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3CD04FE4" w:rsidR="003335CE" w:rsidRPr="00815741" w:rsidRDefault="00B71DBC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Numer postępowania: PN/</w:t>
      </w:r>
      <w:r w:rsidR="002A62B8">
        <w:rPr>
          <w:rFonts w:asciiTheme="minorHAnsi" w:hAnsiTheme="minorHAnsi" w:cstheme="minorHAnsi"/>
        </w:rPr>
        <w:t>23</w:t>
      </w:r>
      <w:r w:rsidRPr="00815741">
        <w:rPr>
          <w:rFonts w:asciiTheme="minorHAnsi" w:hAnsiTheme="minorHAnsi" w:cstheme="minorHAnsi"/>
        </w:rPr>
        <w:t>/2</w:t>
      </w:r>
      <w:r w:rsidR="00A25C84">
        <w:rPr>
          <w:rFonts w:asciiTheme="minorHAnsi" w:hAnsiTheme="minorHAnsi" w:cstheme="minorHAnsi"/>
        </w:rPr>
        <w:t>4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  <w:t xml:space="preserve">Załącznik Nr </w:t>
      </w:r>
      <w:r w:rsidR="00815741">
        <w:rPr>
          <w:rFonts w:asciiTheme="minorHAnsi" w:hAnsiTheme="minorHAnsi" w:cstheme="minorHAnsi"/>
        </w:rPr>
        <w:t>9</w:t>
      </w:r>
      <w:r w:rsidR="003335CE" w:rsidRPr="00815741">
        <w:rPr>
          <w:rFonts w:asciiTheme="minorHAnsi" w:hAnsiTheme="minorHAnsi" w:cstheme="minorHAnsi"/>
        </w:rPr>
        <w:t xml:space="preserve"> do SWZ</w:t>
      </w:r>
    </w:p>
    <w:p w14:paraId="382CF14D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</w:t>
      </w:r>
    </w:p>
    <w:p w14:paraId="2F31F47C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2A7D06E6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 xml:space="preserve">……………………………………………… </w:t>
      </w:r>
    </w:p>
    <w:p w14:paraId="197E74D5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</w:rPr>
        <w:t xml:space="preserve">    </w:t>
      </w:r>
      <w:r w:rsidRPr="00815741">
        <w:rPr>
          <w:rFonts w:asciiTheme="minorHAnsi" w:hAnsiTheme="minorHAnsi" w:cstheme="minorHAnsi"/>
          <w:sz w:val="20"/>
          <w:szCs w:val="20"/>
        </w:rPr>
        <w:t>(pieczątka   firmowa wykonawcy/wykonawców)</w:t>
      </w:r>
    </w:p>
    <w:p w14:paraId="2354C99A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C6D198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eastAsia="Arial Unicode MS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 xml:space="preserve">Oświadczenie o aktualności informacji zawartych w oświadczeniu, </w:t>
      </w:r>
    </w:p>
    <w:p w14:paraId="146373FC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>o którym mowa w art. 125 ust. 1 ustawy</w:t>
      </w:r>
    </w:p>
    <w:p w14:paraId="46655420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385937B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51BAB35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61F7EEB1" w14:textId="240B4DAB" w:rsidR="00B71DBC" w:rsidRPr="00815741" w:rsidRDefault="003335CE" w:rsidP="005375D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5741">
        <w:rPr>
          <w:rFonts w:asciiTheme="minorHAnsi" w:hAnsiTheme="minorHAnsi" w:cstheme="minorHAnsi"/>
          <w:color w:val="000000"/>
        </w:rPr>
        <w:t xml:space="preserve">Składając ofertę w postępowaniu, </w:t>
      </w:r>
      <w:r w:rsidRPr="00815741">
        <w:rPr>
          <w:rFonts w:asciiTheme="minorHAnsi" w:hAnsiTheme="minorHAnsi" w:cstheme="minorHAnsi"/>
          <w:bCs/>
        </w:rPr>
        <w:t xml:space="preserve">którego przedmiotem jest: </w:t>
      </w:r>
      <w:r w:rsidR="00B71DBC" w:rsidRPr="00815741">
        <w:rPr>
          <w:rFonts w:asciiTheme="minorHAnsi" w:hAnsiTheme="minorHAnsi" w:cstheme="minorHAnsi"/>
          <w:b/>
        </w:rPr>
        <w:t>„</w:t>
      </w:r>
      <w:r w:rsidR="002A62B8" w:rsidRPr="002A62B8">
        <w:rPr>
          <w:rFonts w:asciiTheme="minorHAnsi" w:hAnsiTheme="minorHAnsi" w:cstheme="minorHAnsi"/>
          <w:b/>
        </w:rPr>
        <w:t>Prace adaptacyjne przyziemia budynku Bramy Wodnej</w:t>
      </w:r>
      <w:r w:rsidR="00B71DBC" w:rsidRPr="00815741">
        <w:rPr>
          <w:rFonts w:asciiTheme="minorHAnsi" w:hAnsiTheme="minorHAnsi" w:cstheme="minorHAnsi"/>
          <w:b/>
        </w:rPr>
        <w:t>”</w:t>
      </w:r>
      <w:r w:rsidR="002A62B8">
        <w:rPr>
          <w:rFonts w:asciiTheme="minorHAnsi" w:hAnsiTheme="minorHAnsi" w:cstheme="minorHAnsi"/>
          <w:b/>
        </w:rPr>
        <w:t xml:space="preserve"> </w:t>
      </w:r>
    </w:p>
    <w:p w14:paraId="4794FD98" w14:textId="55B33097" w:rsidR="00C34B4A" w:rsidRPr="00815741" w:rsidRDefault="00C34B4A" w:rsidP="003335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C088973" w14:textId="3B1C4BCE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15741">
        <w:rPr>
          <w:rFonts w:asciiTheme="minorHAnsi" w:hAnsiTheme="minorHAnsi" w:cstheme="minorHAnsi"/>
          <w:color w:val="000000"/>
        </w:rPr>
        <w:t>Oświadczam/-y, że:</w:t>
      </w:r>
    </w:p>
    <w:p w14:paraId="7E8DE1F5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24227B67" w14:textId="6DAC2285" w:rsidR="003335CE" w:rsidRPr="00815741" w:rsidRDefault="003335CE" w:rsidP="005375D1">
      <w:pPr>
        <w:spacing w:line="360" w:lineRule="auto"/>
        <w:ind w:right="57"/>
        <w:rPr>
          <w:rFonts w:asciiTheme="minorHAnsi" w:hAnsiTheme="minorHAnsi" w:cstheme="minorHAnsi"/>
          <w:b/>
          <w:bCs/>
          <w:color w:val="000000"/>
        </w:rPr>
      </w:pPr>
    </w:p>
    <w:p w14:paraId="59E4DA96" w14:textId="77777777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Aktualne są informacje zawarte w złożonym przez nas oświadczeniu, o którym mowa w art. 125 ust. 1 ustawy Prawo zamówień publicznych, w zakresie podstaw wykluczenia z postępowania wskazanych przez zamawiającego w Rozdziale VIII SWZ, o których mowa w:</w:t>
      </w:r>
    </w:p>
    <w:p w14:paraId="3BA280DD" w14:textId="167FA64F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108 ust. 1 ustawy PZP,</w:t>
      </w:r>
    </w:p>
    <w:p w14:paraId="643665FD" w14:textId="7BEEB6FA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109 ust. 1 pkt 4, 5, 7 ustawy PZP</w:t>
      </w:r>
      <w:r w:rsidR="00B71DBC" w:rsidRPr="00815741">
        <w:rPr>
          <w:rFonts w:asciiTheme="minorHAnsi" w:hAnsiTheme="minorHAnsi" w:cstheme="minorHAnsi"/>
          <w:sz w:val="24"/>
          <w:szCs w:val="24"/>
        </w:rPr>
        <w:t>,</w:t>
      </w:r>
    </w:p>
    <w:p w14:paraId="7EE3D38B" w14:textId="0FEEA104" w:rsidR="00B71DBC" w:rsidRPr="00815741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  <w:b/>
          <w:bCs/>
        </w:rPr>
        <w:br/>
      </w:r>
    </w:p>
    <w:p w14:paraId="3C98647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3D52C328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2B15A987" w14:textId="60D83F0C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……………………………….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815741">
        <w:rPr>
          <w:rFonts w:asciiTheme="minorHAnsi" w:hAnsiTheme="minorHAnsi" w:cstheme="minorHAnsi"/>
        </w:rPr>
        <w:t xml:space="preserve">                              </w:t>
      </w:r>
      <w:r w:rsidRPr="00815741">
        <w:rPr>
          <w:rFonts w:asciiTheme="minorHAnsi" w:hAnsiTheme="minorHAnsi" w:cstheme="minorHAnsi"/>
        </w:rPr>
        <w:t xml:space="preserve">…..……………………………………….. </w:t>
      </w:r>
    </w:p>
    <w:p w14:paraId="79156B4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45C11DFE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Miejscowość, data</w:t>
      </w:r>
      <w:r w:rsidRPr="00815741">
        <w:rPr>
          <w:rFonts w:asciiTheme="minorHAnsi" w:hAnsiTheme="minorHAnsi" w:cstheme="minorHAnsi"/>
        </w:rPr>
        <w:t xml:space="preserve"> 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  </w:t>
      </w:r>
      <w:r w:rsidRPr="00815741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1CA870B8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</w:rPr>
      </w:pPr>
    </w:p>
    <w:p w14:paraId="04F8F559" w14:textId="77777777" w:rsidR="003335CE" w:rsidRPr="00815741" w:rsidRDefault="003335CE" w:rsidP="003335CE">
      <w:pPr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Pr="00815741" w:rsidRDefault="003335CE">
      <w:pPr>
        <w:rPr>
          <w:rFonts w:asciiTheme="minorHAnsi" w:hAnsiTheme="minorHAnsi" w:cstheme="minorHAnsi"/>
        </w:rPr>
      </w:pPr>
    </w:p>
    <w:sectPr w:rsidR="003335CE" w:rsidRPr="0081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2A62B8"/>
    <w:rsid w:val="003335CE"/>
    <w:rsid w:val="003A7D92"/>
    <w:rsid w:val="003B6D93"/>
    <w:rsid w:val="003D7FED"/>
    <w:rsid w:val="005375D1"/>
    <w:rsid w:val="005467F8"/>
    <w:rsid w:val="00603D22"/>
    <w:rsid w:val="00653012"/>
    <w:rsid w:val="00815741"/>
    <w:rsid w:val="008F1C68"/>
    <w:rsid w:val="009F1724"/>
    <w:rsid w:val="00A25C84"/>
    <w:rsid w:val="00A92F10"/>
    <w:rsid w:val="00B71DBC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16</cp:revision>
  <dcterms:created xsi:type="dcterms:W3CDTF">2021-03-22T13:04:00Z</dcterms:created>
  <dcterms:modified xsi:type="dcterms:W3CDTF">2024-08-06T09:57:00Z</dcterms:modified>
</cp:coreProperties>
</file>