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5B6CD" w14:textId="77777777" w:rsidR="009C4B17" w:rsidRDefault="009C4B17" w:rsidP="009C4B17">
      <w:pPr>
        <w:spacing w:after="0" w:line="360" w:lineRule="auto"/>
        <w:ind w:left="6804"/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</w:pPr>
      <w:r w:rsidRPr="00F503EC"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Załącznik nr </w:t>
      </w:r>
      <w:r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>1</w:t>
      </w:r>
      <w:r w:rsidRPr="00F503EC"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 do </w:t>
      </w:r>
      <w:r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>Umowy</w:t>
      </w:r>
    </w:p>
    <w:p w14:paraId="0FF28A8D" w14:textId="77777777" w:rsidR="009C4B17" w:rsidRPr="00F246D2" w:rsidRDefault="009C4B17" w:rsidP="009C4B17">
      <w:pPr>
        <w:keepNext/>
        <w:spacing w:after="0" w:line="360" w:lineRule="auto"/>
        <w:ind w:left="2552"/>
        <w:outlineLvl w:val="2"/>
        <w:rPr>
          <w:rFonts w:eastAsia="Times New Roman" w:cstheme="minorHAnsi"/>
          <w:b/>
          <w:bCs/>
          <w:kern w:val="0"/>
          <w:sz w:val="28"/>
          <w:szCs w:val="28"/>
          <w:lang w:eastAsia="pl-PL"/>
          <w14:ligatures w14:val="none"/>
        </w:rPr>
      </w:pPr>
      <w:r w:rsidRPr="00F246D2">
        <w:rPr>
          <w:rFonts w:eastAsia="Times New Roman" w:cstheme="minorHAnsi"/>
          <w:b/>
          <w:bCs/>
          <w:kern w:val="0"/>
          <w:sz w:val="28"/>
          <w:szCs w:val="28"/>
          <w:lang w:eastAsia="pl-PL"/>
          <w14:ligatures w14:val="none"/>
        </w:rPr>
        <w:t>Tabela elementów rozliczeniowych</w:t>
      </w:r>
    </w:p>
    <w:tbl>
      <w:tblPr>
        <w:tblStyle w:val="Tabela-Siatka"/>
        <w:tblW w:w="9636" w:type="dxa"/>
        <w:tblInd w:w="-5" w:type="dxa"/>
        <w:tblLook w:val="04A0" w:firstRow="1" w:lastRow="0" w:firstColumn="1" w:lastColumn="0" w:noHBand="0" w:noVBand="1"/>
      </w:tblPr>
      <w:tblGrid>
        <w:gridCol w:w="546"/>
        <w:gridCol w:w="3849"/>
        <w:gridCol w:w="992"/>
        <w:gridCol w:w="1134"/>
        <w:gridCol w:w="992"/>
        <w:gridCol w:w="979"/>
        <w:gridCol w:w="1134"/>
        <w:gridCol w:w="10"/>
      </w:tblGrid>
      <w:tr w:rsidR="009C4B17" w:rsidRPr="007353B5" w14:paraId="3B5CB327" w14:textId="77777777" w:rsidTr="00417411">
        <w:trPr>
          <w:gridAfter w:val="1"/>
          <w:wAfter w:w="10" w:type="dxa"/>
        </w:trPr>
        <w:tc>
          <w:tcPr>
            <w:tcW w:w="546" w:type="dxa"/>
            <w:vAlign w:val="center"/>
          </w:tcPr>
          <w:p w14:paraId="66B9FFEA" w14:textId="77777777" w:rsidR="009C4B17" w:rsidRPr="007353B5" w:rsidRDefault="009C4B17" w:rsidP="00E455F8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proofErr w:type="spellStart"/>
            <w:r w:rsidRPr="007353B5">
              <w:rPr>
                <w:rFonts w:cstheme="minorHAnsi"/>
                <w:b/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3849" w:type="dxa"/>
            <w:vAlign w:val="center"/>
          </w:tcPr>
          <w:p w14:paraId="089B92CC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Wyszczególnienie asortymentu usług</w:t>
            </w:r>
          </w:p>
        </w:tc>
        <w:tc>
          <w:tcPr>
            <w:tcW w:w="992" w:type="dxa"/>
            <w:vAlign w:val="center"/>
          </w:tcPr>
          <w:p w14:paraId="535B46F8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 jedn</w:t>
            </w:r>
            <w:r w:rsidRPr="007353B5">
              <w:rPr>
                <w:rFonts w:asciiTheme="minorHAnsi" w:hAnsiTheme="minorHAnsi" w:cstheme="minorHAnsi"/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14:paraId="6FBE6E09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Szacowana</w:t>
            </w:r>
          </w:p>
          <w:p w14:paraId="77903638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ilość </w:t>
            </w:r>
          </w:p>
          <w:p w14:paraId="727CF25C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(1 rok) *</w:t>
            </w:r>
          </w:p>
        </w:tc>
        <w:tc>
          <w:tcPr>
            <w:tcW w:w="992" w:type="dxa"/>
            <w:vAlign w:val="center"/>
          </w:tcPr>
          <w:p w14:paraId="3E6AA28A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Cena jedn.</w:t>
            </w:r>
          </w:p>
          <w:p w14:paraId="1BEA705C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netto</w:t>
            </w:r>
          </w:p>
          <w:p w14:paraId="0BE5464D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(zł)</w:t>
            </w:r>
          </w:p>
        </w:tc>
        <w:tc>
          <w:tcPr>
            <w:tcW w:w="979" w:type="dxa"/>
            <w:vAlign w:val="center"/>
          </w:tcPr>
          <w:p w14:paraId="75C6B962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Cena jedn. brutto**</w:t>
            </w:r>
          </w:p>
          <w:p w14:paraId="63C2D465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[zł]</w:t>
            </w:r>
          </w:p>
        </w:tc>
        <w:tc>
          <w:tcPr>
            <w:tcW w:w="1134" w:type="dxa"/>
            <w:vAlign w:val="center"/>
          </w:tcPr>
          <w:p w14:paraId="445B00D5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Szacowana</w:t>
            </w:r>
          </w:p>
          <w:p w14:paraId="723BB28F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wartość netto</w:t>
            </w:r>
          </w:p>
          <w:p w14:paraId="773E0737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(1 rok) ***</w:t>
            </w:r>
          </w:p>
          <w:p w14:paraId="21A7BF25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[zł]</w:t>
            </w:r>
          </w:p>
        </w:tc>
      </w:tr>
      <w:tr w:rsidR="009C4B17" w:rsidRPr="007353B5" w14:paraId="577A99A0" w14:textId="77777777" w:rsidTr="00417411">
        <w:trPr>
          <w:gridAfter w:val="1"/>
          <w:wAfter w:w="10" w:type="dxa"/>
        </w:trPr>
        <w:tc>
          <w:tcPr>
            <w:tcW w:w="546" w:type="dxa"/>
            <w:vAlign w:val="center"/>
          </w:tcPr>
          <w:p w14:paraId="6E51A84C" w14:textId="77777777" w:rsidR="009C4B17" w:rsidRPr="007353B5" w:rsidRDefault="009C4B17" w:rsidP="00E455F8">
            <w:pPr>
              <w:spacing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49" w:type="dxa"/>
            <w:vAlign w:val="center"/>
          </w:tcPr>
          <w:p w14:paraId="4DB2503D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vAlign w:val="center"/>
          </w:tcPr>
          <w:p w14:paraId="4CBD0BE7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vAlign w:val="center"/>
          </w:tcPr>
          <w:p w14:paraId="0B7E6B4C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92" w:type="dxa"/>
            <w:vAlign w:val="center"/>
          </w:tcPr>
          <w:p w14:paraId="0BE6F5F0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79" w:type="dxa"/>
            <w:vAlign w:val="center"/>
          </w:tcPr>
          <w:p w14:paraId="3675BBEC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34" w:type="dxa"/>
            <w:vAlign w:val="center"/>
          </w:tcPr>
          <w:p w14:paraId="5DB72E5D" w14:textId="77777777" w:rsidR="009C4B17" w:rsidRPr="007353B5" w:rsidRDefault="009C4B17" w:rsidP="00E455F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7 [4 x 5]</w:t>
            </w:r>
          </w:p>
        </w:tc>
      </w:tr>
      <w:tr w:rsidR="009C4B17" w:rsidRPr="007353B5" w14:paraId="68F3EB45" w14:textId="77777777" w:rsidTr="00417411">
        <w:trPr>
          <w:gridAfter w:val="1"/>
          <w:wAfter w:w="10" w:type="dxa"/>
          <w:trHeight w:val="2845"/>
        </w:trPr>
        <w:tc>
          <w:tcPr>
            <w:tcW w:w="546" w:type="dxa"/>
          </w:tcPr>
          <w:p w14:paraId="156461EC" w14:textId="77777777" w:rsidR="009C4B17" w:rsidRPr="007353B5" w:rsidRDefault="009C4B17" w:rsidP="00E455F8">
            <w:pP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</w:t>
            </w:r>
          </w:p>
          <w:p w14:paraId="470D698F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68977015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14B3CD5E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</w:p>
          <w:p w14:paraId="50DA4CAA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4.</w:t>
            </w:r>
          </w:p>
          <w:p w14:paraId="61BBF477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5.</w:t>
            </w:r>
          </w:p>
          <w:p w14:paraId="029E69DA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6.</w:t>
            </w:r>
          </w:p>
        </w:tc>
        <w:tc>
          <w:tcPr>
            <w:tcW w:w="3849" w:type="dxa"/>
          </w:tcPr>
          <w:p w14:paraId="124F83E6" w14:textId="77777777" w:rsidR="009C4B17" w:rsidRPr="007353B5" w:rsidRDefault="009C4B17" w:rsidP="00E455F8">
            <w:pP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Wycinka drzew</w:t>
            </w:r>
          </w:p>
          <w:p w14:paraId="0F83CEC6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Wycinka drzew o średnicy 10-35 cm</w:t>
            </w:r>
          </w:p>
          <w:p w14:paraId="4EA03F98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Wycinka drzew o średnicy 36-55cm</w:t>
            </w:r>
          </w:p>
          <w:p w14:paraId="74B496DD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Wycinka drzew o średnicy 56-75 cm</w:t>
            </w:r>
          </w:p>
          <w:p w14:paraId="4F0C84A9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Wycinka drzew o średnicy powyżej 75 cm</w:t>
            </w:r>
          </w:p>
          <w:p w14:paraId="2E4A2249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Frezowanie pnia</w:t>
            </w:r>
          </w:p>
          <w:p w14:paraId="6D120AA8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Karczowanie pnia</w:t>
            </w:r>
          </w:p>
        </w:tc>
        <w:tc>
          <w:tcPr>
            <w:tcW w:w="992" w:type="dxa"/>
          </w:tcPr>
          <w:p w14:paraId="682FBB73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A3724B0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00873BB9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5F0ADC21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3EABD979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61C2C315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cm</w:t>
            </w:r>
          </w:p>
          <w:p w14:paraId="07C2EB74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1134" w:type="dxa"/>
          </w:tcPr>
          <w:p w14:paraId="5BCF670E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EB15A7B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58</w:t>
            </w:r>
          </w:p>
          <w:p w14:paraId="34E8E4B8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53</w:t>
            </w:r>
          </w:p>
          <w:p w14:paraId="659B3DFC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36</w:t>
            </w:r>
          </w:p>
          <w:p w14:paraId="0FA5CFE8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41</w:t>
            </w:r>
          </w:p>
          <w:p w14:paraId="6725A536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2 800</w:t>
            </w:r>
          </w:p>
          <w:p w14:paraId="2A3FEFB8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14:paraId="71DC3D48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79" w:type="dxa"/>
          </w:tcPr>
          <w:p w14:paraId="2927F263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C8A83EC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4B17" w:rsidRPr="007353B5" w14:paraId="5540B0F1" w14:textId="77777777" w:rsidTr="00417411">
        <w:trPr>
          <w:gridAfter w:val="1"/>
          <w:wAfter w:w="10" w:type="dxa"/>
          <w:trHeight w:val="2827"/>
        </w:trPr>
        <w:tc>
          <w:tcPr>
            <w:tcW w:w="546" w:type="dxa"/>
          </w:tcPr>
          <w:p w14:paraId="70959DB1" w14:textId="77777777" w:rsidR="009C4B17" w:rsidRPr="007353B5" w:rsidRDefault="009C4B17" w:rsidP="00E455F8">
            <w:pP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II</w:t>
            </w:r>
          </w:p>
          <w:p w14:paraId="36CF7128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4F34EE10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3C9DB02F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</w:p>
          <w:p w14:paraId="087CC2C9" w14:textId="77777777" w:rsidR="009C4B17" w:rsidRPr="007353B5" w:rsidRDefault="009C4B17" w:rsidP="00E455F8">
            <w:pPr>
              <w:tabs>
                <w:tab w:val="left" w:pos="179"/>
              </w:tabs>
              <w:spacing w:line="360" w:lineRule="auto"/>
              <w:ind w:left="-105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4.</w:t>
            </w:r>
          </w:p>
          <w:p w14:paraId="354945FA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5.</w:t>
            </w:r>
          </w:p>
          <w:p w14:paraId="570E610F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6.</w:t>
            </w:r>
          </w:p>
        </w:tc>
        <w:tc>
          <w:tcPr>
            <w:tcW w:w="3849" w:type="dxa"/>
          </w:tcPr>
          <w:p w14:paraId="5DAE6319" w14:textId="77777777" w:rsidR="009C4B17" w:rsidRPr="007353B5" w:rsidRDefault="009C4B17" w:rsidP="00E455F8">
            <w:pPr>
              <w:pBdr>
                <w:bar w:val="single" w:sz="4" w:color="auto"/>
              </w:pBd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Pielęgnacja drzew</w:t>
            </w:r>
          </w:p>
          <w:p w14:paraId="061CB072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Pielęgnacja drzew o średnicy 10-</w:t>
            </w:r>
            <w:smartTag w:uri="urn:schemas-microsoft-com:office:smarttags" w:element="metricconverter">
              <w:smartTagPr>
                <w:attr w:name="ProductID" w:val="35 cm"/>
              </w:smartTagPr>
              <w:r w:rsidRPr="007353B5">
                <w:rPr>
                  <w:rFonts w:asciiTheme="minorHAnsi" w:hAnsiTheme="minorHAnsi" w:cstheme="minorHAnsi"/>
                  <w:sz w:val="20"/>
                  <w:szCs w:val="20"/>
                </w:rPr>
                <w:t>35 cm</w:t>
              </w:r>
            </w:smartTag>
          </w:p>
          <w:p w14:paraId="15A9AA48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Pielęgnacja drzew o średnicy 36-55cm</w:t>
            </w:r>
          </w:p>
          <w:p w14:paraId="28F64DB8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Pielęgnacja drzew o średnicy 56-</w:t>
            </w:r>
            <w:smartTag w:uri="urn:schemas-microsoft-com:office:smarttags" w:element="metricconverter">
              <w:smartTagPr>
                <w:attr w:name="ProductID" w:val="75 cm"/>
              </w:smartTagPr>
              <w:r w:rsidRPr="007353B5">
                <w:rPr>
                  <w:rFonts w:asciiTheme="minorHAnsi" w:hAnsiTheme="minorHAnsi" w:cstheme="minorHAnsi"/>
                  <w:sz w:val="20"/>
                  <w:szCs w:val="20"/>
                </w:rPr>
                <w:t>75 cm</w:t>
              </w:r>
            </w:smartTag>
          </w:p>
          <w:p w14:paraId="0C106337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Pielęgnacja drzew o średnicy powyżej 75 cm</w:t>
            </w:r>
          </w:p>
          <w:p w14:paraId="6BBAE083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Wycinka krzewów</w:t>
            </w:r>
          </w:p>
          <w:p w14:paraId="7B43EFE2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Wycinka żywopłotu</w:t>
            </w:r>
          </w:p>
        </w:tc>
        <w:tc>
          <w:tcPr>
            <w:tcW w:w="992" w:type="dxa"/>
          </w:tcPr>
          <w:p w14:paraId="78569953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2D44F878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49FCDC0D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0492AB01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09B6F565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</w:t>
            </w:r>
            <w:proofErr w:type="spellEnd"/>
          </w:p>
          <w:p w14:paraId="4AF0E7BA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7353B5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2</w:t>
            </w:r>
          </w:p>
          <w:p w14:paraId="16F6A1B7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mb</w:t>
            </w:r>
            <w:proofErr w:type="spellEnd"/>
          </w:p>
        </w:tc>
        <w:tc>
          <w:tcPr>
            <w:tcW w:w="1134" w:type="dxa"/>
          </w:tcPr>
          <w:p w14:paraId="0EA6A67A" w14:textId="77777777" w:rsidR="009C4B17" w:rsidRPr="007353B5" w:rsidRDefault="009C4B17" w:rsidP="00E455F8">
            <w:pP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2A4D4441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85</w:t>
            </w:r>
          </w:p>
          <w:p w14:paraId="71403259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87</w:t>
            </w:r>
          </w:p>
          <w:p w14:paraId="46D87E23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81</w:t>
            </w:r>
          </w:p>
          <w:p w14:paraId="7A6BDDA7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73</w:t>
            </w:r>
          </w:p>
          <w:p w14:paraId="172340D0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7 500</w:t>
            </w:r>
          </w:p>
          <w:p w14:paraId="3E7A29D4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115</w:t>
            </w:r>
          </w:p>
        </w:tc>
        <w:tc>
          <w:tcPr>
            <w:tcW w:w="992" w:type="dxa"/>
          </w:tcPr>
          <w:p w14:paraId="6FA381AE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79" w:type="dxa"/>
          </w:tcPr>
          <w:p w14:paraId="6EB2DDFA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EFAC411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4B17" w:rsidRPr="007353B5" w14:paraId="6C3A038F" w14:textId="77777777" w:rsidTr="000D5E92">
        <w:trPr>
          <w:gridAfter w:val="1"/>
          <w:wAfter w:w="10" w:type="dxa"/>
          <w:trHeight w:val="1696"/>
        </w:trPr>
        <w:tc>
          <w:tcPr>
            <w:tcW w:w="546" w:type="dxa"/>
          </w:tcPr>
          <w:p w14:paraId="2DD0F58D" w14:textId="77777777" w:rsidR="009C4B17" w:rsidRPr="007353B5" w:rsidRDefault="009C4B17" w:rsidP="00E455F8">
            <w:pP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III</w:t>
            </w:r>
          </w:p>
          <w:p w14:paraId="4469008F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0B473BBA" w14:textId="77777777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78397413" w14:textId="398B46B1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</w:p>
        </w:tc>
        <w:tc>
          <w:tcPr>
            <w:tcW w:w="3849" w:type="dxa"/>
          </w:tcPr>
          <w:p w14:paraId="4F2701E6" w14:textId="77777777" w:rsidR="009C4B17" w:rsidRPr="007353B5" w:rsidRDefault="009C4B17" w:rsidP="00E455F8">
            <w:pPr>
              <w:pBdr>
                <w:bar w:val="single" w:sz="4" w:color="auto"/>
              </w:pBdr>
              <w:spacing w:line="48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Podcinka drzew i krzewów</w:t>
            </w:r>
          </w:p>
          <w:p w14:paraId="2680BE48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Podcinka pojedynczych konarów</w:t>
            </w:r>
          </w:p>
          <w:p w14:paraId="34108EF2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Przycinka krzewów</w:t>
            </w:r>
          </w:p>
          <w:p w14:paraId="5360F68F" w14:textId="09328913" w:rsidR="009C4B17" w:rsidRPr="007353B5" w:rsidRDefault="009C4B17" w:rsidP="00E455F8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Przycinka żywopłotu</w:t>
            </w:r>
          </w:p>
        </w:tc>
        <w:tc>
          <w:tcPr>
            <w:tcW w:w="992" w:type="dxa"/>
          </w:tcPr>
          <w:p w14:paraId="49DFAC62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24E4FCAD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szt.</w:t>
            </w:r>
          </w:p>
          <w:p w14:paraId="7FBE40DA" w14:textId="77777777" w:rsidR="009C4B17" w:rsidRPr="007353B5" w:rsidRDefault="009C4B17" w:rsidP="00E455F8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7353B5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2</w:t>
            </w:r>
          </w:p>
          <w:p w14:paraId="4128F715" w14:textId="6987C39F" w:rsidR="009C4B17" w:rsidRPr="007353B5" w:rsidRDefault="009C4B17" w:rsidP="000D5E92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mb</w:t>
            </w:r>
            <w:proofErr w:type="spellEnd"/>
          </w:p>
        </w:tc>
        <w:tc>
          <w:tcPr>
            <w:tcW w:w="1134" w:type="dxa"/>
          </w:tcPr>
          <w:p w14:paraId="5B9BC8C7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2726692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220</w:t>
            </w:r>
          </w:p>
          <w:p w14:paraId="79D58E35" w14:textId="77777777" w:rsidR="009C4B17" w:rsidRPr="007353B5" w:rsidRDefault="009C4B17" w:rsidP="00E455F8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20 200</w:t>
            </w:r>
          </w:p>
          <w:p w14:paraId="4F7E9926" w14:textId="7EE46065" w:rsidR="009C4B17" w:rsidRPr="007353B5" w:rsidRDefault="009C4B17" w:rsidP="000D5E92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sz w:val="20"/>
                <w:szCs w:val="20"/>
              </w:rPr>
              <w:t>1 600</w:t>
            </w:r>
          </w:p>
        </w:tc>
        <w:tc>
          <w:tcPr>
            <w:tcW w:w="992" w:type="dxa"/>
          </w:tcPr>
          <w:p w14:paraId="46C61987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79" w:type="dxa"/>
          </w:tcPr>
          <w:p w14:paraId="38CE17E6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577B3D0" w14:textId="77777777" w:rsidR="009C4B17" w:rsidRPr="007353B5" w:rsidRDefault="009C4B17" w:rsidP="00E455F8">
            <w:pPr>
              <w:spacing w:line="48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3475F" w:rsidRPr="00F246D2" w14:paraId="66143D66" w14:textId="77777777" w:rsidTr="00417411">
        <w:trPr>
          <w:trHeight w:val="866"/>
        </w:trPr>
        <w:tc>
          <w:tcPr>
            <w:tcW w:w="546" w:type="dxa"/>
            <w:vAlign w:val="center"/>
          </w:tcPr>
          <w:p w14:paraId="08A76C5B" w14:textId="746F6D06" w:rsidR="0073475F" w:rsidRPr="007353B5" w:rsidRDefault="0073475F" w:rsidP="00E455F8">
            <w:pPr>
              <w:spacing w:after="240"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cstheme="minorHAnsi"/>
                <w:b/>
                <w:bCs/>
                <w:sz w:val="20"/>
                <w:szCs w:val="20"/>
              </w:rPr>
              <w:t>I</w:t>
            </w:r>
            <w:r w:rsidR="005B6CC8" w:rsidRPr="007353B5">
              <w:rPr>
                <w:rFonts w:cstheme="minorHAnsi"/>
                <w:b/>
                <w:bCs/>
                <w:sz w:val="20"/>
                <w:szCs w:val="20"/>
              </w:rPr>
              <w:t>V</w:t>
            </w:r>
          </w:p>
        </w:tc>
        <w:tc>
          <w:tcPr>
            <w:tcW w:w="7946" w:type="dxa"/>
            <w:gridSpan w:val="5"/>
            <w:vAlign w:val="center"/>
          </w:tcPr>
          <w:p w14:paraId="19F485A6" w14:textId="77777777" w:rsidR="0073475F" w:rsidRPr="007353B5" w:rsidRDefault="0073475F" w:rsidP="00E455F8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RAZEM NETTO – wartość za świadczenie usług w okresie 1 roku</w:t>
            </w:r>
          </w:p>
          <w:p w14:paraId="54B7F9AF" w14:textId="77777777" w:rsidR="0073475F" w:rsidRPr="007353B5" w:rsidRDefault="0073475F" w:rsidP="00E455F8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(suma wartości z kol. 7)</w:t>
            </w:r>
          </w:p>
        </w:tc>
        <w:tc>
          <w:tcPr>
            <w:tcW w:w="1144" w:type="dxa"/>
            <w:gridSpan w:val="2"/>
          </w:tcPr>
          <w:p w14:paraId="30F29A3F" w14:textId="77777777" w:rsidR="0073475F" w:rsidRPr="007353B5" w:rsidRDefault="0073475F" w:rsidP="00E455F8">
            <w:pPr>
              <w:spacing w:after="24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5B6CC8" w:rsidRPr="00F246D2" w14:paraId="2A40DAEF" w14:textId="77777777" w:rsidTr="00417411">
        <w:trPr>
          <w:trHeight w:val="845"/>
        </w:trPr>
        <w:tc>
          <w:tcPr>
            <w:tcW w:w="546" w:type="dxa"/>
            <w:vAlign w:val="center"/>
          </w:tcPr>
          <w:p w14:paraId="2DBB9A07" w14:textId="71B679E9" w:rsidR="005B6CC8" w:rsidRPr="007353B5" w:rsidRDefault="005B6CC8" w:rsidP="005B6CC8">
            <w:pPr>
              <w:spacing w:after="240"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cstheme="minorHAnsi"/>
                <w:b/>
                <w:bCs/>
                <w:sz w:val="20"/>
                <w:szCs w:val="20"/>
              </w:rPr>
              <w:t>V</w:t>
            </w:r>
          </w:p>
        </w:tc>
        <w:tc>
          <w:tcPr>
            <w:tcW w:w="7946" w:type="dxa"/>
            <w:gridSpan w:val="5"/>
            <w:vAlign w:val="center"/>
          </w:tcPr>
          <w:p w14:paraId="2C366DAE" w14:textId="77777777" w:rsidR="005B6CC8" w:rsidRPr="007353B5" w:rsidRDefault="005B6CC8" w:rsidP="005B6CC8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RAZEM NETTO – wartość za świadczenie usług w okresie 2 lat</w:t>
            </w:r>
          </w:p>
          <w:p w14:paraId="1110DD1B" w14:textId="3F1A7DCF" w:rsidR="005B6CC8" w:rsidRPr="007353B5" w:rsidRDefault="005B6CC8" w:rsidP="005B6CC8">
            <w:pPr>
              <w:spacing w:line="276" w:lineRule="auto"/>
              <w:ind w:left="222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(wartość z poz. IV x 2)</w:t>
            </w:r>
          </w:p>
        </w:tc>
        <w:tc>
          <w:tcPr>
            <w:tcW w:w="1144" w:type="dxa"/>
            <w:gridSpan w:val="2"/>
          </w:tcPr>
          <w:p w14:paraId="4EFF1120" w14:textId="77777777" w:rsidR="005B6CC8" w:rsidRPr="007353B5" w:rsidRDefault="005B6CC8" w:rsidP="005B6CC8">
            <w:pPr>
              <w:spacing w:after="240"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5B6CC8" w:rsidRPr="00F246D2" w14:paraId="3E9F7E7B" w14:textId="77777777" w:rsidTr="00417411">
        <w:trPr>
          <w:trHeight w:val="845"/>
        </w:trPr>
        <w:tc>
          <w:tcPr>
            <w:tcW w:w="546" w:type="dxa"/>
            <w:vAlign w:val="center"/>
          </w:tcPr>
          <w:p w14:paraId="534D138C" w14:textId="5C39789E" w:rsidR="005B6CC8" w:rsidRPr="007353B5" w:rsidRDefault="005B6CC8" w:rsidP="005B6CC8">
            <w:pPr>
              <w:spacing w:after="240"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cstheme="minorHAnsi"/>
                <w:b/>
                <w:bCs/>
                <w:sz w:val="20"/>
                <w:szCs w:val="20"/>
              </w:rPr>
              <w:t>VI</w:t>
            </w:r>
          </w:p>
        </w:tc>
        <w:tc>
          <w:tcPr>
            <w:tcW w:w="7946" w:type="dxa"/>
            <w:gridSpan w:val="5"/>
            <w:vAlign w:val="center"/>
          </w:tcPr>
          <w:p w14:paraId="4EF3B99A" w14:textId="2D6E84F7" w:rsidR="005B6CC8" w:rsidRPr="007353B5" w:rsidRDefault="005B6CC8" w:rsidP="005B6CC8">
            <w:pPr>
              <w:spacing w:line="276" w:lineRule="auto"/>
              <w:ind w:left="222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VAT 8% - obliczony dla wartości netto z poz. V</w:t>
            </w:r>
          </w:p>
        </w:tc>
        <w:tc>
          <w:tcPr>
            <w:tcW w:w="1144" w:type="dxa"/>
            <w:gridSpan w:val="2"/>
          </w:tcPr>
          <w:p w14:paraId="77241751" w14:textId="77777777" w:rsidR="005B6CC8" w:rsidRPr="007353B5" w:rsidRDefault="005B6CC8" w:rsidP="005B6CC8">
            <w:pPr>
              <w:spacing w:after="240"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5B6CC8" w:rsidRPr="00F246D2" w14:paraId="101B79B5" w14:textId="77777777" w:rsidTr="00417411">
        <w:trPr>
          <w:trHeight w:val="845"/>
        </w:trPr>
        <w:tc>
          <w:tcPr>
            <w:tcW w:w="546" w:type="dxa"/>
            <w:vAlign w:val="center"/>
          </w:tcPr>
          <w:p w14:paraId="1F28189B" w14:textId="0C9491B8" w:rsidR="005B6CC8" w:rsidRPr="007353B5" w:rsidRDefault="005B6CC8" w:rsidP="005B6CC8">
            <w:pPr>
              <w:spacing w:after="240" w:line="276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cstheme="minorHAnsi"/>
                <w:b/>
                <w:bCs/>
                <w:sz w:val="20"/>
                <w:szCs w:val="20"/>
              </w:rPr>
              <w:t>VII</w:t>
            </w:r>
          </w:p>
        </w:tc>
        <w:tc>
          <w:tcPr>
            <w:tcW w:w="7946" w:type="dxa"/>
            <w:gridSpan w:val="5"/>
            <w:vAlign w:val="center"/>
          </w:tcPr>
          <w:p w14:paraId="5910E61B" w14:textId="77777777" w:rsidR="005B6CC8" w:rsidRPr="007353B5" w:rsidRDefault="005B6CC8" w:rsidP="005B6CC8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RAZEM BRUTTO</w:t>
            </w:r>
          </w:p>
          <w:p w14:paraId="6044BDC2" w14:textId="78588B9F" w:rsidR="005B6CC8" w:rsidRPr="007353B5" w:rsidRDefault="005B6CC8" w:rsidP="005B6CC8">
            <w:pPr>
              <w:spacing w:line="276" w:lineRule="auto"/>
              <w:ind w:left="222"/>
              <w:rPr>
                <w:rFonts w:cstheme="minorHAnsi"/>
                <w:b/>
                <w:bCs/>
                <w:sz w:val="20"/>
                <w:szCs w:val="20"/>
              </w:rPr>
            </w:pPr>
            <w:r w:rsidRPr="007353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(suma wartości z poz. V i VI)</w:t>
            </w:r>
          </w:p>
        </w:tc>
        <w:tc>
          <w:tcPr>
            <w:tcW w:w="1144" w:type="dxa"/>
            <w:gridSpan w:val="2"/>
          </w:tcPr>
          <w:p w14:paraId="4830B84F" w14:textId="77777777" w:rsidR="005B6CC8" w:rsidRPr="007353B5" w:rsidRDefault="005B6CC8" w:rsidP="005B6CC8">
            <w:pPr>
              <w:spacing w:after="240" w:line="276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p w14:paraId="683263A2" w14:textId="77777777" w:rsidR="009C4B17" w:rsidRPr="00F246D2" w:rsidRDefault="009C4B17" w:rsidP="009C4B17">
      <w:pPr>
        <w:spacing w:before="240" w:after="0" w:line="360" w:lineRule="auto"/>
        <w:ind w:left="284" w:hanging="284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F246D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lastRenderedPageBreak/>
        <w:t>* szacowana ilość - może ulec zmianie, w zależności od rzeczywistych potrzeb wynikłych w okresie trwania umowy; realizacja do wysokości środków finansowych w okresie objętym umową</w:t>
      </w:r>
    </w:p>
    <w:p w14:paraId="70253B21" w14:textId="77777777" w:rsidR="009C4B17" w:rsidRPr="00F246D2" w:rsidRDefault="009C4B17" w:rsidP="009C4B17">
      <w:pPr>
        <w:spacing w:after="0" w:line="360" w:lineRule="auto"/>
        <w:ind w:left="426" w:hanging="426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F246D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** ceny jednostkowe brutto mogą ulec zmianie tylko w przypadkach określonych w umowie</w:t>
      </w:r>
    </w:p>
    <w:p w14:paraId="5F5A55CD" w14:textId="77777777" w:rsidR="009C4B17" w:rsidRPr="00F246D2" w:rsidRDefault="009C4B17" w:rsidP="009C4B17">
      <w:pPr>
        <w:spacing w:after="0" w:line="360" w:lineRule="auto"/>
        <w:ind w:left="426" w:hanging="426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F246D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 xml:space="preserve">*** szacowana wartość - może ulec zmianie, w zależności od rzeczywistej ilości realizowanych </w:t>
      </w:r>
      <w:r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usług</w:t>
      </w:r>
    </w:p>
    <w:p w14:paraId="7BEBB573" w14:textId="77777777" w:rsidR="00634764" w:rsidRDefault="00634764"/>
    <w:sectPr w:rsidR="00634764" w:rsidSect="00417411">
      <w:headerReference w:type="default" r:id="rId6"/>
      <w:footerReference w:type="default" r:id="rId7"/>
      <w:pgSz w:w="11906" w:h="16838"/>
      <w:pgMar w:top="1276" w:right="1274" w:bottom="1135" w:left="1276" w:header="284" w:footer="5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8D22E7" w14:textId="77777777" w:rsidR="00122C3C" w:rsidRDefault="00122C3C">
      <w:pPr>
        <w:spacing w:after="0" w:line="240" w:lineRule="auto"/>
      </w:pPr>
      <w:r>
        <w:separator/>
      </w:r>
    </w:p>
  </w:endnote>
  <w:endnote w:type="continuationSeparator" w:id="0">
    <w:p w14:paraId="44B371DA" w14:textId="77777777" w:rsidR="00122C3C" w:rsidRDefault="00122C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94509940"/>
      <w:docPartObj>
        <w:docPartGallery w:val="Page Numbers (Bottom of Page)"/>
        <w:docPartUnique/>
      </w:docPartObj>
    </w:sdtPr>
    <w:sdtContent>
      <w:p w14:paraId="40A4CEE4" w14:textId="77777777" w:rsidR="00372AC4" w:rsidRDefault="00000000" w:rsidP="00421B3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F9562B" w14:textId="77777777" w:rsidR="00122C3C" w:rsidRDefault="00122C3C">
      <w:pPr>
        <w:spacing w:after="0" w:line="240" w:lineRule="auto"/>
      </w:pPr>
      <w:r>
        <w:separator/>
      </w:r>
    </w:p>
  </w:footnote>
  <w:footnote w:type="continuationSeparator" w:id="0">
    <w:p w14:paraId="57A5BDAA" w14:textId="77777777" w:rsidR="00122C3C" w:rsidRDefault="00122C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9A7A35" w14:textId="120D6039" w:rsidR="00372AC4" w:rsidRPr="003D352B" w:rsidRDefault="00000000" w:rsidP="006F264A">
    <w:pPr>
      <w:pBdr>
        <w:bottom w:val="single" w:sz="4" w:space="1" w:color="auto"/>
      </w:pBdr>
      <w:tabs>
        <w:tab w:val="center" w:pos="3969"/>
        <w:tab w:val="right" w:pos="9072"/>
      </w:tabs>
      <w:spacing w:after="0" w:line="360" w:lineRule="auto"/>
      <w:ind w:left="1843" w:hanging="1843"/>
      <w:rPr>
        <w:rFonts w:eastAsia="Times New Roman" w:cstheme="minorHAnsi"/>
        <w:noProof/>
        <w:kern w:val="0"/>
        <w:lang w:eastAsia="x-none"/>
        <w14:ligatures w14:val="none"/>
      </w:rPr>
    </w:pPr>
    <w:bookmarkStart w:id="0" w:name="_Hlk124757789"/>
    <w:bookmarkStart w:id="1" w:name="_Hlk63167154"/>
    <w:bookmarkStart w:id="2" w:name="_Hlk63167155"/>
    <w:bookmarkStart w:id="3" w:name="_Hlk63167156"/>
    <w:bookmarkStart w:id="4" w:name="_Hlk63167157"/>
    <w:bookmarkStart w:id="5" w:name="_Hlk63409333"/>
    <w:bookmarkStart w:id="6" w:name="_Hlk63409334"/>
    <w:bookmarkStart w:id="7" w:name="_Hlk156900097"/>
    <w:bookmarkStart w:id="8" w:name="_Hlk156900098"/>
    <w:bookmarkStart w:id="9" w:name="_Hlk156900119"/>
    <w:bookmarkStart w:id="10" w:name="_Hlk156900120"/>
    <w:bookmarkStart w:id="11" w:name="_Hlk156900121"/>
    <w:bookmarkStart w:id="12" w:name="_Hlk156900122"/>
    <w:r w:rsidRPr="003D352B">
      <w:rPr>
        <w:rFonts w:eastAsia="Times New Roman" w:cstheme="minorHAnsi"/>
        <w:kern w:val="0"/>
        <w:lang w:val="x-none" w:eastAsia="x-none"/>
        <w14:ligatures w14:val="none"/>
      </w:rPr>
      <w:t>ZDP.272.3.</w:t>
    </w:r>
    <w:r w:rsidR="005B6CC8">
      <w:rPr>
        <w:rFonts w:eastAsia="Times New Roman" w:cstheme="minorHAnsi"/>
        <w:kern w:val="0"/>
        <w:lang w:eastAsia="x-none"/>
        <w14:ligatures w14:val="none"/>
      </w:rPr>
      <w:t>4</w:t>
    </w:r>
    <w:r w:rsidRPr="00BC41E0">
      <w:rPr>
        <w:rFonts w:eastAsia="Times New Roman" w:cstheme="minorHAnsi"/>
        <w:kern w:val="0"/>
        <w:lang w:eastAsia="x-none"/>
        <w14:ligatures w14:val="none"/>
      </w:rPr>
      <w:t>.</w:t>
    </w:r>
    <w:r w:rsidRPr="00BC41E0">
      <w:rPr>
        <w:rFonts w:eastAsia="Times New Roman" w:cstheme="minorHAnsi"/>
        <w:kern w:val="0"/>
        <w:lang w:val="x-none" w:eastAsia="x-none"/>
        <w14:ligatures w14:val="none"/>
      </w:rPr>
      <w:t>202</w:t>
    </w:r>
    <w:r>
      <w:rPr>
        <w:rFonts w:eastAsia="Times New Roman" w:cstheme="minorHAnsi"/>
        <w:kern w:val="0"/>
        <w:lang w:eastAsia="x-none"/>
        <w14:ligatures w14:val="none"/>
      </w:rPr>
      <w:t>5</w:t>
    </w:r>
    <w:r w:rsidRPr="00BC41E0">
      <w:rPr>
        <w:rFonts w:eastAsia="Times New Roman" w:cstheme="minorHAnsi"/>
        <w:kern w:val="0"/>
        <w:lang w:eastAsia="x-none"/>
        <w14:ligatures w14:val="none"/>
      </w:rPr>
      <w:t xml:space="preserve"> </w:t>
    </w:r>
    <w:bookmarkEnd w:id="0"/>
    <w:r w:rsidRPr="00BC41E0">
      <w:rPr>
        <w:rFonts w:eastAsia="Times New Roman" w:cstheme="minorHAnsi"/>
        <w:noProof/>
        <w:kern w:val="0"/>
        <w:lang w:eastAsia="x-none"/>
        <w14:ligatures w14:val="none"/>
      </w:rPr>
      <w:t>„</w:t>
    </w:r>
    <w:r w:rsidRPr="00CC594F">
      <w:rPr>
        <w:rFonts w:eastAsia="Times New Roman" w:cstheme="minorHAnsi"/>
        <w:noProof/>
        <w:kern w:val="0"/>
        <w:lang w:eastAsia="x-none"/>
        <w14:ligatures w14:val="none"/>
      </w:rPr>
      <w:t>Świadczenie usług związanych z utrzymaniem zieleni wysokiej i krzewów przy drogach powiatowych na terenie powiatu bielskiego w</w:t>
    </w:r>
    <w:r>
      <w:rPr>
        <w:rFonts w:eastAsia="Times New Roman" w:cstheme="minorHAnsi"/>
        <w:noProof/>
        <w:kern w:val="0"/>
        <w:lang w:eastAsia="x-none"/>
        <w14:ligatures w14:val="none"/>
      </w:rPr>
      <w:t xml:space="preserve"> latach</w:t>
    </w:r>
    <w:r w:rsidRPr="00CC594F">
      <w:rPr>
        <w:rFonts w:eastAsia="Times New Roman" w:cstheme="minorHAnsi"/>
        <w:noProof/>
        <w:kern w:val="0"/>
        <w:lang w:eastAsia="x-none"/>
        <w14:ligatures w14:val="none"/>
      </w:rPr>
      <w:t xml:space="preserve"> 202</w:t>
    </w:r>
    <w:r>
      <w:rPr>
        <w:rFonts w:eastAsia="Times New Roman" w:cstheme="minorHAnsi"/>
        <w:noProof/>
        <w:kern w:val="0"/>
        <w:lang w:eastAsia="x-none"/>
        <w14:ligatures w14:val="none"/>
      </w:rPr>
      <w:t>5-2027</w:t>
    </w:r>
    <w:r w:rsidRPr="00BC41E0">
      <w:rPr>
        <w:rFonts w:eastAsia="Times New Roman" w:cstheme="minorHAnsi"/>
        <w:noProof/>
        <w:kern w:val="0"/>
        <w:lang w:eastAsia="x-none"/>
        <w14:ligatures w14:val="none"/>
      </w:rPr>
      <w:t>”</w:t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</w:p>
  <w:p w14:paraId="6C4F09D5" w14:textId="77777777" w:rsidR="00372AC4" w:rsidRDefault="00372AC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764"/>
    <w:rsid w:val="000D5E92"/>
    <w:rsid w:val="00122C3C"/>
    <w:rsid w:val="002D708B"/>
    <w:rsid w:val="00372AC4"/>
    <w:rsid w:val="00417411"/>
    <w:rsid w:val="004C110A"/>
    <w:rsid w:val="005B6CC8"/>
    <w:rsid w:val="00634764"/>
    <w:rsid w:val="0073475F"/>
    <w:rsid w:val="007353B5"/>
    <w:rsid w:val="008426B1"/>
    <w:rsid w:val="009C4B17"/>
    <w:rsid w:val="00EA0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8AAD9FF"/>
  <w15:chartTrackingRefBased/>
  <w15:docId w15:val="{9E3DAB97-6243-4CCD-A8DE-61CAA571A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4B17"/>
    <w:pPr>
      <w:spacing w:line="259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34764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34764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34764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34764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34764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34764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34764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34764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34764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347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347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3476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34764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34764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3476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3476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3476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3476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347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347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34764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347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34764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63476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34764"/>
    <w:pPr>
      <w:spacing w:line="278" w:lineRule="auto"/>
      <w:ind w:left="720"/>
      <w:contextualSpacing/>
    </w:pPr>
    <w:rPr>
      <w:sz w:val="24"/>
      <w:szCs w:val="24"/>
    </w:rPr>
  </w:style>
  <w:style w:type="character" w:styleId="Wyrnienieintensywne">
    <w:name w:val="Intense Emphasis"/>
    <w:basedOn w:val="Domylnaczcionkaakapitu"/>
    <w:uiPriority w:val="21"/>
    <w:qFormat/>
    <w:rsid w:val="00634764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347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34764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34764"/>
    <w:rPr>
      <w:b/>
      <w:bCs/>
      <w:smallCaps/>
      <w:color w:val="2F5496" w:themeColor="accent1" w:themeShade="BF"/>
      <w:spacing w:val="5"/>
    </w:rPr>
  </w:style>
  <w:style w:type="paragraph" w:styleId="Stopka">
    <w:name w:val="footer"/>
    <w:basedOn w:val="Normalny"/>
    <w:link w:val="StopkaZnak"/>
    <w:uiPriority w:val="99"/>
    <w:unhideWhenUsed/>
    <w:rsid w:val="009C4B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C4B17"/>
    <w:rPr>
      <w:sz w:val="22"/>
      <w:szCs w:val="22"/>
    </w:rPr>
  </w:style>
  <w:style w:type="table" w:styleId="Tabela-Siatka">
    <w:name w:val="Table Grid"/>
    <w:basedOn w:val="Standardowy"/>
    <w:uiPriority w:val="59"/>
    <w:rsid w:val="009C4B1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5B6C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6CC8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223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Gumoś</dc:creator>
  <cp:keywords/>
  <dc:description/>
  <cp:lastModifiedBy>Aleksandra Gumoś</cp:lastModifiedBy>
  <cp:revision>4</cp:revision>
  <dcterms:created xsi:type="dcterms:W3CDTF">2025-02-24T09:11:00Z</dcterms:created>
  <dcterms:modified xsi:type="dcterms:W3CDTF">2025-02-26T13:31:00Z</dcterms:modified>
</cp:coreProperties>
</file>