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9C" w:rsidRDefault="00982C9C" w:rsidP="00BA4F85">
      <w:pPr>
        <w:spacing w:line="276" w:lineRule="auto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Załącznik nr 2 do Umowy.</w:t>
      </w:r>
    </w:p>
    <w:p w:rsidR="00982C9C" w:rsidRDefault="00982C9C" w:rsidP="00BA4F85">
      <w:pPr>
        <w:spacing w:line="276" w:lineRule="auto"/>
        <w:rPr>
          <w:color w:val="000000" w:themeColor="text1"/>
          <w:u w:val="single"/>
        </w:rPr>
      </w:pPr>
    </w:p>
    <w:p w:rsidR="00BA4F85" w:rsidRPr="003B6FB6" w:rsidRDefault="00BA4F85" w:rsidP="00BA4F85">
      <w:pPr>
        <w:spacing w:line="276" w:lineRule="auto"/>
        <w:rPr>
          <w:color w:val="000000" w:themeColor="text1"/>
          <w:u w:val="single"/>
        </w:rPr>
      </w:pPr>
      <w:r w:rsidRPr="003B6FB6">
        <w:rPr>
          <w:color w:val="000000" w:themeColor="text1"/>
          <w:u w:val="single"/>
        </w:rPr>
        <w:t>Informacje dotyczące działek, na których realizowana będzie inwestycja. Żyrardów:</w:t>
      </w:r>
    </w:p>
    <w:p w:rsidR="00BA4F85" w:rsidRDefault="00BA4F85" w:rsidP="00BA4F85">
      <w:pPr>
        <w:spacing w:line="276" w:lineRule="auto"/>
      </w:pPr>
    </w:p>
    <w:p w:rsidR="00BA4F85" w:rsidRDefault="00BA4F85" w:rsidP="00BA4F85">
      <w:pPr>
        <w:spacing w:line="276" w:lineRule="auto"/>
      </w:pPr>
      <w:r w:rsidRPr="008A3613">
        <w:rPr>
          <w:color w:val="000000" w:themeColor="text1"/>
        </w:rPr>
        <w:t xml:space="preserve">dz. 5168 </w:t>
      </w:r>
      <w:r>
        <w:t>– niewydzielony odcinek pod drogę</w:t>
      </w:r>
    </w:p>
    <w:p w:rsidR="00BA4F85" w:rsidRDefault="00BA4F85" w:rsidP="00BA4F85">
      <w:pPr>
        <w:spacing w:line="276" w:lineRule="auto"/>
      </w:pPr>
      <w:r>
        <w:t>dz. 5160 – niewydzielony odcinek pod drogę</w:t>
      </w:r>
    </w:p>
    <w:p w:rsidR="00BA4F85" w:rsidRDefault="00BA4F85" w:rsidP="00BA4F85">
      <w:pPr>
        <w:spacing w:line="276" w:lineRule="auto"/>
      </w:pPr>
      <w:r>
        <w:t>dz. 5116/1 – w trakcie wydzielania pod drogę oraz procedura nabycia</w:t>
      </w:r>
    </w:p>
    <w:p w:rsidR="00BA4F85" w:rsidRDefault="00BA4F85" w:rsidP="00BA4F85">
      <w:pPr>
        <w:spacing w:line="276" w:lineRule="auto"/>
      </w:pPr>
      <w:r>
        <w:t>dz. 5123 – niewydzielony odcinek pod drogę</w:t>
      </w:r>
    </w:p>
    <w:p w:rsidR="00BA4F85" w:rsidRDefault="00BA4F85" w:rsidP="00BA4F85">
      <w:pPr>
        <w:spacing w:line="276" w:lineRule="auto"/>
      </w:pPr>
      <w:r>
        <w:t>dz. 5060 – niewydzielony odcinek pod drogę</w:t>
      </w:r>
    </w:p>
    <w:p w:rsidR="00BA4F85" w:rsidRDefault="00BA4F85" w:rsidP="00BA4F85">
      <w:pPr>
        <w:tabs>
          <w:tab w:val="left" w:pos="8480"/>
        </w:tabs>
        <w:spacing w:line="276" w:lineRule="auto"/>
      </w:pPr>
      <w:r>
        <w:tab/>
      </w:r>
    </w:p>
    <w:p w:rsidR="00BA4F85" w:rsidRDefault="00BA4F85" w:rsidP="00BA4F85">
      <w:pPr>
        <w:spacing w:line="276" w:lineRule="auto"/>
      </w:pPr>
      <w:r>
        <w:t>dz. 8231/4 – niewydzielony odcinek pod drogę</w:t>
      </w:r>
    </w:p>
    <w:p w:rsidR="00BA4F85" w:rsidRDefault="00BA4F85" w:rsidP="00BA4F85">
      <w:pPr>
        <w:spacing w:line="276" w:lineRule="auto"/>
      </w:pPr>
      <w:r>
        <w:t>dz. 8231/6 – niewydzielony odcinek pod drogę</w:t>
      </w:r>
    </w:p>
    <w:p w:rsidR="00BA4F85" w:rsidRDefault="00BA4F85" w:rsidP="00BA4F85">
      <w:pPr>
        <w:spacing w:line="276" w:lineRule="auto"/>
      </w:pPr>
    </w:p>
    <w:p w:rsidR="00BA4F85" w:rsidRDefault="00BA4F85" w:rsidP="00BA4F85">
      <w:pPr>
        <w:spacing w:line="276" w:lineRule="auto"/>
      </w:pPr>
      <w:r>
        <w:t>dz. 8244/10 – działka wydzielona pod drogę</w:t>
      </w:r>
    </w:p>
    <w:p w:rsidR="00BA4F85" w:rsidRDefault="00BA4F85" w:rsidP="00BA4F85">
      <w:pPr>
        <w:spacing w:line="276" w:lineRule="auto"/>
      </w:pPr>
      <w:r>
        <w:t>dz. 8170 – niewydzielony odcinek pod drogę</w:t>
      </w:r>
    </w:p>
    <w:p w:rsidR="00BA4F85" w:rsidRDefault="00BA4F85" w:rsidP="00BA4F85">
      <w:pPr>
        <w:spacing w:line="276" w:lineRule="auto"/>
      </w:pPr>
      <w:r>
        <w:t>dz. 8335 – niewydzielony odcinek pod drogę</w:t>
      </w:r>
    </w:p>
    <w:p w:rsidR="00BA4F85" w:rsidRDefault="00BA4F85" w:rsidP="00BA4F85">
      <w:pPr>
        <w:spacing w:line="276" w:lineRule="auto"/>
      </w:pPr>
      <w:r>
        <w:t>dz. 8172 – niewydzielony odcinek pod drogę</w:t>
      </w:r>
    </w:p>
    <w:p w:rsidR="00BA4F85" w:rsidRDefault="00BA4F85" w:rsidP="00BA4F85">
      <w:pPr>
        <w:spacing w:line="276" w:lineRule="auto"/>
      </w:pPr>
      <w:r>
        <w:t>dz. 8173 – niewydzielony odcinek pod drogę</w:t>
      </w:r>
    </w:p>
    <w:p w:rsidR="00BA4F85" w:rsidRDefault="00BA4F85" w:rsidP="00BA4F85">
      <w:pPr>
        <w:spacing w:line="276" w:lineRule="auto"/>
      </w:pPr>
      <w:r>
        <w:t>dz. 8174 – niewydzielony odcinek pod drogę</w:t>
      </w:r>
    </w:p>
    <w:p w:rsidR="00BA4F85" w:rsidRDefault="00BA4F85" w:rsidP="00BA4F85">
      <w:pPr>
        <w:spacing w:line="276" w:lineRule="auto"/>
      </w:pPr>
      <w:r>
        <w:t>dz. 8175 – niewydzielony odcinek pod drogę</w:t>
      </w:r>
    </w:p>
    <w:p w:rsidR="00BA4F85" w:rsidRDefault="00BA4F85" w:rsidP="00BA4F85">
      <w:pPr>
        <w:spacing w:line="276" w:lineRule="auto"/>
      </w:pPr>
      <w:r>
        <w:t>dz. 8176 – niewydzielony odcinek pod drogę</w:t>
      </w:r>
    </w:p>
    <w:p w:rsidR="00BA4F85" w:rsidRDefault="00BA4F85" w:rsidP="00BA4F85">
      <w:pPr>
        <w:spacing w:line="276" w:lineRule="auto"/>
      </w:pPr>
      <w:r>
        <w:t>dz. 8177 – niewydzielony odcinek pod drogę</w:t>
      </w:r>
    </w:p>
    <w:p w:rsidR="00BA4F85" w:rsidRDefault="00BA4F85" w:rsidP="00BA4F85">
      <w:pPr>
        <w:spacing w:line="276" w:lineRule="auto"/>
      </w:pPr>
      <w:r>
        <w:t>dz. 8178/2 – niewydzielony odcinek pod drogę</w:t>
      </w:r>
    </w:p>
    <w:p w:rsidR="00BA4F85" w:rsidRDefault="00BA4F85" w:rsidP="00BA4F85">
      <w:pPr>
        <w:spacing w:line="276" w:lineRule="auto"/>
      </w:pPr>
      <w:r>
        <w:t>dz. 8180 – niewydzielony odcinek pod drogę</w:t>
      </w:r>
    </w:p>
    <w:p w:rsidR="00BA4F85" w:rsidRDefault="00BA4F85" w:rsidP="00BA4F85">
      <w:pPr>
        <w:spacing w:line="276" w:lineRule="auto"/>
      </w:pPr>
      <w:r>
        <w:t>dz. 8181 – niewydzielony odcinek pod drogę</w:t>
      </w:r>
    </w:p>
    <w:p w:rsidR="00BA4F85" w:rsidRDefault="00BA4F85" w:rsidP="00BA4F85">
      <w:pPr>
        <w:spacing w:line="276" w:lineRule="auto"/>
      </w:pPr>
      <w:r>
        <w:t>dz. 8182 – niewydzielony odcinek pod drogę</w:t>
      </w:r>
    </w:p>
    <w:p w:rsidR="00BA4F85" w:rsidRDefault="00BA4F85" w:rsidP="00BA4F85">
      <w:pPr>
        <w:spacing w:line="276" w:lineRule="auto"/>
      </w:pPr>
      <w:r>
        <w:t>dz. 8183 – niewydzielony odcinek pod drogę</w:t>
      </w:r>
    </w:p>
    <w:p w:rsidR="00BA4F85" w:rsidRDefault="00BA4F85" w:rsidP="00BA4F85">
      <w:pPr>
        <w:spacing w:line="276" w:lineRule="auto"/>
      </w:pPr>
      <w:r>
        <w:t>dz. 8185 – niewydzielony odcinek pod drogę</w:t>
      </w:r>
    </w:p>
    <w:p w:rsidR="00BA4F85" w:rsidRDefault="00BA4F85" w:rsidP="00BA4F85">
      <w:pPr>
        <w:spacing w:line="276" w:lineRule="auto"/>
      </w:pPr>
      <w:r>
        <w:t>dz. 8186 – niewydzielony odcinek pod drogę</w:t>
      </w:r>
    </w:p>
    <w:p w:rsidR="00BA4F85" w:rsidRDefault="00BA4F85" w:rsidP="00BA4F85">
      <w:pPr>
        <w:spacing w:line="276" w:lineRule="auto"/>
      </w:pPr>
      <w:r>
        <w:t>dz. 8187 – niewydzielony odcinek pod drogę</w:t>
      </w:r>
    </w:p>
    <w:p w:rsidR="00BA4F85" w:rsidRDefault="00BA4F85" w:rsidP="00BA4F85">
      <w:pPr>
        <w:spacing w:line="276" w:lineRule="auto"/>
      </w:pPr>
      <w:r>
        <w:t>dz. 8189 – niewydzielony odcinek pod drogę</w:t>
      </w:r>
    </w:p>
    <w:p w:rsidR="00BA4F85" w:rsidRDefault="00BA4F85" w:rsidP="00BA4F85">
      <w:pPr>
        <w:spacing w:line="276" w:lineRule="auto"/>
      </w:pPr>
      <w:r>
        <w:t>dz. 8098 – niewydzielony odcinek pod drogę</w:t>
      </w:r>
    </w:p>
    <w:p w:rsidR="00BA4F85" w:rsidRDefault="00BA4F85" w:rsidP="00BA4F85">
      <w:pPr>
        <w:spacing w:line="276" w:lineRule="auto"/>
      </w:pPr>
      <w:r>
        <w:t>dz. 8099 – niewydzielony odcinek pod drogę</w:t>
      </w:r>
    </w:p>
    <w:p w:rsidR="00BA4F85" w:rsidRDefault="00BA4F85" w:rsidP="00BA4F85">
      <w:pPr>
        <w:spacing w:line="276" w:lineRule="auto"/>
      </w:pPr>
      <w:r>
        <w:t>dz. 8106 – niewydzielony odcinek pod drogę</w:t>
      </w:r>
    </w:p>
    <w:p w:rsidR="00BA4F85" w:rsidRDefault="00BA4F85" w:rsidP="00BA4F85">
      <w:pPr>
        <w:spacing w:line="276" w:lineRule="auto"/>
      </w:pPr>
      <w:r>
        <w:t>dz. 8107 – niewydzielony odcinek pod drogę</w:t>
      </w:r>
    </w:p>
    <w:p w:rsidR="00BA4F85" w:rsidRDefault="00BA4F85" w:rsidP="00BA4F85">
      <w:pPr>
        <w:spacing w:line="276" w:lineRule="auto"/>
      </w:pPr>
      <w:r>
        <w:t>dz. 8108 – niewydzielony odcinek pod drogę</w:t>
      </w:r>
    </w:p>
    <w:p w:rsidR="00BA4F85" w:rsidRDefault="00BA4F85" w:rsidP="00BA4F85">
      <w:pPr>
        <w:spacing w:line="276" w:lineRule="auto"/>
      </w:pPr>
      <w:r>
        <w:t>dz. 8109 – niewydzielony odcinek pod drogę</w:t>
      </w:r>
    </w:p>
    <w:p w:rsidR="00BA4F85" w:rsidRDefault="00BA4F85" w:rsidP="00BA4F85">
      <w:pPr>
        <w:spacing w:line="276" w:lineRule="auto"/>
      </w:pPr>
      <w:r>
        <w:t>dz. 8110 – niewydzielony odcinek pod drogę</w:t>
      </w:r>
    </w:p>
    <w:p w:rsidR="00BA4F85" w:rsidRDefault="00BA4F85" w:rsidP="00BA4F85">
      <w:pPr>
        <w:spacing w:line="276" w:lineRule="auto"/>
      </w:pPr>
      <w:r>
        <w:t>dz. 8082 -– niewydzielony odcinek pod drogę</w:t>
      </w:r>
    </w:p>
    <w:p w:rsidR="00BA4F85" w:rsidRDefault="00BA4F85" w:rsidP="00BA4F85">
      <w:pPr>
        <w:spacing w:line="276" w:lineRule="auto"/>
      </w:pPr>
      <w:r>
        <w:t>dz. 8083/1 – niewydzielony odcinek pod drogę</w:t>
      </w:r>
    </w:p>
    <w:p w:rsidR="00BA4F85" w:rsidRDefault="00BA4F85" w:rsidP="00BA4F85">
      <w:pPr>
        <w:spacing w:line="276" w:lineRule="auto"/>
      </w:pPr>
      <w:r>
        <w:t>dz. 8084/1 – niewydzielony odcinek pod drogę</w:t>
      </w:r>
    </w:p>
    <w:p w:rsidR="00BA4F85" w:rsidRDefault="00BA4F85" w:rsidP="00BA4F85">
      <w:pPr>
        <w:spacing w:line="276" w:lineRule="auto"/>
      </w:pPr>
      <w:r>
        <w:t>dz. 8084/3 przeprowadzono podział, w trakcie procedura nabycia</w:t>
      </w:r>
    </w:p>
    <w:p w:rsidR="00BA4F85" w:rsidRDefault="00BA4F85" w:rsidP="00BA4F85">
      <w:pPr>
        <w:spacing w:line="276" w:lineRule="auto"/>
      </w:pPr>
      <w:r>
        <w:t>dz. 8085 – niewydzielony odcinek pod drogę</w:t>
      </w:r>
    </w:p>
    <w:p w:rsidR="00BA4F85" w:rsidRDefault="00BA4F85" w:rsidP="00BA4F85">
      <w:pPr>
        <w:spacing w:line="276" w:lineRule="auto"/>
      </w:pPr>
      <w:r>
        <w:t>dz. 8086 – niewydzielony odcinek pod drogę</w:t>
      </w:r>
    </w:p>
    <w:p w:rsidR="00BA4F85" w:rsidRDefault="00BA4F85" w:rsidP="00BA4F85">
      <w:pPr>
        <w:spacing w:line="276" w:lineRule="auto"/>
      </w:pPr>
      <w:r>
        <w:lastRenderedPageBreak/>
        <w:t>dz. 8088 – niewydzielony odcinek pod drogę</w:t>
      </w:r>
    </w:p>
    <w:p w:rsidR="00BA4F85" w:rsidRDefault="00BA4F85" w:rsidP="00BA4F85">
      <w:pPr>
        <w:spacing w:line="276" w:lineRule="auto"/>
      </w:pPr>
      <w:r>
        <w:t>dz. 8092 – niewydzielony odcinek pod drogę</w:t>
      </w:r>
    </w:p>
    <w:p w:rsidR="00BA4F85" w:rsidRDefault="00BA4F85" w:rsidP="00BA4F85">
      <w:pPr>
        <w:spacing w:line="276" w:lineRule="auto"/>
      </w:pPr>
      <w:r>
        <w:t>dz. 8093 – niewydzielony odcinek pod drogę</w:t>
      </w:r>
    </w:p>
    <w:p w:rsidR="00BA4F85" w:rsidRDefault="00BA4F85" w:rsidP="00BA4F85">
      <w:pPr>
        <w:spacing w:line="276" w:lineRule="auto"/>
      </w:pPr>
      <w:r>
        <w:t>dz. 8169 – niewydzielony odcinek pod drogę</w:t>
      </w:r>
    </w:p>
    <w:p w:rsidR="00071126" w:rsidRDefault="00071126">
      <w:bookmarkStart w:id="0" w:name="_GoBack"/>
      <w:bookmarkEnd w:id="0"/>
    </w:p>
    <w:sectPr w:rsidR="0007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FC"/>
    <w:rsid w:val="00071126"/>
    <w:rsid w:val="00446B9C"/>
    <w:rsid w:val="00613DFC"/>
    <w:rsid w:val="008A3613"/>
    <w:rsid w:val="00982C9C"/>
    <w:rsid w:val="00B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0F98B-7F10-4A37-A086-513BF4FE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F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2C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C9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Guzewski</dc:creator>
  <cp:keywords/>
  <dc:description/>
  <cp:lastModifiedBy>Damian Guzewski</cp:lastModifiedBy>
  <cp:revision>5</cp:revision>
  <cp:lastPrinted>2021-05-06T09:53:00Z</cp:lastPrinted>
  <dcterms:created xsi:type="dcterms:W3CDTF">2021-05-04T08:16:00Z</dcterms:created>
  <dcterms:modified xsi:type="dcterms:W3CDTF">2021-05-19T10:24:00Z</dcterms:modified>
</cp:coreProperties>
</file>