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8222BA">
        <w:rPr>
          <w:rFonts w:cstheme="minorHAnsi"/>
          <w:i/>
          <w:color w:val="0070C0"/>
          <w:sz w:val="24"/>
          <w:szCs w:val="24"/>
        </w:rPr>
        <w:t>5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>dotyczące braku podstaw wydania prawomocnego wyroku sądu lub ostatecznej decyzji administracyjnej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32F43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eastAsia="pl-PL"/>
        </w:rPr>
        <w:t>„Dostawa leków:</w:t>
      </w:r>
      <w:r w:rsidRPr="00032F4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proofErr w:type="spellStart"/>
      <w:r w:rsidRPr="00032F43">
        <w:rPr>
          <w:rFonts w:ascii="Calibri" w:eastAsia="Times New Roman" w:hAnsi="Calibri" w:cs="Calibri"/>
          <w:b/>
          <w:sz w:val="24"/>
          <w:szCs w:val="24"/>
          <w:lang w:eastAsia="ar-SA"/>
        </w:rPr>
        <w:t>Alteplasum</w:t>
      </w:r>
      <w:proofErr w:type="spellEnd"/>
      <w:r w:rsidRPr="00032F43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oraz </w:t>
      </w:r>
      <w:proofErr w:type="spellStart"/>
      <w:r w:rsidRPr="00032F43">
        <w:rPr>
          <w:rFonts w:ascii="Calibri" w:eastAsia="Times New Roman" w:hAnsi="Calibri" w:cs="Calibri"/>
          <w:b/>
          <w:sz w:val="24"/>
          <w:szCs w:val="24"/>
          <w:lang w:eastAsia="ar-SA"/>
        </w:rPr>
        <w:t>Meropenemum</w:t>
      </w:r>
      <w:proofErr w:type="spellEnd"/>
      <w:r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>
        <w:rPr>
          <w:rStyle w:val="TeksttreciPogrubienie2"/>
          <w:rFonts w:cstheme="minorHAnsi"/>
          <w:sz w:val="24"/>
          <w:szCs w:val="24"/>
        </w:rPr>
        <w:t>”,  Nr sprawy: 44/2020</w:t>
      </w:r>
    </w:p>
    <w:p w:rsidR="000D2A69" w:rsidRPr="000D2A69" w:rsidRDefault="000D2A69" w:rsidP="000D2A69">
      <w:pPr>
        <w:widowControl w:val="0"/>
        <w:spacing w:before="120" w:line="312" w:lineRule="auto"/>
        <w:ind w:right="-108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  <w:r w:rsidR="004F7BF0">
        <w:rPr>
          <w:rFonts w:cstheme="minorHAnsi"/>
          <w:bCs/>
          <w:sz w:val="24"/>
          <w:szCs w:val="24"/>
          <w:lang w:eastAsia="pl-PL"/>
        </w:rPr>
        <w:t xml:space="preserve"> </w:t>
      </w:r>
    </w:p>
    <w:p w:rsidR="000D2A69" w:rsidRPr="000D2A69" w:rsidRDefault="000D2A69" w:rsidP="000D2A69">
      <w:pPr>
        <w:numPr>
          <w:ilvl w:val="0"/>
          <w:numId w:val="1"/>
        </w:numPr>
        <w:suppressAutoHyphens/>
        <w:spacing w:before="240"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nie wydano wobec </w:t>
      </w:r>
      <w:r w:rsidRPr="000D2A69">
        <w:rPr>
          <w:rFonts w:cstheme="minorHAnsi"/>
          <w:lang w:eastAsia="pl-PL"/>
        </w:rPr>
        <w:t xml:space="preserve">_____________________________________________ </w:t>
      </w:r>
      <w:r w:rsidRPr="000D2A69">
        <w:rPr>
          <w:rFonts w:cstheme="minorHAnsi"/>
          <w:sz w:val="24"/>
          <w:szCs w:val="24"/>
        </w:rPr>
        <w:t>prawomocnego wyroku sądu lub ostatecznej decyzji administracyjnej o zaleganiu w uiszczaniu podatków, opłat lub składek na ubezpieczenia społeczne lub zdrowotne*</w:t>
      </w:r>
    </w:p>
    <w:p w:rsidR="000D2A69" w:rsidRPr="000D2A69" w:rsidRDefault="000D2A69" w:rsidP="000D2A69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wydano wobec </w:t>
      </w:r>
      <w:r w:rsidRPr="000D2A69">
        <w:rPr>
          <w:rFonts w:cstheme="minorHAnsi"/>
          <w:lang w:eastAsia="pl-PL"/>
        </w:rPr>
        <w:t>_____________________________________________</w:t>
      </w:r>
      <w:r w:rsidRPr="000D2A69">
        <w:rPr>
          <w:rFonts w:cstheme="minorHAnsi"/>
          <w:sz w:val="24"/>
          <w:szCs w:val="24"/>
        </w:rPr>
        <w:t xml:space="preserve"> prawomocny wyrok sądu* lub ostateczną decyzję administracyjną* o zaleganiu w uiszczaniu podatków, opłat lub składek na ubezpieczenia społeczne lub zdrowotne*</w:t>
      </w:r>
    </w:p>
    <w:p w:rsidR="000D2A69" w:rsidRPr="000D2A69" w:rsidRDefault="000D2A69" w:rsidP="000D2A69">
      <w:pPr>
        <w:spacing w:line="360" w:lineRule="auto"/>
        <w:ind w:left="284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</w:t>
      </w:r>
    </w:p>
    <w:p w:rsidR="000D2A69" w:rsidRPr="000D2A69" w:rsidRDefault="000D2A69" w:rsidP="000D2A69">
      <w:pPr>
        <w:spacing w:line="360" w:lineRule="auto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>(wpisać sygnaturę wyroku/nr decyzji administracyjnej, datę wydania, czego dotyczy)</w:t>
      </w: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  <w:r w:rsidRPr="000D2A69">
        <w:rPr>
          <w:rFonts w:cstheme="minorHAnsi"/>
          <w:sz w:val="24"/>
          <w:szCs w:val="24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  <w:bookmarkStart w:id="0" w:name="_GoBack"/>
      <w:bookmarkEnd w:id="0"/>
    </w:p>
    <w:p w:rsidR="004F7BF0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p w:rsidR="004F7BF0" w:rsidRDefault="004F7BF0" w:rsidP="004F7BF0">
      <w:pPr>
        <w:rPr>
          <w:rFonts w:cstheme="minorHAnsi"/>
        </w:rPr>
      </w:pPr>
    </w:p>
    <w:p w:rsidR="00C40078" w:rsidRPr="004F7BF0" w:rsidRDefault="004F7BF0" w:rsidP="00446551">
      <w:pPr>
        <w:pStyle w:val="Stopka"/>
        <w:jc w:val="both"/>
        <w:rPr>
          <w:sz w:val="18"/>
          <w:szCs w:val="18"/>
        </w:rPr>
      </w:pPr>
      <w:r w:rsidRPr="004F7BF0">
        <w:rPr>
          <w:rFonts w:ascii="Calibri" w:hAnsi="Calibri" w:cs="Calibri"/>
          <w:b/>
          <w:i/>
          <w:color w:val="0070C0"/>
          <w:sz w:val="18"/>
          <w:szCs w:val="18"/>
          <w:u w:val="single"/>
        </w:rPr>
        <w:t>Oświadczenie składane w formie elektronicznej podpisane kwalifikowanym podpisem elektronicznym</w:t>
      </w:r>
      <w:r w:rsidRPr="004F7BF0">
        <w:rPr>
          <w:rFonts w:ascii="Calibri" w:hAnsi="Calibri" w:cs="Calibri"/>
          <w:i/>
          <w:color w:val="0070C0"/>
          <w:sz w:val="18"/>
          <w:szCs w:val="18"/>
        </w:rPr>
        <w:t>, przez osobę(y) uprawnioną(e) do składania oświadczeń woli w imieniu Wykonawcy, zgodnie z formą reprezentacji Wykonawcy określoną w dokumencie rejestracyjnym (ewidencyjnym), właściwym dla formy organizacyjnej Wykonawc</w:t>
      </w:r>
      <w:r>
        <w:rPr>
          <w:rFonts w:ascii="Calibri" w:hAnsi="Calibri" w:cs="Calibri"/>
          <w:i/>
          <w:color w:val="0070C0"/>
          <w:sz w:val="18"/>
          <w:szCs w:val="18"/>
        </w:rPr>
        <w:t>y lub pełnomocnik.</w:t>
      </w:r>
    </w:p>
    <w:sectPr w:rsidR="00C40078" w:rsidRPr="004F7BF0" w:rsidSect="0046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D" w:rsidRDefault="00E9241D" w:rsidP="00E9241D">
      <w:pPr>
        <w:spacing w:after="0" w:line="240" w:lineRule="auto"/>
      </w:pPr>
      <w:r>
        <w:separator/>
      </w:r>
    </w:p>
  </w:endnote>
  <w:end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D" w:rsidRDefault="00E9241D" w:rsidP="00E9241D">
      <w:pPr>
        <w:spacing w:after="0" w:line="240" w:lineRule="auto"/>
      </w:pPr>
      <w:r>
        <w:separator/>
      </w:r>
    </w:p>
  </w:footnote>
  <w:footnote w:type="continuationSeparator" w:id="0">
    <w:p w:rsidR="00E9241D" w:rsidRDefault="00E9241D" w:rsidP="00E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10F2B"/>
    <w:multiLevelType w:val="hybridMultilevel"/>
    <w:tmpl w:val="1E701E2A"/>
    <w:lvl w:ilvl="0" w:tplc="DC568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2F4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551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1C3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BF0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2BA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41D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2ED6-E686-4B59-8924-A322579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41D"/>
  </w:style>
  <w:style w:type="paragraph" w:styleId="Stopka">
    <w:name w:val="footer"/>
    <w:basedOn w:val="Normalny"/>
    <w:link w:val="StopkaZnak"/>
    <w:uiPriority w:val="99"/>
    <w:unhideWhenUsed/>
    <w:rsid w:val="00E9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5</cp:revision>
  <dcterms:created xsi:type="dcterms:W3CDTF">2019-02-18T09:04:00Z</dcterms:created>
  <dcterms:modified xsi:type="dcterms:W3CDTF">2020-11-26T12:12:00Z</dcterms:modified>
</cp:coreProperties>
</file>