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77777777" w:rsidR="00B05CB6" w:rsidRPr="00DA3063" w:rsidRDefault="00B05CB6" w:rsidP="0036709E">
      <w:pPr>
        <w:spacing w:after="0" w:line="240" w:lineRule="auto"/>
        <w:jc w:val="right"/>
        <w:rPr>
          <w:rFonts w:cstheme="minorHAnsi"/>
          <w:bCs/>
          <w:color w:val="FF0000"/>
          <w:sz w:val="18"/>
          <w:szCs w:val="18"/>
        </w:rPr>
      </w:pPr>
      <w:r w:rsidRPr="00DA3063">
        <w:rPr>
          <w:rFonts w:cstheme="minorHAnsi"/>
          <w:bCs/>
          <w:color w:val="FF0000"/>
          <w:sz w:val="18"/>
          <w:szCs w:val="18"/>
        </w:rPr>
        <w:t>Dokument składany wraz z ofertą</w:t>
      </w:r>
    </w:p>
    <w:p w14:paraId="75E21901" w14:textId="77777777" w:rsidR="00B05CB6" w:rsidRPr="00DA3063" w:rsidRDefault="00B05CB6" w:rsidP="00B05CB6">
      <w:pPr>
        <w:spacing w:after="0" w:line="240" w:lineRule="auto"/>
        <w:ind w:left="5246" w:firstLine="708"/>
        <w:rPr>
          <w:rFonts w:cstheme="minorHAnsi"/>
          <w:sz w:val="18"/>
          <w:szCs w:val="18"/>
        </w:rPr>
      </w:pPr>
    </w:p>
    <w:p w14:paraId="2AE488B9" w14:textId="77777777" w:rsidR="001106F8" w:rsidRPr="00DA3063" w:rsidRDefault="001106F8" w:rsidP="001106F8">
      <w:pPr>
        <w:spacing w:line="360" w:lineRule="auto"/>
        <w:rPr>
          <w:rFonts w:eastAsiaTheme="majorEastAsia" w:cstheme="minorHAnsi"/>
          <w:bCs/>
          <w:spacing w:val="26"/>
          <w:sz w:val="18"/>
          <w:szCs w:val="18"/>
          <w:u w:val="single"/>
        </w:rPr>
      </w:pPr>
      <w:r w:rsidRPr="00DA3063">
        <w:rPr>
          <w:rFonts w:eastAsiaTheme="majorEastAsia" w:cstheme="minorHAnsi"/>
          <w:bCs/>
          <w:spacing w:val="26"/>
          <w:sz w:val="18"/>
          <w:szCs w:val="18"/>
          <w:u w:val="single"/>
        </w:rPr>
        <w:t>Wykonawca:</w:t>
      </w:r>
    </w:p>
    <w:p w14:paraId="1C5DE22C" w14:textId="77777777" w:rsidR="001106F8" w:rsidRPr="00DA3063" w:rsidRDefault="001106F8" w:rsidP="0047613C">
      <w:pPr>
        <w:spacing w:after="0" w:line="360" w:lineRule="auto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04993199" w14:textId="6F1841E4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(pełna nazwa/firma, adres, w zależności </w:t>
      </w:r>
      <w:r w:rsidRPr="00DA3063">
        <w:rPr>
          <w:rFonts w:cstheme="minorHAnsi"/>
          <w:i/>
          <w:sz w:val="14"/>
          <w:szCs w:val="14"/>
        </w:rPr>
        <w:br/>
        <w:t>od podmiotu: NIP/PESEL, KRS/CEiDG)</w:t>
      </w:r>
    </w:p>
    <w:p w14:paraId="10A4CB41" w14:textId="77777777" w:rsidR="0047613C" w:rsidRPr="00DA3063" w:rsidRDefault="0047613C" w:rsidP="0047613C">
      <w:pPr>
        <w:spacing w:after="0"/>
        <w:ind w:right="5953"/>
        <w:rPr>
          <w:rFonts w:cstheme="minorHAnsi"/>
          <w:i/>
          <w:sz w:val="14"/>
          <w:szCs w:val="14"/>
        </w:rPr>
      </w:pPr>
    </w:p>
    <w:p w14:paraId="04107F85" w14:textId="77777777" w:rsidR="001106F8" w:rsidRPr="00DA3063" w:rsidRDefault="001106F8" w:rsidP="001106F8">
      <w:pPr>
        <w:spacing w:line="360" w:lineRule="auto"/>
        <w:rPr>
          <w:rFonts w:cstheme="minorHAnsi"/>
          <w:sz w:val="18"/>
          <w:szCs w:val="18"/>
          <w:u w:val="single"/>
        </w:rPr>
      </w:pPr>
      <w:r w:rsidRPr="00DA3063">
        <w:rPr>
          <w:rFonts w:cstheme="minorHAnsi"/>
          <w:sz w:val="18"/>
          <w:szCs w:val="18"/>
          <w:u w:val="single"/>
        </w:rPr>
        <w:t>reprezentowany przez:</w:t>
      </w:r>
    </w:p>
    <w:p w14:paraId="07F8C8FE" w14:textId="77777777" w:rsidR="001106F8" w:rsidRPr="00DA3063" w:rsidRDefault="001106F8" w:rsidP="0047613C">
      <w:pPr>
        <w:spacing w:after="0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6E436A2C" w14:textId="77777777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(imię, nazwisko, stanowisko/podstawa </w:t>
      </w:r>
      <w:r w:rsidRPr="00DA3063">
        <w:rPr>
          <w:rFonts w:cstheme="minorHAnsi"/>
          <w:i/>
          <w:sz w:val="14"/>
          <w:szCs w:val="14"/>
        </w:rPr>
        <w:br/>
        <w:t>do  reprezentacji)</w:t>
      </w:r>
    </w:p>
    <w:p w14:paraId="7635E0C9" w14:textId="33ACA1F7" w:rsidR="00B05CB6" w:rsidRPr="00DA3063" w:rsidRDefault="00B05CB6" w:rsidP="00B05CB6">
      <w:pPr>
        <w:spacing w:after="0" w:line="240" w:lineRule="auto"/>
        <w:rPr>
          <w:rFonts w:cstheme="minorHAnsi"/>
          <w:sz w:val="18"/>
          <w:szCs w:val="18"/>
        </w:rPr>
      </w:pPr>
    </w:p>
    <w:p w14:paraId="07F07E72" w14:textId="6AABFFAD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A3063">
        <w:rPr>
          <w:rFonts w:cstheme="minorHAnsi"/>
          <w:b/>
          <w:bCs/>
          <w:sz w:val="20"/>
          <w:szCs w:val="20"/>
          <w:u w:val="single"/>
        </w:rPr>
        <w:t xml:space="preserve">OŚWIADCZENIE WYKONAWCY </w:t>
      </w:r>
    </w:p>
    <w:p w14:paraId="637C6E55" w14:textId="77777777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05D49B3" w14:textId="7B25951F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A3063">
        <w:rPr>
          <w:rFonts w:cstheme="minorHAnsi"/>
          <w:b/>
          <w:bCs/>
          <w:sz w:val="20"/>
          <w:szCs w:val="20"/>
        </w:rPr>
        <w:t xml:space="preserve">O NIEPODLEGANIU WYKLUCZENIU </w:t>
      </w:r>
      <w:r w:rsidRPr="00DA3063">
        <w:rPr>
          <w:rFonts w:cstheme="minorHAnsi"/>
          <w:b/>
          <w:bCs/>
          <w:sz w:val="20"/>
          <w:szCs w:val="20"/>
        </w:rPr>
        <w:br/>
        <w:t>ORAZ SPEŁNIANIU WARUNKÓW UDZIAŁU W POSTĘPOWANIU</w:t>
      </w:r>
    </w:p>
    <w:p w14:paraId="2A383866" w14:textId="77777777" w:rsidR="00B05CB6" w:rsidRPr="00DA3063" w:rsidRDefault="00B05CB6" w:rsidP="009460F0">
      <w:pPr>
        <w:spacing w:after="0" w:line="276" w:lineRule="auto"/>
        <w:jc w:val="center"/>
        <w:rPr>
          <w:rFonts w:cstheme="minorHAnsi"/>
          <w:sz w:val="18"/>
          <w:szCs w:val="18"/>
        </w:rPr>
      </w:pPr>
    </w:p>
    <w:p w14:paraId="28F1CE78" w14:textId="30444A49" w:rsidR="001106F8" w:rsidRPr="00DA3063" w:rsidRDefault="00B05CB6" w:rsidP="00BC1214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="001106F8" w:rsidRPr="00DA3063">
        <w:rPr>
          <w:rFonts w:cstheme="minorHAnsi"/>
          <w:b/>
          <w:i/>
          <w:iCs/>
          <w:sz w:val="18"/>
          <w:szCs w:val="18"/>
        </w:rPr>
        <w:t>„</w:t>
      </w:r>
      <w:bookmarkStart w:id="0" w:name="_Hlk100653689"/>
      <w:r w:rsidR="00BC1214" w:rsidRPr="00BC1214">
        <w:rPr>
          <w:rFonts w:cstheme="minorHAnsi"/>
          <w:b/>
          <w:i/>
          <w:iCs/>
          <w:sz w:val="18"/>
          <w:szCs w:val="18"/>
          <w:lang w:val="pl"/>
        </w:rPr>
        <w:t>Zaprojektowanie i wybudowanie przepompowni ścieków przy ul. Nadbrzeżnej we Wronkach</w:t>
      </w:r>
      <w:bookmarkStart w:id="1" w:name="_Hlk100573208"/>
      <w:r w:rsidR="00BC1214">
        <w:rPr>
          <w:rFonts w:cstheme="minorHAnsi"/>
          <w:b/>
          <w:i/>
          <w:iCs/>
          <w:sz w:val="18"/>
          <w:szCs w:val="18"/>
          <w:lang w:val="pl"/>
        </w:rPr>
        <w:t xml:space="preserve"> </w:t>
      </w:r>
      <w:r w:rsidR="00BC1214" w:rsidRPr="00BC1214">
        <w:rPr>
          <w:rFonts w:cstheme="minorHAnsi"/>
          <w:b/>
          <w:i/>
          <w:iCs/>
          <w:sz w:val="18"/>
          <w:szCs w:val="18"/>
          <w:lang w:val="pl"/>
        </w:rPr>
        <w:t>wraz z odcinkiem sieci wodociągowej</w:t>
      </w:r>
      <w:bookmarkEnd w:id="0"/>
      <w:bookmarkEnd w:id="1"/>
      <w:r w:rsidR="0047613C" w:rsidRPr="00DA3063">
        <w:rPr>
          <w:rFonts w:cstheme="minorHAnsi"/>
          <w:bCs/>
          <w:iCs/>
          <w:sz w:val="18"/>
          <w:szCs w:val="18"/>
        </w:rPr>
        <w:t>”</w:t>
      </w:r>
      <w:r w:rsidR="001106F8" w:rsidRPr="00DA3063">
        <w:rPr>
          <w:rFonts w:cstheme="minorHAnsi"/>
          <w:bCs/>
          <w:iCs/>
          <w:sz w:val="18"/>
          <w:szCs w:val="18"/>
        </w:rPr>
        <w:t xml:space="preserve"> (</w:t>
      </w:r>
      <w:r w:rsidR="00845329" w:rsidRPr="00DA3063">
        <w:rPr>
          <w:rFonts w:cstheme="minorHAnsi"/>
          <w:bCs/>
          <w:iCs/>
          <w:sz w:val="18"/>
          <w:szCs w:val="18"/>
        </w:rPr>
        <w:t>ZP/</w:t>
      </w:r>
      <w:r w:rsidR="00041186">
        <w:rPr>
          <w:rFonts w:cstheme="minorHAnsi"/>
          <w:bCs/>
          <w:iCs/>
          <w:sz w:val="18"/>
          <w:szCs w:val="18"/>
        </w:rPr>
        <w:t>0</w:t>
      </w:r>
      <w:r w:rsidR="00BC1214">
        <w:rPr>
          <w:rFonts w:cstheme="minorHAnsi"/>
          <w:bCs/>
          <w:iCs/>
          <w:sz w:val="18"/>
          <w:szCs w:val="18"/>
        </w:rPr>
        <w:t>7</w:t>
      </w:r>
      <w:r w:rsidR="00845329" w:rsidRPr="00DA3063">
        <w:rPr>
          <w:rFonts w:cstheme="minorHAnsi"/>
          <w:bCs/>
          <w:iCs/>
          <w:sz w:val="18"/>
          <w:szCs w:val="18"/>
        </w:rPr>
        <w:t>/202</w:t>
      </w:r>
      <w:r w:rsidR="00041186">
        <w:rPr>
          <w:rFonts w:cstheme="minorHAnsi"/>
          <w:bCs/>
          <w:iCs/>
          <w:sz w:val="18"/>
          <w:szCs w:val="18"/>
        </w:rPr>
        <w:t>2</w:t>
      </w:r>
      <w:r w:rsidR="001106F8" w:rsidRPr="00DA3063">
        <w:rPr>
          <w:rFonts w:cstheme="minorHAnsi"/>
          <w:bCs/>
          <w:iCs/>
          <w:sz w:val="18"/>
          <w:szCs w:val="18"/>
        </w:rPr>
        <w:t>)</w:t>
      </w:r>
      <w:r w:rsidR="001106F8" w:rsidRPr="00DA3063">
        <w:rPr>
          <w:rFonts w:cstheme="minorHAnsi"/>
          <w:i/>
          <w:sz w:val="18"/>
          <w:szCs w:val="18"/>
        </w:rPr>
        <w:t xml:space="preserve">, </w:t>
      </w:r>
      <w:r w:rsidRPr="00DA3063">
        <w:rPr>
          <w:rFonts w:cstheme="minorHAnsi"/>
          <w:sz w:val="18"/>
          <w:szCs w:val="18"/>
        </w:rPr>
        <w:t xml:space="preserve">prowadzonego przez </w:t>
      </w:r>
      <w:r w:rsidR="00845329" w:rsidRPr="00DA3063">
        <w:rPr>
          <w:rFonts w:cstheme="minorHAnsi"/>
          <w:sz w:val="18"/>
          <w:szCs w:val="18"/>
        </w:rPr>
        <w:t>Przedsiębiorstwo Komunalne sp. z o.o. we Wronkach</w:t>
      </w:r>
      <w:r w:rsidRPr="00DA3063">
        <w:rPr>
          <w:rFonts w:cstheme="minorHAnsi"/>
          <w:sz w:val="18"/>
          <w:szCs w:val="18"/>
        </w:rPr>
        <w:t>, oświadczam, co następuje:</w:t>
      </w:r>
    </w:p>
    <w:p w14:paraId="6F00B980" w14:textId="77777777" w:rsidR="001106F8" w:rsidRPr="00DA3063" w:rsidRDefault="001106F8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57385ED" w14:textId="544D89A0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cstheme="minorHAnsi"/>
          <w:b/>
          <w:bCs/>
          <w:sz w:val="18"/>
          <w:szCs w:val="18"/>
        </w:rPr>
      </w:pPr>
      <w:r w:rsidRPr="00DA3063">
        <w:rPr>
          <w:rFonts w:cstheme="minorHAnsi"/>
          <w:b/>
          <w:bCs/>
          <w:sz w:val="18"/>
          <w:szCs w:val="18"/>
        </w:rPr>
        <w:t>OŚWIADCZENIE O NIEPODLEGANIU WYKLUCZENIU:</w:t>
      </w:r>
    </w:p>
    <w:p w14:paraId="50CA4674" w14:textId="77777777" w:rsidR="001106F8" w:rsidRPr="00DA3063" w:rsidRDefault="001106F8" w:rsidP="009460F0">
      <w:pPr>
        <w:pStyle w:val="Akapitzlist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BE5A486" w14:textId="40CB9394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  <w:lang w:val="pl"/>
        </w:rPr>
        <w:t>§9 ust. 1 „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03E570D7" w14:textId="772EEE01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</w:rPr>
        <w:t>§9 ust. 2 pkt a) i d) „</w:t>
      </w:r>
      <w:r w:rsidR="00DA3063" w:rsidRPr="00DA3063">
        <w:rPr>
          <w:rFonts w:cstheme="minorHAnsi"/>
          <w:i/>
          <w:iCs/>
          <w:sz w:val="18"/>
          <w:szCs w:val="18"/>
        </w:rPr>
        <w:t>Regulaminu</w:t>
      </w:r>
      <w:r w:rsidRPr="00DA3063">
        <w:rPr>
          <w:rFonts w:cstheme="minorHAnsi"/>
          <w:i/>
          <w:iCs/>
          <w:sz w:val="18"/>
          <w:szCs w:val="18"/>
        </w:rPr>
        <w:t xml:space="preserve"> 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14269883" w14:textId="21DC0EB5" w:rsidR="00B05CB6" w:rsidRPr="00DA3063" w:rsidRDefault="00B05CB6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122D09E7" w14:textId="77777777" w:rsidR="009460F0" w:rsidRPr="00DA3063" w:rsidRDefault="009460F0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27B59A1B" w14:textId="38BA71B3" w:rsidR="00B05CB6" w:rsidRPr="005653AE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53AE">
        <w:rPr>
          <w:rFonts w:eastAsia="Times New Roman" w:cstheme="minorHAnsi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 w:rsidRPr="005653AE">
        <w:rPr>
          <w:rFonts w:eastAsia="Times New Roman" w:cstheme="minorHAnsi"/>
          <w:sz w:val="18"/>
          <w:szCs w:val="18"/>
          <w:lang w:eastAsia="pl-PL"/>
        </w:rPr>
        <w:br/>
      </w:r>
      <w:r w:rsidR="005653AE" w:rsidRPr="005653AE">
        <w:rPr>
          <w:rFonts w:cstheme="minorHAnsi"/>
          <w:sz w:val="18"/>
          <w:szCs w:val="18"/>
          <w:lang w:val="pl"/>
        </w:rPr>
        <w:t>§9 .</w:t>
      </w:r>
      <w:r w:rsidRPr="005653AE">
        <w:rPr>
          <w:rFonts w:eastAsia="Times New Roman" w:cstheme="minorHAnsi"/>
          <w:sz w:val="18"/>
          <w:szCs w:val="18"/>
          <w:lang w:eastAsia="pl-PL"/>
        </w:rPr>
        <w:t>…</w:t>
      </w:r>
      <w:r w:rsidR="001B63EC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653AE">
        <w:rPr>
          <w:rFonts w:eastAsia="Times New Roman" w:cstheme="minorHAnsi"/>
          <w:sz w:val="18"/>
          <w:szCs w:val="18"/>
          <w:lang w:eastAsia="pl-PL"/>
        </w:rPr>
        <w:t>……</w:t>
      </w:r>
      <w:r w:rsidR="001B63EC">
        <w:rPr>
          <w:rFonts w:eastAsia="Times New Roman" w:cstheme="minorHAnsi"/>
          <w:sz w:val="18"/>
          <w:szCs w:val="18"/>
          <w:lang w:eastAsia="pl-PL"/>
        </w:rPr>
        <w:t>, ………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="005653AE" w:rsidRPr="005653AE">
        <w:rPr>
          <w:rFonts w:cstheme="minorHAnsi"/>
          <w:sz w:val="18"/>
          <w:szCs w:val="18"/>
          <w:lang w:val="pl"/>
        </w:rPr>
        <w:t>„</w:t>
      </w:r>
      <w:r w:rsidR="005653AE" w:rsidRPr="005653AE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5653AE" w:rsidRPr="005653AE">
        <w:rPr>
          <w:rFonts w:cstheme="minorHAnsi"/>
          <w:sz w:val="18"/>
          <w:szCs w:val="18"/>
          <w:lang w:val="pl"/>
        </w:rPr>
        <w:t>”</w:t>
      </w:r>
      <w:r w:rsidR="001B63EC">
        <w:rPr>
          <w:rFonts w:cstheme="minorHAnsi"/>
          <w:sz w:val="18"/>
          <w:szCs w:val="18"/>
        </w:rPr>
        <w:t xml:space="preserve">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(podać mającą zastosowanie podstawę wykluczenia spośród  wymienionych 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1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a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b, e lub f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lub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ust.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2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b-j </w:t>
      </w:r>
      <w:r w:rsidR="005653AE" w:rsidRPr="009B46E5">
        <w:rPr>
          <w:rFonts w:eastAsia="Times New Roman" w:cstheme="minorHAnsi"/>
          <w:i/>
          <w:iCs/>
          <w:sz w:val="18"/>
          <w:szCs w:val="18"/>
          <w:lang w:eastAsia="pl-PL"/>
        </w:rPr>
        <w:t>Regulaminu</w:t>
      </w:r>
      <w:r w:rsidR="001B63EC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  <w:r w:rsidR="009F16AE" w:rsidRPr="005653AE">
        <w:rPr>
          <w:rFonts w:eastAsia="Times New Roman" w:cstheme="minorHAnsi"/>
          <w:sz w:val="18"/>
          <w:szCs w:val="18"/>
          <w:lang w:eastAsia="pl-PL"/>
        </w:rPr>
        <w:t xml:space="preserve"> i w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związku z ww. okolicznością, na podstawie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</w:t>
      </w:r>
      <w:r w:rsidR="005653AE">
        <w:rPr>
          <w:rFonts w:cstheme="minorHAnsi"/>
          <w:sz w:val="18"/>
          <w:szCs w:val="18"/>
          <w:lang w:val="pl"/>
        </w:rPr>
        <w:t>4</w:t>
      </w:r>
      <w:r w:rsidR="005653AE" w:rsidRPr="005653AE">
        <w:rPr>
          <w:rFonts w:cstheme="minorHAnsi"/>
          <w:sz w:val="18"/>
          <w:szCs w:val="18"/>
          <w:lang w:val="pl"/>
        </w:rPr>
        <w:t xml:space="preserve"> </w:t>
      </w:r>
      <w:r w:rsidR="005653AE">
        <w:rPr>
          <w:rFonts w:eastAsia="Times New Roman" w:cstheme="minorHAnsi"/>
          <w:sz w:val="18"/>
          <w:szCs w:val="18"/>
          <w:lang w:eastAsia="pl-PL"/>
        </w:rPr>
        <w:t>Regulaminu</w:t>
      </w:r>
      <w:r w:rsidR="009B46E5">
        <w:rPr>
          <w:rFonts w:eastAsia="Times New Roman" w:cstheme="minorHAnsi"/>
          <w:sz w:val="18"/>
          <w:szCs w:val="18"/>
          <w:lang w:eastAsia="pl-PL"/>
        </w:rPr>
        <w:t>,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podjąłem następujące środki naprawcze:</w:t>
      </w:r>
    </w:p>
    <w:p w14:paraId="7CE5C057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510D533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41CFC84A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06789FD" w14:textId="77777777" w:rsidR="00B05CB6" w:rsidRPr="00DA3063" w:rsidRDefault="00B05CB6" w:rsidP="009460F0">
      <w:pPr>
        <w:spacing w:after="0" w:line="276" w:lineRule="auto"/>
        <w:ind w:left="5664" w:firstLine="708"/>
        <w:jc w:val="both"/>
        <w:rPr>
          <w:rFonts w:cstheme="minorHAnsi"/>
          <w:sz w:val="18"/>
          <w:szCs w:val="18"/>
        </w:rPr>
      </w:pPr>
    </w:p>
    <w:p w14:paraId="6F255EC9" w14:textId="3FAACEF3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14:paraId="3D5DE7D1" w14:textId="5C12CB15" w:rsidR="009D79EC" w:rsidRPr="00DA3063" w:rsidRDefault="00B05CB6" w:rsidP="00BC1214">
      <w:pPr>
        <w:spacing w:after="0" w:line="276" w:lineRule="auto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spełniam warunki udziału w postępowaniu określone przez </w:t>
      </w:r>
      <w:r w:rsidR="00EA5BBB" w:rsidRPr="00DA3063">
        <w:rPr>
          <w:rFonts w:cstheme="minorHAnsi"/>
          <w:sz w:val="18"/>
          <w:szCs w:val="18"/>
        </w:rPr>
        <w:t>Z</w:t>
      </w:r>
      <w:r w:rsidRPr="00DA3063">
        <w:rPr>
          <w:rFonts w:cstheme="minorHAnsi"/>
          <w:sz w:val="18"/>
          <w:szCs w:val="18"/>
        </w:rPr>
        <w:t xml:space="preserve">amawiającego </w:t>
      </w:r>
      <w:r w:rsidR="009F16AE" w:rsidRPr="00DA3063">
        <w:rPr>
          <w:rFonts w:cstheme="minorHAnsi"/>
          <w:sz w:val="18"/>
          <w:szCs w:val="18"/>
        </w:rPr>
        <w:br/>
      </w:r>
      <w:r w:rsidR="009B46E5">
        <w:rPr>
          <w:rFonts w:cstheme="minorHAnsi"/>
          <w:sz w:val="18"/>
          <w:szCs w:val="18"/>
        </w:rPr>
        <w:t>w rozdziale VII ust. 2 Specyfikacji Warunków Zamówienia</w:t>
      </w:r>
      <w:r w:rsidR="00BC1214">
        <w:rPr>
          <w:rFonts w:cstheme="minorHAnsi"/>
          <w:sz w:val="18"/>
          <w:szCs w:val="18"/>
        </w:rPr>
        <w:t>.</w:t>
      </w:r>
    </w:p>
    <w:p w14:paraId="0926014D" w14:textId="56931424" w:rsidR="009D79EC" w:rsidRPr="00DA3063" w:rsidRDefault="009D79EC" w:rsidP="009D79EC">
      <w:pPr>
        <w:spacing w:after="0" w:line="276" w:lineRule="auto"/>
        <w:ind w:left="852" w:right="20"/>
        <w:jc w:val="both"/>
        <w:rPr>
          <w:rFonts w:cstheme="minorHAnsi"/>
          <w:bCs/>
          <w:sz w:val="18"/>
          <w:szCs w:val="18"/>
        </w:rPr>
      </w:pPr>
    </w:p>
    <w:p w14:paraId="6F64FDEA" w14:textId="02BEA378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DA3063">
        <w:rPr>
          <w:rFonts w:cstheme="minorHAnsi"/>
          <w:sz w:val="18"/>
          <w:szCs w:val="18"/>
        </w:rPr>
        <w:t>:</w:t>
      </w:r>
    </w:p>
    <w:p w14:paraId="106DE070" w14:textId="223F19F7" w:rsidR="00B05CB6" w:rsidRPr="00DA3063" w:rsidRDefault="00B05CB6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Oświadczam, że wszystkie informacje podane w powyższych oświadczeniach są aktualne</w:t>
      </w:r>
      <w:r w:rsidR="009B46E5">
        <w:rPr>
          <w:rFonts w:cstheme="minorHAnsi"/>
          <w:sz w:val="18"/>
          <w:szCs w:val="18"/>
        </w:rPr>
        <w:t xml:space="preserve"> </w:t>
      </w:r>
      <w:r w:rsidRPr="00DA3063">
        <w:rPr>
          <w:rFonts w:cstheme="minorHAnsi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247E7DA" w14:textId="3A2AC086" w:rsidR="00B05CB6" w:rsidRPr="00DA3063" w:rsidRDefault="00B05CB6" w:rsidP="009460F0">
      <w:pPr>
        <w:pStyle w:val="rozdzia"/>
        <w:spacing w:before="960" w:after="0" w:line="240" w:lineRule="auto"/>
        <w:rPr>
          <w:rFonts w:asciiTheme="minorHAnsi" w:hAnsiTheme="minorHAnsi" w:cstheme="minorHAnsi"/>
          <w:bCs/>
          <w:sz w:val="18"/>
          <w:szCs w:val="18"/>
          <w:u w:val="none"/>
        </w:rPr>
      </w:pPr>
      <w:r w:rsidRPr="00DA3063">
        <w:rPr>
          <w:rFonts w:asciiTheme="minorHAnsi" w:hAnsiTheme="minorHAnsi" w:cstheme="minorHAnsi"/>
          <w:bCs/>
          <w:sz w:val="18"/>
          <w:szCs w:val="18"/>
          <w:u w:val="none"/>
        </w:rPr>
        <w:t>UWAGA:</w:t>
      </w:r>
    </w:p>
    <w:p w14:paraId="16563162" w14:textId="77777777" w:rsidR="00AE5B96" w:rsidRPr="00DA3063" w:rsidRDefault="00B05CB6" w:rsidP="00AE5B96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645B1357" w14:textId="77777777" w:rsidR="008047AE" w:rsidRPr="00DA3063" w:rsidRDefault="001732E0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>Oświadczenie</w:t>
      </w:r>
      <w:r w:rsidR="00B05CB6"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5563EDB2" w14:textId="15A7E078" w:rsidR="008047AE" w:rsidRPr="00DA3063" w:rsidRDefault="008047AE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i/>
          <w:iCs/>
          <w:sz w:val="12"/>
          <w:szCs w:val="12"/>
        </w:rPr>
        <w:t>Oświadczenie składają odrębnie:</w:t>
      </w:r>
    </w:p>
    <w:p w14:paraId="75A2B8FA" w14:textId="423D179B" w:rsidR="008047AE" w:rsidRPr="00DA3063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</w:pPr>
      <w:r w:rsidRPr="00DA3063"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6C7A35D" w14:textId="42257DD1" w:rsidR="009460F0" w:rsidRPr="00DA3063" w:rsidRDefault="009460F0" w:rsidP="009460F0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lastRenderedPageBreak/>
        <w:t>Osoba składająca oświadczenie świadoma jest odpowiedzialności karnej wynikającej z art. 297 Kodeksu Karnego za przedłożenie nierzetelnego lub poświadczającego nieprawdę oświadczenia.</w:t>
      </w:r>
    </w:p>
    <w:p w14:paraId="408BDD88" w14:textId="77777777" w:rsidR="009460F0" w:rsidRPr="00DA3063" w:rsidRDefault="009460F0" w:rsidP="009460F0">
      <w:pPr>
        <w:pStyle w:val="rozdzia"/>
        <w:spacing w:after="0" w:line="240" w:lineRule="auto"/>
        <w:ind w:left="720"/>
        <w:rPr>
          <w:rFonts w:asciiTheme="minorHAnsi" w:hAnsiTheme="minorHAnsi" w:cstheme="minorHAnsi"/>
          <w:b w:val="0"/>
          <w:sz w:val="18"/>
          <w:szCs w:val="18"/>
          <w:u w:val="none"/>
        </w:rPr>
      </w:pPr>
    </w:p>
    <w:p w14:paraId="5ADA106B" w14:textId="77777777" w:rsidR="00D83D7F" w:rsidRPr="00DA3063" w:rsidRDefault="00D83D7F">
      <w:pPr>
        <w:rPr>
          <w:rFonts w:cstheme="minorHAnsi"/>
          <w:sz w:val="18"/>
          <w:szCs w:val="18"/>
        </w:rPr>
      </w:pPr>
    </w:p>
    <w:sectPr w:rsidR="00D83D7F" w:rsidRPr="00DA3063" w:rsidSect="008047AE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60F8" w14:textId="77777777" w:rsidR="00234CC6" w:rsidRDefault="00234CC6">
      <w:pPr>
        <w:spacing w:after="0" w:line="240" w:lineRule="auto"/>
      </w:pPr>
      <w:r>
        <w:separator/>
      </w:r>
    </w:p>
  </w:endnote>
  <w:endnote w:type="continuationSeparator" w:id="0">
    <w:p w14:paraId="53BF2C1E" w14:textId="77777777" w:rsidR="00234CC6" w:rsidRDefault="0023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EndPr/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EC">
          <w:rPr>
            <w:noProof/>
          </w:rPr>
          <w:t>1</w:t>
        </w:r>
        <w:r>
          <w:fldChar w:fldCharType="end"/>
        </w:r>
      </w:p>
    </w:sdtContent>
  </w:sdt>
  <w:p w14:paraId="335E6EE2" w14:textId="7C5B470F" w:rsidR="000C71A3" w:rsidRDefault="00234CC6" w:rsidP="000C71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9B07" w14:textId="77777777" w:rsidR="00234CC6" w:rsidRDefault="00234CC6">
      <w:pPr>
        <w:spacing w:after="0" w:line="240" w:lineRule="auto"/>
      </w:pPr>
      <w:r>
        <w:separator/>
      </w:r>
    </w:p>
  </w:footnote>
  <w:footnote w:type="continuationSeparator" w:id="0">
    <w:p w14:paraId="01B5CEA3" w14:textId="77777777" w:rsidR="00234CC6" w:rsidRDefault="0023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2F2" w14:textId="4248A6F5"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>Załącznik nr 3</w:t>
    </w:r>
  </w:p>
  <w:p w14:paraId="5B2C0DF3" w14:textId="77777777" w:rsidR="0010015E" w:rsidRDefault="00100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69549147">
    <w:abstractNumId w:val="8"/>
  </w:num>
  <w:num w:numId="2" w16cid:durableId="484706982">
    <w:abstractNumId w:val="0"/>
  </w:num>
  <w:num w:numId="3" w16cid:durableId="1438597403">
    <w:abstractNumId w:val="11"/>
  </w:num>
  <w:num w:numId="4" w16cid:durableId="353460725">
    <w:abstractNumId w:val="1"/>
  </w:num>
  <w:num w:numId="5" w16cid:durableId="631712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557842">
    <w:abstractNumId w:val="7"/>
  </w:num>
  <w:num w:numId="7" w16cid:durableId="1515000832">
    <w:abstractNumId w:val="14"/>
  </w:num>
  <w:num w:numId="8" w16cid:durableId="795560598">
    <w:abstractNumId w:val="9"/>
  </w:num>
  <w:num w:numId="9" w16cid:durableId="1863931424">
    <w:abstractNumId w:val="5"/>
  </w:num>
  <w:num w:numId="10" w16cid:durableId="616759794">
    <w:abstractNumId w:val="10"/>
  </w:num>
  <w:num w:numId="11" w16cid:durableId="368534715">
    <w:abstractNumId w:val="13"/>
  </w:num>
  <w:num w:numId="12" w16cid:durableId="1179656115">
    <w:abstractNumId w:val="4"/>
  </w:num>
  <w:num w:numId="13" w16cid:durableId="184445635">
    <w:abstractNumId w:val="3"/>
  </w:num>
  <w:num w:numId="14" w16cid:durableId="843207838">
    <w:abstractNumId w:val="12"/>
  </w:num>
  <w:num w:numId="15" w16cid:durableId="1746950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6"/>
    <w:rsid w:val="00036BCB"/>
    <w:rsid w:val="00041186"/>
    <w:rsid w:val="0010015E"/>
    <w:rsid w:val="00104514"/>
    <w:rsid w:val="001106F8"/>
    <w:rsid w:val="001462DC"/>
    <w:rsid w:val="001732E0"/>
    <w:rsid w:val="001B63EC"/>
    <w:rsid w:val="002139DC"/>
    <w:rsid w:val="002213DE"/>
    <w:rsid w:val="00234CC6"/>
    <w:rsid w:val="00237623"/>
    <w:rsid w:val="00260D91"/>
    <w:rsid w:val="002632F1"/>
    <w:rsid w:val="0027225B"/>
    <w:rsid w:val="002F7AE6"/>
    <w:rsid w:val="0036709E"/>
    <w:rsid w:val="003C1D53"/>
    <w:rsid w:val="00435729"/>
    <w:rsid w:val="0047613C"/>
    <w:rsid w:val="0048100F"/>
    <w:rsid w:val="005653AE"/>
    <w:rsid w:val="005E6A59"/>
    <w:rsid w:val="00646318"/>
    <w:rsid w:val="00695F5B"/>
    <w:rsid w:val="00740A5E"/>
    <w:rsid w:val="007644C5"/>
    <w:rsid w:val="008047AE"/>
    <w:rsid w:val="00845329"/>
    <w:rsid w:val="0085390B"/>
    <w:rsid w:val="00861E6F"/>
    <w:rsid w:val="008A68E6"/>
    <w:rsid w:val="009460F0"/>
    <w:rsid w:val="00972163"/>
    <w:rsid w:val="009B46E5"/>
    <w:rsid w:val="009B50D7"/>
    <w:rsid w:val="009D79EC"/>
    <w:rsid w:val="009F16AE"/>
    <w:rsid w:val="00A369A9"/>
    <w:rsid w:val="00AE5B96"/>
    <w:rsid w:val="00B05CB6"/>
    <w:rsid w:val="00B230CF"/>
    <w:rsid w:val="00B45036"/>
    <w:rsid w:val="00B9484D"/>
    <w:rsid w:val="00BA5BA7"/>
    <w:rsid w:val="00BA71EA"/>
    <w:rsid w:val="00BC1214"/>
    <w:rsid w:val="00C06FA5"/>
    <w:rsid w:val="00C84C50"/>
    <w:rsid w:val="00C867A3"/>
    <w:rsid w:val="00CA6F35"/>
    <w:rsid w:val="00D83D7F"/>
    <w:rsid w:val="00DA3063"/>
    <w:rsid w:val="00DB7A0A"/>
    <w:rsid w:val="00E35099"/>
    <w:rsid w:val="00E65444"/>
    <w:rsid w:val="00EA5BBB"/>
    <w:rsid w:val="00F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2022-06-06T05:15:00Z</dcterms:modified>
</cp:coreProperties>
</file>