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AD7C" w14:textId="3B55996B" w:rsidR="00A54F81" w:rsidRDefault="00A54F81" w:rsidP="004D17AD">
      <w:pPr>
        <w:spacing w:after="0" w:line="240" w:lineRule="auto"/>
        <w:ind w:left="4536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Załącznik nr </w:t>
      </w:r>
      <w:r w:rsidR="009142C2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 xml:space="preserve"> do zapytania</w:t>
      </w:r>
      <w:r w:rsidR="004D17AD">
        <w:rPr>
          <w:rFonts w:ascii="Arial" w:eastAsia="Times New Roman" w:hAnsi="Arial" w:cs="Arial"/>
          <w:b/>
          <w:bCs/>
        </w:rPr>
        <w:t xml:space="preserve"> </w:t>
      </w:r>
      <w:r w:rsidR="004D17AD" w:rsidRPr="00D90368">
        <w:rPr>
          <w:rFonts w:ascii="Arial" w:eastAsia="Times New Roman" w:hAnsi="Arial" w:cs="Arial"/>
          <w:b/>
          <w:bCs/>
        </w:rPr>
        <w:t>ofertowego</w:t>
      </w:r>
      <w:r>
        <w:rPr>
          <w:rFonts w:ascii="Arial" w:eastAsia="Times New Roman" w:hAnsi="Arial" w:cs="Arial"/>
          <w:b/>
          <w:bCs/>
        </w:rPr>
        <w:t xml:space="preserve"> </w:t>
      </w:r>
    </w:p>
    <w:p w14:paraId="23ECCEF7" w14:textId="77777777" w:rsidR="00A54F81" w:rsidRDefault="00A54F81" w:rsidP="00A54F81">
      <w:pPr>
        <w:spacing w:after="0" w:line="240" w:lineRule="auto"/>
        <w:ind w:left="5664"/>
        <w:rPr>
          <w:rFonts w:ascii="Arial" w:eastAsia="Times New Roman" w:hAnsi="Arial" w:cs="Arial"/>
          <w:b/>
          <w:bCs/>
        </w:rPr>
      </w:pPr>
    </w:p>
    <w:p w14:paraId="1AADA0C5" w14:textId="77777777" w:rsidR="00A54F81" w:rsidRDefault="00A54F81" w:rsidP="00A54F81">
      <w:pPr>
        <w:spacing w:after="0" w:line="240" w:lineRule="auto"/>
        <w:ind w:left="5664"/>
        <w:rPr>
          <w:rFonts w:ascii="Arial" w:eastAsia="Times New Roman" w:hAnsi="Arial" w:cs="Arial"/>
          <w:b/>
          <w:bCs/>
        </w:rPr>
      </w:pPr>
    </w:p>
    <w:p w14:paraId="700D4F9A" w14:textId="77777777" w:rsidR="00A54F81" w:rsidRPr="00362187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62187">
        <w:rPr>
          <w:rFonts w:ascii="Arial" w:eastAsia="Times New Roman" w:hAnsi="Arial" w:cs="Arial"/>
          <w:b/>
          <w:bCs/>
        </w:rPr>
        <w:t xml:space="preserve">Oświadczenie Wykonawcy </w:t>
      </w:r>
    </w:p>
    <w:p w14:paraId="49B3B3D1" w14:textId="77777777" w:rsidR="00A54F81" w:rsidRPr="00362187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62187">
        <w:rPr>
          <w:rFonts w:ascii="Arial" w:eastAsia="Times New Roman" w:hAnsi="Arial" w:cs="Arial"/>
          <w:b/>
          <w:bCs/>
        </w:rPr>
        <w:t xml:space="preserve">dotyczące przesłanek wykluczenia z art. 7 ust. 1 </w:t>
      </w:r>
      <w:r w:rsidRPr="00362187">
        <w:rPr>
          <w:rFonts w:ascii="Arial" w:eastAsia="Times New Roman" w:hAnsi="Arial" w:cs="Arial"/>
          <w:b/>
          <w:bCs/>
          <w:iCs/>
        </w:rPr>
        <w:t>ustawy o szczególnych rozwiązaniach w zakresie przeciwdziałania wspieraniu agresji na Ukrainę oraz służących ochronie bezpieczeństwa narodowego</w:t>
      </w:r>
    </w:p>
    <w:p w14:paraId="0E062FEC" w14:textId="77777777" w:rsidR="00A54F81" w:rsidRDefault="00A54F81" w:rsidP="00A54F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691FCB" w14:textId="77777777" w:rsidR="00A54F81" w:rsidRPr="00E35912" w:rsidRDefault="00A54F81" w:rsidP="00A54F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W imieniu reprezentowanego przeze mnie Wykonawcy:</w:t>
      </w:r>
    </w:p>
    <w:p w14:paraId="41F564EB" w14:textId="77777777" w:rsidR="00A54F81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E2D71B8" w14:textId="77777777" w:rsidR="00A54F81" w:rsidRPr="00E35912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…………………………………………………………….………………………………………….</w:t>
      </w:r>
    </w:p>
    <w:p w14:paraId="3070A4B1" w14:textId="77777777" w:rsidR="00A54F81" w:rsidRPr="00E35912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(nazwa Wykonawcy)</w:t>
      </w:r>
    </w:p>
    <w:p w14:paraId="6C6AF616" w14:textId="77777777" w:rsidR="00A54F81" w:rsidRPr="00E35912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E6F9763" w14:textId="77777777" w:rsidR="00A54F81" w:rsidRPr="00E35912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……………………………………………………………………………………….……………….</w:t>
      </w:r>
    </w:p>
    <w:p w14:paraId="7A0F924B" w14:textId="77777777" w:rsidR="00A54F81" w:rsidRDefault="00A54F81" w:rsidP="00A54F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(siedziba i adres)</w:t>
      </w:r>
    </w:p>
    <w:p w14:paraId="426C4593" w14:textId="77777777" w:rsidR="00A54F81" w:rsidRPr="00E35912" w:rsidRDefault="00A54F81" w:rsidP="00A54F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EB5FBD5" w14:textId="217E3C0F" w:rsidR="00A54F81" w:rsidRPr="00E35912" w:rsidRDefault="00A54F81" w:rsidP="00A54F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 xml:space="preserve">jako upoważniony na piśmie lub wpisany w odpowiednich dokumentach rejestrowych, </w:t>
      </w:r>
      <w:r w:rsidRPr="00E35912">
        <w:rPr>
          <w:rFonts w:ascii="Arial" w:eastAsia="Times New Roman" w:hAnsi="Arial" w:cs="Arial"/>
          <w:sz w:val="20"/>
          <w:szCs w:val="20"/>
        </w:rPr>
        <w:br/>
        <w:t xml:space="preserve">w związku z wejściem w życie ustawy z dnia 13 kwietnia 2022 r. o szczególnych rozwiązaniach </w:t>
      </w:r>
      <w:r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w zakresie przeciwdziałania wspieraniu agresji na Ukrainę oraz służących ochronie bezpieczeństwa narodowego</w:t>
      </w:r>
      <w:r w:rsidR="00A35862" w:rsidRPr="00A35862">
        <w:rPr>
          <w:rFonts w:ascii="Arial" w:eastAsia="Times New Roman" w:hAnsi="Arial" w:cs="Arial"/>
          <w:sz w:val="20"/>
          <w:szCs w:val="20"/>
        </w:rPr>
        <w:t xml:space="preserve"> </w:t>
      </w:r>
      <w:r w:rsidR="001828FF">
        <w:rPr>
          <w:rFonts w:ascii="Arial" w:eastAsia="Times New Roman" w:hAnsi="Arial" w:cs="Arial"/>
          <w:sz w:val="20"/>
          <w:szCs w:val="20"/>
        </w:rPr>
        <w:t>(</w:t>
      </w:r>
      <w:r w:rsidR="00A35862" w:rsidRPr="00D90368">
        <w:rPr>
          <w:rFonts w:ascii="Arial" w:eastAsia="Times New Roman" w:hAnsi="Arial" w:cs="Arial"/>
          <w:sz w:val="20"/>
          <w:szCs w:val="20"/>
        </w:rPr>
        <w:t>Dz. U. z 2024 r., poz. 507 t.j</w:t>
      </w:r>
      <w:r w:rsidR="00A35862">
        <w:rPr>
          <w:rFonts w:ascii="Arial" w:eastAsia="Times New Roman" w:hAnsi="Arial" w:cs="Arial"/>
          <w:color w:val="FF0000"/>
          <w:sz w:val="20"/>
          <w:szCs w:val="20"/>
        </w:rPr>
        <w:t>.</w:t>
      </w:r>
      <w:r w:rsidRPr="00E35912">
        <w:rPr>
          <w:rFonts w:ascii="Arial" w:eastAsia="Times New Roman" w:hAnsi="Arial" w:cs="Arial"/>
          <w:sz w:val="20"/>
          <w:szCs w:val="20"/>
        </w:rPr>
        <w:t>) niniejszym oświadczam, że powyższy Wykonawca, którego reprezentuję nie podlega wykluczeniu z postępowania na podstawie art. 7 ust. 1 ustawy z dnia 13 kwietnia 2022 r.</w:t>
      </w:r>
      <w:r w:rsidRPr="00E35912">
        <w:rPr>
          <w:rFonts w:ascii="Arial" w:eastAsia="Times New Roman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tj.:</w:t>
      </w:r>
    </w:p>
    <w:p w14:paraId="368AF5A4" w14:textId="18692DE2" w:rsidR="00A54F81" w:rsidRPr="00E35912" w:rsidRDefault="00A54F81" w:rsidP="00A54F81">
      <w:pPr>
        <w:numPr>
          <w:ilvl w:val="2"/>
          <w:numId w:val="1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 xml:space="preserve">nie jest Wykonawcą wymienionym w wykazach określonych w rozporządzeniu Rady (WE)765/2006  z dn. 18 maja 2006 r. dotyczącym środków ograniczających w związku z sytuacją na Białorusi </w:t>
      </w:r>
      <w:r w:rsidR="00FE4913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 xml:space="preserve">i udziałem Białorusi w agresji Rosji wobec Ukrainy zwanym dalej „rozporządzeniem 765/2006” </w:t>
      </w:r>
      <w:r w:rsidR="00FE4913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i rozporządzeniu Rady (WE) 269/2014 z dnia 17 marca 2014 r. w sprawie środków ograniczających w odniesieniu do działań podważających integralność terytorialną, suwerenność i niezależność Ukrainy lub im zagrażających  zwanym dalej „rozporządzeniem 269/2006” albo wpisanym na listę osób i podmiotów, wobec których są stosowane środki sankcyjne na podstawie decyzji ministra właściwego do spraw wewnętrznych; w sprawie wpisu na listę rozstrzygającej o zastosowaniu środka, o którym mowa w art. 1 pkt</w:t>
      </w:r>
      <w:r w:rsidR="00FE4913">
        <w:rPr>
          <w:rFonts w:ascii="Arial" w:eastAsia="Times New Roman" w:hAnsi="Arial" w:cs="Arial"/>
          <w:sz w:val="20"/>
          <w:szCs w:val="20"/>
        </w:rPr>
        <w:t>.</w:t>
      </w:r>
      <w:r w:rsidRPr="00E35912">
        <w:rPr>
          <w:rFonts w:ascii="Arial" w:eastAsia="Times New Roman" w:hAnsi="Arial" w:cs="Arial"/>
          <w:sz w:val="20"/>
          <w:szCs w:val="20"/>
        </w:rPr>
        <w:t xml:space="preserve"> 3 ww. ustawy;</w:t>
      </w:r>
    </w:p>
    <w:p w14:paraId="0BFE7790" w14:textId="02D2D39C" w:rsidR="00A54F81" w:rsidRPr="00E35912" w:rsidRDefault="00A54F81" w:rsidP="00A54F81">
      <w:pPr>
        <w:numPr>
          <w:ilvl w:val="2"/>
          <w:numId w:val="1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 xml:space="preserve">nie jest Wykonawcą, którego beneficjentem rzeczywistym w rozumieniu ustawy z dnia 1 marca 2018 r. o przeciwdziałaniu praniu pieniędzy oraz finansowaniu terroryzmu </w:t>
      </w:r>
      <w:r w:rsidR="001828FF">
        <w:rPr>
          <w:rFonts w:ascii="Arial" w:eastAsia="Times New Roman" w:hAnsi="Arial" w:cs="Arial"/>
          <w:sz w:val="20"/>
          <w:szCs w:val="20"/>
        </w:rPr>
        <w:t>(</w:t>
      </w:r>
      <w:r w:rsidR="003A359B" w:rsidRPr="00D90368">
        <w:rPr>
          <w:rFonts w:ascii="Arial" w:eastAsia="Times New Roman" w:hAnsi="Arial" w:cs="Arial"/>
          <w:sz w:val="20"/>
          <w:szCs w:val="20"/>
        </w:rPr>
        <w:t>Dz. U. z 2023 r., poz. 1124 ze zm.</w:t>
      </w:r>
      <w:r w:rsidRPr="00D90368">
        <w:rPr>
          <w:rFonts w:ascii="Arial" w:eastAsia="Times New Roman" w:hAnsi="Arial" w:cs="Arial"/>
          <w:sz w:val="20"/>
          <w:szCs w:val="20"/>
        </w:rPr>
        <w:t xml:space="preserve">) </w:t>
      </w:r>
      <w:r w:rsidRPr="00E35912">
        <w:rPr>
          <w:rFonts w:ascii="Arial" w:eastAsia="Times New Roman" w:hAnsi="Arial" w:cs="Arial"/>
          <w:sz w:val="20"/>
          <w:szCs w:val="20"/>
        </w:rPr>
        <w:t>jest osoba wymieniona w wykazach określonych w rozporządzeniu 765/2006</w:t>
      </w:r>
      <w:r w:rsidR="00D90368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 xml:space="preserve"> i rozporządzeniu 269/2014 albo wpisana na listę lub będąca takim beneficjentem rzeczywistym od dnia 24 lutego 2022 r., o ile została wpisana na listę osób i podmiotów, wobec których są stosowane środki sankcyjne na podstawie decyzji ministra właściwego do spraw wewnętrznych w sprawie wpisu na listę rozstrzygającej o zastosowaniu środka, o którym mowa </w:t>
      </w:r>
      <w:r w:rsidR="003A359B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w art. 1 pkt</w:t>
      </w:r>
      <w:r w:rsidR="003A359B">
        <w:rPr>
          <w:rFonts w:ascii="Arial" w:eastAsia="Times New Roman" w:hAnsi="Arial" w:cs="Arial"/>
          <w:sz w:val="20"/>
          <w:szCs w:val="20"/>
        </w:rPr>
        <w:t>.</w:t>
      </w:r>
      <w:r w:rsidRPr="00E35912">
        <w:rPr>
          <w:rFonts w:ascii="Arial" w:eastAsia="Times New Roman" w:hAnsi="Arial" w:cs="Arial"/>
          <w:sz w:val="20"/>
          <w:szCs w:val="20"/>
        </w:rPr>
        <w:t xml:space="preserve"> 3 ww. ustawy;</w:t>
      </w:r>
    </w:p>
    <w:p w14:paraId="3C3D80C4" w14:textId="6D0CB813" w:rsidR="00A54F81" w:rsidRDefault="00A54F81" w:rsidP="00A54F81">
      <w:pPr>
        <w:numPr>
          <w:ilvl w:val="2"/>
          <w:numId w:val="1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nie jest Wykonawcą, którego jednostką dominującą w rozumieniu art. 3 ust. 1 pkt</w:t>
      </w:r>
      <w:r w:rsidR="002F7C38">
        <w:rPr>
          <w:rFonts w:ascii="Arial" w:eastAsia="Times New Roman" w:hAnsi="Arial" w:cs="Arial"/>
          <w:sz w:val="20"/>
          <w:szCs w:val="20"/>
        </w:rPr>
        <w:t>.</w:t>
      </w:r>
      <w:r w:rsidRPr="00E35912">
        <w:rPr>
          <w:rFonts w:ascii="Arial" w:eastAsia="Times New Roman" w:hAnsi="Arial" w:cs="Arial"/>
          <w:sz w:val="20"/>
          <w:szCs w:val="20"/>
        </w:rPr>
        <w:t xml:space="preserve"> 37 ustawy z dnia 29 września 1994 r. o rachunkowości </w:t>
      </w:r>
      <w:r w:rsidR="002F7C38">
        <w:rPr>
          <w:rFonts w:ascii="Arial" w:eastAsia="Times New Roman" w:hAnsi="Arial" w:cs="Arial"/>
          <w:sz w:val="20"/>
          <w:szCs w:val="20"/>
        </w:rPr>
        <w:t xml:space="preserve"> </w:t>
      </w:r>
      <w:r w:rsidR="001828FF">
        <w:rPr>
          <w:rFonts w:ascii="Arial" w:eastAsia="Times New Roman" w:hAnsi="Arial" w:cs="Arial"/>
          <w:sz w:val="20"/>
          <w:szCs w:val="20"/>
        </w:rPr>
        <w:t>(</w:t>
      </w:r>
      <w:r w:rsidR="002F7C38" w:rsidRPr="00D90368">
        <w:rPr>
          <w:rFonts w:ascii="Arial" w:eastAsia="Times New Roman" w:hAnsi="Arial" w:cs="Arial"/>
          <w:sz w:val="20"/>
          <w:szCs w:val="20"/>
        </w:rPr>
        <w:t>Dz. U. z 2023 r., poz. 120 ze zm.</w:t>
      </w:r>
      <w:r w:rsidRPr="00D90368">
        <w:rPr>
          <w:rFonts w:ascii="Arial" w:eastAsia="Times New Roman" w:hAnsi="Arial" w:cs="Arial"/>
          <w:sz w:val="20"/>
          <w:szCs w:val="20"/>
        </w:rPr>
        <w:t xml:space="preserve">), </w:t>
      </w:r>
      <w:r w:rsidRPr="00E35912">
        <w:rPr>
          <w:rFonts w:ascii="Arial" w:eastAsia="Times New Roman" w:hAnsi="Arial" w:cs="Arial"/>
          <w:sz w:val="20"/>
          <w:szCs w:val="20"/>
        </w:rPr>
        <w:t xml:space="preserve">jest podmiot wymieniony w wykazach określonych w rozporządzeniu 765/2006 i rozporządzeniu 269/2014 albo wpisany na listę lub będący taką jednostką dominującą od dnia 24 lutego 2022 r., </w:t>
      </w:r>
      <w:r w:rsidR="0079632E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 xml:space="preserve">o ile została wpisana na listę osób i podmiotów, wobec których  są stosowane środki sankcyjne </w:t>
      </w:r>
      <w:r w:rsidR="0079632E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na podstawie decyzji ministra właściwego do spraw wewnętrznych w sprawie wpisu na listę rozstrzygającej o zastosowaniu środka, o którym mowa w art. 1 pkt</w:t>
      </w:r>
      <w:r w:rsidR="0079632E">
        <w:rPr>
          <w:rFonts w:ascii="Arial" w:eastAsia="Times New Roman" w:hAnsi="Arial" w:cs="Arial"/>
          <w:sz w:val="20"/>
          <w:szCs w:val="20"/>
        </w:rPr>
        <w:t>.</w:t>
      </w:r>
      <w:r w:rsidRPr="00E35912">
        <w:rPr>
          <w:rFonts w:ascii="Arial" w:eastAsia="Times New Roman" w:hAnsi="Arial" w:cs="Arial"/>
          <w:sz w:val="20"/>
          <w:szCs w:val="20"/>
        </w:rPr>
        <w:t xml:space="preserve"> 3 ww. ustawy.</w:t>
      </w:r>
    </w:p>
    <w:p w14:paraId="1E81B48C" w14:textId="77777777" w:rsidR="00A54F81" w:rsidRPr="00E35912" w:rsidRDefault="00A54F81" w:rsidP="00A54F81">
      <w:pPr>
        <w:suppressAutoHyphens/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br/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F8346D" w14:textId="77777777" w:rsidR="00A54F81" w:rsidRDefault="00A54F81" w:rsidP="00A54F81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1C63037" w14:textId="77777777" w:rsidR="00A54F81" w:rsidRDefault="00A54F81" w:rsidP="00A54F81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AA6F79C" w14:textId="77777777" w:rsidR="00A54F81" w:rsidRDefault="00A54F81" w:rsidP="00A54F81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D002411" w14:textId="77777777" w:rsidR="00A54F81" w:rsidRPr="0002571F" w:rsidRDefault="00A54F81" w:rsidP="00A54F81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  <w:r w:rsidRPr="0002571F">
        <w:rPr>
          <w:rFonts w:ascii="Arial" w:eastAsia="Times New Roman" w:hAnsi="Arial" w:cs="Arial"/>
          <w:sz w:val="16"/>
          <w:szCs w:val="16"/>
        </w:rPr>
        <w:t>……………………………………………………….</w:t>
      </w:r>
    </w:p>
    <w:p w14:paraId="0974A4BA" w14:textId="32E57EC2" w:rsidR="00A54F81" w:rsidRPr="0002571F" w:rsidRDefault="00AA18A0" w:rsidP="00A54F8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</w:t>
      </w:r>
      <w:r w:rsidR="00A54F81" w:rsidRPr="0002571F">
        <w:rPr>
          <w:rFonts w:ascii="Arial" w:eastAsia="Times New Roman" w:hAnsi="Arial" w:cs="Arial"/>
          <w:sz w:val="16"/>
          <w:szCs w:val="16"/>
        </w:rPr>
        <w:t>miejscowość, data</w:t>
      </w:r>
    </w:p>
    <w:p w14:paraId="5AE0337C" w14:textId="77777777" w:rsidR="00A54F81" w:rsidRPr="0002571F" w:rsidRDefault="00A54F81" w:rsidP="00A54F81">
      <w:pPr>
        <w:spacing w:after="0" w:line="240" w:lineRule="auto"/>
        <w:rPr>
          <w:rFonts w:ascii="Arial" w:eastAsia="Times New Roman" w:hAnsi="Arial" w:cs="Arial"/>
          <w:b/>
          <w:bCs/>
          <w:i/>
          <w:sz w:val="16"/>
          <w:szCs w:val="16"/>
        </w:rPr>
      </w:pPr>
    </w:p>
    <w:p w14:paraId="6623F390" w14:textId="77777777" w:rsidR="00A54F81" w:rsidRPr="0002571F" w:rsidRDefault="00A54F81" w:rsidP="00A54F81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6"/>
          <w:szCs w:val="16"/>
        </w:rPr>
      </w:pPr>
      <w:r w:rsidRPr="0002571F">
        <w:rPr>
          <w:rFonts w:ascii="Arial" w:eastAsia="Times New Roman" w:hAnsi="Arial" w:cs="Arial"/>
          <w:bCs/>
          <w:sz w:val="16"/>
          <w:szCs w:val="16"/>
        </w:rPr>
        <w:t>…………………………………………</w:t>
      </w:r>
    </w:p>
    <w:p w14:paraId="0C43BB26" w14:textId="18E17082" w:rsidR="00A54F81" w:rsidRPr="0002571F" w:rsidRDefault="00AA18A0" w:rsidP="00AA18A0">
      <w:pPr>
        <w:spacing w:after="0" w:line="240" w:lineRule="auto"/>
        <w:ind w:left="4536"/>
        <w:jc w:val="center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 xml:space="preserve">                                            </w:t>
      </w:r>
      <w:r w:rsidR="00A54F81" w:rsidRPr="0002571F">
        <w:rPr>
          <w:rFonts w:ascii="Arial" w:eastAsia="Times New Roman" w:hAnsi="Arial" w:cs="Arial"/>
          <w:bCs/>
          <w:sz w:val="16"/>
          <w:szCs w:val="16"/>
        </w:rPr>
        <w:t>podpis Wykonawcy,</w:t>
      </w:r>
    </w:p>
    <w:p w14:paraId="62B81582" w14:textId="1BA5F868" w:rsidR="00A54F81" w:rsidRPr="00A54F81" w:rsidRDefault="00AA18A0" w:rsidP="00AA18A0">
      <w:pPr>
        <w:spacing w:after="0" w:line="240" w:lineRule="auto"/>
        <w:ind w:left="4536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sz w:val="16"/>
          <w:szCs w:val="16"/>
        </w:rPr>
        <w:t xml:space="preserve">                                          </w:t>
      </w:r>
      <w:r w:rsidR="00A54F81" w:rsidRPr="0002571F">
        <w:rPr>
          <w:rFonts w:ascii="Arial" w:eastAsia="Times New Roman" w:hAnsi="Arial" w:cs="Arial"/>
          <w:bCs/>
          <w:sz w:val="16"/>
          <w:szCs w:val="16"/>
        </w:rPr>
        <w:t xml:space="preserve">przedstawiciela </w:t>
      </w:r>
      <w:r w:rsidR="00A54F81">
        <w:rPr>
          <w:rFonts w:ascii="Arial" w:eastAsia="Times New Roman" w:hAnsi="Arial" w:cs="Arial"/>
          <w:bCs/>
          <w:sz w:val="16"/>
          <w:szCs w:val="16"/>
        </w:rPr>
        <w:t>W</w:t>
      </w:r>
      <w:r w:rsidR="00A54F81" w:rsidRPr="0002571F">
        <w:rPr>
          <w:rFonts w:ascii="Arial" w:eastAsia="Times New Roman" w:hAnsi="Arial" w:cs="Arial"/>
          <w:bCs/>
          <w:sz w:val="16"/>
          <w:szCs w:val="16"/>
        </w:rPr>
        <w:t>ykonawcy</w:t>
      </w:r>
    </w:p>
    <w:sectPr w:rsidR="00A54F81" w:rsidRPr="00A54F81" w:rsidSect="00A54F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811E3" w14:textId="77777777" w:rsidR="00DF79FE" w:rsidRDefault="00DF79FE" w:rsidP="00A54F81">
      <w:pPr>
        <w:spacing w:after="0" w:line="240" w:lineRule="auto"/>
      </w:pPr>
      <w:r>
        <w:separator/>
      </w:r>
    </w:p>
  </w:endnote>
  <w:endnote w:type="continuationSeparator" w:id="0">
    <w:p w14:paraId="0D8DAA65" w14:textId="77777777" w:rsidR="00DF79FE" w:rsidRDefault="00DF79FE" w:rsidP="00A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2C47" w14:textId="77777777" w:rsidR="00DF79FE" w:rsidRDefault="00DF79FE" w:rsidP="00A54F81">
      <w:pPr>
        <w:spacing w:after="0" w:line="240" w:lineRule="auto"/>
      </w:pPr>
      <w:r>
        <w:separator/>
      </w:r>
    </w:p>
  </w:footnote>
  <w:footnote w:type="continuationSeparator" w:id="0">
    <w:p w14:paraId="104C7537" w14:textId="77777777" w:rsidR="00DF79FE" w:rsidRDefault="00DF79FE" w:rsidP="00A5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1032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81"/>
    <w:rsid w:val="001828FF"/>
    <w:rsid w:val="0019304D"/>
    <w:rsid w:val="00240FBE"/>
    <w:rsid w:val="002F7C38"/>
    <w:rsid w:val="00345263"/>
    <w:rsid w:val="003A359B"/>
    <w:rsid w:val="004D17AD"/>
    <w:rsid w:val="005B21E9"/>
    <w:rsid w:val="00621445"/>
    <w:rsid w:val="0079632E"/>
    <w:rsid w:val="0080628C"/>
    <w:rsid w:val="008B0ABB"/>
    <w:rsid w:val="009142C2"/>
    <w:rsid w:val="00A35862"/>
    <w:rsid w:val="00A54F81"/>
    <w:rsid w:val="00AA18A0"/>
    <w:rsid w:val="00B14E3F"/>
    <w:rsid w:val="00B337AE"/>
    <w:rsid w:val="00B56818"/>
    <w:rsid w:val="00BD4CFA"/>
    <w:rsid w:val="00D464D5"/>
    <w:rsid w:val="00D839D8"/>
    <w:rsid w:val="00D90368"/>
    <w:rsid w:val="00DF79FE"/>
    <w:rsid w:val="00F0236F"/>
    <w:rsid w:val="00FA618F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42A2"/>
  <w15:chartTrackingRefBased/>
  <w15:docId w15:val="{3F2B88E8-A05D-4A0E-B808-C15B4EDD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8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F81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F81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Gil</dc:creator>
  <cp:keywords/>
  <dc:description/>
  <cp:lastModifiedBy>Anna Sieńko</cp:lastModifiedBy>
  <cp:revision>2</cp:revision>
  <cp:lastPrinted>2024-12-02T07:19:00Z</cp:lastPrinted>
  <dcterms:created xsi:type="dcterms:W3CDTF">2024-12-13T11:39:00Z</dcterms:created>
  <dcterms:modified xsi:type="dcterms:W3CDTF">2024-12-13T11:39:00Z</dcterms:modified>
</cp:coreProperties>
</file>