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8A62" w14:textId="77777777" w:rsidR="00E13F65" w:rsidRDefault="00BD6616" w:rsidP="00780E26">
      <w:pPr>
        <w:widowControl/>
        <w:suppressAutoHyphens w:val="0"/>
        <w:jc w:val="center"/>
        <w:rPr>
          <w:rFonts w:eastAsia="Times New Roman" w:cs="Times New Roman"/>
          <w:b/>
          <w:bCs/>
          <w:kern w:val="0"/>
          <w:lang w:eastAsia="pl-PL" w:bidi="ar-SA"/>
        </w:rPr>
      </w:pPr>
      <w:r w:rsidRPr="001E3780">
        <w:rPr>
          <w:rFonts w:eastAsia="Times New Roman" w:cs="Times New Roman"/>
          <w:b/>
          <w:bCs/>
          <w:kern w:val="0"/>
          <w:lang w:eastAsia="pl-PL" w:bidi="ar-SA"/>
        </w:rPr>
        <w:t>WZÓR UMOWY</w:t>
      </w:r>
    </w:p>
    <w:p w14:paraId="6D35B395" w14:textId="77777777" w:rsidR="00026260" w:rsidRPr="001E3780" w:rsidRDefault="00026260" w:rsidP="00780E26">
      <w:pPr>
        <w:widowControl/>
        <w:suppressAutoHyphens w:val="0"/>
        <w:jc w:val="center"/>
        <w:rPr>
          <w:rFonts w:eastAsia="Times New Roman" w:cs="Times New Roman"/>
          <w:b/>
          <w:bCs/>
          <w:kern w:val="0"/>
          <w:lang w:eastAsia="pl-PL" w:bidi="ar-SA"/>
        </w:rPr>
      </w:pPr>
    </w:p>
    <w:p w14:paraId="59C9A020" w14:textId="05CE8D4A" w:rsidR="00894445" w:rsidRPr="00026260" w:rsidRDefault="00894445" w:rsidP="00780E26">
      <w:pPr>
        <w:ind w:left="284" w:hanging="284"/>
        <w:jc w:val="both"/>
        <w:rPr>
          <w:rFonts w:eastAsia="Times New Roman" w:cs="Times New Roman"/>
          <w:lang w:eastAsia="ar-SA" w:bidi="ar-SA"/>
        </w:rPr>
      </w:pPr>
      <w:r w:rsidRPr="00026260">
        <w:rPr>
          <w:rFonts w:eastAsia="Times New Roman" w:cs="Times New Roman"/>
          <w:lang w:eastAsia="ar-SA" w:bidi="ar-SA"/>
        </w:rPr>
        <w:t>zawarta w dniu ……………. roku w Grudziądzu pomiędzy:</w:t>
      </w:r>
    </w:p>
    <w:p w14:paraId="1008FDDE" w14:textId="41FBA172" w:rsidR="00026260" w:rsidRPr="00026260" w:rsidRDefault="00026260" w:rsidP="00026260">
      <w:pPr>
        <w:spacing w:after="120"/>
        <w:ind w:left="-15"/>
        <w:jc w:val="both"/>
        <w:rPr>
          <w:rFonts w:eastAsia="Calibri" w:cs="Times New Roman"/>
          <w:kern w:val="0"/>
          <w:sz w:val="22"/>
          <w:szCs w:val="22"/>
          <w:lang w:eastAsia="en-US" w:bidi="ar-SA"/>
        </w:rPr>
      </w:pPr>
      <w:r w:rsidRPr="00026260">
        <w:rPr>
          <w:rFonts w:eastAsia="Calibri" w:cs="Times New Roman"/>
          <w:b/>
          <w:lang w:eastAsia="en-US"/>
        </w:rPr>
        <w:t>Muzeum im. ks. dr. Władysława Łęgi w Grudziądzu</w:t>
      </w:r>
      <w:r w:rsidRPr="00026260">
        <w:rPr>
          <w:rFonts w:eastAsia="Calibri" w:cs="Times New Roman"/>
          <w:lang w:eastAsia="en-US"/>
        </w:rPr>
        <w:t>, ul. Wodna 3/5, 86-300 Grudziądz, NIP 876-137-03-29 REGON 7010906, zwanym w dalszej części umowy „</w:t>
      </w:r>
      <w:r w:rsidRPr="00026260">
        <w:rPr>
          <w:rFonts w:eastAsia="Calibri" w:cs="Times New Roman"/>
          <w:b/>
          <w:lang w:eastAsia="en-US"/>
        </w:rPr>
        <w:t>Zamawiającym</w:t>
      </w:r>
      <w:r w:rsidRPr="00026260">
        <w:rPr>
          <w:rFonts w:eastAsia="Calibri" w:cs="Times New Roman"/>
          <w:lang w:eastAsia="en-US"/>
        </w:rPr>
        <w:t xml:space="preserve">”, reprezentowanym przez:  </w:t>
      </w:r>
    </w:p>
    <w:p w14:paraId="43FFF282" w14:textId="77777777" w:rsidR="00026260" w:rsidRPr="00026260" w:rsidRDefault="00026260" w:rsidP="00026260">
      <w:pPr>
        <w:spacing w:after="120"/>
        <w:jc w:val="both"/>
        <w:rPr>
          <w:rFonts w:eastAsia="Times New Roman" w:cs="Times New Roman"/>
          <w:b/>
          <w:lang w:eastAsia="pl-PL"/>
        </w:rPr>
      </w:pPr>
      <w:r w:rsidRPr="00026260">
        <w:rPr>
          <w:rFonts w:eastAsia="Times New Roman" w:cs="Times New Roman"/>
          <w:b/>
          <w:noProof/>
        </w:rPr>
        <w:t xml:space="preserve">Dyrektor - mgr Wioletta Pacuszka  </w:t>
      </w:r>
    </w:p>
    <w:p w14:paraId="4350A5BE" w14:textId="77777777" w:rsidR="00E36A8D" w:rsidRPr="001E3780" w:rsidRDefault="00E36A8D" w:rsidP="00026260">
      <w:pPr>
        <w:jc w:val="both"/>
        <w:rPr>
          <w:rFonts w:eastAsia="Times New Roman" w:cs="Times New Roman"/>
          <w:lang w:eastAsia="ar-SA" w:bidi="ar-SA"/>
        </w:rPr>
      </w:pPr>
    </w:p>
    <w:p w14:paraId="67B4B43B" w14:textId="1E5F2665" w:rsidR="005C7627" w:rsidRPr="00026260" w:rsidRDefault="00260F04" w:rsidP="00E36A8D">
      <w:pPr>
        <w:ind w:left="284" w:hanging="284"/>
        <w:jc w:val="both"/>
        <w:rPr>
          <w:rFonts w:eastAsia="Times New Roman"/>
          <w:b/>
          <w:bCs/>
          <w:lang w:eastAsia="pl-PL"/>
        </w:rPr>
      </w:pPr>
      <w:r w:rsidRPr="00026260">
        <w:rPr>
          <w:rFonts w:eastAsia="Times New Roman"/>
          <w:b/>
          <w:bCs/>
          <w:lang w:eastAsia="pl-PL"/>
        </w:rPr>
        <w:t>a</w:t>
      </w:r>
    </w:p>
    <w:p w14:paraId="1A7331BF" w14:textId="77777777" w:rsidR="00260F04" w:rsidRPr="001E3780" w:rsidRDefault="00260F04" w:rsidP="00780E26">
      <w:pPr>
        <w:ind w:left="284" w:hanging="284"/>
        <w:jc w:val="both"/>
        <w:rPr>
          <w:rFonts w:eastAsia="Times New Roman"/>
          <w:lang w:eastAsia="pl-PL"/>
        </w:rPr>
      </w:pPr>
      <w:r w:rsidRPr="001E3780">
        <w:rPr>
          <w:rFonts w:eastAsia="Times New Roman"/>
          <w:lang w:eastAsia="pl-PL"/>
        </w:rPr>
        <w:t>……………………………………………………</w:t>
      </w:r>
      <w:r w:rsidR="005512A4" w:rsidRPr="001E3780">
        <w:rPr>
          <w:rFonts w:eastAsia="Times New Roman"/>
          <w:lang w:eastAsia="pl-PL"/>
        </w:rPr>
        <w:t xml:space="preserve">     </w:t>
      </w:r>
      <w:r w:rsidRPr="001E3780">
        <w:rPr>
          <w:rFonts w:eastAsia="Times New Roman"/>
          <w:lang w:eastAsia="pl-PL"/>
        </w:rPr>
        <w:t>…</w:t>
      </w:r>
      <w:r w:rsidRPr="001E3780">
        <w:t>zwaną/zwanym dalej</w:t>
      </w:r>
      <w:r w:rsidR="005C7627" w:rsidRPr="001E3780">
        <w:t xml:space="preserve"> </w:t>
      </w:r>
      <w:r w:rsidR="005512A4" w:rsidRPr="001E3780">
        <w:t>„</w:t>
      </w:r>
      <w:r w:rsidRPr="001E3780">
        <w:rPr>
          <w:b/>
          <w:bCs/>
        </w:rPr>
        <w:t>Wykonawcą</w:t>
      </w:r>
      <w:r w:rsidR="005512A4" w:rsidRPr="001E3780">
        <w:rPr>
          <w:b/>
          <w:bCs/>
        </w:rPr>
        <w:t>”</w:t>
      </w:r>
      <w:r w:rsidRPr="001E3780">
        <w:t>,</w:t>
      </w:r>
    </w:p>
    <w:p w14:paraId="50483EF5" w14:textId="77777777" w:rsidR="00260F04" w:rsidRPr="001E3780" w:rsidRDefault="00260F04" w:rsidP="00780E26">
      <w:pPr>
        <w:pStyle w:val="Bezodstpw"/>
      </w:pPr>
      <w:r w:rsidRPr="001E3780">
        <w:t>łącznie zwani „Stronami”, zaś każde z osobna „Stroną”.</w:t>
      </w:r>
    </w:p>
    <w:p w14:paraId="7EA41D49" w14:textId="77777777" w:rsidR="00E13F65" w:rsidRPr="001E3780" w:rsidRDefault="00E13F65" w:rsidP="00780E26">
      <w:pPr>
        <w:pStyle w:val="Bezodstpw"/>
        <w:rPr>
          <w:rFonts w:eastAsia="Calibri"/>
          <w:kern w:val="0"/>
          <w:lang w:eastAsia="en-US"/>
        </w:rPr>
      </w:pPr>
    </w:p>
    <w:p w14:paraId="79046304" w14:textId="7DF52256" w:rsidR="006971E0" w:rsidRPr="001E3780" w:rsidRDefault="006971E0" w:rsidP="00780E26">
      <w:pPr>
        <w:shd w:val="clear" w:color="auto" w:fill="FFFFFF"/>
        <w:ind w:left="11"/>
        <w:jc w:val="both"/>
        <w:rPr>
          <w:rFonts w:eastAsia="Lucida Sans Unicode" w:cs="Times New Roman"/>
          <w:u w:val="single"/>
          <w:lang w:eastAsia="zh-CN" w:bidi="ar-SA"/>
        </w:rPr>
      </w:pPr>
      <w:r w:rsidRPr="001E3780">
        <w:rPr>
          <w:rFonts w:eastAsia="Lucida Sans Unicode" w:cs="Times New Roman"/>
          <w:lang w:eastAsia="zh-CN" w:bidi="ar-SA"/>
        </w:rPr>
        <w:t xml:space="preserve">Umowa została zawarta na podstawie oferty złożonej w postępowaniu przeprowadzonym </w:t>
      </w:r>
      <w:r w:rsidRPr="001E3780">
        <w:rPr>
          <w:rFonts w:eastAsia="Lucida Sans Unicode" w:cs="Times New Roman"/>
          <w:lang w:eastAsia="zh-CN" w:bidi="ar-SA"/>
        </w:rPr>
        <w:br/>
        <w:t>na podstawie art. 275 pkt. 1 ustawy z dnia 11 września 2019 roku Prawo zamówień publicznych w trybie podstawowym bez negocjacji.</w:t>
      </w:r>
    </w:p>
    <w:p w14:paraId="38578711" w14:textId="77777777" w:rsidR="005512A4" w:rsidRPr="001E3780" w:rsidRDefault="005512A4" w:rsidP="00780E26">
      <w:pPr>
        <w:shd w:val="clear" w:color="auto" w:fill="FFFFFF"/>
        <w:ind w:left="11"/>
        <w:jc w:val="both"/>
        <w:rPr>
          <w:rFonts w:eastAsia="Lucida Sans Unicode" w:cs="Times New Roman"/>
          <w:u w:val="single"/>
          <w:lang w:eastAsia="zh-CN" w:bidi="ar-SA"/>
        </w:rPr>
      </w:pPr>
    </w:p>
    <w:p w14:paraId="10E55F56" w14:textId="77777777" w:rsidR="00ED7420" w:rsidRPr="001E3780" w:rsidRDefault="00ED7420" w:rsidP="00780E26">
      <w:pPr>
        <w:shd w:val="clear" w:color="auto" w:fill="FFFFFF"/>
        <w:ind w:left="11"/>
        <w:jc w:val="center"/>
        <w:rPr>
          <w:rFonts w:cs="Times New Roman"/>
          <w:b/>
          <w:bCs/>
          <w:w w:val="114"/>
        </w:rPr>
      </w:pPr>
      <w:r w:rsidRPr="001E3780">
        <w:rPr>
          <w:rFonts w:cs="Times New Roman"/>
          <w:b/>
          <w:bCs/>
          <w:w w:val="114"/>
        </w:rPr>
        <w:t>§ 1</w:t>
      </w:r>
      <w:r w:rsidR="00963632" w:rsidRPr="001E3780">
        <w:rPr>
          <w:rFonts w:cs="Times New Roman"/>
          <w:b/>
          <w:bCs/>
          <w:w w:val="114"/>
        </w:rPr>
        <w:t xml:space="preserve"> </w:t>
      </w:r>
    </w:p>
    <w:p w14:paraId="4A8716A5" w14:textId="77777777" w:rsidR="00963632" w:rsidRPr="001E3780" w:rsidRDefault="00963632" w:rsidP="00780E26">
      <w:pPr>
        <w:pStyle w:val="Akapitzlist"/>
        <w:ind w:left="0"/>
        <w:jc w:val="center"/>
        <w:rPr>
          <w:rFonts w:cs="Times New Roman"/>
          <w:b/>
        </w:rPr>
      </w:pPr>
      <w:r w:rsidRPr="001E3780">
        <w:rPr>
          <w:rFonts w:cs="Times New Roman"/>
          <w:b/>
        </w:rPr>
        <w:t>Przedmiot umowy</w:t>
      </w:r>
    </w:p>
    <w:p w14:paraId="3B7C9ED2" w14:textId="534DF0BB" w:rsidR="007138E8" w:rsidRPr="001E3780" w:rsidRDefault="00BC72AB" w:rsidP="007824E1">
      <w:pPr>
        <w:pStyle w:val="Nagwek3"/>
        <w:widowControl/>
        <w:numPr>
          <w:ilvl w:val="0"/>
          <w:numId w:val="23"/>
        </w:numPr>
        <w:suppressAutoHyphens w:val="0"/>
        <w:spacing w:before="0" w:after="0"/>
        <w:ind w:left="426" w:hanging="426"/>
        <w:contextualSpacing/>
        <w:jc w:val="both"/>
        <w:rPr>
          <w:rFonts w:ascii="Times New Roman" w:hAnsi="Times New Roman" w:cs="Times New Roman"/>
          <w:kern w:val="0"/>
          <w:sz w:val="24"/>
          <w:szCs w:val="24"/>
          <w:lang w:eastAsia="pl-PL" w:bidi="ar-SA"/>
        </w:rPr>
      </w:pPr>
      <w:r w:rsidRPr="001E3780">
        <w:rPr>
          <w:rFonts w:ascii="Times New Roman" w:hAnsi="Times New Roman" w:cs="Times New Roman"/>
          <w:b w:val="0"/>
          <w:bCs w:val="0"/>
          <w:kern w:val="0"/>
          <w:sz w:val="24"/>
          <w:szCs w:val="24"/>
          <w:lang w:eastAsia="pl-PL" w:bidi="ar-SA"/>
        </w:rPr>
        <w:t xml:space="preserve">Przedmiotem niniejszej umowy </w:t>
      </w:r>
      <w:r w:rsidR="00240FA0" w:rsidRPr="001E3780">
        <w:rPr>
          <w:rFonts w:ascii="Times New Roman" w:hAnsi="Times New Roman" w:cs="Times New Roman"/>
          <w:b w:val="0"/>
          <w:bCs w:val="0"/>
          <w:kern w:val="0"/>
          <w:sz w:val="24"/>
          <w:szCs w:val="24"/>
          <w:lang w:eastAsia="pl-PL" w:bidi="ar-SA"/>
        </w:rPr>
        <w:t>jest</w:t>
      </w:r>
      <w:r w:rsidRPr="001E3780">
        <w:rPr>
          <w:rFonts w:ascii="Times New Roman" w:hAnsi="Times New Roman" w:cs="Times New Roman"/>
          <w:b w:val="0"/>
          <w:bCs w:val="0"/>
          <w:kern w:val="0"/>
          <w:sz w:val="24"/>
          <w:szCs w:val="24"/>
          <w:lang w:eastAsia="pl-PL" w:bidi="ar-SA"/>
        </w:rPr>
        <w:t xml:space="preserve"> </w:t>
      </w:r>
      <w:r w:rsidR="004A2A20" w:rsidRPr="001E3780">
        <w:rPr>
          <w:rFonts w:ascii="Times New Roman" w:eastAsia="Calibri" w:hAnsi="Times New Roman" w:cs="Times New Roman"/>
          <w:b w:val="0"/>
          <w:bCs w:val="0"/>
          <w:kern w:val="0"/>
          <w:sz w:val="24"/>
          <w:szCs w:val="24"/>
          <w:lang w:eastAsia="en-US" w:bidi="ar-SA"/>
        </w:rPr>
        <w:t xml:space="preserve">wykonanie robót budowlanych w </w:t>
      </w:r>
      <w:r w:rsidR="006971E0" w:rsidRPr="001E3780">
        <w:rPr>
          <w:rFonts w:ascii="Times New Roman" w:eastAsia="Calibri" w:hAnsi="Times New Roman" w:cs="Times New Roman"/>
          <w:b w:val="0"/>
          <w:bCs w:val="0"/>
          <w:kern w:val="0"/>
          <w:sz w:val="24"/>
          <w:szCs w:val="24"/>
          <w:lang w:eastAsia="en-US" w:bidi="ar-SA"/>
        </w:rPr>
        <w:t>zadaniu</w:t>
      </w:r>
      <w:r w:rsidR="004A2A20" w:rsidRPr="001E3780">
        <w:rPr>
          <w:rFonts w:ascii="Times New Roman" w:eastAsia="Calibri" w:hAnsi="Times New Roman" w:cs="Times New Roman"/>
          <w:b w:val="0"/>
          <w:bCs w:val="0"/>
          <w:kern w:val="0"/>
          <w:sz w:val="24"/>
          <w:szCs w:val="24"/>
          <w:lang w:eastAsia="en-US" w:bidi="ar-SA"/>
        </w:rPr>
        <w:t xml:space="preserve"> pod nazwą:</w:t>
      </w:r>
      <w:r w:rsidR="004A2A20" w:rsidRPr="001E3780">
        <w:rPr>
          <w:rFonts w:ascii="Times New Roman" w:eastAsia="Calibri" w:hAnsi="Times New Roman" w:cs="Times New Roman"/>
          <w:kern w:val="0"/>
          <w:sz w:val="24"/>
          <w:szCs w:val="24"/>
          <w:lang w:eastAsia="en-US" w:bidi="ar-SA"/>
        </w:rPr>
        <w:t xml:space="preserve"> </w:t>
      </w:r>
      <w:bookmarkStart w:id="0" w:name="_Hlk103958012"/>
      <w:r w:rsidR="005512A4" w:rsidRPr="00026260">
        <w:rPr>
          <w:rFonts w:ascii="Times New Roman" w:eastAsia="Calibri" w:hAnsi="Times New Roman" w:cs="Times New Roman"/>
          <w:kern w:val="0"/>
          <w:sz w:val="24"/>
          <w:szCs w:val="24"/>
          <w:lang w:eastAsia="en-US" w:bidi="ar-SA"/>
        </w:rPr>
        <w:t>„</w:t>
      </w:r>
      <w:r w:rsidR="00026260" w:rsidRPr="00026260">
        <w:rPr>
          <w:rFonts w:ascii="Times New Roman" w:eastAsia="Calibri" w:hAnsi="Times New Roman" w:cs="Times New Roman"/>
          <w:kern w:val="0"/>
          <w:sz w:val="24"/>
          <w:szCs w:val="24"/>
          <w:lang w:eastAsia="en-US" w:bidi="ar-SA"/>
        </w:rPr>
        <w:t>Prace adaptacyjne przyziemia budynku Bramy Wodnej</w:t>
      </w:r>
      <w:r w:rsidR="005512A4" w:rsidRPr="00026260">
        <w:rPr>
          <w:rFonts w:ascii="Times New Roman" w:eastAsia="Calibri" w:hAnsi="Times New Roman" w:cs="Times New Roman"/>
          <w:kern w:val="0"/>
          <w:sz w:val="24"/>
          <w:szCs w:val="24"/>
          <w:lang w:eastAsia="en-US" w:bidi="ar-SA"/>
        </w:rPr>
        <w:t>”</w:t>
      </w:r>
      <w:r w:rsidR="004B0360" w:rsidRPr="001E3780">
        <w:rPr>
          <w:rFonts w:ascii="Times New Roman" w:eastAsia="Calibri" w:hAnsi="Times New Roman" w:cs="Times New Roman"/>
          <w:kern w:val="0"/>
          <w:sz w:val="24"/>
          <w:szCs w:val="24"/>
          <w:lang w:eastAsia="en-US" w:bidi="ar-SA"/>
        </w:rPr>
        <w:t xml:space="preserve"> </w:t>
      </w:r>
      <w:bookmarkEnd w:id="0"/>
      <w:r w:rsidR="004B0360" w:rsidRPr="001E3780">
        <w:rPr>
          <w:rFonts w:ascii="Times New Roman" w:eastAsia="Calibri" w:hAnsi="Times New Roman" w:cs="Times New Roman"/>
          <w:b w:val="0"/>
          <w:bCs w:val="0"/>
          <w:kern w:val="0"/>
          <w:sz w:val="24"/>
          <w:szCs w:val="24"/>
          <w:lang w:eastAsia="en-US" w:bidi="ar-SA"/>
        </w:rPr>
        <w:t>(dalej również jako „Przedmiot umowy”)</w:t>
      </w:r>
      <w:r w:rsidR="00EB391A" w:rsidRPr="001E3780">
        <w:rPr>
          <w:rFonts w:ascii="Times New Roman" w:eastAsia="Calibri" w:hAnsi="Times New Roman" w:cs="Times New Roman"/>
          <w:b w:val="0"/>
          <w:bCs w:val="0"/>
          <w:kern w:val="0"/>
          <w:sz w:val="24"/>
          <w:szCs w:val="24"/>
          <w:lang w:eastAsia="en-US" w:bidi="ar-SA"/>
        </w:rPr>
        <w:t>.</w:t>
      </w:r>
    </w:p>
    <w:p w14:paraId="681243F9" w14:textId="0B5B9EE6" w:rsidR="00672FA8" w:rsidRPr="001E3780" w:rsidRDefault="007138E8" w:rsidP="007824E1">
      <w:pPr>
        <w:pStyle w:val="Nagwek3"/>
        <w:widowControl/>
        <w:numPr>
          <w:ilvl w:val="0"/>
          <w:numId w:val="23"/>
        </w:numPr>
        <w:suppressAutoHyphens w:val="0"/>
        <w:spacing w:before="0" w:after="0"/>
        <w:ind w:left="426" w:hanging="426"/>
        <w:contextualSpacing/>
        <w:jc w:val="both"/>
        <w:rPr>
          <w:rFonts w:ascii="Times New Roman" w:hAnsi="Times New Roman" w:cs="Times New Roman"/>
          <w:b w:val="0"/>
          <w:sz w:val="24"/>
          <w:szCs w:val="24"/>
        </w:rPr>
      </w:pPr>
      <w:r w:rsidRPr="001E3780">
        <w:rPr>
          <w:rFonts w:ascii="Times New Roman" w:hAnsi="Times New Roman" w:cs="Times New Roman"/>
          <w:b w:val="0"/>
          <w:bCs w:val="0"/>
          <w:sz w:val="24"/>
          <w:szCs w:val="24"/>
        </w:rPr>
        <w:t xml:space="preserve">Szczegółowy opis i zakres przedmiotu umowy określony został </w:t>
      </w:r>
      <w:r w:rsidR="005B2617" w:rsidRPr="001E3780">
        <w:rPr>
          <w:rFonts w:ascii="Times New Roman" w:hAnsi="Times New Roman" w:cs="Times New Roman"/>
          <w:b w:val="0"/>
          <w:bCs w:val="0"/>
          <w:sz w:val="24"/>
          <w:szCs w:val="24"/>
        </w:rPr>
        <w:t xml:space="preserve">w dokumentacji technicznej, która stanowi załącznik nr 1 do umowy. </w:t>
      </w:r>
    </w:p>
    <w:p w14:paraId="4AA463BA" w14:textId="77777777" w:rsidR="006971E0" w:rsidRPr="001E3780" w:rsidRDefault="006971E0" w:rsidP="007824E1">
      <w:pPr>
        <w:widowControl/>
        <w:numPr>
          <w:ilvl w:val="0"/>
          <w:numId w:val="4"/>
        </w:numPr>
        <w:suppressAutoHyphens w:val="0"/>
        <w:ind w:left="284" w:hanging="284"/>
        <w:jc w:val="both"/>
        <w:rPr>
          <w:rFonts w:eastAsia="Calibri" w:cs="Times New Roman"/>
          <w:kern w:val="0"/>
          <w:lang w:eastAsia="en-US" w:bidi="ar-SA"/>
        </w:rPr>
      </w:pPr>
      <w:r w:rsidRPr="001E3780">
        <w:rPr>
          <w:rFonts w:eastAsia="Times New Roman" w:cs="Times New Roman"/>
          <w:kern w:val="0"/>
          <w:lang w:eastAsia="en-US" w:bidi="ar-SA"/>
        </w:rPr>
        <w:t>Wykonawca oświadcza, że wykona Przedmiot umowy zgodnie z niniejszą umową, załącznikami do niej oraz zgodnie z zasadami wiedzy technicznej i sztuki budowlanej oraz właściwymi przepisami.</w:t>
      </w:r>
    </w:p>
    <w:p w14:paraId="1F92A2DA" w14:textId="77777777" w:rsidR="006971E0" w:rsidRPr="001E3780" w:rsidRDefault="006971E0" w:rsidP="007824E1">
      <w:pPr>
        <w:widowControl/>
        <w:numPr>
          <w:ilvl w:val="0"/>
          <w:numId w:val="4"/>
        </w:numPr>
        <w:suppressAutoHyphens w:val="0"/>
        <w:ind w:left="284" w:hanging="284"/>
        <w:jc w:val="both"/>
        <w:rPr>
          <w:rFonts w:eastAsia="Calibri" w:cs="Times New Roman"/>
          <w:kern w:val="0"/>
          <w:lang w:eastAsia="en-US" w:bidi="ar-SA"/>
        </w:rPr>
      </w:pPr>
      <w:r w:rsidRPr="001E3780">
        <w:rPr>
          <w:rFonts w:eastAsia="Times New Roman" w:cs="Times New Roman"/>
          <w:lang w:eastAsia="ar-SA" w:bidi="ar-SA"/>
        </w:rPr>
        <w:t xml:space="preserve">Wykonawca oświadcza, że zapoznał się z </w:t>
      </w:r>
      <w:r w:rsidR="00C65334" w:rsidRPr="001E3780">
        <w:rPr>
          <w:rFonts w:eastAsia="Times New Roman" w:cs="Times New Roman"/>
          <w:lang w:eastAsia="ar-SA" w:bidi="ar-SA"/>
        </w:rPr>
        <w:t>miejscami wykonania</w:t>
      </w:r>
      <w:r w:rsidR="007138E8" w:rsidRPr="001E3780">
        <w:rPr>
          <w:rFonts w:eastAsia="Times New Roman" w:cs="Times New Roman"/>
          <w:lang w:eastAsia="ar-SA" w:bidi="ar-SA"/>
        </w:rPr>
        <w:t xml:space="preserve"> robót</w:t>
      </w:r>
      <w:r w:rsidRPr="001E3780">
        <w:rPr>
          <w:rFonts w:eastAsia="Times New Roman" w:cs="Times New Roman"/>
          <w:lang w:eastAsia="ar-SA" w:bidi="ar-SA"/>
        </w:rPr>
        <w:t>,</w:t>
      </w:r>
      <w:r w:rsidR="00605AA1" w:rsidRPr="001E3780">
        <w:rPr>
          <w:rFonts w:eastAsia="Times New Roman" w:cs="Times New Roman"/>
          <w:lang w:eastAsia="ar-SA" w:bidi="ar-SA"/>
        </w:rPr>
        <w:t xml:space="preserve"> </w:t>
      </w:r>
      <w:r w:rsidR="00C65334" w:rsidRPr="001E3780">
        <w:rPr>
          <w:rFonts w:eastAsia="Times New Roman" w:cs="Times New Roman"/>
          <w:lang w:eastAsia="ar-SA" w:bidi="ar-SA"/>
        </w:rPr>
        <w:t>ich</w:t>
      </w:r>
      <w:r w:rsidRPr="001E3780">
        <w:rPr>
          <w:rFonts w:eastAsia="Times New Roman" w:cs="Times New Roman"/>
          <w:lang w:eastAsia="ar-SA" w:bidi="ar-SA"/>
        </w:rPr>
        <w:t xml:space="preserve"> otoczeniem oraz warunkami realizacji niniejszej umowy i w związku z tym potwierdza, że posiada wystarczające informacje dotyczące:</w:t>
      </w:r>
    </w:p>
    <w:p w14:paraId="577E3539" w14:textId="77777777" w:rsidR="006971E0" w:rsidRPr="001E3780" w:rsidRDefault="006971E0" w:rsidP="007824E1">
      <w:pPr>
        <w:widowControl/>
        <w:numPr>
          <w:ilvl w:val="1"/>
          <w:numId w:val="5"/>
        </w:numPr>
        <w:suppressAutoHyphens w:val="0"/>
        <w:ind w:left="568" w:hanging="284"/>
        <w:jc w:val="both"/>
        <w:rPr>
          <w:rFonts w:eastAsia="Times New Roman" w:cs="Times New Roman"/>
          <w:lang w:eastAsia="ar-SA" w:bidi="ar-SA"/>
        </w:rPr>
      </w:pPr>
      <w:r w:rsidRPr="001E3780">
        <w:rPr>
          <w:rFonts w:eastAsia="Times New Roman" w:cs="Times New Roman"/>
          <w:lang w:eastAsia="ar-SA" w:bidi="ar-SA"/>
        </w:rPr>
        <w:t xml:space="preserve">formy i charakteru </w:t>
      </w:r>
      <w:r w:rsidR="00C65334" w:rsidRPr="001E3780">
        <w:rPr>
          <w:rFonts w:eastAsia="Times New Roman" w:cs="Times New Roman"/>
          <w:lang w:eastAsia="ar-SA" w:bidi="ar-SA"/>
        </w:rPr>
        <w:t>miejsc objętych pracami</w:t>
      </w:r>
      <w:r w:rsidRPr="001E3780">
        <w:rPr>
          <w:rFonts w:eastAsia="Times New Roman" w:cs="Times New Roman"/>
          <w:lang w:eastAsia="ar-SA" w:bidi="ar-SA"/>
        </w:rPr>
        <w:t>;</w:t>
      </w:r>
    </w:p>
    <w:p w14:paraId="1FCCB61C" w14:textId="77777777" w:rsidR="006971E0" w:rsidRPr="001E3780" w:rsidRDefault="006971E0" w:rsidP="007824E1">
      <w:pPr>
        <w:widowControl/>
        <w:numPr>
          <w:ilvl w:val="1"/>
          <w:numId w:val="5"/>
        </w:numPr>
        <w:tabs>
          <w:tab w:val="left" w:pos="567"/>
        </w:tabs>
        <w:suppressAutoHyphens w:val="0"/>
        <w:ind w:left="567" w:hanging="283"/>
        <w:jc w:val="both"/>
        <w:rPr>
          <w:rFonts w:eastAsia="Times New Roman" w:cs="Times New Roman"/>
          <w:lang w:eastAsia="ar-SA" w:bidi="ar-SA"/>
        </w:rPr>
      </w:pPr>
      <w:r w:rsidRPr="001E3780">
        <w:rPr>
          <w:rFonts w:eastAsia="Times New Roman" w:cs="Times New Roman"/>
          <w:lang w:eastAsia="ar-SA" w:bidi="ar-SA"/>
        </w:rPr>
        <w:t xml:space="preserve">zakresu i charakteru prac i materiałów koniecznych do wykonania i ukończenia </w:t>
      </w:r>
      <w:r w:rsidR="007138E8" w:rsidRPr="001E3780">
        <w:rPr>
          <w:rFonts w:eastAsia="Times New Roman" w:cs="Times New Roman"/>
          <w:lang w:eastAsia="ar-SA" w:bidi="ar-SA"/>
        </w:rPr>
        <w:t>p</w:t>
      </w:r>
      <w:r w:rsidRPr="001E3780">
        <w:rPr>
          <w:rFonts w:eastAsia="Times New Roman" w:cs="Times New Roman"/>
          <w:lang w:eastAsia="ar-SA" w:bidi="ar-SA"/>
        </w:rPr>
        <w:t>rzedmiotu umowy oraz usunięcia wszelkich stwierdzonych w nim wad;</w:t>
      </w:r>
    </w:p>
    <w:p w14:paraId="0B7300F4" w14:textId="77777777" w:rsidR="006971E0" w:rsidRPr="001E3780" w:rsidRDefault="00C65334" w:rsidP="007824E1">
      <w:pPr>
        <w:widowControl/>
        <w:numPr>
          <w:ilvl w:val="1"/>
          <w:numId w:val="5"/>
        </w:numPr>
        <w:tabs>
          <w:tab w:val="left" w:pos="851"/>
        </w:tabs>
        <w:suppressAutoHyphens w:val="0"/>
        <w:ind w:left="568" w:hanging="284"/>
        <w:jc w:val="both"/>
        <w:rPr>
          <w:rFonts w:eastAsia="Times New Roman" w:cs="Times New Roman"/>
          <w:lang w:eastAsia="ar-SA" w:bidi="ar-SA"/>
        </w:rPr>
      </w:pPr>
      <w:r w:rsidRPr="001E3780">
        <w:rPr>
          <w:rFonts w:eastAsia="Times New Roman" w:cs="Times New Roman"/>
          <w:lang w:eastAsia="ar-SA" w:bidi="ar-SA"/>
        </w:rPr>
        <w:t>organizacji</w:t>
      </w:r>
      <w:r w:rsidR="006971E0" w:rsidRPr="001E3780">
        <w:rPr>
          <w:rFonts w:eastAsia="Times New Roman" w:cs="Times New Roman"/>
          <w:lang w:eastAsia="ar-SA" w:bidi="ar-SA"/>
        </w:rPr>
        <w:t xml:space="preserve"> zaplecza koniecznego do organizacji placu budowy.</w:t>
      </w:r>
    </w:p>
    <w:p w14:paraId="390D33CD" w14:textId="1814296B" w:rsidR="00043993" w:rsidRPr="00026260" w:rsidRDefault="00ED618B" w:rsidP="00026260">
      <w:pPr>
        <w:widowControl/>
        <w:numPr>
          <w:ilvl w:val="0"/>
          <w:numId w:val="4"/>
        </w:numPr>
        <w:suppressAutoHyphens w:val="0"/>
        <w:ind w:left="284" w:hanging="284"/>
        <w:jc w:val="both"/>
        <w:rPr>
          <w:rFonts w:eastAsia="Times New Roman" w:cs="Times New Roman"/>
          <w:lang w:eastAsia="ar-SA" w:bidi="ar-SA"/>
        </w:rPr>
      </w:pPr>
      <w:r w:rsidRPr="001E3780">
        <w:rPr>
          <w:rFonts w:eastAsia="Times New Roman" w:cs="Times New Roman"/>
          <w:lang w:eastAsia="ar-SA" w:bidi="ar-SA"/>
        </w:rPr>
        <w:t>Zamawiający dokona wybor</w:t>
      </w:r>
      <w:r w:rsidR="00AD683B" w:rsidRPr="001E3780">
        <w:rPr>
          <w:rFonts w:eastAsia="Times New Roman" w:cs="Times New Roman"/>
          <w:lang w:eastAsia="ar-SA" w:bidi="ar-SA"/>
        </w:rPr>
        <w:t>u</w:t>
      </w:r>
      <w:r w:rsidRPr="001E3780">
        <w:rPr>
          <w:rFonts w:eastAsia="Times New Roman" w:cs="Times New Roman"/>
          <w:lang w:eastAsia="ar-SA" w:bidi="ar-SA"/>
        </w:rPr>
        <w:t xml:space="preserve"> kolorów i struktur użytych materiałów wykończeniowych (farb, drzwi, wykładziny, paneli,  kotar) każdorazowo</w:t>
      </w:r>
      <w:r w:rsidR="00AD683B" w:rsidRPr="001E3780">
        <w:rPr>
          <w:rFonts w:eastAsia="Times New Roman" w:cs="Times New Roman"/>
          <w:lang w:eastAsia="ar-SA" w:bidi="ar-SA"/>
        </w:rPr>
        <w:t xml:space="preserve"> samodzielnie i przekaże informacje o swoim wyborze </w:t>
      </w:r>
      <w:r w:rsidRPr="001E3780">
        <w:rPr>
          <w:rFonts w:eastAsia="Times New Roman" w:cs="Times New Roman"/>
          <w:lang w:eastAsia="ar-SA" w:bidi="ar-SA"/>
        </w:rPr>
        <w:t>Wykonawc</w:t>
      </w:r>
      <w:r w:rsidR="00AD683B" w:rsidRPr="001E3780">
        <w:rPr>
          <w:rFonts w:eastAsia="Times New Roman" w:cs="Times New Roman"/>
          <w:lang w:eastAsia="ar-SA" w:bidi="ar-SA"/>
        </w:rPr>
        <w:t>y</w:t>
      </w:r>
      <w:r w:rsidRPr="001E3780">
        <w:rPr>
          <w:rFonts w:eastAsia="Times New Roman" w:cs="Times New Roman"/>
          <w:lang w:eastAsia="ar-SA" w:bidi="ar-SA"/>
        </w:rPr>
        <w:t>.</w:t>
      </w:r>
    </w:p>
    <w:p w14:paraId="31C71426" w14:textId="61EB94ED" w:rsidR="007138E8" w:rsidRPr="001E3780" w:rsidRDefault="006971E0" w:rsidP="00942805">
      <w:pPr>
        <w:widowControl/>
        <w:numPr>
          <w:ilvl w:val="0"/>
          <w:numId w:val="4"/>
        </w:numPr>
        <w:suppressAutoHyphens w:val="0"/>
        <w:ind w:left="284" w:hanging="284"/>
        <w:jc w:val="both"/>
        <w:rPr>
          <w:rFonts w:eastAsia="Times New Roman" w:cs="Times New Roman"/>
          <w:lang w:eastAsia="ar-SA" w:bidi="ar-SA"/>
        </w:rPr>
      </w:pPr>
      <w:r w:rsidRPr="001E3780">
        <w:rPr>
          <w:rFonts w:eastAsia="Times New Roman" w:cs="Times New Roman"/>
          <w:bCs/>
          <w:lang w:eastAsia="ar-SA" w:bidi="ar-SA"/>
        </w:rPr>
        <w:t xml:space="preserve">Transport wszelkich materiałów oraz urządzeń na miejsce realizacji Przedmiotu umowy </w:t>
      </w:r>
      <w:r w:rsidRPr="001E3780">
        <w:rPr>
          <w:rFonts w:eastAsia="Times New Roman" w:cs="Times New Roman"/>
          <w:bCs/>
          <w:lang w:eastAsia="ar-SA" w:bidi="ar-SA"/>
        </w:rPr>
        <w:br/>
        <w:t>i ich eksploatacja obciążają Wykonawcę</w:t>
      </w:r>
      <w:r w:rsidR="00CC5A3F" w:rsidRPr="001E3780">
        <w:rPr>
          <w:rFonts w:eastAsia="Times New Roman" w:cs="Times New Roman"/>
          <w:bCs/>
          <w:lang w:eastAsia="ar-SA" w:bidi="ar-SA"/>
        </w:rPr>
        <w:t>.</w:t>
      </w:r>
      <w:r w:rsidR="007260DB" w:rsidRPr="001E3780">
        <w:rPr>
          <w:rFonts w:eastAsia="Times New Roman" w:cs="Times New Roman"/>
          <w:bCs/>
          <w:lang w:eastAsia="ar-SA" w:bidi="ar-SA"/>
        </w:rPr>
        <w:t xml:space="preserve"> </w:t>
      </w:r>
    </w:p>
    <w:p w14:paraId="10F8A698" w14:textId="043133E2" w:rsidR="00C8789D" w:rsidRDefault="00C8789D" w:rsidP="00942805">
      <w:pPr>
        <w:widowControl/>
        <w:numPr>
          <w:ilvl w:val="0"/>
          <w:numId w:val="4"/>
        </w:numPr>
        <w:suppressAutoHyphens w:val="0"/>
        <w:ind w:left="284" w:hanging="284"/>
        <w:jc w:val="both"/>
        <w:rPr>
          <w:rFonts w:eastAsia="Times New Roman" w:cs="Times New Roman"/>
          <w:lang w:eastAsia="ar-SA" w:bidi="ar-SA"/>
        </w:rPr>
      </w:pPr>
      <w:r w:rsidRPr="001E3780">
        <w:rPr>
          <w:rFonts w:eastAsia="Times New Roman" w:cs="Times New Roman"/>
          <w:lang w:eastAsia="ar-SA" w:bidi="ar-SA"/>
        </w:rPr>
        <w:t xml:space="preserve">Wykonawca zobowiązany jest do zastosowania wyłącznie materiałów posiadających atesty </w:t>
      </w:r>
      <w:proofErr w:type="spellStart"/>
      <w:r w:rsidRPr="001E3780">
        <w:rPr>
          <w:rFonts w:eastAsia="Times New Roman" w:cs="Times New Roman"/>
          <w:lang w:eastAsia="ar-SA" w:bidi="ar-SA"/>
        </w:rPr>
        <w:t>p.pożarowe</w:t>
      </w:r>
      <w:proofErr w:type="spellEnd"/>
      <w:r w:rsidRPr="001E3780">
        <w:rPr>
          <w:rFonts w:eastAsia="Times New Roman" w:cs="Times New Roman"/>
          <w:lang w:eastAsia="ar-SA" w:bidi="ar-SA"/>
        </w:rPr>
        <w:t xml:space="preserve"> przewidziane dla obiektów użyteczności publicznej tj.  </w:t>
      </w:r>
      <w:proofErr w:type="spellStart"/>
      <w:r w:rsidRPr="001E3780">
        <w:rPr>
          <w:rFonts w:eastAsia="Times New Roman" w:cs="Times New Roman"/>
          <w:lang w:eastAsia="ar-SA" w:bidi="ar-SA"/>
        </w:rPr>
        <w:t>trudnozapalne</w:t>
      </w:r>
      <w:proofErr w:type="spellEnd"/>
      <w:r w:rsidRPr="001E3780">
        <w:rPr>
          <w:rFonts w:eastAsia="Times New Roman" w:cs="Times New Roman"/>
          <w:lang w:eastAsia="ar-SA" w:bidi="ar-SA"/>
        </w:rPr>
        <w:t>, niekapiące i nie intensywnie dymiące zgodnie z Rozporządzeniem Ministra Infrastruktury z dnia 12 kwietnia 2002 r. w sprawie warunków technicznych, jakim powinny odpowiadać budynki i ich usytuowanie.</w:t>
      </w:r>
    </w:p>
    <w:p w14:paraId="6EA00B3D" w14:textId="3FC1E2B6" w:rsidR="00C8789D" w:rsidRPr="00026260" w:rsidRDefault="00C8789D" w:rsidP="00026260">
      <w:pPr>
        <w:widowControl/>
        <w:numPr>
          <w:ilvl w:val="0"/>
          <w:numId w:val="4"/>
        </w:numPr>
        <w:suppressAutoHyphens w:val="0"/>
        <w:ind w:left="284" w:hanging="284"/>
        <w:jc w:val="both"/>
        <w:rPr>
          <w:rFonts w:eastAsia="Times New Roman" w:cs="Times New Roman"/>
          <w:lang w:eastAsia="ar-SA" w:bidi="ar-SA"/>
        </w:rPr>
      </w:pPr>
      <w:r w:rsidRPr="00026260">
        <w:rPr>
          <w:rFonts w:eastAsia="Times New Roman" w:cs="Times New Roman"/>
          <w:lang w:eastAsia="ar-SA" w:bidi="ar-SA"/>
        </w:rPr>
        <w:t>Wykonawca jest bezwzględnie zobowiązany przekazać Zamawiającemu certyfikaty potwierdzające spełnienie norm pożarowych dla obiektów użyteczności publicznej, a także innych atestów i certyfikatów, jeżeli były wydane dla zastosowanych materiałów.</w:t>
      </w:r>
    </w:p>
    <w:p w14:paraId="0EA19A6C" w14:textId="77777777" w:rsidR="00C8789D" w:rsidRDefault="00C8789D" w:rsidP="00780E26">
      <w:pPr>
        <w:pStyle w:val="Bezodstpw"/>
        <w:suppressAutoHyphens w:val="0"/>
        <w:ind w:left="400" w:hanging="400"/>
        <w:jc w:val="center"/>
        <w:rPr>
          <w:b/>
        </w:rPr>
      </w:pPr>
    </w:p>
    <w:p w14:paraId="3C98F304" w14:textId="77777777" w:rsidR="00026260" w:rsidRDefault="00026260" w:rsidP="00780E26">
      <w:pPr>
        <w:pStyle w:val="Bezodstpw"/>
        <w:suppressAutoHyphens w:val="0"/>
        <w:ind w:left="400" w:hanging="400"/>
        <w:jc w:val="center"/>
        <w:rPr>
          <w:b/>
        </w:rPr>
      </w:pPr>
    </w:p>
    <w:p w14:paraId="68256942" w14:textId="77777777" w:rsidR="00026260" w:rsidRPr="001E3780" w:rsidRDefault="00026260" w:rsidP="00780E26">
      <w:pPr>
        <w:pStyle w:val="Bezodstpw"/>
        <w:suppressAutoHyphens w:val="0"/>
        <w:ind w:left="400" w:hanging="400"/>
        <w:jc w:val="center"/>
        <w:rPr>
          <w:b/>
        </w:rPr>
      </w:pPr>
    </w:p>
    <w:p w14:paraId="3D5CB68B" w14:textId="77777777" w:rsidR="00ED7420" w:rsidRPr="001E3780" w:rsidRDefault="00ED7420" w:rsidP="00780E26">
      <w:pPr>
        <w:pStyle w:val="Bezodstpw"/>
        <w:suppressAutoHyphens w:val="0"/>
        <w:ind w:left="400" w:hanging="400"/>
        <w:jc w:val="center"/>
        <w:rPr>
          <w:b/>
        </w:rPr>
      </w:pPr>
      <w:r w:rsidRPr="001E3780">
        <w:rPr>
          <w:b/>
        </w:rPr>
        <w:lastRenderedPageBreak/>
        <w:t xml:space="preserve">§ </w:t>
      </w:r>
      <w:r w:rsidR="00CC19D9" w:rsidRPr="001E3780">
        <w:rPr>
          <w:b/>
        </w:rPr>
        <w:t>2</w:t>
      </w:r>
    </w:p>
    <w:p w14:paraId="28D3C9F0" w14:textId="77777777" w:rsidR="00ED7CAB" w:rsidRPr="001E3780" w:rsidRDefault="00ED7CAB" w:rsidP="00780E26">
      <w:pPr>
        <w:tabs>
          <w:tab w:val="left" w:pos="4198"/>
          <w:tab w:val="center" w:pos="4535"/>
        </w:tabs>
        <w:jc w:val="center"/>
        <w:rPr>
          <w:rFonts w:cs="Times New Roman"/>
          <w:b/>
        </w:rPr>
      </w:pPr>
      <w:r w:rsidRPr="001E3780">
        <w:rPr>
          <w:rFonts w:cs="Times New Roman"/>
          <w:b/>
        </w:rPr>
        <w:t>Obowiązki stron</w:t>
      </w:r>
    </w:p>
    <w:p w14:paraId="5FF6D50D" w14:textId="77777777" w:rsidR="00465063" w:rsidRPr="001E3780" w:rsidRDefault="00CC19D9" w:rsidP="00780E26">
      <w:pPr>
        <w:pStyle w:val="Bezodstpw"/>
        <w:numPr>
          <w:ilvl w:val="2"/>
          <w:numId w:val="19"/>
        </w:numPr>
        <w:tabs>
          <w:tab w:val="left" w:pos="284"/>
        </w:tabs>
        <w:ind w:left="284" w:hanging="284"/>
      </w:pPr>
      <w:r w:rsidRPr="001E3780">
        <w:t xml:space="preserve">Zamawiający </w:t>
      </w:r>
      <w:r w:rsidR="00465063" w:rsidRPr="001E3780">
        <w:t>zobowiąz</w:t>
      </w:r>
      <w:r w:rsidRPr="001E3780">
        <w:t>any jest</w:t>
      </w:r>
      <w:r w:rsidR="00465063" w:rsidRPr="001E3780">
        <w:t xml:space="preserve"> do:</w:t>
      </w:r>
    </w:p>
    <w:p w14:paraId="1B583DE6" w14:textId="77777777" w:rsidR="00A16AD2" w:rsidRPr="001E3780" w:rsidRDefault="00A16AD2" w:rsidP="00780E26">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1E3780">
        <w:rPr>
          <w:rFonts w:eastAsia="Calibri" w:cs="Times New Roman"/>
          <w:bCs/>
          <w:kern w:val="0"/>
          <w:lang w:eastAsia="en-US" w:bidi="ar-SA"/>
        </w:rPr>
        <w:t>protokolarnego przekazania terenu budowy;</w:t>
      </w:r>
    </w:p>
    <w:p w14:paraId="234B62CB" w14:textId="77777777" w:rsidR="00A16AD2" w:rsidRPr="001E3780" w:rsidRDefault="00A16AD2" w:rsidP="00780E26">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1E3780">
        <w:rPr>
          <w:rFonts w:eastAsia="Calibri" w:cs="Times New Roman"/>
          <w:bCs/>
          <w:kern w:val="0"/>
          <w:lang w:eastAsia="en-US" w:bidi="ar-SA"/>
        </w:rPr>
        <w:t>zapewnienia nadzoru inwestorskiego;</w:t>
      </w:r>
    </w:p>
    <w:p w14:paraId="1E19CF1A" w14:textId="6190A4E5" w:rsidR="00A16AD2" w:rsidRPr="001E3780" w:rsidRDefault="00A16AD2" w:rsidP="00780E26">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1E3780">
        <w:rPr>
          <w:rFonts w:eastAsia="Calibri" w:cs="Times New Roman"/>
          <w:bCs/>
          <w:kern w:val="0"/>
          <w:lang w:eastAsia="en-US" w:bidi="ar-SA"/>
        </w:rPr>
        <w:t>odbioru Przedmiotu umowy</w:t>
      </w:r>
      <w:r w:rsidR="00266117" w:rsidRPr="001E3780">
        <w:rPr>
          <w:rFonts w:eastAsia="Calibri" w:cs="Times New Roman"/>
          <w:bCs/>
          <w:kern w:val="0"/>
          <w:lang w:eastAsia="en-US" w:bidi="ar-SA"/>
        </w:rPr>
        <w:t xml:space="preserve"> w stanie wolnym od wad, usterek </w:t>
      </w:r>
      <w:proofErr w:type="spellStart"/>
      <w:r w:rsidR="00266117" w:rsidRPr="001E3780">
        <w:rPr>
          <w:rFonts w:eastAsia="Calibri" w:cs="Times New Roman"/>
          <w:bCs/>
          <w:kern w:val="0"/>
          <w:lang w:eastAsia="en-US" w:bidi="ar-SA"/>
        </w:rPr>
        <w:t>itp</w:t>
      </w:r>
      <w:proofErr w:type="spellEnd"/>
      <w:r w:rsidRPr="001E3780">
        <w:rPr>
          <w:rFonts w:eastAsia="Calibri" w:cs="Times New Roman"/>
          <w:bCs/>
          <w:kern w:val="0"/>
          <w:lang w:eastAsia="en-US" w:bidi="ar-SA"/>
        </w:rPr>
        <w:t>;</w:t>
      </w:r>
    </w:p>
    <w:p w14:paraId="5F2AEB9D" w14:textId="77777777" w:rsidR="00A16AD2" w:rsidRPr="001E3780" w:rsidRDefault="00A16AD2" w:rsidP="00780E26">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sidRPr="001E3780">
        <w:rPr>
          <w:rFonts w:eastAsia="Calibri" w:cs="Times New Roman"/>
          <w:bCs/>
          <w:kern w:val="0"/>
          <w:lang w:eastAsia="en-US" w:bidi="ar-SA"/>
        </w:rPr>
        <w:t>terminowej zapłaty wynagrodzenia Wykonawcy za wykonane i odebrane prace.</w:t>
      </w:r>
    </w:p>
    <w:p w14:paraId="0C9DD7B4" w14:textId="77777777" w:rsidR="00232A19" w:rsidRPr="001E3780" w:rsidRDefault="009B3686" w:rsidP="00780E26">
      <w:pPr>
        <w:pStyle w:val="Bezodstpw"/>
        <w:numPr>
          <w:ilvl w:val="2"/>
          <w:numId w:val="19"/>
        </w:numPr>
        <w:tabs>
          <w:tab w:val="left" w:pos="284"/>
          <w:tab w:val="left" w:pos="426"/>
        </w:tabs>
        <w:ind w:left="284" w:hanging="284"/>
        <w:rPr>
          <w:bCs/>
        </w:rPr>
      </w:pPr>
      <w:r w:rsidRPr="001E3780">
        <w:rPr>
          <w:rFonts w:eastAsia="Calibri"/>
          <w:bCs/>
          <w:kern w:val="0"/>
          <w:lang w:eastAsia="en-US"/>
        </w:rPr>
        <w:t>Wykonawca obowiązany jest do:</w:t>
      </w:r>
      <w:r w:rsidR="00232A19" w:rsidRPr="001E3780">
        <w:rPr>
          <w:bCs/>
        </w:rPr>
        <w:t xml:space="preserve"> </w:t>
      </w:r>
    </w:p>
    <w:p w14:paraId="1E68DCEC" w14:textId="77777777" w:rsidR="00232A19" w:rsidRPr="001E3780" w:rsidRDefault="00232A19" w:rsidP="00780E26">
      <w:pPr>
        <w:pStyle w:val="Bezodstpw"/>
        <w:numPr>
          <w:ilvl w:val="1"/>
          <w:numId w:val="20"/>
        </w:numPr>
        <w:tabs>
          <w:tab w:val="left" w:pos="567"/>
        </w:tabs>
        <w:ind w:left="567" w:hanging="283"/>
      </w:pPr>
      <w:r w:rsidRPr="001E3780">
        <w:t xml:space="preserve">protokolarnego odbioru terenu </w:t>
      </w:r>
      <w:r w:rsidR="00C3048A" w:rsidRPr="001E3780">
        <w:t>budowy</w:t>
      </w:r>
      <w:r w:rsidR="004B0360" w:rsidRPr="001E3780">
        <w:t>;</w:t>
      </w:r>
    </w:p>
    <w:p w14:paraId="37F01CFB" w14:textId="0E1C1532" w:rsidR="00232A19" w:rsidRPr="001E3780" w:rsidRDefault="00232A19" w:rsidP="00780E26">
      <w:pPr>
        <w:pStyle w:val="Bezodstpw"/>
        <w:numPr>
          <w:ilvl w:val="1"/>
          <w:numId w:val="20"/>
        </w:numPr>
        <w:tabs>
          <w:tab w:val="left" w:pos="142"/>
          <w:tab w:val="left" w:pos="284"/>
          <w:tab w:val="left" w:pos="567"/>
        </w:tabs>
        <w:ind w:left="567" w:hanging="283"/>
        <w:jc w:val="both"/>
      </w:pPr>
      <w:r w:rsidRPr="001E3780">
        <w:t>okazania w stosunku do wskazanych wyrobów budowlanych, na każde żądanie Inspektora Nadzoru dokumentów dopuszczających je do obrotu i stosowania w budownictwie</w:t>
      </w:r>
      <w:r w:rsidR="00266117" w:rsidRPr="001E3780">
        <w:t xml:space="preserve"> </w:t>
      </w:r>
      <w:r w:rsidR="00026260">
        <w:br/>
      </w:r>
      <w:r w:rsidR="00266117" w:rsidRPr="001E3780">
        <w:t>z uwzględnieniem dodatkowych wymogów stawianych dla przedmiotu umowy</w:t>
      </w:r>
      <w:r w:rsidR="004B0360" w:rsidRPr="001E3780">
        <w:t>;</w:t>
      </w:r>
    </w:p>
    <w:p w14:paraId="11949B75" w14:textId="77777777" w:rsidR="00AA5FB3" w:rsidRPr="001E3780" w:rsidRDefault="00232A19" w:rsidP="00780E26">
      <w:pPr>
        <w:pStyle w:val="Bezodstpw"/>
        <w:numPr>
          <w:ilvl w:val="1"/>
          <w:numId w:val="20"/>
        </w:numPr>
        <w:tabs>
          <w:tab w:val="left" w:pos="142"/>
          <w:tab w:val="left" w:pos="284"/>
          <w:tab w:val="left" w:pos="567"/>
        </w:tabs>
        <w:ind w:left="567" w:hanging="283"/>
        <w:jc w:val="both"/>
      </w:pPr>
      <w:r w:rsidRPr="001E3780">
        <w:t xml:space="preserve">prowadzenia robót przez osoby uprawnione i posiadające wiedzę budowlaną </w:t>
      </w:r>
      <w:r w:rsidRPr="001E3780">
        <w:br/>
        <w:t>i techniczną wymaganą przy realizacji umowy</w:t>
      </w:r>
      <w:r w:rsidR="004B0360" w:rsidRPr="001E3780">
        <w:t>;</w:t>
      </w:r>
    </w:p>
    <w:p w14:paraId="0D1C9BEB" w14:textId="77777777" w:rsidR="00A04E80" w:rsidRPr="001E3780" w:rsidRDefault="00A04E80" w:rsidP="00780E26">
      <w:pPr>
        <w:pStyle w:val="Bezodstpw"/>
        <w:numPr>
          <w:ilvl w:val="1"/>
          <w:numId w:val="20"/>
        </w:numPr>
        <w:tabs>
          <w:tab w:val="left" w:pos="142"/>
          <w:tab w:val="left" w:pos="567"/>
        </w:tabs>
        <w:ind w:left="567" w:hanging="283"/>
        <w:jc w:val="both"/>
        <w:rPr>
          <w:kern w:val="0"/>
          <w:lang w:eastAsia="pl-PL"/>
        </w:rPr>
      </w:pPr>
      <w:r w:rsidRPr="001E3780">
        <w:t>p</w:t>
      </w:r>
      <w:r w:rsidR="00232A19" w:rsidRPr="001E3780">
        <w:t>owierzenia funkcji kierownika budowy (robót) osobie posiadającej uprawnienia budowlane w odpowiedniej specjalności</w:t>
      </w:r>
      <w:r w:rsidR="004B0360" w:rsidRPr="001E3780">
        <w:t>;</w:t>
      </w:r>
    </w:p>
    <w:p w14:paraId="1D9633A1" w14:textId="77777777" w:rsidR="00232A19" w:rsidRPr="001E3780" w:rsidRDefault="00232A19" w:rsidP="00780E26">
      <w:pPr>
        <w:pStyle w:val="Bezodstpw"/>
        <w:numPr>
          <w:ilvl w:val="1"/>
          <w:numId w:val="20"/>
        </w:numPr>
        <w:tabs>
          <w:tab w:val="left" w:pos="142"/>
          <w:tab w:val="left" w:pos="567"/>
        </w:tabs>
        <w:ind w:left="567" w:hanging="283"/>
        <w:jc w:val="both"/>
      </w:pPr>
      <w:r w:rsidRPr="001E3780">
        <w:t>urządzenia i utrzymani</w:t>
      </w:r>
      <w:r w:rsidR="00702ADD" w:rsidRPr="001E3780">
        <w:t>a</w:t>
      </w:r>
      <w:r w:rsidRPr="001E3780">
        <w:t xml:space="preserve"> zaplecza budowy</w:t>
      </w:r>
      <w:r w:rsidR="004B0360" w:rsidRPr="001E3780">
        <w:t>;</w:t>
      </w:r>
    </w:p>
    <w:p w14:paraId="2647763D" w14:textId="77777777" w:rsidR="00232A19" w:rsidRPr="001E3780" w:rsidRDefault="00232A19" w:rsidP="00780E26">
      <w:pPr>
        <w:pStyle w:val="Bezodstpw"/>
        <w:numPr>
          <w:ilvl w:val="1"/>
          <w:numId w:val="20"/>
        </w:numPr>
        <w:tabs>
          <w:tab w:val="left" w:pos="142"/>
        </w:tabs>
        <w:ind w:left="567" w:hanging="283"/>
        <w:jc w:val="both"/>
      </w:pPr>
      <w:r w:rsidRPr="001E3780">
        <w:t>nadzoru prac wykonywanych przez Podwykonawców oraz dalszych</w:t>
      </w:r>
      <w:r w:rsidR="00261197" w:rsidRPr="001E3780">
        <w:t xml:space="preserve"> Podwykonawców </w:t>
      </w:r>
      <w:r w:rsidR="004D2888" w:rsidRPr="001E3780">
        <w:br/>
      </w:r>
      <w:r w:rsidRPr="001E3780">
        <w:t>i koordynacja tych prac</w:t>
      </w:r>
      <w:r w:rsidR="004B0360" w:rsidRPr="001E3780">
        <w:t>;</w:t>
      </w:r>
    </w:p>
    <w:p w14:paraId="1E8FD854" w14:textId="74E66EE9" w:rsidR="00232A19" w:rsidRPr="001E3780" w:rsidRDefault="00232A19" w:rsidP="00780E26">
      <w:pPr>
        <w:pStyle w:val="Bezodstpw"/>
        <w:numPr>
          <w:ilvl w:val="1"/>
          <w:numId w:val="20"/>
        </w:numPr>
        <w:tabs>
          <w:tab w:val="left" w:pos="142"/>
          <w:tab w:val="left" w:pos="567"/>
          <w:tab w:val="left" w:pos="709"/>
        </w:tabs>
        <w:ind w:left="567" w:hanging="283"/>
        <w:jc w:val="both"/>
      </w:pPr>
      <w:r w:rsidRPr="001E3780">
        <w:t xml:space="preserve">utrzymywania terenu </w:t>
      </w:r>
      <w:r w:rsidR="006F0F2F" w:rsidRPr="001E3780">
        <w:t>budowy</w:t>
      </w:r>
      <w:r w:rsidRPr="001E3780">
        <w:t xml:space="preserve"> w należytym stanie i porządku oraz w stanie wolnym od przeszkód komunikacyjnych</w:t>
      </w:r>
      <w:r w:rsidR="00266117" w:rsidRPr="001E3780">
        <w:t>, w szczególności nie kolidowanie z istniejącym parkingiem</w:t>
      </w:r>
      <w:r w:rsidR="004B0360" w:rsidRPr="001E3780">
        <w:t>;</w:t>
      </w:r>
    </w:p>
    <w:p w14:paraId="0F6AE403" w14:textId="77777777" w:rsidR="00232A19" w:rsidRPr="001E3780" w:rsidRDefault="00232A19" w:rsidP="00780E26">
      <w:pPr>
        <w:pStyle w:val="Bezodstpw"/>
        <w:numPr>
          <w:ilvl w:val="1"/>
          <w:numId w:val="20"/>
        </w:numPr>
        <w:tabs>
          <w:tab w:val="left" w:pos="142"/>
        </w:tabs>
        <w:ind w:left="567" w:hanging="283"/>
        <w:jc w:val="both"/>
      </w:pPr>
      <w:r w:rsidRPr="001E3780">
        <w:t xml:space="preserve">uporządkowania terenu </w:t>
      </w:r>
      <w:r w:rsidR="006F0F2F" w:rsidRPr="001E3780">
        <w:t>budowy</w:t>
      </w:r>
      <w:r w:rsidRPr="001E3780">
        <w:t xml:space="preserve"> jak również terenów sąsiadujących zajętych lub</w:t>
      </w:r>
      <w:r w:rsidR="009D73F4" w:rsidRPr="001E3780">
        <w:t xml:space="preserve"> </w:t>
      </w:r>
      <w:r w:rsidRPr="001E3780">
        <w:t xml:space="preserve">użytkowanych przez Wykonawcę po wykonaniu </w:t>
      </w:r>
      <w:r w:rsidR="00B636D4" w:rsidRPr="001E3780">
        <w:t>P</w:t>
      </w:r>
      <w:r w:rsidRPr="001E3780">
        <w:t>rzedmiotu umowy</w:t>
      </w:r>
      <w:r w:rsidR="000107BC" w:rsidRPr="001E3780">
        <w:t>;</w:t>
      </w:r>
    </w:p>
    <w:p w14:paraId="4739CE7D" w14:textId="1F51FE2F" w:rsidR="00266117" w:rsidRPr="001E3780" w:rsidRDefault="00BF6EC9" w:rsidP="00780E26">
      <w:pPr>
        <w:pStyle w:val="Bezodstpw"/>
        <w:numPr>
          <w:ilvl w:val="1"/>
          <w:numId w:val="20"/>
        </w:numPr>
        <w:tabs>
          <w:tab w:val="left" w:pos="142"/>
        </w:tabs>
        <w:ind w:left="567" w:hanging="283"/>
        <w:jc w:val="both"/>
      </w:pPr>
      <w:r w:rsidRPr="001E3780">
        <w:t>p</w:t>
      </w:r>
      <w:r w:rsidR="00266117" w:rsidRPr="001E3780">
        <w:t>rzywrócenie do stanu pierwotnego składników majątkowych zniszczonych lub naruszonych w czasie realizacji przedmiotu umowy:</w:t>
      </w:r>
    </w:p>
    <w:p w14:paraId="12BA043C" w14:textId="7A8E160B" w:rsidR="00232A19" w:rsidRPr="001E3780" w:rsidRDefault="00232A19" w:rsidP="00780E26">
      <w:pPr>
        <w:pStyle w:val="Bezodstpw"/>
        <w:numPr>
          <w:ilvl w:val="1"/>
          <w:numId w:val="20"/>
        </w:numPr>
        <w:tabs>
          <w:tab w:val="left" w:pos="142"/>
          <w:tab w:val="left" w:pos="567"/>
        </w:tabs>
        <w:ind w:left="567" w:hanging="283"/>
        <w:jc w:val="both"/>
      </w:pPr>
      <w:r w:rsidRPr="001E3780">
        <w:t>pokrycia finansowego szkód powstałych z jego winy w tra</w:t>
      </w:r>
      <w:r w:rsidR="005C31FE" w:rsidRPr="001E3780">
        <w:t>k</w:t>
      </w:r>
      <w:r w:rsidRPr="001E3780">
        <w:t>cie</w:t>
      </w:r>
      <w:r w:rsidR="00BF6EC9" w:rsidRPr="001E3780">
        <w:t xml:space="preserve"> prowadzonych robót, związanych i</w:t>
      </w:r>
      <w:r w:rsidRPr="001E3780">
        <w:t xml:space="preserve"> nie związanych z Przedmiotem umowy</w:t>
      </w:r>
      <w:r w:rsidR="000107BC" w:rsidRPr="001E3780">
        <w:t>;</w:t>
      </w:r>
    </w:p>
    <w:p w14:paraId="05412DAB" w14:textId="77777777" w:rsidR="00232A19" w:rsidRPr="001E3780" w:rsidRDefault="00232A19" w:rsidP="00780E26">
      <w:pPr>
        <w:pStyle w:val="Bezodstpw"/>
        <w:numPr>
          <w:ilvl w:val="1"/>
          <w:numId w:val="20"/>
        </w:numPr>
        <w:tabs>
          <w:tab w:val="left" w:pos="142"/>
          <w:tab w:val="left" w:pos="709"/>
        </w:tabs>
        <w:ind w:left="567" w:hanging="283"/>
        <w:jc w:val="both"/>
      </w:pPr>
      <w:r w:rsidRPr="001E3780">
        <w:t>do zapewnienia we własnym zakresie wywozu i utylizacji odpadów (śmieci, gruzu, substancji ropopochodnych, itp.)</w:t>
      </w:r>
      <w:r w:rsidR="006F0F2F" w:rsidRPr="001E3780">
        <w:t>, jako wytwórca odpadów,</w:t>
      </w:r>
      <w:r w:rsidRPr="001E3780">
        <w:t xml:space="preserve"> zgod</w:t>
      </w:r>
      <w:r w:rsidR="003354C8" w:rsidRPr="001E3780">
        <w:t xml:space="preserve">nie z obowiązującymi przepisami </w:t>
      </w:r>
      <w:r w:rsidRPr="001E3780">
        <w:t xml:space="preserve">prawa, a w szczególności ustawy o odpadach (art. 3 ust. 1 pkt 32 ustawy </w:t>
      </w:r>
      <w:r w:rsidR="00C15ED2" w:rsidRPr="001E3780">
        <w:br/>
      </w:r>
      <w:r w:rsidRPr="001E3780">
        <w:t>z dnia 14 grudnia 2012 r. o odpadach Dz. U. z 20</w:t>
      </w:r>
      <w:r w:rsidR="00177DCF" w:rsidRPr="001E3780">
        <w:t>20</w:t>
      </w:r>
      <w:r w:rsidRPr="001E3780">
        <w:t xml:space="preserve">r., poz. </w:t>
      </w:r>
      <w:r w:rsidR="00D2258E" w:rsidRPr="001E3780">
        <w:t>7</w:t>
      </w:r>
      <w:r w:rsidR="00177DCF" w:rsidRPr="001E3780">
        <w:t>97</w:t>
      </w:r>
      <w:r w:rsidR="00D2258E" w:rsidRPr="001E3780">
        <w:t xml:space="preserve">, </w:t>
      </w:r>
      <w:proofErr w:type="spellStart"/>
      <w:r w:rsidR="00562F27" w:rsidRPr="001E3780">
        <w:rPr>
          <w:kern w:val="0"/>
          <w:lang w:eastAsia="pl-PL"/>
        </w:rPr>
        <w:t>późn</w:t>
      </w:r>
      <w:proofErr w:type="spellEnd"/>
      <w:r w:rsidR="00562F27" w:rsidRPr="001E3780">
        <w:rPr>
          <w:kern w:val="0"/>
          <w:lang w:eastAsia="pl-PL"/>
        </w:rPr>
        <w:t xml:space="preserve">. zm.), </w:t>
      </w:r>
      <w:r w:rsidRPr="001E3780">
        <w:t>oraz udokumentowania tych czynności</w:t>
      </w:r>
      <w:r w:rsidR="000107BC" w:rsidRPr="001E3780">
        <w:t>;</w:t>
      </w:r>
    </w:p>
    <w:p w14:paraId="3081B19E" w14:textId="6665D2F0" w:rsidR="00232A19" w:rsidRPr="001E3780" w:rsidRDefault="00232A19" w:rsidP="00780E26">
      <w:pPr>
        <w:pStyle w:val="Bezodstpw"/>
        <w:numPr>
          <w:ilvl w:val="1"/>
          <w:numId w:val="20"/>
        </w:numPr>
        <w:tabs>
          <w:tab w:val="left" w:pos="142"/>
          <w:tab w:val="left" w:pos="709"/>
          <w:tab w:val="left" w:pos="851"/>
        </w:tabs>
        <w:ind w:left="709" w:hanging="425"/>
        <w:jc w:val="both"/>
      </w:pPr>
      <w:r w:rsidRPr="001E3780">
        <w:t xml:space="preserve">dozoru mienia niezbędnego do wykonania </w:t>
      </w:r>
      <w:r w:rsidR="00B636D4" w:rsidRPr="001E3780">
        <w:t>P</w:t>
      </w:r>
      <w:r w:rsidRPr="001E3780">
        <w:t>rzedmiotu umowy w okresie jego</w:t>
      </w:r>
      <w:r w:rsidR="007E1502" w:rsidRPr="001E3780">
        <w:t xml:space="preserve"> </w:t>
      </w:r>
      <w:r w:rsidR="000107BC" w:rsidRPr="001E3780">
        <w:t>realizacji</w:t>
      </w:r>
      <w:r w:rsidR="005271F4" w:rsidRPr="001E3780">
        <w:t>.</w:t>
      </w:r>
    </w:p>
    <w:p w14:paraId="37F0A147" w14:textId="165D78A7" w:rsidR="00BF6EC9" w:rsidRPr="001E3780" w:rsidRDefault="00BF6EC9" w:rsidP="00780E26">
      <w:pPr>
        <w:pStyle w:val="Bezodstpw"/>
        <w:numPr>
          <w:ilvl w:val="1"/>
          <w:numId w:val="20"/>
        </w:numPr>
        <w:tabs>
          <w:tab w:val="left" w:pos="142"/>
          <w:tab w:val="left" w:pos="709"/>
          <w:tab w:val="left" w:pos="851"/>
        </w:tabs>
        <w:ind w:left="709" w:hanging="425"/>
        <w:jc w:val="both"/>
      </w:pPr>
      <w:r w:rsidRPr="001E3780">
        <w:t>Ciągłe systematyczne utrzymywanie czystości w remontowanym budynku, w szczególności w użytkowanych toaletach;</w:t>
      </w:r>
    </w:p>
    <w:p w14:paraId="1AEA5598" w14:textId="1B1F4494" w:rsidR="00BF6EC9" w:rsidRPr="001E3780" w:rsidRDefault="00BF6EC9" w:rsidP="00780E26">
      <w:pPr>
        <w:pStyle w:val="Bezodstpw"/>
        <w:numPr>
          <w:ilvl w:val="1"/>
          <w:numId w:val="20"/>
        </w:numPr>
        <w:tabs>
          <w:tab w:val="left" w:pos="142"/>
          <w:tab w:val="left" w:pos="709"/>
          <w:tab w:val="left" w:pos="851"/>
        </w:tabs>
        <w:ind w:left="709" w:hanging="425"/>
        <w:jc w:val="both"/>
      </w:pPr>
      <w:r w:rsidRPr="001E3780">
        <w:t>Wykonawca ma obowiązek zabezpieczyć przed zabrudzeniem lub zniszczeniem pomieszczeń lub ich części, wyposażenia stałego znajdującego się w tych pomieszczeniach, zwłaszcza ograniczenie do minimum przedostawania się kurzu i pyłu do pomieszczeń, w których w danym momencie prace nie są przeprowadzane;</w:t>
      </w:r>
    </w:p>
    <w:p w14:paraId="19968FD9" w14:textId="46DC2705" w:rsidR="00BF6EC9" w:rsidRPr="001E3780" w:rsidRDefault="00BF6EC9" w:rsidP="00780E26">
      <w:pPr>
        <w:pStyle w:val="Bezodstpw"/>
        <w:numPr>
          <w:ilvl w:val="1"/>
          <w:numId w:val="20"/>
        </w:numPr>
        <w:tabs>
          <w:tab w:val="left" w:pos="142"/>
          <w:tab w:val="left" w:pos="709"/>
          <w:tab w:val="left" w:pos="851"/>
        </w:tabs>
        <w:ind w:left="709" w:hanging="425"/>
        <w:jc w:val="both"/>
      </w:pPr>
      <w:r w:rsidRPr="001E3780">
        <w:t>Wykonawca odpowiada w sposób nieograniczony za swoje działania i zaniechania przy wykonywaniu obowiązków umownych, ustawowych i nałożonych w trybie administracyjnym;</w:t>
      </w:r>
    </w:p>
    <w:p w14:paraId="06D1C183" w14:textId="77E93E41" w:rsidR="00BF6EC9" w:rsidRPr="001E3780" w:rsidRDefault="00BF6EC9" w:rsidP="00780E26">
      <w:pPr>
        <w:pStyle w:val="Bezodstpw"/>
        <w:numPr>
          <w:ilvl w:val="1"/>
          <w:numId w:val="20"/>
        </w:numPr>
        <w:tabs>
          <w:tab w:val="left" w:pos="142"/>
          <w:tab w:val="left" w:pos="709"/>
          <w:tab w:val="left" w:pos="851"/>
        </w:tabs>
        <w:ind w:left="709" w:hanging="425"/>
        <w:jc w:val="both"/>
      </w:pPr>
      <w:r w:rsidRPr="001E3780">
        <w:t xml:space="preserve">Wykonawca jest zobowiązany zawrzeć na własny koszt umowę ubezpieczeniową wszystkich </w:t>
      </w:r>
      <w:proofErr w:type="spellStart"/>
      <w:r w:rsidRPr="001E3780">
        <w:t>ryzyk</w:t>
      </w:r>
      <w:proofErr w:type="spellEnd"/>
      <w:r w:rsidRPr="001E3780">
        <w:t xml:space="preserve"> budowy (zwanej polisą) zgodnie z opisem przedmiotu zamówienia na czas trwania przedmiotu umowy, </w:t>
      </w:r>
      <w:r w:rsidR="000E0389" w:rsidRPr="001E3780">
        <w:t>przy czym ubezpieczonym będą Zamawiający i Wykonawca. Polisa powinna obejmować ubezpieczenie robót w wysokości 115 % wynagrodzenia umownego  oraz ubezpieczenie sprzętu Wykonawcy na budowie w wysokości wartości jego odtworzenia;</w:t>
      </w:r>
    </w:p>
    <w:p w14:paraId="5C2EDA0B" w14:textId="0128C198" w:rsidR="000E0389" w:rsidRPr="001E3780" w:rsidRDefault="000E0389" w:rsidP="00780E26">
      <w:pPr>
        <w:pStyle w:val="Bezodstpw"/>
        <w:numPr>
          <w:ilvl w:val="1"/>
          <w:numId w:val="20"/>
        </w:numPr>
        <w:tabs>
          <w:tab w:val="left" w:pos="142"/>
          <w:tab w:val="left" w:pos="709"/>
          <w:tab w:val="left" w:pos="851"/>
        </w:tabs>
        <w:ind w:left="709" w:hanging="425"/>
        <w:jc w:val="both"/>
      </w:pPr>
      <w:r w:rsidRPr="001E3780">
        <w:t xml:space="preserve">Niezależnie od polisy o której mowa w poprzednim punkcie Wykonawca jest zobowiązany zawrzeć na własny koszt umowę ubezpieczenia odpowiedzialności </w:t>
      </w:r>
      <w:r w:rsidRPr="001E3780">
        <w:lastRenderedPageBreak/>
        <w:t>cywilnej. Zakres ubezpieczen</w:t>
      </w:r>
      <w:r w:rsidR="000213CC" w:rsidRPr="001E3780">
        <w:t>ia odpowiedzialności cywilnej m</w:t>
      </w:r>
      <w:r w:rsidRPr="001E3780">
        <w:t>a obejmować szkody osobowe i rzeczowe wraz z ich następstwami w postaci utraconych korzyści oraz czyste straty finansowe nie będące następstwem szkody rzeczowej lub osobowej. Suma gwarancyjna nie może być niższa niż 75 000 zł na zdarzenie – bez limitu liczby zdarzeń – dla szkód osobowych i rzeczowych wraz z ich następstwami w postaci utraconych korzyści.</w:t>
      </w:r>
    </w:p>
    <w:p w14:paraId="01742C10" w14:textId="77777777" w:rsidR="000E0389" w:rsidRPr="001E3780" w:rsidRDefault="000E0389" w:rsidP="00780E26">
      <w:pPr>
        <w:pStyle w:val="Bezodstpw"/>
        <w:numPr>
          <w:ilvl w:val="1"/>
          <w:numId w:val="20"/>
        </w:numPr>
        <w:tabs>
          <w:tab w:val="left" w:pos="142"/>
          <w:tab w:val="left" w:pos="709"/>
          <w:tab w:val="left" w:pos="851"/>
        </w:tabs>
        <w:ind w:left="709" w:hanging="425"/>
        <w:jc w:val="both"/>
      </w:pPr>
      <w:r w:rsidRPr="001E3780">
        <w:t>Obowiązek zawarcia ubezpieczenia będzie uważany za spełniony w przypadku, gdy:</w:t>
      </w:r>
    </w:p>
    <w:p w14:paraId="345776EC" w14:textId="3C3BA5B9" w:rsidR="000E0389" w:rsidRPr="001E3780" w:rsidRDefault="000E0389" w:rsidP="00026260">
      <w:pPr>
        <w:pStyle w:val="Bezodstpw"/>
        <w:numPr>
          <w:ilvl w:val="0"/>
          <w:numId w:val="34"/>
        </w:numPr>
        <w:tabs>
          <w:tab w:val="left" w:pos="142"/>
          <w:tab w:val="left" w:pos="709"/>
          <w:tab w:val="left" w:pos="851"/>
        </w:tabs>
        <w:jc w:val="both"/>
      </w:pPr>
      <w:r w:rsidRPr="001E3780">
        <w:t>Wykonawca nie później, niż w dniu przejęcia placu budowy przekaże zamawiającemu polisę obejmującą wszystkie ryzyka budowy i odpowiedzialności cywilnej wraz z pełną treścią wszystkich mających zastosowanie warunków ubezpieczenia i dowodem opłaty składki</w:t>
      </w:r>
      <w:r w:rsidR="000213CC" w:rsidRPr="001E3780">
        <w:t>;</w:t>
      </w:r>
    </w:p>
    <w:p w14:paraId="0D75A97F" w14:textId="02861F1F" w:rsidR="000213CC" w:rsidRPr="001E3780" w:rsidRDefault="000213CC" w:rsidP="00026260">
      <w:pPr>
        <w:pStyle w:val="Bezodstpw"/>
        <w:numPr>
          <w:ilvl w:val="0"/>
          <w:numId w:val="34"/>
        </w:numPr>
        <w:tabs>
          <w:tab w:val="left" w:pos="142"/>
          <w:tab w:val="left" w:pos="709"/>
          <w:tab w:val="left" w:pos="851"/>
        </w:tabs>
        <w:jc w:val="both"/>
      </w:pPr>
      <w:r w:rsidRPr="001E3780">
        <w:t>okres ubezpieczenia w polisie obejmuje w całości okres realizacji prac określonych w niniejszej umowie</w:t>
      </w:r>
      <w:r w:rsidR="00E66CA2" w:rsidRPr="001E3780">
        <w:t xml:space="preserve"> w zakresie:</w:t>
      </w:r>
      <w:r w:rsidRPr="001E3780">
        <w:t xml:space="preserve"> do czasu podpisania protokołu </w:t>
      </w:r>
      <w:r w:rsidR="00E66CA2" w:rsidRPr="001E3780">
        <w:t xml:space="preserve">odbioru </w:t>
      </w:r>
      <w:r w:rsidRPr="001E3780">
        <w:t>końcowego robót</w:t>
      </w:r>
      <w:r w:rsidR="00E66CA2" w:rsidRPr="001E3780">
        <w:t xml:space="preserve"> – 70% zabezpieczenia, 30% w okresie do 15 dni od zakończenia okresu gwarancji/rękojmi;</w:t>
      </w:r>
    </w:p>
    <w:p w14:paraId="5918FFE2" w14:textId="0A3A51DB" w:rsidR="000E0389" w:rsidRPr="001E3780" w:rsidRDefault="000213CC" w:rsidP="00780E26">
      <w:pPr>
        <w:pStyle w:val="Bezodstpw"/>
        <w:numPr>
          <w:ilvl w:val="1"/>
          <w:numId w:val="20"/>
        </w:numPr>
        <w:tabs>
          <w:tab w:val="left" w:pos="142"/>
          <w:tab w:val="left" w:pos="709"/>
          <w:tab w:val="left" w:pos="851"/>
        </w:tabs>
        <w:ind w:left="709" w:hanging="425"/>
        <w:jc w:val="both"/>
      </w:pPr>
      <w:r w:rsidRPr="001E3780">
        <w:t xml:space="preserve">jeżeli Wykonawca nie zrealizuje obowiązku wynikającego z pkt 16 i 17 Zamawiającemu przysługiwać będzie prawo odstąpienia od umowy. W takim przypadku Zamawiający uprawniony będzie do naliczenia kary umownej zgodnie z </w:t>
      </w:r>
      <w:r w:rsidRPr="001E3780">
        <w:rPr>
          <w:b/>
        </w:rPr>
        <w:t xml:space="preserve">§ </w:t>
      </w:r>
      <w:r w:rsidRPr="001E3780">
        <w:t>8 ust. 1 pkt 3;</w:t>
      </w:r>
    </w:p>
    <w:p w14:paraId="7A62FDF2" w14:textId="04EB6D42" w:rsidR="000213CC" w:rsidRPr="001E3780" w:rsidRDefault="000213CC" w:rsidP="00780E26">
      <w:pPr>
        <w:pStyle w:val="Bezodstpw"/>
        <w:numPr>
          <w:ilvl w:val="1"/>
          <w:numId w:val="20"/>
        </w:numPr>
        <w:tabs>
          <w:tab w:val="left" w:pos="142"/>
          <w:tab w:val="left" w:pos="709"/>
          <w:tab w:val="left" w:pos="851"/>
        </w:tabs>
        <w:ind w:left="709" w:hanging="425"/>
        <w:jc w:val="both"/>
      </w:pPr>
      <w:r w:rsidRPr="001E3780">
        <w:t>Zabezpieczenie należytego wykonania umowy następuje w formie polisy lub wpłaty gotówki na konto wskazane przez Zamawiającego;</w:t>
      </w:r>
    </w:p>
    <w:p w14:paraId="3D3744DA" w14:textId="2226ACA2" w:rsidR="00122697" w:rsidRPr="001E3780" w:rsidRDefault="004253D0" w:rsidP="00780E26">
      <w:pPr>
        <w:pStyle w:val="Bezodstpw"/>
        <w:numPr>
          <w:ilvl w:val="1"/>
          <w:numId w:val="20"/>
        </w:numPr>
        <w:tabs>
          <w:tab w:val="left" w:pos="142"/>
          <w:tab w:val="left" w:pos="709"/>
          <w:tab w:val="left" w:pos="851"/>
        </w:tabs>
        <w:ind w:left="709" w:hanging="425"/>
        <w:jc w:val="both"/>
      </w:pPr>
      <w:r w:rsidRPr="001E3780">
        <w:t>Wykonawca poniesie koszty korzystania z mediów w czasie przeprowadzania robót poprzez rozliczenie z Zamawiającym w formie ryczałtu z otrzymywanych w tym okresie faktur:</w:t>
      </w:r>
    </w:p>
    <w:p w14:paraId="72198A3A" w14:textId="290F3CD9" w:rsidR="004253D0" w:rsidRPr="001E3780" w:rsidRDefault="00026260" w:rsidP="00026260">
      <w:pPr>
        <w:pStyle w:val="Bezodstpw"/>
        <w:numPr>
          <w:ilvl w:val="1"/>
          <w:numId w:val="23"/>
        </w:numPr>
        <w:tabs>
          <w:tab w:val="left" w:pos="142"/>
          <w:tab w:val="left" w:pos="709"/>
          <w:tab w:val="left" w:pos="1134"/>
        </w:tabs>
        <w:ind w:hanging="4766"/>
        <w:jc w:val="both"/>
      </w:pPr>
      <w:r>
        <w:t>z</w:t>
      </w:r>
      <w:r w:rsidR="004253D0" w:rsidRPr="001E3780">
        <w:t>a zużycie wody i odprowadzenie ścieków 50% kosztów z faktury,</w:t>
      </w:r>
    </w:p>
    <w:p w14:paraId="40B98AC8" w14:textId="78549586" w:rsidR="004253D0" w:rsidRPr="001E3780" w:rsidRDefault="004253D0" w:rsidP="003C0079">
      <w:pPr>
        <w:pStyle w:val="Bezodstpw"/>
        <w:numPr>
          <w:ilvl w:val="1"/>
          <w:numId w:val="23"/>
        </w:numPr>
        <w:tabs>
          <w:tab w:val="left" w:pos="142"/>
          <w:tab w:val="left" w:pos="709"/>
          <w:tab w:val="left" w:pos="1134"/>
        </w:tabs>
        <w:ind w:left="1134" w:hanging="425"/>
        <w:jc w:val="both"/>
      </w:pPr>
      <w:r w:rsidRPr="001E3780">
        <w:t xml:space="preserve">Za energię elektryczną i jej dystrybucję </w:t>
      </w:r>
      <w:r w:rsidR="00C87312" w:rsidRPr="001E3780">
        <w:t xml:space="preserve">na liczniku </w:t>
      </w:r>
      <w:r w:rsidR="003C0079">
        <w:t>………….</w:t>
      </w:r>
      <w:r w:rsidR="00C87312" w:rsidRPr="001E3780">
        <w:t xml:space="preserve"> w wysokości 70%</w:t>
      </w:r>
      <w:r w:rsidR="003C0079">
        <w:t xml:space="preserve"> </w:t>
      </w:r>
      <w:r w:rsidR="00C87312" w:rsidRPr="001E3780">
        <w:t>wartości faktury.</w:t>
      </w:r>
    </w:p>
    <w:p w14:paraId="4A0632CE" w14:textId="008974EE" w:rsidR="000E0389" w:rsidRPr="001E3780" w:rsidRDefault="000E0389" w:rsidP="000E0389">
      <w:pPr>
        <w:pStyle w:val="Bezodstpw"/>
        <w:tabs>
          <w:tab w:val="left" w:pos="142"/>
          <w:tab w:val="left" w:pos="709"/>
          <w:tab w:val="left" w:pos="851"/>
        </w:tabs>
        <w:ind w:left="709"/>
        <w:jc w:val="both"/>
      </w:pPr>
      <w:r w:rsidRPr="001E3780">
        <w:t xml:space="preserve"> </w:t>
      </w:r>
    </w:p>
    <w:p w14:paraId="7A87D296" w14:textId="77777777" w:rsidR="00A16AD2" w:rsidRPr="001E3780" w:rsidRDefault="00A16AD2" w:rsidP="00780E26">
      <w:pPr>
        <w:pStyle w:val="Akapitzlist"/>
        <w:widowControl/>
        <w:numPr>
          <w:ilvl w:val="2"/>
          <w:numId w:val="19"/>
        </w:numPr>
        <w:tabs>
          <w:tab w:val="left" w:pos="284"/>
        </w:tabs>
        <w:ind w:left="0" w:hanging="355"/>
        <w:jc w:val="both"/>
        <w:rPr>
          <w:kern w:val="0"/>
          <w:szCs w:val="20"/>
          <w:lang w:eastAsia="pl-PL"/>
        </w:rPr>
      </w:pPr>
      <w:r w:rsidRPr="001E3780">
        <w:rPr>
          <w:rFonts w:eastAsia="Times New Roman" w:cs="Times New Roman"/>
          <w:kern w:val="0"/>
          <w:lang w:eastAsia="pl-PL" w:bidi="ar-SA"/>
        </w:rPr>
        <w:t xml:space="preserve">Zgodnie z art. 95 ust. 2 pkt 1 ustawy </w:t>
      </w:r>
      <w:proofErr w:type="spellStart"/>
      <w:r w:rsidRPr="001E3780">
        <w:rPr>
          <w:rFonts w:eastAsia="Times New Roman" w:cs="Times New Roman"/>
          <w:kern w:val="0"/>
          <w:lang w:eastAsia="pl-PL" w:bidi="ar-SA"/>
        </w:rPr>
        <w:t>Pzp</w:t>
      </w:r>
      <w:proofErr w:type="spellEnd"/>
      <w:r w:rsidRPr="001E3780">
        <w:rPr>
          <w:rFonts w:eastAsia="Times New Roman" w:cs="Times New Roman"/>
          <w:kern w:val="0"/>
          <w:lang w:eastAsia="pl-PL" w:bidi="ar-SA"/>
        </w:rPr>
        <w:t xml:space="preserve">, Zamawiający wymaga by czynności w zakresie </w:t>
      </w:r>
      <w:r w:rsidR="001D0F2B" w:rsidRPr="001E3780">
        <w:rPr>
          <w:kern w:val="0"/>
          <w:szCs w:val="20"/>
          <w:lang w:eastAsia="pl-PL"/>
        </w:rPr>
        <w:t>robót ogólnobudowlanych</w:t>
      </w:r>
      <w:r w:rsidRPr="001E3780">
        <w:rPr>
          <w:kern w:val="0"/>
          <w:szCs w:val="20"/>
          <w:lang w:eastAsia="pl-PL"/>
        </w:rPr>
        <w:t xml:space="preserve"> były wykonywane przez osoby zatrudnione przez Wykonawcę lub Podwykonawcę na podstawie umowy o pracę.</w:t>
      </w:r>
    </w:p>
    <w:p w14:paraId="47A6BCAD" w14:textId="77777777" w:rsidR="00A16AD2" w:rsidRPr="001E3780" w:rsidRDefault="00A16AD2" w:rsidP="00780E26">
      <w:pPr>
        <w:pStyle w:val="Akapitzlist"/>
        <w:widowControl/>
        <w:numPr>
          <w:ilvl w:val="2"/>
          <w:numId w:val="19"/>
        </w:numPr>
        <w:tabs>
          <w:tab w:val="left" w:pos="284"/>
        </w:tabs>
        <w:ind w:left="0" w:hanging="355"/>
        <w:jc w:val="both"/>
        <w:rPr>
          <w:kern w:val="0"/>
          <w:szCs w:val="20"/>
          <w:lang w:eastAsia="pl-PL"/>
        </w:rPr>
      </w:pPr>
      <w:r w:rsidRPr="001E3780">
        <w:rPr>
          <w:rFonts w:eastAsia="Times New Roman" w:cs="Times New Roman"/>
          <w:kern w:val="0"/>
          <w:lang w:eastAsia="pl-PL" w:bidi="ar-SA"/>
        </w:rPr>
        <w:t>Wykonawca zobowiązany jest do przedłożenia Zamawiającemu oświadczenia</w:t>
      </w:r>
      <w:r w:rsidRPr="001E3780">
        <w:rPr>
          <w:rFonts w:eastAsia="Times New Roman" w:cs="Times New Roman"/>
          <w:kern w:val="0"/>
          <w:lang w:eastAsia="pl-PL" w:bidi="ar-SA"/>
        </w:rPr>
        <w:br/>
        <w:t xml:space="preserve">Wykonawcy lub Podwykonawcy o zatrudnieniu na podstawie umowy o pracę, osób wykonujących czynności wskazane w ust. </w:t>
      </w:r>
      <w:r w:rsidR="00084640" w:rsidRPr="001E3780">
        <w:rPr>
          <w:rFonts w:eastAsia="Times New Roman" w:cs="Times New Roman"/>
          <w:kern w:val="0"/>
          <w:lang w:eastAsia="pl-PL" w:bidi="ar-SA"/>
        </w:rPr>
        <w:t>3</w:t>
      </w:r>
      <w:r w:rsidRPr="001E3780">
        <w:rPr>
          <w:rFonts w:eastAsia="Times New Roman" w:cs="Times New Roman"/>
          <w:kern w:val="0"/>
          <w:lang w:eastAsia="pl-PL" w:bidi="ar-SA"/>
        </w:rPr>
        <w:t xml:space="preserve"> wyżej. Oświadczenie</w:t>
      </w:r>
      <w:r w:rsidRPr="001E3780">
        <w:rPr>
          <w:rFonts w:eastAsia="Times New Roman" w:cs="Times New Roman"/>
          <w:lang w:eastAsia="ar-SA" w:bidi="ar-SA"/>
        </w:rPr>
        <w:t xml:space="preserv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62A1202C" w14:textId="77777777" w:rsidR="00A16AD2" w:rsidRPr="001E3780" w:rsidRDefault="00A16AD2" w:rsidP="00780E26">
      <w:pPr>
        <w:pStyle w:val="Akapitzlist"/>
        <w:widowControl/>
        <w:numPr>
          <w:ilvl w:val="2"/>
          <w:numId w:val="19"/>
        </w:numPr>
        <w:tabs>
          <w:tab w:val="left" w:pos="284"/>
        </w:tabs>
        <w:ind w:left="0" w:hanging="355"/>
        <w:jc w:val="both"/>
        <w:rPr>
          <w:kern w:val="0"/>
          <w:szCs w:val="20"/>
          <w:lang w:eastAsia="pl-PL"/>
        </w:rPr>
      </w:pPr>
      <w:r w:rsidRPr="001E3780">
        <w:rPr>
          <w:rFonts w:eastAsia="Times New Roman" w:cs="Times New Roman"/>
          <w:kern w:val="0"/>
          <w:lang w:eastAsia="pl-PL" w:bidi="ar-SA"/>
        </w:rPr>
        <w:t xml:space="preserve">Pierwsze oświadczenie Wykonawca składa bez oczekiwania na wezwanie Zamawiającego w terminie 3 dni kalendarzowych, licząc od dnia przekazania terenu budowy, kolejne </w:t>
      </w:r>
      <w:r w:rsidRPr="001E3780">
        <w:rPr>
          <w:rFonts w:eastAsia="Times New Roman" w:cs="Times New Roman"/>
          <w:kern w:val="0"/>
          <w:lang w:eastAsia="pl-PL" w:bidi="ar-SA"/>
        </w:rPr>
        <w:br/>
        <w:t>w terminie 3 dni kalendarzowych od dnia otrzymania wezwania.</w:t>
      </w:r>
    </w:p>
    <w:p w14:paraId="5A5C2454" w14:textId="24EEEC36" w:rsidR="00A16AD2" w:rsidRPr="001E3780" w:rsidRDefault="00A16AD2" w:rsidP="00780E26">
      <w:pPr>
        <w:pStyle w:val="Akapitzlist"/>
        <w:widowControl/>
        <w:numPr>
          <w:ilvl w:val="2"/>
          <w:numId w:val="19"/>
        </w:numPr>
        <w:tabs>
          <w:tab w:val="left" w:pos="284"/>
        </w:tabs>
        <w:ind w:left="0" w:hanging="355"/>
        <w:jc w:val="both"/>
        <w:rPr>
          <w:kern w:val="0"/>
          <w:szCs w:val="20"/>
          <w:lang w:eastAsia="pl-PL"/>
        </w:rPr>
      </w:pPr>
      <w:r w:rsidRPr="001E3780">
        <w:rPr>
          <w:rFonts w:eastAsia="Times New Roman" w:cs="Times New Roman"/>
          <w:kern w:val="0"/>
          <w:lang w:eastAsia="pl-PL" w:bidi="ar-SA"/>
        </w:rPr>
        <w:t xml:space="preserve">Nieprzedłożenie wymaganych dokumentów, o których mowa w ust. </w:t>
      </w:r>
      <w:r w:rsidR="00592046" w:rsidRPr="001E3780">
        <w:rPr>
          <w:rFonts w:eastAsia="Times New Roman" w:cs="Times New Roman"/>
          <w:kern w:val="0"/>
          <w:lang w:eastAsia="pl-PL" w:bidi="ar-SA"/>
        </w:rPr>
        <w:t>4</w:t>
      </w:r>
      <w:r w:rsidRPr="001E3780">
        <w:rPr>
          <w:rFonts w:eastAsia="Times New Roman" w:cs="Times New Roman"/>
          <w:kern w:val="0"/>
          <w:lang w:eastAsia="pl-PL" w:bidi="ar-SA"/>
        </w:rPr>
        <w:t xml:space="preserve"> powyżej, uznane zostanie przez Zamawiającego jako uchylanie się od obowiązku zatrudniania osób na podstawie umowy o pracę i skutkować będzie nałożeniem sankcji przewidzianych w § </w:t>
      </w:r>
      <w:r w:rsidR="00605AA1" w:rsidRPr="001E3780">
        <w:rPr>
          <w:rFonts w:eastAsia="Times New Roman" w:cs="Times New Roman"/>
          <w:kern w:val="0"/>
          <w:lang w:eastAsia="pl-PL" w:bidi="ar-SA"/>
        </w:rPr>
        <w:t>8</w:t>
      </w:r>
      <w:r w:rsidRPr="001E3780">
        <w:rPr>
          <w:rFonts w:eastAsia="Times New Roman" w:cs="Times New Roman"/>
          <w:kern w:val="0"/>
          <w:lang w:eastAsia="pl-PL" w:bidi="ar-SA"/>
        </w:rPr>
        <w:t xml:space="preserve"> ust. 1 pkt 8 niniejszej umowy.</w:t>
      </w:r>
    </w:p>
    <w:p w14:paraId="1BEA9D62" w14:textId="77777777" w:rsidR="00A16AD2" w:rsidRPr="001E3780" w:rsidRDefault="00A16AD2" w:rsidP="00780E26">
      <w:pPr>
        <w:pStyle w:val="Akapitzlist"/>
        <w:widowControl/>
        <w:numPr>
          <w:ilvl w:val="2"/>
          <w:numId w:val="19"/>
        </w:numPr>
        <w:tabs>
          <w:tab w:val="left" w:pos="284"/>
        </w:tabs>
        <w:ind w:left="0" w:hanging="355"/>
        <w:jc w:val="both"/>
        <w:rPr>
          <w:kern w:val="0"/>
          <w:szCs w:val="20"/>
          <w:lang w:eastAsia="pl-PL"/>
        </w:rPr>
      </w:pPr>
      <w:r w:rsidRPr="001E3780">
        <w:rPr>
          <w:rFonts w:eastAsia="Times New Roman" w:cs="Times New Roman"/>
          <w:kern w:val="0"/>
          <w:lang w:eastAsia="pl-PL" w:bidi="ar-SA"/>
        </w:rPr>
        <w:t xml:space="preserve">Zamawiający może zwrócić się o przeprowadzenie kontroli przez Państwową Inspekcję Pracy w sytuacji, gdy poweźmie wątpliwość, co do sposobu zatrudnienia osób wykonujących  czynności opisane w ust. </w:t>
      </w:r>
      <w:r w:rsidR="00084640" w:rsidRPr="001E3780">
        <w:rPr>
          <w:rFonts w:eastAsia="Times New Roman" w:cs="Times New Roman"/>
          <w:kern w:val="0"/>
          <w:lang w:eastAsia="pl-PL" w:bidi="ar-SA"/>
        </w:rPr>
        <w:t>3</w:t>
      </w:r>
      <w:r w:rsidRPr="001E3780">
        <w:rPr>
          <w:rFonts w:eastAsia="Times New Roman" w:cs="Times New Roman"/>
          <w:kern w:val="0"/>
          <w:lang w:eastAsia="pl-PL" w:bidi="ar-SA"/>
        </w:rPr>
        <w:t xml:space="preserve"> wyżej.</w:t>
      </w:r>
    </w:p>
    <w:p w14:paraId="12A47D8A" w14:textId="77777777" w:rsidR="00592046" w:rsidRDefault="00592046" w:rsidP="00780E26">
      <w:pPr>
        <w:pStyle w:val="Akapitzlist"/>
        <w:widowControl/>
        <w:tabs>
          <w:tab w:val="left" w:pos="284"/>
        </w:tabs>
        <w:ind w:left="0"/>
        <w:jc w:val="both"/>
        <w:rPr>
          <w:kern w:val="0"/>
          <w:szCs w:val="20"/>
          <w:lang w:eastAsia="pl-PL"/>
        </w:rPr>
      </w:pPr>
    </w:p>
    <w:p w14:paraId="0378E885" w14:textId="77777777" w:rsidR="003C0079" w:rsidRDefault="003C0079" w:rsidP="00780E26">
      <w:pPr>
        <w:pStyle w:val="Akapitzlist"/>
        <w:widowControl/>
        <w:tabs>
          <w:tab w:val="left" w:pos="284"/>
        </w:tabs>
        <w:ind w:left="0"/>
        <w:jc w:val="both"/>
        <w:rPr>
          <w:kern w:val="0"/>
          <w:szCs w:val="20"/>
          <w:lang w:eastAsia="pl-PL"/>
        </w:rPr>
      </w:pPr>
    </w:p>
    <w:p w14:paraId="617E354C" w14:textId="77777777" w:rsidR="003C0079" w:rsidRDefault="003C0079" w:rsidP="00780E26">
      <w:pPr>
        <w:pStyle w:val="Akapitzlist"/>
        <w:widowControl/>
        <w:tabs>
          <w:tab w:val="left" w:pos="284"/>
        </w:tabs>
        <w:ind w:left="0"/>
        <w:jc w:val="both"/>
        <w:rPr>
          <w:kern w:val="0"/>
          <w:szCs w:val="20"/>
          <w:lang w:eastAsia="pl-PL"/>
        </w:rPr>
      </w:pPr>
    </w:p>
    <w:p w14:paraId="540FA6F6" w14:textId="77777777" w:rsidR="003C0079" w:rsidRPr="001E3780" w:rsidRDefault="003C0079" w:rsidP="00780E26">
      <w:pPr>
        <w:pStyle w:val="Akapitzlist"/>
        <w:widowControl/>
        <w:tabs>
          <w:tab w:val="left" w:pos="284"/>
        </w:tabs>
        <w:ind w:left="0"/>
        <w:jc w:val="both"/>
        <w:rPr>
          <w:kern w:val="0"/>
          <w:szCs w:val="20"/>
          <w:lang w:eastAsia="pl-PL"/>
        </w:rPr>
      </w:pPr>
    </w:p>
    <w:p w14:paraId="4B70CECE" w14:textId="77777777" w:rsidR="001F51D8" w:rsidRPr="001E3780" w:rsidRDefault="001F51D8" w:rsidP="00174962">
      <w:pPr>
        <w:widowControl/>
        <w:tabs>
          <w:tab w:val="left" w:pos="284"/>
        </w:tabs>
        <w:jc w:val="center"/>
        <w:rPr>
          <w:rFonts w:eastAsia="Times New Roman" w:cs="Times New Roman"/>
          <w:b/>
          <w:kern w:val="0"/>
          <w:lang w:eastAsia="en-US" w:bidi="ar-SA"/>
        </w:rPr>
      </w:pPr>
      <w:r w:rsidRPr="001E3780">
        <w:rPr>
          <w:rFonts w:eastAsia="Times New Roman" w:cs="Times New Roman"/>
          <w:b/>
          <w:kern w:val="0"/>
          <w:lang w:eastAsia="en-US" w:bidi="ar-SA"/>
        </w:rPr>
        <w:lastRenderedPageBreak/>
        <w:t>§ 3</w:t>
      </w:r>
    </w:p>
    <w:p w14:paraId="41BA8D1A" w14:textId="77777777" w:rsidR="001F51D8" w:rsidRPr="001E3780" w:rsidRDefault="001F51D8" w:rsidP="00174962">
      <w:pPr>
        <w:widowControl/>
        <w:suppressAutoHyphens w:val="0"/>
        <w:ind w:left="-426" w:firstLine="426"/>
        <w:jc w:val="center"/>
        <w:rPr>
          <w:rFonts w:eastAsia="Times New Roman" w:cs="Times New Roman"/>
          <w:b/>
          <w:kern w:val="0"/>
          <w:lang w:eastAsia="en-US" w:bidi="ar-SA"/>
        </w:rPr>
      </w:pPr>
      <w:r w:rsidRPr="001E3780">
        <w:rPr>
          <w:rFonts w:eastAsia="Times New Roman" w:cs="Times New Roman"/>
          <w:b/>
          <w:kern w:val="0"/>
          <w:lang w:eastAsia="en-US" w:bidi="ar-SA"/>
        </w:rPr>
        <w:t>Podwykonawcy</w:t>
      </w:r>
    </w:p>
    <w:p w14:paraId="2CC3F73D" w14:textId="77777777" w:rsidR="001F51D8" w:rsidRPr="001E3780" w:rsidRDefault="001F51D8" w:rsidP="00174962">
      <w:pPr>
        <w:widowControl/>
        <w:numPr>
          <w:ilvl w:val="0"/>
          <w:numId w:val="7"/>
        </w:numPr>
        <w:suppressAutoHyphens w:val="0"/>
        <w:ind w:left="-426" w:firstLine="426"/>
        <w:jc w:val="both"/>
        <w:rPr>
          <w:rFonts w:eastAsia="Times New Roman" w:cs="Times New Roman"/>
          <w:kern w:val="0"/>
          <w:lang w:eastAsia="pl-PL" w:bidi="ar-SA"/>
        </w:rPr>
      </w:pPr>
      <w:r w:rsidRPr="001E3780">
        <w:rPr>
          <w:rFonts w:eastAsia="Times New Roman" w:cs="Times New Roman"/>
          <w:kern w:val="0"/>
          <w:lang w:eastAsia="pl-PL" w:bidi="ar-SA"/>
        </w:rPr>
        <w:t xml:space="preserve">Wykonawca oświadcza, że zakres robót tj.: </w:t>
      </w:r>
    </w:p>
    <w:p w14:paraId="74F09C00" w14:textId="77777777" w:rsidR="001F51D8" w:rsidRPr="001E3780" w:rsidRDefault="001F51D8" w:rsidP="00174962">
      <w:pPr>
        <w:widowControl/>
        <w:numPr>
          <w:ilvl w:val="0"/>
          <w:numId w:val="8"/>
        </w:numPr>
        <w:suppressAutoHyphens w:val="0"/>
        <w:ind w:left="-426" w:firstLine="426"/>
        <w:jc w:val="both"/>
        <w:rPr>
          <w:rFonts w:eastAsia="Times New Roman" w:cs="Times New Roman"/>
          <w:kern w:val="0"/>
          <w:lang w:eastAsia="pl-PL" w:bidi="ar-SA"/>
        </w:rPr>
      </w:pPr>
      <w:r w:rsidRPr="001E3780">
        <w:rPr>
          <w:rFonts w:eastAsia="Times New Roman" w:cs="Times New Roman"/>
          <w:kern w:val="0"/>
          <w:lang w:eastAsia="pl-PL" w:bidi="ar-SA"/>
        </w:rPr>
        <w:t>………………………………………………………………...…………………………</w:t>
      </w:r>
    </w:p>
    <w:p w14:paraId="4D9D98B8" w14:textId="77777777" w:rsidR="001F51D8" w:rsidRPr="001E3780" w:rsidRDefault="001F51D8" w:rsidP="00174962">
      <w:pPr>
        <w:widowControl/>
        <w:numPr>
          <w:ilvl w:val="0"/>
          <w:numId w:val="8"/>
        </w:numPr>
        <w:suppressAutoHyphens w:val="0"/>
        <w:ind w:left="-426" w:firstLine="426"/>
        <w:jc w:val="both"/>
        <w:rPr>
          <w:rFonts w:eastAsia="Times New Roman" w:cs="Times New Roman"/>
          <w:kern w:val="0"/>
          <w:lang w:eastAsia="pl-PL" w:bidi="ar-SA"/>
        </w:rPr>
      </w:pPr>
      <w:r w:rsidRPr="001E3780">
        <w:rPr>
          <w:rFonts w:eastAsia="Times New Roman" w:cs="Times New Roman"/>
          <w:kern w:val="0"/>
          <w:lang w:eastAsia="pl-PL" w:bidi="ar-SA"/>
        </w:rPr>
        <w:t>……………………………………………………………………………..…..………..,</w:t>
      </w:r>
    </w:p>
    <w:p w14:paraId="31F8BA43" w14:textId="498B6763" w:rsidR="001F51D8" w:rsidRPr="001E3780" w:rsidRDefault="001F51D8" w:rsidP="00174962">
      <w:pPr>
        <w:widowControl/>
        <w:suppressAutoHyphens w:val="0"/>
        <w:ind w:left="-426" w:firstLine="426"/>
        <w:jc w:val="both"/>
        <w:rPr>
          <w:rFonts w:eastAsia="Times New Roman" w:cs="Times New Roman"/>
          <w:kern w:val="0"/>
          <w:lang w:eastAsia="pl-PL" w:bidi="ar-SA"/>
        </w:rPr>
      </w:pPr>
      <w:r w:rsidRPr="001E3780">
        <w:rPr>
          <w:rFonts w:eastAsia="Times New Roman" w:cs="Times New Roman"/>
          <w:kern w:val="0"/>
          <w:lang w:eastAsia="pl-PL" w:bidi="ar-SA"/>
        </w:rPr>
        <w:t>powierzył do realizacji Podwykonawcy ………(</w:t>
      </w:r>
      <w:r w:rsidRPr="001E3780">
        <w:rPr>
          <w:rFonts w:eastAsia="Times New Roman" w:cs="Times New Roman"/>
          <w:i/>
          <w:kern w:val="0"/>
          <w:lang w:eastAsia="pl-PL" w:bidi="ar-SA"/>
        </w:rPr>
        <w:t>w przypadku gdy tak stanowi treść oferty</w:t>
      </w:r>
      <w:r w:rsidRPr="001E3780">
        <w:rPr>
          <w:rFonts w:eastAsia="Times New Roman" w:cs="Times New Roman"/>
          <w:kern w:val="0"/>
          <w:lang w:eastAsia="pl-PL" w:bidi="ar-SA"/>
        </w:rPr>
        <w:t>).</w:t>
      </w:r>
    </w:p>
    <w:p w14:paraId="2E0E7A00"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t xml:space="preserve">Zlecenie wykonania części robót objętych Przedmiotem umowy Podwykonawcom </w:t>
      </w:r>
      <w:r w:rsidRPr="001E3780">
        <w:rPr>
          <w:rFonts w:eastAsia="Times New Roman" w:cs="Times New Roman"/>
          <w:kern w:val="0"/>
          <w:lang w:eastAsia="pl-PL" w:bidi="ar-SA"/>
        </w:rPr>
        <w:br/>
        <w:t>nie zmienia zobowiązań Wykonawcy wobec Zamawiającego za wykonanie tej części robót. Wykonawca jest odpowiedzialny względem Zamawiającego za działania, uchybienia, zaniedbania i opóźnienia Podwykonawców w takim samym stopniu, jakby były to działania, uchybienia, zaniedbania i opóźnienia jego własne. Przepisy niniejszego paragrafu stosuje się odpowiednio do zmian umowy o podwykonawstwo.</w:t>
      </w:r>
    </w:p>
    <w:p w14:paraId="7C6B2DC9" w14:textId="77777777" w:rsidR="001F51D8" w:rsidRPr="001E3780" w:rsidRDefault="001F51D8" w:rsidP="00174962">
      <w:pPr>
        <w:widowControl/>
        <w:suppressAutoHyphens w:val="0"/>
        <w:ind w:left="284"/>
        <w:jc w:val="both"/>
        <w:rPr>
          <w:rFonts w:eastAsia="Times New Roman" w:cs="Times New Roman"/>
          <w:kern w:val="0"/>
          <w:lang w:eastAsia="pl-PL" w:bidi="ar-SA"/>
        </w:rPr>
      </w:pPr>
      <w:r w:rsidRPr="001E3780">
        <w:rPr>
          <w:rFonts w:eastAsia="Times New Roman" w:cs="Times New Roman"/>
          <w:kern w:val="0"/>
          <w:lang w:eastAsia="pl-PL" w:bidi="ar-SA"/>
        </w:rPr>
        <w:t>Powierzenie wykonania części zamówienia Podwykonawcom nie zwalnia Wykonawcy z odpowiedzialności za należyte wykonanie tego zamówienia.</w:t>
      </w:r>
    </w:p>
    <w:p w14:paraId="36C8656A"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t xml:space="preserve">Wykonawca, Podwykonawca lub dalszy Podwykonawca umowy zamierzający zawrzeć umowę o podwykonawstwo, której przedmiotem są roboty budowlane objęte przedmiotem niniejszej umowy,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t>
      </w:r>
    </w:p>
    <w:p w14:paraId="40E774D7"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t>Wykonawca, Podwykonawca lub dalszy Podwykonawca umowy, jest obowiązany do przedłożenia Zamawiającemu poświadczonej za zgodność z oryginałem kopii umowy podwykonawczej, której przedmiotem są roboty budowlane lub jej zmiany, w terminie 7 dni od jej zawarcia.</w:t>
      </w:r>
    </w:p>
    <w:p w14:paraId="0A7A3413"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t>Zamawiający w terminie 10 dni roboczych, zgłosi pisemne, pod rygorem nieważności, zastrzeżenia do projektu umowy o podwykonawstwo, lub jego zmiany, lub sprzeciw do zawartej umowy podwykonawczej lub jej zmiany w przypadku gdy projekt umowy, zawarta umowa lub ich zmiany:</w:t>
      </w:r>
    </w:p>
    <w:p w14:paraId="0D2C79D3" w14:textId="77777777" w:rsidR="001F51D8" w:rsidRPr="001E3780" w:rsidRDefault="001F51D8" w:rsidP="00174962">
      <w:pPr>
        <w:widowControl/>
        <w:numPr>
          <w:ilvl w:val="0"/>
          <w:numId w:val="10"/>
        </w:numPr>
        <w:suppressAutoHyphens w:val="0"/>
        <w:autoSpaceDE w:val="0"/>
        <w:autoSpaceDN w:val="0"/>
        <w:adjustRightInd w:val="0"/>
        <w:ind w:left="714" w:hanging="357"/>
        <w:rPr>
          <w:rFonts w:eastAsia="TimesNewRomanPSMT" w:cs="Times New Roman"/>
          <w:kern w:val="0"/>
          <w:lang w:eastAsia="en-US" w:bidi="ar-SA"/>
        </w:rPr>
      </w:pPr>
      <w:r w:rsidRPr="001E3780">
        <w:rPr>
          <w:rFonts w:eastAsia="TimesNewRomanPSMT" w:cs="Times New Roman"/>
          <w:kern w:val="0"/>
          <w:lang w:eastAsia="en-US" w:bidi="ar-SA"/>
        </w:rPr>
        <w:t>nie spełniają wymagań określonych w dokumentach zamówienia;</w:t>
      </w:r>
    </w:p>
    <w:p w14:paraId="7E4A3A9D" w14:textId="77777777" w:rsidR="001F51D8" w:rsidRPr="001E3780" w:rsidRDefault="001F51D8" w:rsidP="00174962">
      <w:pPr>
        <w:widowControl/>
        <w:numPr>
          <w:ilvl w:val="0"/>
          <w:numId w:val="10"/>
        </w:numPr>
        <w:suppressAutoHyphens w:val="0"/>
        <w:autoSpaceDE w:val="0"/>
        <w:autoSpaceDN w:val="0"/>
        <w:adjustRightInd w:val="0"/>
        <w:ind w:left="714" w:hanging="357"/>
        <w:jc w:val="both"/>
        <w:rPr>
          <w:rFonts w:eastAsia="TimesNewRomanPSMT" w:cs="Times New Roman"/>
          <w:kern w:val="0"/>
          <w:lang w:eastAsia="en-US" w:bidi="ar-SA"/>
        </w:rPr>
      </w:pPr>
      <w:r w:rsidRPr="001E3780">
        <w:rPr>
          <w:rFonts w:eastAsia="TimesNewRomanPSMT" w:cs="Times New Roman"/>
          <w:kern w:val="0"/>
          <w:lang w:eastAsia="en-US" w:bidi="ar-SA"/>
        </w:rPr>
        <w:t>przewidują termin zapłaty wynagrodzenia dłuższy niż określony w ust. 9 pkt 4 umowy niniejszego paragrafu;</w:t>
      </w:r>
    </w:p>
    <w:p w14:paraId="00B78443" w14:textId="77777777" w:rsidR="001F51D8" w:rsidRPr="001E3780" w:rsidRDefault="001F51D8" w:rsidP="00174962">
      <w:pPr>
        <w:widowControl/>
        <w:numPr>
          <w:ilvl w:val="0"/>
          <w:numId w:val="10"/>
        </w:numPr>
        <w:suppressAutoHyphens w:val="0"/>
        <w:ind w:left="714" w:hanging="357"/>
        <w:jc w:val="both"/>
        <w:rPr>
          <w:rFonts w:eastAsia="Times New Roman" w:cs="Times New Roman"/>
          <w:kern w:val="0"/>
          <w:lang w:eastAsia="pl-PL" w:bidi="ar-SA"/>
        </w:rPr>
      </w:pPr>
      <w:r w:rsidRPr="001E3780">
        <w:rPr>
          <w:rFonts w:eastAsia="TimesNewRomanPSMT" w:cs="Times New Roman"/>
          <w:kern w:val="0"/>
          <w:lang w:eastAsia="en-US" w:bidi="ar-SA"/>
        </w:rPr>
        <w:t xml:space="preserve">zawierają postanowienia niezgodne z art. 463 ustawy </w:t>
      </w:r>
      <w:proofErr w:type="spellStart"/>
      <w:r w:rsidRPr="001E3780">
        <w:rPr>
          <w:rFonts w:eastAsia="TimesNewRomanPSMT" w:cs="Times New Roman"/>
          <w:kern w:val="0"/>
          <w:lang w:eastAsia="en-US" w:bidi="ar-SA"/>
        </w:rPr>
        <w:t>Pzp</w:t>
      </w:r>
      <w:proofErr w:type="spellEnd"/>
      <w:r w:rsidRPr="001E3780">
        <w:rPr>
          <w:rFonts w:eastAsia="TimesNewRomanPSMT" w:cs="Times New Roman"/>
          <w:kern w:val="0"/>
          <w:lang w:eastAsia="en-US" w:bidi="ar-SA"/>
        </w:rPr>
        <w:t>.</w:t>
      </w:r>
    </w:p>
    <w:p w14:paraId="1B59AF1F"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t xml:space="preserve">Niezgłoszenie przez Zamawiającego pisemnych, pod rygorem nieważności, zastrzeżeń lub sprzeciwu, do przedłożonego projektu umowy o podwykonawstwo lub jego zmiany </w:t>
      </w:r>
      <w:r w:rsidRPr="001E3780">
        <w:rPr>
          <w:rFonts w:eastAsia="Times New Roman" w:cs="Times New Roman"/>
          <w:kern w:val="0"/>
          <w:lang w:eastAsia="pl-PL" w:bidi="ar-SA"/>
        </w:rPr>
        <w:br/>
        <w:t>w terminie określonym w ust. 5 wyżej, uważa się za akceptację przez Zamawiającego projektu umowy lub zawartej umowy lub ich zmian.</w:t>
      </w:r>
    </w:p>
    <w:p w14:paraId="5A9FF541"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t xml:space="preserve">Wykonawca, Podwykonawca lub dalszy Podwykonawca umowy, jest obowiązany do przedłożenia Zamawiającemu, a w przypadku Podwykonawców lub dalszych podwykonawców również Wykonawcy poświadczonej za zgodność z oryginałem kopii umowy podwykonawczej, której przedmiotem są dostawy lub usługi oraz zmiany umowy w terminie 7 dni od ich zawarcia. W takim przypadku podwykonawca lub dalszy podwykonawca, przedkłada poświadczoną za zgodność z oryginałem kopię umowy również Wykonawcy. Obowiązek ten nie dotyczy umów o podwykonawstwo o wartości mniejszej niż 0,5% wartości umowy. </w:t>
      </w:r>
    </w:p>
    <w:p w14:paraId="45909E69"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t xml:space="preserve">Jeżeli </w:t>
      </w:r>
      <w:r w:rsidRPr="001E3780">
        <w:rPr>
          <w:rFonts w:eastAsia="Calibri"/>
        </w:rPr>
        <w:t xml:space="preserve">w umowie, o której mowa w ust. 7 powyżej termin zapłaty wynagrodzenia będzie dłuższy niż określony w ust. 9 pkt  4) niniejszego paragrafu, Zamawiający poinformuje </w:t>
      </w:r>
      <w:r w:rsidRPr="001E3780">
        <w:rPr>
          <w:rFonts w:eastAsia="Calibri"/>
        </w:rPr>
        <w:br/>
        <w:t>o tym Wykonawcę i wezwie go do doprowadzenia do zmiany tej umowy, pod rygorem nałożenia kary umownej określonej w § 9 ust. 1 pkt 7) niniejszej umowy.</w:t>
      </w:r>
    </w:p>
    <w:p w14:paraId="5819F191" w14:textId="77777777" w:rsidR="001F51D8" w:rsidRPr="001E3780" w:rsidRDefault="001F51D8" w:rsidP="00174962">
      <w:pPr>
        <w:widowControl/>
        <w:numPr>
          <w:ilvl w:val="0"/>
          <w:numId w:val="7"/>
        </w:numPr>
        <w:suppressAutoHyphens w:val="0"/>
        <w:ind w:left="284" w:hanging="284"/>
        <w:jc w:val="both"/>
        <w:rPr>
          <w:rFonts w:eastAsia="Times New Roman" w:cs="Times New Roman"/>
          <w:kern w:val="0"/>
          <w:lang w:eastAsia="pl-PL" w:bidi="ar-SA"/>
        </w:rPr>
      </w:pPr>
      <w:r w:rsidRPr="001E3780">
        <w:rPr>
          <w:rFonts w:eastAsia="Times New Roman" w:cs="Times New Roman"/>
          <w:kern w:val="0"/>
          <w:lang w:eastAsia="pl-PL" w:bidi="ar-SA"/>
        </w:rPr>
        <w:lastRenderedPageBreak/>
        <w:t xml:space="preserve">Zamawiający na podstawie art. 437 ust. 1 pkt 6 </w:t>
      </w:r>
      <w:proofErr w:type="spellStart"/>
      <w:r w:rsidRPr="001E3780">
        <w:rPr>
          <w:rFonts w:eastAsia="Times New Roman" w:cs="Times New Roman"/>
          <w:kern w:val="0"/>
          <w:lang w:eastAsia="pl-PL" w:bidi="ar-SA"/>
        </w:rPr>
        <w:t>Pzp</w:t>
      </w:r>
      <w:proofErr w:type="spellEnd"/>
      <w:r w:rsidRPr="001E3780">
        <w:rPr>
          <w:rFonts w:eastAsia="Times New Roman" w:cs="Times New Roman"/>
          <w:kern w:val="0"/>
          <w:lang w:eastAsia="pl-PL" w:bidi="ar-SA"/>
        </w:rPr>
        <w:t xml:space="preserve"> wskazuje, iż umowy na podwykonawstwo - w tym z dalszymi Podwykonawcami winny zawierać co najmniej następujące elementy:</w:t>
      </w:r>
    </w:p>
    <w:p w14:paraId="76553631" w14:textId="77777777" w:rsidR="001F51D8" w:rsidRPr="001E3780" w:rsidRDefault="001F51D8" w:rsidP="00174962">
      <w:pPr>
        <w:widowControl/>
        <w:numPr>
          <w:ilvl w:val="0"/>
          <w:numId w:val="9"/>
        </w:numPr>
        <w:suppressAutoHyphens w:val="0"/>
        <w:ind w:left="568" w:hanging="284"/>
        <w:jc w:val="both"/>
        <w:rPr>
          <w:rFonts w:eastAsia="Times New Roman" w:cs="Times New Roman"/>
          <w:kern w:val="0"/>
          <w:lang w:eastAsia="pl-PL" w:bidi="ar-SA"/>
        </w:rPr>
      </w:pPr>
      <w:r w:rsidRPr="001E3780">
        <w:rPr>
          <w:rFonts w:eastAsia="Times New Roman" w:cs="Times New Roman"/>
          <w:kern w:val="0"/>
          <w:lang w:eastAsia="pl-PL" w:bidi="ar-SA"/>
        </w:rPr>
        <w:t xml:space="preserve">zakres zamówienia powierzony Podwykonawcy lub dalszemu Podwykonawcy </w:t>
      </w:r>
      <w:r w:rsidRPr="001E3780">
        <w:rPr>
          <w:rFonts w:eastAsia="Times New Roman" w:cs="Times New Roman"/>
          <w:kern w:val="0"/>
          <w:lang w:eastAsia="pl-PL" w:bidi="ar-SA"/>
        </w:rPr>
        <w:br/>
        <w:t>(w części</w:t>
      </w:r>
      <w:r w:rsidR="00CA405F" w:rsidRPr="001E3780">
        <w:rPr>
          <w:rFonts w:eastAsia="Times New Roman" w:cs="Times New Roman"/>
          <w:kern w:val="0"/>
          <w:lang w:eastAsia="pl-PL" w:bidi="ar-SA"/>
        </w:rPr>
        <w:t xml:space="preserve"> nie wykraczającej poza zakres P</w:t>
      </w:r>
      <w:r w:rsidRPr="001E3780">
        <w:rPr>
          <w:rFonts w:eastAsia="Times New Roman" w:cs="Times New Roman"/>
          <w:kern w:val="0"/>
          <w:lang w:eastAsia="pl-PL" w:bidi="ar-SA"/>
        </w:rPr>
        <w:t>rzedmiotu umowy);</w:t>
      </w:r>
    </w:p>
    <w:p w14:paraId="3E0CF2EE" w14:textId="77777777" w:rsidR="001F51D8" w:rsidRPr="001E3780" w:rsidRDefault="001F51D8" w:rsidP="00174962">
      <w:pPr>
        <w:widowControl/>
        <w:numPr>
          <w:ilvl w:val="0"/>
          <w:numId w:val="9"/>
        </w:numPr>
        <w:suppressAutoHyphens w:val="0"/>
        <w:ind w:left="568" w:hanging="284"/>
        <w:jc w:val="both"/>
        <w:rPr>
          <w:rFonts w:eastAsia="Times New Roman" w:cs="Times New Roman"/>
          <w:kern w:val="0"/>
          <w:lang w:eastAsia="pl-PL" w:bidi="ar-SA"/>
        </w:rPr>
      </w:pPr>
      <w:r w:rsidRPr="001E3780">
        <w:rPr>
          <w:rFonts w:eastAsia="Times New Roman" w:cs="Times New Roman"/>
          <w:kern w:val="0"/>
          <w:lang w:eastAsia="pl-PL" w:bidi="ar-SA"/>
        </w:rPr>
        <w:t>termin wykonania zakresu zamówienia przez Podwykonawcę lub dalszemu Podwykonawcy</w:t>
      </w:r>
      <w:r w:rsidR="00354B2B" w:rsidRPr="001E3780">
        <w:rPr>
          <w:rFonts w:eastAsia="Times New Roman" w:cs="Times New Roman"/>
          <w:kern w:val="0"/>
          <w:lang w:eastAsia="pl-PL" w:bidi="ar-SA"/>
        </w:rPr>
        <w:t>;</w:t>
      </w:r>
    </w:p>
    <w:p w14:paraId="11D07B7E" w14:textId="77777777" w:rsidR="001F51D8" w:rsidRPr="001E3780" w:rsidRDefault="001F51D8" w:rsidP="00174962">
      <w:pPr>
        <w:widowControl/>
        <w:numPr>
          <w:ilvl w:val="0"/>
          <w:numId w:val="9"/>
        </w:numPr>
        <w:suppressAutoHyphens w:val="0"/>
        <w:ind w:left="568" w:hanging="284"/>
        <w:jc w:val="both"/>
        <w:rPr>
          <w:rFonts w:eastAsia="Times New Roman" w:cs="Times New Roman"/>
          <w:kern w:val="0"/>
          <w:lang w:eastAsia="pl-PL" w:bidi="ar-SA"/>
        </w:rPr>
      </w:pPr>
      <w:r w:rsidRPr="001E3780">
        <w:rPr>
          <w:rFonts w:eastAsia="Times New Roman" w:cs="Times New Roman"/>
          <w:kern w:val="0"/>
          <w:lang w:eastAsia="pl-PL" w:bidi="ar-SA"/>
        </w:rPr>
        <w:t>kwotę wynagrodzenia Podwykonawcy lub dalszemu Podwykonawcy</w:t>
      </w:r>
      <w:r w:rsidR="00354B2B" w:rsidRPr="001E3780">
        <w:rPr>
          <w:rFonts w:eastAsia="Times New Roman" w:cs="Times New Roman"/>
          <w:kern w:val="0"/>
          <w:lang w:eastAsia="pl-PL" w:bidi="ar-SA"/>
        </w:rPr>
        <w:t>;</w:t>
      </w:r>
    </w:p>
    <w:p w14:paraId="061E3AE3" w14:textId="77777777" w:rsidR="001F51D8" w:rsidRPr="001E3780" w:rsidRDefault="001F51D8" w:rsidP="00174962">
      <w:pPr>
        <w:widowControl/>
        <w:numPr>
          <w:ilvl w:val="0"/>
          <w:numId w:val="9"/>
        </w:numPr>
        <w:suppressAutoHyphens w:val="0"/>
        <w:ind w:left="568" w:hanging="284"/>
        <w:jc w:val="both"/>
        <w:rPr>
          <w:rFonts w:eastAsia="Times New Roman" w:cs="Times New Roman"/>
          <w:kern w:val="0"/>
          <w:lang w:eastAsia="pl-PL" w:bidi="ar-SA"/>
        </w:rPr>
      </w:pPr>
      <w:r w:rsidRPr="001E3780">
        <w:rPr>
          <w:rFonts w:eastAsia="Times New Roman" w:cs="Times New Roman"/>
          <w:kern w:val="0"/>
          <w:lang w:eastAsia="pl-PL" w:bidi="ar-SA"/>
        </w:rPr>
        <w:t>termin zapłaty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Podwykonawca, lub dalszy Podwykonawca przedstawia Zamawiającemu dowód zapłaty wymagalnego wynagrodzenia.</w:t>
      </w:r>
    </w:p>
    <w:p w14:paraId="50C5CD16" w14:textId="77777777" w:rsidR="001F51D8" w:rsidRPr="001E3780" w:rsidRDefault="001F51D8" w:rsidP="00174962">
      <w:pPr>
        <w:widowControl/>
        <w:numPr>
          <w:ilvl w:val="0"/>
          <w:numId w:val="7"/>
        </w:numPr>
        <w:suppressAutoHyphens w:val="0"/>
        <w:ind w:left="284" w:hanging="426"/>
        <w:jc w:val="both"/>
        <w:rPr>
          <w:rFonts w:eastAsia="Times New Roman" w:cs="Times New Roman"/>
          <w:kern w:val="0"/>
          <w:lang w:eastAsia="pl-PL" w:bidi="ar-SA"/>
        </w:rPr>
      </w:pPr>
      <w:r w:rsidRPr="001E3780">
        <w:rPr>
          <w:rFonts w:eastAsia="Times New Roman" w:cs="Times New Roman"/>
          <w:kern w:val="0"/>
          <w:lang w:eastAsia="pl-PL" w:bidi="ar-SA"/>
        </w:rPr>
        <w:t xml:space="preserve">W przypadku stwierdzenia przez Zamawiającego, że Wykonawca realizuje warunki umowy przy pomocy Podwykonawców bez przestrzegania warunków określonych </w:t>
      </w:r>
      <w:r w:rsidRPr="001E3780">
        <w:rPr>
          <w:rFonts w:eastAsia="Times New Roman" w:cs="Times New Roman"/>
          <w:kern w:val="0"/>
          <w:lang w:eastAsia="pl-PL" w:bidi="ar-SA"/>
        </w:rPr>
        <w:br/>
        <w:t xml:space="preserve">w niniejszym paragrafie (tzn. w przypadku, gdy umowa o podwykonawstwo nie została przedstawiona Zamawiającemu), Zamawiający wstrzyma realizację umowy w części dotyczącej robót realizowanych przez tego Podwykonawcę. Roboty zostaną wstrzymane do czasu złożenia przez Wykonawcę oświadczenia, z którego winna wynikać deklaracja, że w związku z zaistniałą sytuacją Wykonawca wykona tę część robót w całości lub </w:t>
      </w:r>
      <w:r w:rsidRPr="001E3780">
        <w:rPr>
          <w:rFonts w:eastAsia="Times New Roman" w:cs="Times New Roman"/>
          <w:kern w:val="0"/>
          <w:lang w:eastAsia="pl-PL" w:bidi="ar-SA"/>
        </w:rPr>
        <w:br/>
        <w:t>do momentu przedłożenia umowy zawartej z Podwykonawcą.</w:t>
      </w:r>
    </w:p>
    <w:p w14:paraId="4F59AECA" w14:textId="5B9D5DB6" w:rsidR="001F51D8" w:rsidRPr="001E3780" w:rsidRDefault="001F51D8" w:rsidP="00174962">
      <w:pPr>
        <w:widowControl/>
        <w:numPr>
          <w:ilvl w:val="0"/>
          <w:numId w:val="7"/>
        </w:numPr>
        <w:suppressAutoHyphens w:val="0"/>
        <w:ind w:left="284" w:hanging="426"/>
        <w:jc w:val="both"/>
        <w:rPr>
          <w:rFonts w:eastAsia="Times New Roman" w:cs="Times New Roman"/>
          <w:kern w:val="0"/>
          <w:lang w:eastAsia="pl-PL" w:bidi="ar-SA"/>
        </w:rPr>
      </w:pPr>
      <w:r w:rsidRPr="001E3780">
        <w:rPr>
          <w:rFonts w:eastAsia="Times New Roman" w:cs="Times New Roman"/>
          <w:kern w:val="0"/>
          <w:lang w:eastAsia="pl-PL" w:bidi="ar-SA"/>
        </w:rPr>
        <w:t>Zamawiający jest uprawniony do dokonania bezpośredniej zapłaty wymagalnego wynagrodzenia przysługującego Podwykonawcy lub dalszemu Podwykonawcy, który zawarł zaakceptowaną przez Zamawiającego umowę o podwykonawstwo w przypadku uchylania się od obowiązku zapłaty przez Wykonawcę, Podwykonawcę, lub dalszego Podwykonawcę na warunkach określonych w §</w:t>
      </w:r>
      <w:r w:rsidR="00E66CA2" w:rsidRPr="001E3780">
        <w:rPr>
          <w:rFonts w:eastAsia="Times New Roman" w:cs="Times New Roman"/>
          <w:kern w:val="0"/>
          <w:lang w:eastAsia="pl-PL" w:bidi="ar-SA"/>
        </w:rPr>
        <w:t xml:space="preserve"> 6 </w:t>
      </w:r>
      <w:r w:rsidRPr="001E3780">
        <w:rPr>
          <w:rFonts w:eastAsia="Times New Roman" w:cs="Times New Roman"/>
          <w:kern w:val="0"/>
          <w:lang w:eastAsia="pl-PL" w:bidi="ar-SA"/>
        </w:rPr>
        <w:t>umowy.</w:t>
      </w:r>
      <w:r w:rsidR="00E66CA2" w:rsidRPr="001E3780">
        <w:rPr>
          <w:rFonts w:eastAsia="Times New Roman" w:cs="Times New Roman"/>
          <w:kern w:val="0"/>
          <w:lang w:eastAsia="pl-PL" w:bidi="ar-SA"/>
        </w:rPr>
        <w:t xml:space="preserve"> Wynagrodzenie o którym mowa 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D00E89" w:rsidRPr="001E3780">
        <w:rPr>
          <w:rFonts w:eastAsia="Times New Roman" w:cs="Times New Roman"/>
          <w:kern w:val="0"/>
          <w:lang w:eastAsia="pl-PL" w:bidi="ar-SA"/>
        </w:rPr>
        <w:t xml:space="preserve"> Bezpośrednia zapłata obejmuje wyłącznie należne wynagrodzenie, bez odsetek, należnych podwykonawcy lub dalszemu podwykonawcy.</w:t>
      </w:r>
    </w:p>
    <w:p w14:paraId="3E936781" w14:textId="77777777" w:rsidR="001F51D8" w:rsidRPr="001E3780" w:rsidRDefault="001F51D8" w:rsidP="00174962">
      <w:pPr>
        <w:widowControl/>
        <w:numPr>
          <w:ilvl w:val="0"/>
          <w:numId w:val="7"/>
        </w:numPr>
        <w:suppressAutoHyphens w:val="0"/>
        <w:ind w:left="284" w:hanging="426"/>
        <w:jc w:val="both"/>
        <w:rPr>
          <w:rFonts w:eastAsia="Times New Roman" w:cs="Times New Roman"/>
          <w:kern w:val="0"/>
          <w:lang w:eastAsia="pl-PL" w:bidi="ar-SA"/>
        </w:rPr>
      </w:pPr>
      <w:r w:rsidRPr="001E3780">
        <w:rPr>
          <w:rFonts w:eastAsia="Times New Roman" w:cs="Times New Roman"/>
          <w:kern w:val="0"/>
          <w:lang w:eastAsia="pl-PL" w:bidi="ar-SA"/>
        </w:rPr>
        <w:t xml:space="preserve">Jeżeli zmiana albo rezygnacja z podwykonawcy dotyczy podmiotu, na którego zasoby Wykonawca powoływał się, na zasadach kreślonych w art. 118 ust. 1 ustawy </w:t>
      </w:r>
      <w:proofErr w:type="spellStart"/>
      <w:r w:rsidRPr="001E3780">
        <w:rPr>
          <w:rFonts w:eastAsia="Times New Roman" w:cs="Times New Roman"/>
          <w:kern w:val="0"/>
          <w:lang w:eastAsia="pl-PL" w:bidi="ar-SA"/>
        </w:rPr>
        <w:t>Pzp</w:t>
      </w:r>
      <w:proofErr w:type="spellEnd"/>
      <w:r w:rsidRPr="001E3780">
        <w:rPr>
          <w:rFonts w:eastAsia="Times New Roman" w:cs="Times New Roman"/>
          <w:kern w:val="0"/>
          <w:lang w:eastAsia="pl-PL" w:bidi="ar-SA"/>
        </w:rPr>
        <w:t>,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7F69DD3" w14:textId="77777777" w:rsidR="0088545B" w:rsidRPr="001E3780" w:rsidRDefault="0088545B" w:rsidP="00780E26">
      <w:pPr>
        <w:pStyle w:val="Bezodstpw"/>
        <w:rPr>
          <w:b/>
        </w:rPr>
      </w:pPr>
    </w:p>
    <w:p w14:paraId="0B1178F4" w14:textId="77777777" w:rsidR="00ED7420" w:rsidRPr="001E3780" w:rsidRDefault="00ED7420" w:rsidP="00780E26">
      <w:pPr>
        <w:pStyle w:val="Bezodstpw"/>
        <w:jc w:val="center"/>
        <w:rPr>
          <w:b/>
        </w:rPr>
      </w:pPr>
      <w:r w:rsidRPr="001E3780">
        <w:rPr>
          <w:b/>
        </w:rPr>
        <w:t>§ 4</w:t>
      </w:r>
    </w:p>
    <w:p w14:paraId="3859DF30" w14:textId="77777777" w:rsidR="00A330E8" w:rsidRPr="001E3780" w:rsidRDefault="00A330E8" w:rsidP="00780E26">
      <w:pPr>
        <w:widowControl/>
        <w:suppressAutoHyphens w:val="0"/>
        <w:jc w:val="center"/>
        <w:rPr>
          <w:rFonts w:eastAsia="Times New Roman" w:cs="Times New Roman"/>
          <w:b/>
          <w:kern w:val="0"/>
          <w:lang w:eastAsia="en-US" w:bidi="ar-SA"/>
        </w:rPr>
      </w:pPr>
      <w:r w:rsidRPr="001E3780">
        <w:rPr>
          <w:rFonts w:eastAsia="Times New Roman" w:cs="Times New Roman"/>
          <w:b/>
          <w:kern w:val="0"/>
          <w:lang w:eastAsia="en-US" w:bidi="ar-SA"/>
        </w:rPr>
        <w:t>Termin realizacji umowy</w:t>
      </w:r>
    </w:p>
    <w:p w14:paraId="6AD41744" w14:textId="17CCD5CF" w:rsidR="00A330E8" w:rsidRPr="001E3780" w:rsidRDefault="00A330E8" w:rsidP="00780E26">
      <w:pPr>
        <w:widowControl/>
        <w:numPr>
          <w:ilvl w:val="0"/>
          <w:numId w:val="2"/>
        </w:numPr>
        <w:tabs>
          <w:tab w:val="left" w:pos="284"/>
        </w:tabs>
        <w:suppressAutoHyphens w:val="0"/>
        <w:ind w:left="284" w:hanging="284"/>
        <w:jc w:val="both"/>
        <w:rPr>
          <w:rFonts w:eastAsia="Times New Roman" w:cs="Times New Roman"/>
          <w:kern w:val="0"/>
          <w:lang w:eastAsia="en-US" w:bidi="ar-SA"/>
        </w:rPr>
      </w:pPr>
      <w:r w:rsidRPr="001E3780">
        <w:rPr>
          <w:rFonts w:eastAsia="Times New Roman" w:cs="Times New Roman"/>
          <w:kern w:val="0"/>
          <w:lang w:eastAsia="en-US" w:bidi="ar-SA"/>
        </w:rPr>
        <w:t xml:space="preserve">Wykonawca zobowiązuje się zrealizować </w:t>
      </w:r>
      <w:r w:rsidR="00B636D4" w:rsidRPr="001E3780">
        <w:rPr>
          <w:rFonts w:eastAsia="Times New Roman" w:cs="Times New Roman"/>
          <w:kern w:val="0"/>
          <w:lang w:eastAsia="en-US" w:bidi="ar-SA"/>
        </w:rPr>
        <w:t>P</w:t>
      </w:r>
      <w:r w:rsidRPr="001E3780">
        <w:rPr>
          <w:rFonts w:eastAsia="Times New Roman" w:cs="Times New Roman"/>
          <w:kern w:val="0"/>
          <w:lang w:eastAsia="en-US" w:bidi="ar-SA"/>
        </w:rPr>
        <w:t xml:space="preserve">rzedmiot umowy </w:t>
      </w:r>
      <w:r w:rsidR="00D049CF">
        <w:rPr>
          <w:rFonts w:eastAsia="Times New Roman" w:cs="Times New Roman"/>
          <w:kern w:val="0"/>
          <w:lang w:eastAsia="en-US" w:bidi="ar-SA"/>
        </w:rPr>
        <w:t>do 15 listopada 2024 r.</w:t>
      </w:r>
    </w:p>
    <w:p w14:paraId="658D7BF2" w14:textId="77777777" w:rsidR="001F51D8" w:rsidRPr="001E3780" w:rsidRDefault="001F51D8" w:rsidP="00780E26">
      <w:pPr>
        <w:numPr>
          <w:ilvl w:val="0"/>
          <w:numId w:val="2"/>
        </w:numPr>
        <w:tabs>
          <w:tab w:val="left" w:pos="284"/>
        </w:tabs>
        <w:ind w:left="284" w:hanging="284"/>
        <w:jc w:val="both"/>
        <w:rPr>
          <w:rFonts w:eastAsia="Times New Roman" w:cs="Times New Roman"/>
          <w:b/>
        </w:rPr>
      </w:pPr>
      <w:r w:rsidRPr="001E3780">
        <w:rPr>
          <w:rFonts w:eastAsia="Times New Roman" w:cs="Times New Roman"/>
        </w:rPr>
        <w:t xml:space="preserve">Protokolarne przekazanie Wykonawcy terenu budowy ustala się nie później niż w ciągu </w:t>
      </w:r>
      <w:r w:rsidRPr="001E3780">
        <w:rPr>
          <w:rFonts w:eastAsia="Times New Roman" w:cs="Times New Roman"/>
        </w:rPr>
        <w:br/>
        <w:t xml:space="preserve">7 dni kalendarzowych, liczonych od dnia zawarcia umowy – powyższe </w:t>
      </w:r>
      <w:r w:rsidRPr="001E3780">
        <w:rPr>
          <w:rFonts w:eastAsia="Calibri" w:cs="Times New Roman"/>
          <w:bCs/>
        </w:rPr>
        <w:t xml:space="preserve">jest równoznaczne </w:t>
      </w:r>
      <w:r w:rsidRPr="001E3780">
        <w:rPr>
          <w:rFonts w:eastAsia="Calibri" w:cs="Times New Roman"/>
          <w:bCs/>
        </w:rPr>
        <w:br/>
        <w:t>z obowiązkiem przyjęcia przez Wykonawcę terenu budowy w tym terminie.</w:t>
      </w:r>
    </w:p>
    <w:p w14:paraId="7FD8D0A5" w14:textId="77777777" w:rsidR="001F51D8" w:rsidRPr="001E3780" w:rsidRDefault="001F51D8" w:rsidP="00780E26">
      <w:pPr>
        <w:numPr>
          <w:ilvl w:val="0"/>
          <w:numId w:val="2"/>
        </w:numPr>
        <w:tabs>
          <w:tab w:val="left" w:pos="284"/>
          <w:tab w:val="left" w:pos="426"/>
        </w:tabs>
        <w:ind w:left="284" w:hanging="284"/>
        <w:jc w:val="both"/>
        <w:rPr>
          <w:rFonts w:eastAsia="Times New Roman" w:cs="Times New Roman"/>
        </w:rPr>
      </w:pPr>
      <w:r w:rsidRPr="001E3780">
        <w:rPr>
          <w:rFonts w:eastAsia="Times New Roman" w:cs="Times New Roman"/>
        </w:rPr>
        <w:t>W</w:t>
      </w:r>
      <w:r w:rsidRPr="001E3780">
        <w:t xml:space="preserve"> </w:t>
      </w:r>
      <w:r w:rsidRPr="001E3780">
        <w:rPr>
          <w:rFonts w:eastAsia="Times New Roman" w:cs="Times New Roman"/>
        </w:rPr>
        <w:t>terminie wskazanym w ust. 1 Wykonawca jest zobowiązany zakończyć wszystkie prace budowlane, posprzątać teren budowy, wywieźć odpady z placu budowy</w:t>
      </w:r>
      <w:r w:rsidR="003F3A02" w:rsidRPr="001E3780">
        <w:rPr>
          <w:rFonts w:eastAsia="Times New Roman" w:cs="Times New Roman"/>
        </w:rPr>
        <w:t>.</w:t>
      </w:r>
    </w:p>
    <w:p w14:paraId="3BC95310" w14:textId="340680F4" w:rsidR="00592046" w:rsidRPr="001E3780" w:rsidRDefault="00592046" w:rsidP="00780E26">
      <w:pPr>
        <w:tabs>
          <w:tab w:val="left" w:pos="284"/>
          <w:tab w:val="left" w:pos="426"/>
        </w:tabs>
        <w:ind w:left="284"/>
        <w:jc w:val="both"/>
        <w:rPr>
          <w:rFonts w:eastAsia="Times New Roman" w:cs="Times New Roman"/>
        </w:rPr>
      </w:pPr>
    </w:p>
    <w:p w14:paraId="4C8686D8" w14:textId="77777777" w:rsidR="00D049CF" w:rsidRDefault="00D049CF" w:rsidP="00780E26">
      <w:pPr>
        <w:widowControl/>
        <w:tabs>
          <w:tab w:val="left" w:pos="284"/>
        </w:tabs>
        <w:suppressAutoHyphens w:val="0"/>
        <w:jc w:val="center"/>
        <w:rPr>
          <w:b/>
        </w:rPr>
      </w:pPr>
    </w:p>
    <w:p w14:paraId="35844FE0" w14:textId="28332105" w:rsidR="00A27C42" w:rsidRPr="001E3780" w:rsidRDefault="00A27C42" w:rsidP="00780E26">
      <w:pPr>
        <w:widowControl/>
        <w:tabs>
          <w:tab w:val="left" w:pos="284"/>
        </w:tabs>
        <w:suppressAutoHyphens w:val="0"/>
        <w:jc w:val="center"/>
        <w:rPr>
          <w:rFonts w:eastAsia="Times New Roman" w:cs="Times New Roman"/>
          <w:b/>
          <w:kern w:val="0"/>
          <w:lang w:eastAsia="en-US" w:bidi="ar-SA"/>
        </w:rPr>
      </w:pPr>
      <w:r w:rsidRPr="001E3780">
        <w:rPr>
          <w:b/>
        </w:rPr>
        <w:lastRenderedPageBreak/>
        <w:t xml:space="preserve">§ </w:t>
      </w:r>
      <w:r w:rsidR="00E0291F" w:rsidRPr="001E3780">
        <w:rPr>
          <w:b/>
        </w:rPr>
        <w:t>5</w:t>
      </w:r>
    </w:p>
    <w:p w14:paraId="2FF90DA8" w14:textId="77777777" w:rsidR="00A27C42" w:rsidRPr="001E3780" w:rsidRDefault="00A27C42" w:rsidP="00780E26">
      <w:pPr>
        <w:pStyle w:val="Bezodstpw"/>
        <w:jc w:val="center"/>
        <w:rPr>
          <w:b/>
        </w:rPr>
      </w:pPr>
      <w:r w:rsidRPr="001E3780">
        <w:rPr>
          <w:b/>
        </w:rPr>
        <w:t>Odbiory robót stanowiących Przedmiot umowy</w:t>
      </w:r>
    </w:p>
    <w:p w14:paraId="008DB23D" w14:textId="77777777" w:rsidR="0027622A" w:rsidRPr="001E3780" w:rsidRDefault="004D1855" w:rsidP="00780E26">
      <w:pPr>
        <w:pStyle w:val="Bezodstpw"/>
        <w:numPr>
          <w:ilvl w:val="0"/>
          <w:numId w:val="21"/>
        </w:numPr>
        <w:tabs>
          <w:tab w:val="left" w:pos="284"/>
        </w:tabs>
        <w:ind w:left="284" w:hanging="284"/>
        <w:jc w:val="both"/>
        <w:rPr>
          <w:rFonts w:eastAsia="Calibri"/>
          <w:kern w:val="0"/>
          <w:lang w:eastAsia="en-US"/>
        </w:rPr>
      </w:pPr>
      <w:r w:rsidRPr="001E3780">
        <w:rPr>
          <w:kern w:val="0"/>
          <w:lang w:eastAsia="pl-PL"/>
        </w:rPr>
        <w:t>W</w:t>
      </w:r>
      <w:r w:rsidR="008819B5" w:rsidRPr="001E3780">
        <w:rPr>
          <w:kern w:val="0"/>
          <w:lang w:eastAsia="pl-PL"/>
        </w:rPr>
        <w:t xml:space="preserve"> zakresie robót budowlanych, zanikających </w:t>
      </w:r>
      <w:r w:rsidR="008819B5" w:rsidRPr="001E3780">
        <w:rPr>
          <w:rFonts w:eastAsia="Calibri"/>
          <w:kern w:val="0"/>
          <w:lang w:eastAsia="en-US"/>
        </w:rPr>
        <w:t xml:space="preserve">Wykonawca </w:t>
      </w:r>
      <w:r w:rsidR="00E0291F" w:rsidRPr="001E3780">
        <w:rPr>
          <w:rFonts w:eastAsia="Calibri"/>
          <w:kern w:val="0"/>
          <w:lang w:eastAsia="en-US"/>
        </w:rPr>
        <w:t xml:space="preserve">nie jest uprawniony do zakrycia </w:t>
      </w:r>
      <w:r w:rsidR="008819B5" w:rsidRPr="001E3780">
        <w:rPr>
          <w:rFonts w:eastAsia="Calibri"/>
          <w:kern w:val="0"/>
          <w:lang w:eastAsia="en-US"/>
        </w:rPr>
        <w:t>wykonanej roboty budowlanej bez uprzedniej zgody Inspektora nadzoru. Wykonawca winien zawiadamiać Inspektora nadzoru o terminie ich wykonani</w:t>
      </w:r>
      <w:r w:rsidR="005945A2" w:rsidRPr="001E3780">
        <w:rPr>
          <w:rFonts w:eastAsia="Calibri"/>
          <w:kern w:val="0"/>
          <w:lang w:eastAsia="en-US"/>
        </w:rPr>
        <w:t xml:space="preserve">a maksymalnie w ciągu </w:t>
      </w:r>
      <w:r w:rsidR="0088545B" w:rsidRPr="001E3780">
        <w:rPr>
          <w:rFonts w:eastAsia="Calibri"/>
          <w:kern w:val="0"/>
          <w:lang w:eastAsia="en-US"/>
        </w:rPr>
        <w:br/>
      </w:r>
      <w:r w:rsidR="005945A2" w:rsidRPr="001E3780">
        <w:rPr>
          <w:rFonts w:eastAsia="Calibri"/>
          <w:kern w:val="0"/>
          <w:lang w:eastAsia="en-US"/>
        </w:rPr>
        <w:t xml:space="preserve">3 </w:t>
      </w:r>
      <w:r w:rsidR="008819B5" w:rsidRPr="001E3780">
        <w:rPr>
          <w:rFonts w:eastAsia="Calibri"/>
          <w:kern w:val="0"/>
          <w:lang w:eastAsia="en-US"/>
        </w:rPr>
        <w:t xml:space="preserve"> dni od wykonania robót, jednak nie później, niż</w:t>
      </w:r>
      <w:r w:rsidR="00F57DA8" w:rsidRPr="001E3780">
        <w:rPr>
          <w:rFonts w:eastAsia="Calibri"/>
          <w:kern w:val="0"/>
          <w:lang w:eastAsia="en-US"/>
        </w:rPr>
        <w:t xml:space="preserve"> </w:t>
      </w:r>
      <w:r w:rsidR="005945A2" w:rsidRPr="001E3780">
        <w:rPr>
          <w:rFonts w:eastAsia="Calibri"/>
          <w:kern w:val="0"/>
          <w:lang w:eastAsia="en-US"/>
        </w:rPr>
        <w:t xml:space="preserve">2 </w:t>
      </w:r>
      <w:r w:rsidR="008819B5" w:rsidRPr="001E3780">
        <w:rPr>
          <w:rFonts w:eastAsia="Calibri"/>
          <w:kern w:val="0"/>
          <w:lang w:eastAsia="en-US"/>
        </w:rPr>
        <w:t>dni</w:t>
      </w:r>
      <w:r w:rsidR="00DA24D8" w:rsidRPr="001E3780">
        <w:rPr>
          <w:rFonts w:eastAsia="Calibri"/>
          <w:kern w:val="0"/>
          <w:lang w:eastAsia="en-US"/>
        </w:rPr>
        <w:t xml:space="preserve"> robocze</w:t>
      </w:r>
      <w:r w:rsidR="008819B5" w:rsidRPr="001E3780">
        <w:rPr>
          <w:rFonts w:eastAsia="Calibri"/>
          <w:kern w:val="0"/>
          <w:lang w:eastAsia="en-US"/>
        </w:rPr>
        <w:t xml:space="preserve"> przed planowanym zakryciem wykonanych robót.</w:t>
      </w:r>
    </w:p>
    <w:p w14:paraId="56FB7738" w14:textId="77777777" w:rsidR="008819B5" w:rsidRPr="001E3780" w:rsidRDefault="008819B5" w:rsidP="00780E26">
      <w:pPr>
        <w:pStyle w:val="Akapitzlist"/>
        <w:numPr>
          <w:ilvl w:val="0"/>
          <w:numId w:val="21"/>
        </w:numPr>
        <w:ind w:left="284" w:hanging="284"/>
        <w:jc w:val="both"/>
        <w:rPr>
          <w:rFonts w:cs="Times New Roman"/>
        </w:rPr>
      </w:pPr>
      <w:r w:rsidRPr="001E3780">
        <w:rPr>
          <w:rFonts w:cs="Times New Roman"/>
        </w:rPr>
        <w:t xml:space="preserve">Wykonawca, ma obowiązek umożliwić Inspektorowi nadzoru sprawdzenie każdej </w:t>
      </w:r>
      <w:r w:rsidR="00E0291F" w:rsidRPr="001E3780">
        <w:rPr>
          <w:rFonts w:cs="Times New Roman"/>
        </w:rPr>
        <w:t xml:space="preserve">roboty </w:t>
      </w:r>
      <w:r w:rsidRPr="001E3780">
        <w:rPr>
          <w:rFonts w:cs="Times New Roman"/>
        </w:rPr>
        <w:t>budowlanej zanikającej lub która ulegnie zakryciu.</w:t>
      </w:r>
    </w:p>
    <w:p w14:paraId="08198DDE" w14:textId="77777777" w:rsidR="00523091" w:rsidRPr="001E3780" w:rsidRDefault="00523091" w:rsidP="00780E26">
      <w:pPr>
        <w:pStyle w:val="Bezodstpw"/>
        <w:numPr>
          <w:ilvl w:val="0"/>
          <w:numId w:val="21"/>
        </w:numPr>
        <w:ind w:left="284" w:hanging="284"/>
        <w:jc w:val="both"/>
      </w:pPr>
      <w:r w:rsidRPr="001E3780">
        <w:t>Inspektor nadzoru dokonuje odbioru zgłoszonych przez Wykonawcę robót zanikających</w:t>
      </w:r>
      <w:r w:rsidR="00F57DA8" w:rsidRPr="001E3780">
        <w:t xml:space="preserve"> </w:t>
      </w:r>
      <w:r w:rsidR="005C7627" w:rsidRPr="001E3780">
        <w:br/>
      </w:r>
      <w:r w:rsidRPr="001E3780">
        <w:t xml:space="preserve">i ulegających zakryciu niezwłocznie, nie później jednak niż w ciągu 3 dni roboczych od daty zgłoszenia gotowości do odbioru i potwierdza odbiór robót wpisem do </w:t>
      </w:r>
      <w:r w:rsidR="00B5091C" w:rsidRPr="001E3780">
        <w:t>d</w:t>
      </w:r>
      <w:r w:rsidRPr="001E3780">
        <w:t>ziennika</w:t>
      </w:r>
      <w:r w:rsidR="005C7627" w:rsidRPr="001E3780">
        <w:t xml:space="preserve"> </w:t>
      </w:r>
      <w:r w:rsidRPr="001E3780">
        <w:t>budowy.</w:t>
      </w:r>
    </w:p>
    <w:p w14:paraId="57643984" w14:textId="77777777" w:rsidR="00523091" w:rsidRPr="001E3780" w:rsidRDefault="00523091" w:rsidP="00780E26">
      <w:pPr>
        <w:pStyle w:val="Bezodstpw"/>
        <w:numPr>
          <w:ilvl w:val="0"/>
          <w:numId w:val="21"/>
        </w:numPr>
        <w:tabs>
          <w:tab w:val="left" w:pos="426"/>
        </w:tabs>
        <w:ind w:left="284" w:hanging="284"/>
        <w:jc w:val="both"/>
      </w:pPr>
      <w:r w:rsidRPr="001E3780">
        <w:t xml:space="preserve">Jeżeli Inspektor nadzoru uzna odbiór robót zanikających lub ulegających zakryciu za zbędny, jest zobowiązany powiadomić o tym Wykonawcę niezwłocznie, nie później niż </w:t>
      </w:r>
      <w:r w:rsidR="005C7627" w:rsidRPr="001E3780">
        <w:br/>
      </w:r>
      <w:r w:rsidRPr="001E3780">
        <w:t xml:space="preserve">w terminie określonym w pkt. </w:t>
      </w:r>
      <w:r w:rsidR="007646C6" w:rsidRPr="001E3780">
        <w:t>3</w:t>
      </w:r>
      <w:r w:rsidRPr="001E3780">
        <w:t xml:space="preserve"> </w:t>
      </w:r>
      <w:r w:rsidR="006F7F91" w:rsidRPr="001E3780">
        <w:t>po</w:t>
      </w:r>
      <w:r w:rsidRPr="001E3780">
        <w:t>wyżej.</w:t>
      </w:r>
    </w:p>
    <w:p w14:paraId="3AFF5BD0" w14:textId="77777777" w:rsidR="00523091" w:rsidRPr="001E3780" w:rsidRDefault="00523091" w:rsidP="00780E26">
      <w:pPr>
        <w:pStyle w:val="Akapitzlist"/>
        <w:numPr>
          <w:ilvl w:val="0"/>
          <w:numId w:val="21"/>
        </w:numPr>
        <w:tabs>
          <w:tab w:val="left" w:pos="567"/>
        </w:tabs>
        <w:ind w:left="284" w:hanging="284"/>
        <w:jc w:val="both"/>
        <w:rPr>
          <w:rFonts w:cs="Times New Roman"/>
        </w:rPr>
      </w:pPr>
      <w:r w:rsidRPr="001E3780">
        <w:rPr>
          <w:rFonts w:cs="Times New Roman"/>
        </w:rPr>
        <w:t>W przypadku niezgłoszenia Inspektorowi nadzoru gotowości do odbioru robót zanikających lub ulegających zakryciu lub dokonania zakrycia tych robót przed ich odbiorem, Wykonawca jest zobowiązany odkryć lub wykonać otwory niezbędne dla</w:t>
      </w:r>
      <w:r w:rsidR="005C7627" w:rsidRPr="001E3780">
        <w:rPr>
          <w:rFonts w:cs="Times New Roman"/>
        </w:rPr>
        <w:t xml:space="preserve"> </w:t>
      </w:r>
      <w:r w:rsidRPr="001E3780">
        <w:rPr>
          <w:rFonts w:cs="Times New Roman"/>
        </w:rPr>
        <w:t>zbadania robót, a następnie na własny koszt przywrócić stan poprzedni.</w:t>
      </w:r>
    </w:p>
    <w:p w14:paraId="717212C0" w14:textId="77777777" w:rsidR="00523091" w:rsidRPr="001E3780" w:rsidRDefault="00523091" w:rsidP="00780E26">
      <w:pPr>
        <w:pStyle w:val="Akapitzlist"/>
        <w:numPr>
          <w:ilvl w:val="0"/>
          <w:numId w:val="21"/>
        </w:numPr>
        <w:ind w:left="284" w:hanging="426"/>
        <w:jc w:val="both"/>
        <w:rPr>
          <w:rFonts w:cs="Times New Roman"/>
        </w:rPr>
      </w:pPr>
      <w:r w:rsidRPr="001E3780">
        <w:rPr>
          <w:rFonts w:cs="Times New Roman"/>
        </w:rPr>
        <w:t xml:space="preserve">Odbiór końcowy jest dokonywany po zakończeniu przez Wykonawcę całości robót budowlanych składających się na Przedmiot umowy, na podstawie oświadczenia </w:t>
      </w:r>
      <w:r w:rsidR="00B5091C" w:rsidRPr="001E3780">
        <w:rPr>
          <w:rFonts w:cs="Times New Roman"/>
        </w:rPr>
        <w:t>Kierownika budowy wpisanego do d</w:t>
      </w:r>
      <w:r w:rsidRPr="001E3780">
        <w:rPr>
          <w:rFonts w:cs="Times New Roman"/>
        </w:rPr>
        <w:t>ziennika budowy i potwierdzenia tego faktu przez Inspektora nadzoru, po zgłoszeniu</w:t>
      </w:r>
      <w:r w:rsidR="00085C48" w:rsidRPr="001E3780">
        <w:rPr>
          <w:rFonts w:cs="Times New Roman"/>
        </w:rPr>
        <w:t xml:space="preserve"> w formie pisemnej lub droga elektroniczną,</w:t>
      </w:r>
      <w:r w:rsidRPr="001E3780">
        <w:rPr>
          <w:rFonts w:cs="Times New Roman"/>
        </w:rPr>
        <w:t xml:space="preserve"> przez Wykonawcę zakończenia robót i zgłoszeniu gotowości do ich odbioru. </w:t>
      </w:r>
      <w:r w:rsidR="007B54F0" w:rsidRPr="001E3780">
        <w:rPr>
          <w:rFonts w:cs="Times New Roman"/>
        </w:rPr>
        <w:t>Zamawiający przystępuje do odbioru w terminie 5 dni roboczych od otrzymania zawiadomienia.</w:t>
      </w:r>
    </w:p>
    <w:p w14:paraId="404647EF" w14:textId="77777777" w:rsidR="001F51D8" w:rsidRPr="001E3780" w:rsidRDefault="001F51D8" w:rsidP="00780E26">
      <w:pPr>
        <w:pStyle w:val="Akapitzlist"/>
        <w:numPr>
          <w:ilvl w:val="0"/>
          <w:numId w:val="21"/>
        </w:numPr>
        <w:tabs>
          <w:tab w:val="left" w:pos="284"/>
        </w:tabs>
        <w:ind w:left="284" w:hanging="426"/>
        <w:jc w:val="both"/>
        <w:rPr>
          <w:rFonts w:eastAsia="Calibri" w:cs="Times New Roman"/>
          <w:kern w:val="0"/>
          <w:lang w:eastAsia="en-US" w:bidi="ar-SA"/>
        </w:rPr>
      </w:pPr>
      <w:r w:rsidRPr="001E3780">
        <w:rPr>
          <w:rFonts w:eastAsia="Times New Roman" w:cs="Times New Roman"/>
          <w:bCs/>
          <w:lang w:eastAsia="ar-SA" w:bidi="ar-SA"/>
        </w:rPr>
        <w:t>Zgłoszenie Wykonawcy do odbioru wykonanych robót (odbiór końcowy) nastąpi poprzez pisemne powiadomienie Zamawiającego najpóźniej w dniu zakończenia wszystkich robót.</w:t>
      </w:r>
    </w:p>
    <w:p w14:paraId="63428326" w14:textId="77777777" w:rsidR="001F51D8" w:rsidRPr="001E3780" w:rsidRDefault="001F51D8" w:rsidP="00780E26">
      <w:pPr>
        <w:widowControl/>
        <w:numPr>
          <w:ilvl w:val="0"/>
          <w:numId w:val="21"/>
        </w:numPr>
        <w:tabs>
          <w:tab w:val="left" w:pos="284"/>
        </w:tabs>
        <w:suppressAutoHyphens w:val="0"/>
        <w:ind w:left="200" w:hanging="400"/>
        <w:jc w:val="both"/>
        <w:rPr>
          <w:rFonts w:eastAsia="Times New Roman" w:cs="Times New Roman"/>
          <w:lang w:eastAsia="ar-SA" w:bidi="ar-SA"/>
        </w:rPr>
      </w:pPr>
      <w:r w:rsidRPr="001E3780">
        <w:rPr>
          <w:rFonts w:eastAsia="Times New Roman" w:cs="Times New Roman"/>
          <w:lang w:eastAsia="ar-SA" w:bidi="ar-SA"/>
        </w:rPr>
        <w:t>Odbiór końcowy jest przeprowadzany komisyjnie przy udziale upoważnionych przedstawicieli Zamawiającego, w tym Inspektora nadzoru i upoważnionych przedstawicieli Wykonawcy, w tym Kierownika budowy. W uzasadnionych przypadkach komisja może zaprosić do współpracy rzeczoznawców lub specjalistów branżowych.</w:t>
      </w:r>
    </w:p>
    <w:p w14:paraId="09AE3528" w14:textId="77777777" w:rsidR="001F51D8" w:rsidRPr="001E3780" w:rsidRDefault="001F51D8" w:rsidP="00780E26">
      <w:pPr>
        <w:widowControl/>
        <w:numPr>
          <w:ilvl w:val="0"/>
          <w:numId w:val="21"/>
        </w:numPr>
        <w:suppressAutoHyphens w:val="0"/>
        <w:ind w:left="200" w:hanging="400"/>
        <w:jc w:val="both"/>
        <w:rPr>
          <w:rFonts w:eastAsia="Times New Roman" w:cs="Times New Roman"/>
          <w:kern w:val="0"/>
          <w:lang w:eastAsia="pl-PL" w:bidi="ar-SA"/>
        </w:rPr>
      </w:pPr>
      <w:r w:rsidRPr="001E3780">
        <w:rPr>
          <w:rFonts w:eastAsia="Times New Roman" w:cs="Times New Roman"/>
          <w:kern w:val="0"/>
          <w:lang w:eastAsia="pl-PL" w:bidi="ar-SA"/>
        </w:rPr>
        <w:t>O terminie odbioru Wykonawca ma obowiązek poinformowania Podwykonawców, przy udziale których wykonał Przedmiot umowy.</w:t>
      </w:r>
    </w:p>
    <w:p w14:paraId="7B39E5AB" w14:textId="77777777" w:rsidR="001F51D8" w:rsidRPr="001E3780" w:rsidRDefault="001F51D8" w:rsidP="00780E26">
      <w:pPr>
        <w:widowControl/>
        <w:numPr>
          <w:ilvl w:val="0"/>
          <w:numId w:val="21"/>
        </w:numPr>
        <w:tabs>
          <w:tab w:val="left" w:pos="426"/>
        </w:tabs>
        <w:suppressAutoHyphens w:val="0"/>
        <w:ind w:left="200" w:hanging="400"/>
        <w:jc w:val="both"/>
        <w:rPr>
          <w:rFonts w:eastAsia="Times New Roman" w:cs="Times New Roman"/>
          <w:kern w:val="0"/>
          <w:lang w:eastAsia="pl-PL" w:bidi="ar-SA"/>
        </w:rPr>
      </w:pPr>
      <w:r w:rsidRPr="001E3780">
        <w:rPr>
          <w:rFonts w:eastAsia="Times New Roman" w:cs="Times New Roman"/>
          <w:kern w:val="0"/>
          <w:lang w:eastAsia="pl-PL" w:bidi="ar-SA"/>
        </w:rPr>
        <w:t xml:space="preserve">Jeżeli w toku czynności odbioru końcowego zostanie stwierdzone, że roboty budowlane będące jego przedmiotem nie są gotowe do odbioru z powodu ich niezakończenia lub </w:t>
      </w:r>
      <w:r w:rsidRPr="001E3780">
        <w:rPr>
          <w:rFonts w:eastAsia="Times New Roman" w:cs="Times New Roman"/>
          <w:kern w:val="0"/>
          <w:lang w:eastAsia="pl-PL" w:bidi="ar-SA"/>
        </w:rPr>
        <w:br/>
        <w:t xml:space="preserve">z powodu wystąpienia istotnych wad, uniemożliwiających lub znacznie utrudniających korzystanie z </w:t>
      </w:r>
      <w:r w:rsidR="00CA405F" w:rsidRPr="001E3780">
        <w:rPr>
          <w:rFonts w:eastAsia="Times New Roman" w:cs="Times New Roman"/>
          <w:kern w:val="0"/>
          <w:lang w:eastAsia="pl-PL" w:bidi="ar-SA"/>
        </w:rPr>
        <w:t>P</w:t>
      </w:r>
      <w:r w:rsidRPr="001E3780">
        <w:rPr>
          <w:rFonts w:eastAsia="Times New Roman" w:cs="Times New Roman"/>
          <w:kern w:val="0"/>
          <w:lang w:eastAsia="pl-PL" w:bidi="ar-SA"/>
        </w:rPr>
        <w:t xml:space="preserve">rzedmiotu umowy zgodnie z jego przeznaczeniem, Zamawiający może przerwać odbiór końcowy, wyznaczając Wykonawcy termin do wykonania robót, usunięcia wad, uwzględniający ich złożoność techniczną, jednak nie dłuższy niż 5 dni roboczych, a po zakończeniu robót lub naprawie wad powrócić do wykonywania czynności odbioru końcowego. </w:t>
      </w:r>
    </w:p>
    <w:p w14:paraId="772CBC6A" w14:textId="77777777" w:rsidR="001F51D8" w:rsidRPr="001E3780" w:rsidRDefault="001F51D8" w:rsidP="00780E26">
      <w:pPr>
        <w:widowControl/>
        <w:numPr>
          <w:ilvl w:val="0"/>
          <w:numId w:val="21"/>
        </w:numPr>
        <w:tabs>
          <w:tab w:val="left" w:pos="426"/>
        </w:tabs>
        <w:suppressAutoHyphens w:val="0"/>
        <w:ind w:left="200" w:hanging="400"/>
        <w:jc w:val="both"/>
        <w:rPr>
          <w:rFonts w:eastAsia="Times New Roman" w:cs="Times New Roman"/>
          <w:kern w:val="0"/>
          <w:lang w:eastAsia="pl-PL" w:bidi="ar-SA"/>
        </w:rPr>
      </w:pPr>
      <w:r w:rsidRPr="001E3780">
        <w:rPr>
          <w:rFonts w:eastAsia="Times New Roman" w:cs="Times New Roman"/>
          <w:kern w:val="0"/>
          <w:lang w:eastAsia="pl-PL" w:bidi="ar-SA"/>
        </w:rPr>
        <w:t xml:space="preserve">W przypadku braku usunięcia wad wykonania robót, mimo wezwania Zamawiającego, jest on uprawniony, zachowując prawo do odszkodowania, do odmówienia dokonania odbioru  i żądania ponownego wykonania </w:t>
      </w:r>
      <w:r w:rsidR="00CA405F" w:rsidRPr="001E3780">
        <w:rPr>
          <w:rFonts w:eastAsia="Times New Roman" w:cs="Times New Roman"/>
          <w:kern w:val="0"/>
          <w:lang w:eastAsia="pl-PL" w:bidi="ar-SA"/>
        </w:rPr>
        <w:t>P</w:t>
      </w:r>
      <w:r w:rsidRPr="001E3780">
        <w:rPr>
          <w:rFonts w:eastAsia="Times New Roman" w:cs="Times New Roman"/>
          <w:kern w:val="0"/>
          <w:lang w:eastAsia="pl-PL" w:bidi="ar-SA"/>
        </w:rPr>
        <w:t>rzedmiotu umowy, lub odstąpienia od umowy z winy Wykonawcy, z prawem dochodzenia kary umownej.</w:t>
      </w:r>
    </w:p>
    <w:p w14:paraId="0A4532E9" w14:textId="77777777" w:rsidR="001F51D8" w:rsidRPr="001E3780" w:rsidRDefault="001F51D8" w:rsidP="00780E26">
      <w:pPr>
        <w:widowControl/>
        <w:numPr>
          <w:ilvl w:val="0"/>
          <w:numId w:val="21"/>
        </w:numPr>
        <w:tabs>
          <w:tab w:val="left" w:pos="1418"/>
        </w:tabs>
        <w:suppressAutoHyphens w:val="0"/>
        <w:ind w:left="200" w:hanging="400"/>
        <w:jc w:val="both"/>
        <w:rPr>
          <w:rFonts w:eastAsia="Calibri" w:cs="Times New Roman"/>
          <w:spacing w:val="-4"/>
          <w:kern w:val="0"/>
          <w:lang w:eastAsia="en-US" w:bidi="ar-SA"/>
        </w:rPr>
      </w:pPr>
      <w:r w:rsidRPr="001E3780">
        <w:rPr>
          <w:rFonts w:eastAsia="Calibri" w:cs="Times New Roman"/>
          <w:spacing w:val="-4"/>
          <w:kern w:val="0"/>
          <w:lang w:eastAsia="en-US" w:bidi="ar-SA"/>
        </w:rPr>
        <w:t>Komisja sporządza protokół odbioru końcowego robót. Podpisany protokół odbioru końcowego robót jest podstawą do dokonania końcowych rozliczeń Stron.</w:t>
      </w:r>
    </w:p>
    <w:p w14:paraId="1BBEC6A0" w14:textId="77777777" w:rsidR="001F51D8" w:rsidRPr="001E3780" w:rsidRDefault="001F51D8" w:rsidP="00780E26">
      <w:pPr>
        <w:widowControl/>
        <w:numPr>
          <w:ilvl w:val="0"/>
          <w:numId w:val="21"/>
        </w:numPr>
        <w:tabs>
          <w:tab w:val="left" w:pos="426"/>
        </w:tabs>
        <w:suppressAutoHyphens w:val="0"/>
        <w:ind w:left="200" w:hanging="400"/>
        <w:jc w:val="both"/>
        <w:rPr>
          <w:rFonts w:eastAsia="Times New Roman" w:cs="Times New Roman"/>
          <w:kern w:val="0"/>
          <w:lang w:eastAsia="pl-PL" w:bidi="ar-SA"/>
        </w:rPr>
      </w:pPr>
      <w:r w:rsidRPr="001E3780">
        <w:rPr>
          <w:rFonts w:eastAsia="Times New Roman" w:cs="Times New Roman"/>
          <w:kern w:val="0"/>
          <w:lang w:eastAsia="pl-PL" w:bidi="ar-SA"/>
        </w:rPr>
        <w:t>W przypadku stwierdzenia w toku odbi</w:t>
      </w:r>
      <w:r w:rsidR="00CA405F" w:rsidRPr="001E3780">
        <w:rPr>
          <w:rFonts w:eastAsia="Times New Roman" w:cs="Times New Roman"/>
          <w:kern w:val="0"/>
          <w:lang w:eastAsia="pl-PL" w:bidi="ar-SA"/>
        </w:rPr>
        <w:t>oru nieistotnych wad P</w:t>
      </w:r>
      <w:r w:rsidRPr="001E3780">
        <w:rPr>
          <w:rFonts w:eastAsia="Times New Roman" w:cs="Times New Roman"/>
          <w:kern w:val="0"/>
          <w:lang w:eastAsia="pl-PL" w:bidi="ar-SA"/>
        </w:rPr>
        <w:t xml:space="preserve">rzedmiotu umowy, Strony uzgadniają w treści protokołu termin i sposób usunięcia wad, w przypadku braku wyraźnego ustalenia odmiennego terminu w pisemnym protokole przez obie Strony, obowiązuje 10 – </w:t>
      </w:r>
      <w:r w:rsidRPr="001E3780">
        <w:rPr>
          <w:rFonts w:eastAsia="Times New Roman" w:cs="Times New Roman"/>
          <w:kern w:val="0"/>
          <w:lang w:eastAsia="pl-PL" w:bidi="ar-SA"/>
        </w:rPr>
        <w:lastRenderedPageBreak/>
        <w:t>dniowy termin usunięcia wad. Jeżeli Wykonawca nie usunie wad w terminie lub w sposób ustalony w protokole odbioru końcowego, Zamawiający, po uprzednim powiadomieniu Wykonawcy, jest uprawniony do zlecenia usunięcia wad podmiotowi trzeciemu na koszt i ryzyko Wykonawcy.</w:t>
      </w:r>
    </w:p>
    <w:p w14:paraId="00D6A186" w14:textId="77777777" w:rsidR="001F51D8" w:rsidRPr="001E3780" w:rsidRDefault="001F51D8" w:rsidP="00780E26">
      <w:pPr>
        <w:widowControl/>
        <w:numPr>
          <w:ilvl w:val="0"/>
          <w:numId w:val="21"/>
        </w:numPr>
        <w:tabs>
          <w:tab w:val="left" w:pos="284"/>
        </w:tabs>
        <w:suppressAutoHyphens w:val="0"/>
        <w:ind w:left="200" w:hanging="400"/>
        <w:jc w:val="both"/>
        <w:rPr>
          <w:rFonts w:eastAsia="Times New Roman" w:cs="Times New Roman"/>
          <w:kern w:val="0"/>
          <w:lang w:eastAsia="pl-PL" w:bidi="ar-SA"/>
        </w:rPr>
      </w:pPr>
      <w:r w:rsidRPr="001E3780">
        <w:rPr>
          <w:rFonts w:eastAsia="Times New Roman" w:cs="Times New Roman"/>
          <w:spacing w:val="-4"/>
          <w:kern w:val="0"/>
          <w:lang w:eastAsia="pl-PL" w:bidi="ar-SA"/>
        </w:rPr>
        <w:t xml:space="preserve">Za dzień faktycznego odbioru końcowego uznaje się dzień podpisania przez upoważnionych </w:t>
      </w:r>
      <w:r w:rsidRPr="001E3780">
        <w:rPr>
          <w:rFonts w:eastAsia="Times New Roman" w:cs="Times New Roman"/>
          <w:kern w:val="0"/>
          <w:lang w:eastAsia="pl-PL" w:bidi="ar-SA"/>
        </w:rPr>
        <w:t>przedstawicieli Stron umowy, protokołu odbioru końcowego robót.</w:t>
      </w:r>
    </w:p>
    <w:p w14:paraId="44FF4A67" w14:textId="77777777" w:rsidR="00592046" w:rsidRPr="001E3780" w:rsidRDefault="00592046" w:rsidP="00780E26">
      <w:pPr>
        <w:widowControl/>
        <w:tabs>
          <w:tab w:val="left" w:pos="284"/>
        </w:tabs>
        <w:suppressAutoHyphens w:val="0"/>
        <w:ind w:left="200"/>
        <w:jc w:val="both"/>
        <w:rPr>
          <w:rFonts w:eastAsia="Times New Roman" w:cs="Times New Roman"/>
          <w:kern w:val="0"/>
          <w:lang w:eastAsia="pl-PL" w:bidi="ar-SA"/>
        </w:rPr>
      </w:pPr>
    </w:p>
    <w:p w14:paraId="0D5BE8BD" w14:textId="77777777" w:rsidR="00043993" w:rsidRPr="001E3780" w:rsidRDefault="00043993" w:rsidP="003C0079">
      <w:pPr>
        <w:widowControl/>
        <w:tabs>
          <w:tab w:val="left" w:pos="284"/>
        </w:tabs>
        <w:suppressAutoHyphens w:val="0"/>
        <w:jc w:val="both"/>
        <w:rPr>
          <w:rFonts w:eastAsia="Times New Roman" w:cs="Times New Roman"/>
          <w:kern w:val="0"/>
          <w:lang w:eastAsia="pl-PL" w:bidi="ar-SA"/>
        </w:rPr>
      </w:pPr>
    </w:p>
    <w:p w14:paraId="10D61828" w14:textId="77777777" w:rsidR="00213597" w:rsidRPr="001E3780" w:rsidRDefault="00F72952" w:rsidP="00780E26">
      <w:pPr>
        <w:pStyle w:val="Bezodstpw"/>
        <w:jc w:val="center"/>
        <w:rPr>
          <w:b/>
          <w:kern w:val="0"/>
          <w:lang w:eastAsia="en-US"/>
        </w:rPr>
      </w:pPr>
      <w:r w:rsidRPr="001E3780">
        <w:rPr>
          <w:b/>
          <w:kern w:val="0"/>
          <w:lang w:eastAsia="en-US"/>
        </w:rPr>
        <w:t>§ 6</w:t>
      </w:r>
    </w:p>
    <w:p w14:paraId="00696118" w14:textId="77777777" w:rsidR="008D3521" w:rsidRPr="001E3780" w:rsidRDefault="008D3521" w:rsidP="00780E26">
      <w:pPr>
        <w:widowControl/>
        <w:suppressAutoHyphens w:val="0"/>
        <w:jc w:val="center"/>
        <w:rPr>
          <w:b/>
        </w:rPr>
      </w:pPr>
      <w:r w:rsidRPr="001E3780">
        <w:rPr>
          <w:b/>
        </w:rPr>
        <w:t>Wynagrodzenie Wykonawcy i warunki płatności</w:t>
      </w:r>
    </w:p>
    <w:p w14:paraId="0F66362A" w14:textId="77777777" w:rsidR="00F75E66" w:rsidRDefault="00F75E66" w:rsidP="00780E26">
      <w:pPr>
        <w:pStyle w:val="Akapitzlist"/>
        <w:widowControl/>
        <w:numPr>
          <w:ilvl w:val="0"/>
          <w:numId w:val="26"/>
        </w:numPr>
        <w:tabs>
          <w:tab w:val="left" w:pos="284"/>
        </w:tabs>
        <w:suppressAutoHyphens w:val="0"/>
        <w:ind w:left="142"/>
        <w:jc w:val="both"/>
        <w:rPr>
          <w:rFonts w:eastAsia="Times New Roman" w:cs="Times New Roman"/>
          <w:lang w:eastAsia="ar-SA" w:bidi="ar-SA"/>
        </w:rPr>
      </w:pPr>
      <w:r w:rsidRPr="00F75E66">
        <w:rPr>
          <w:rFonts w:eastAsia="Times New Roman" w:cs="Times New Roman"/>
          <w:lang w:eastAsia="ar-SA" w:bidi="ar-SA"/>
        </w:rPr>
        <w:t>Wartość niniejszej umowy, zawartej z Wykonawcą wybranym w wyniku przeprowadzonego postępowania o udzielenie zamówienia publicznego w trybie podstawowym bez przeprowadzenia negocjacji wynosi: ……………….netto + podatek VAT w wysokości ………% (zgodnie z aktualną stawką), co stanowi wartość ……………………………  zł brutto, słownie: …………………………………………………………………………………….. W przypadku zmiany przez ustawodawcę stawki podatku VAT zmieniona będzie wartość wynagrodzenia brutto.</w:t>
      </w:r>
    </w:p>
    <w:p w14:paraId="5A9F0975" w14:textId="1931325F" w:rsidR="00780E26" w:rsidRPr="001E3780" w:rsidRDefault="00780E26" w:rsidP="00780E26">
      <w:pPr>
        <w:pStyle w:val="Akapitzlist"/>
        <w:widowControl/>
        <w:numPr>
          <w:ilvl w:val="0"/>
          <w:numId w:val="26"/>
        </w:numPr>
        <w:tabs>
          <w:tab w:val="left" w:pos="284"/>
        </w:tabs>
        <w:suppressAutoHyphens w:val="0"/>
        <w:ind w:left="142"/>
        <w:jc w:val="both"/>
        <w:rPr>
          <w:rFonts w:eastAsia="Times New Roman" w:cs="Times New Roman"/>
          <w:lang w:eastAsia="ar-SA" w:bidi="ar-SA"/>
        </w:rPr>
      </w:pPr>
      <w:r w:rsidRPr="001E3780">
        <w:rPr>
          <w:rFonts w:eastAsia="Times New Roman" w:cs="Times New Roman"/>
          <w:lang w:eastAsia="ar-SA" w:bidi="ar-SA"/>
        </w:rPr>
        <w:t>Wynagrodzenie, o którym mowa w ust. 1 ma charakter ryczałtowy i jest niezmienne w całym okresie realizacji umowy, i stanowi całkowity koszt prawidłowej realizacji przedmiotu umowy określony w § 1 umowy, w tym również wszelkie roboty przygotowawcze, porządkowe, zagospodarowanie placu budowy, koszty utrzymania zaplecza budowy, ubezpieczenia budowy oraz wszelkie inne koszty i opłaty związane z realizacją zapisów określonych w treści § 2 umowy.</w:t>
      </w:r>
    </w:p>
    <w:p w14:paraId="223AA3E6" w14:textId="77777777" w:rsidR="00891EEF" w:rsidRPr="001E3780" w:rsidRDefault="00891EEF" w:rsidP="00780E26">
      <w:pPr>
        <w:pStyle w:val="Akapitzlist"/>
        <w:widowControl/>
        <w:numPr>
          <w:ilvl w:val="0"/>
          <w:numId w:val="26"/>
        </w:numPr>
        <w:tabs>
          <w:tab w:val="left" w:pos="284"/>
        </w:tabs>
        <w:suppressAutoHyphens w:val="0"/>
        <w:ind w:left="142"/>
        <w:jc w:val="both"/>
        <w:rPr>
          <w:rFonts w:eastAsia="Times New Roman" w:cs="Times New Roman"/>
          <w:lang w:eastAsia="ar-SA" w:bidi="ar-SA"/>
        </w:rPr>
      </w:pPr>
      <w:r w:rsidRPr="001E3780">
        <w:rPr>
          <w:rFonts w:eastAsia="Calibri" w:cs="Times New Roman"/>
          <w:bCs/>
          <w:lang w:eastAsia="ar-SA" w:bidi="ar-SA"/>
        </w:rPr>
        <w:t xml:space="preserve">Podstawę wystawiania faktury VAT za wykonanie </w:t>
      </w:r>
      <w:r w:rsidR="00CA405F" w:rsidRPr="001E3780">
        <w:rPr>
          <w:rFonts w:eastAsia="Calibri" w:cs="Times New Roman"/>
          <w:bCs/>
          <w:lang w:eastAsia="ar-SA" w:bidi="ar-SA"/>
        </w:rPr>
        <w:t>P</w:t>
      </w:r>
      <w:r w:rsidRPr="001E3780">
        <w:rPr>
          <w:rFonts w:eastAsia="Calibri" w:cs="Times New Roman"/>
          <w:bCs/>
          <w:lang w:eastAsia="ar-SA" w:bidi="ar-SA"/>
        </w:rPr>
        <w:t>rzedmiotu umowy stanowi zatwierdzony i podpisany protokół bezusterkowy wykonania robót.</w:t>
      </w:r>
    </w:p>
    <w:p w14:paraId="3EAE7297" w14:textId="77777777" w:rsidR="00891EEF" w:rsidRPr="001E3780" w:rsidRDefault="00891EEF" w:rsidP="00780E26">
      <w:pPr>
        <w:pStyle w:val="Akapitzlist"/>
        <w:widowControl/>
        <w:numPr>
          <w:ilvl w:val="0"/>
          <w:numId w:val="26"/>
        </w:numPr>
        <w:tabs>
          <w:tab w:val="left" w:pos="284"/>
        </w:tabs>
        <w:suppressAutoHyphens w:val="0"/>
        <w:ind w:left="142"/>
        <w:jc w:val="both"/>
        <w:rPr>
          <w:rFonts w:eastAsia="Times New Roman" w:cs="Times New Roman"/>
          <w:lang w:eastAsia="ar-SA" w:bidi="ar-SA"/>
        </w:rPr>
      </w:pPr>
      <w:r w:rsidRPr="001E3780">
        <w:rPr>
          <w:rFonts w:cs="Times New Roman"/>
        </w:rPr>
        <w:t>Zapłata wynagrodzenia</w:t>
      </w:r>
      <w:r w:rsidR="003F3A02" w:rsidRPr="001E3780">
        <w:rPr>
          <w:rFonts w:cs="Times New Roman"/>
        </w:rPr>
        <w:t xml:space="preserve"> </w:t>
      </w:r>
      <w:r w:rsidRPr="001E3780">
        <w:rPr>
          <w:rFonts w:cs="Times New Roman"/>
        </w:rPr>
        <w:t>będ</w:t>
      </w:r>
      <w:r w:rsidR="003F3A02" w:rsidRPr="001E3780">
        <w:rPr>
          <w:rFonts w:cs="Times New Roman"/>
        </w:rPr>
        <w:t>zie</w:t>
      </w:r>
      <w:r w:rsidRPr="001E3780">
        <w:rPr>
          <w:rFonts w:cs="Times New Roman"/>
        </w:rPr>
        <w:t xml:space="preserve"> realizowan</w:t>
      </w:r>
      <w:r w:rsidR="003F3A02" w:rsidRPr="001E3780">
        <w:rPr>
          <w:rFonts w:cs="Times New Roman"/>
        </w:rPr>
        <w:t>a</w:t>
      </w:r>
      <w:r w:rsidRPr="001E3780">
        <w:rPr>
          <w:rFonts w:cs="Times New Roman"/>
        </w:rPr>
        <w:t xml:space="preserve"> przez Zamawiającego w złotych polskich. Faktura winna zawierać poniższe dane:</w:t>
      </w:r>
    </w:p>
    <w:p w14:paraId="0501D0F1" w14:textId="5F3BF77E" w:rsidR="003C0079" w:rsidRPr="003C0079" w:rsidRDefault="00891EEF" w:rsidP="003C0079">
      <w:pPr>
        <w:pStyle w:val="Akapitzlist"/>
        <w:widowControl/>
        <w:numPr>
          <w:ilvl w:val="0"/>
          <w:numId w:val="22"/>
        </w:numPr>
        <w:jc w:val="both"/>
        <w:rPr>
          <w:rFonts w:eastAsia="Times New Roman" w:cs="Times New Roman"/>
          <w:lang w:eastAsia="ar-SA" w:bidi="ar-SA"/>
        </w:rPr>
      </w:pPr>
      <w:r w:rsidRPr="001E3780">
        <w:rPr>
          <w:rFonts w:eastAsia="Times New Roman" w:cs="Times New Roman"/>
          <w:lang w:eastAsia="ar-SA" w:bidi="ar-SA"/>
        </w:rPr>
        <w:t xml:space="preserve">Nabywca: </w:t>
      </w:r>
      <w:r w:rsidR="003C0079" w:rsidRPr="003C0079">
        <w:rPr>
          <w:rFonts w:eastAsia="Times New Roman" w:cs="Times New Roman"/>
          <w:b/>
          <w:bCs/>
          <w:lang w:eastAsia="ar-SA" w:bidi="ar-SA"/>
        </w:rPr>
        <w:t>Muzeum im. ks. dr. Władysława Łęgi w Grudziądzu, ul. Wodna 3/5, 86-300 Grudziądz, NIP: 876 13 70 329, REGON: 007010906</w:t>
      </w:r>
    </w:p>
    <w:p w14:paraId="694EE2C2" w14:textId="1A9289F2" w:rsidR="003C0079" w:rsidRPr="003C0079" w:rsidRDefault="00891EEF" w:rsidP="003C0079">
      <w:pPr>
        <w:pStyle w:val="Akapitzlist"/>
        <w:numPr>
          <w:ilvl w:val="0"/>
          <w:numId w:val="22"/>
        </w:numPr>
        <w:rPr>
          <w:rFonts w:eastAsia="Times New Roman" w:cs="Times New Roman"/>
          <w:b/>
          <w:bCs/>
          <w:lang w:eastAsia="ar-SA" w:bidi="ar-SA"/>
        </w:rPr>
      </w:pPr>
      <w:r w:rsidRPr="003C0079">
        <w:rPr>
          <w:rFonts w:eastAsia="Times New Roman" w:cs="Times New Roman"/>
          <w:lang w:eastAsia="ar-SA" w:bidi="ar-SA"/>
        </w:rPr>
        <w:t xml:space="preserve">Odbiorca: </w:t>
      </w:r>
      <w:r w:rsidR="00592046" w:rsidRPr="003C0079">
        <w:rPr>
          <w:rFonts w:eastAsia="Times New Roman" w:cs="Times New Roman"/>
          <w:b/>
          <w:bCs/>
          <w:lang w:eastAsia="ar-SA" w:bidi="ar-SA"/>
        </w:rPr>
        <w:t xml:space="preserve">- </w:t>
      </w:r>
      <w:r w:rsidR="003C0079" w:rsidRPr="003C0079">
        <w:rPr>
          <w:rFonts w:eastAsia="Times New Roman" w:cs="Times New Roman"/>
          <w:b/>
          <w:bCs/>
          <w:lang w:eastAsia="ar-SA" w:bidi="ar-SA"/>
        </w:rPr>
        <w:t>Muzeum im. ks. dr. Władysława Łęgi w Grudziądzu, ul. Wodna 3/5, 86-300 Grudziądz, NIP: 876 13 70 329, REGON: 007010906</w:t>
      </w:r>
      <w:r w:rsidR="003C0079">
        <w:rPr>
          <w:rFonts w:eastAsia="Times New Roman" w:cs="Times New Roman"/>
          <w:b/>
          <w:bCs/>
          <w:lang w:eastAsia="ar-SA" w:bidi="ar-SA"/>
        </w:rPr>
        <w:t>.</w:t>
      </w:r>
    </w:p>
    <w:p w14:paraId="49E0D6FE" w14:textId="125E19E0" w:rsidR="00891EEF" w:rsidRPr="001E3780" w:rsidRDefault="00891EEF" w:rsidP="003C0079">
      <w:pPr>
        <w:pStyle w:val="Akapitzlist"/>
        <w:widowControl/>
        <w:jc w:val="both"/>
        <w:rPr>
          <w:rFonts w:eastAsia="Calibri" w:cs="Times New Roman"/>
          <w:lang w:eastAsia="en-US" w:bidi="ar-SA"/>
        </w:rPr>
      </w:pPr>
    </w:p>
    <w:p w14:paraId="51A4A291" w14:textId="77777777" w:rsidR="00891EEF" w:rsidRPr="001E3780" w:rsidRDefault="00891EEF" w:rsidP="00DC1BD0">
      <w:pPr>
        <w:widowControl/>
        <w:numPr>
          <w:ilvl w:val="0"/>
          <w:numId w:val="26"/>
        </w:numPr>
        <w:suppressAutoHyphens w:val="0"/>
        <w:ind w:left="284" w:hanging="426"/>
        <w:jc w:val="both"/>
        <w:rPr>
          <w:rFonts w:eastAsia="Calibri" w:cs="Times New Roman"/>
          <w:lang w:eastAsia="en-US" w:bidi="ar-SA"/>
        </w:rPr>
      </w:pPr>
      <w:r w:rsidRPr="001E3780">
        <w:rPr>
          <w:rFonts w:eastAsia="Calibri" w:cs="Times New Roman"/>
          <w:lang w:eastAsia="en-US" w:bidi="ar-SA"/>
        </w:rPr>
        <w:t>Wynagrodzenie Wykonawcy uwzględnia wszystkie obowiązujące w Polsce podatki, łącznie z VAT oraz opłaty celne i inne opłaty związane z wykonywaniem robót.</w:t>
      </w:r>
    </w:p>
    <w:p w14:paraId="69DAB73E" w14:textId="77777777" w:rsidR="00B149EB" w:rsidRPr="001E3780" w:rsidRDefault="00043993" w:rsidP="00DC1BD0">
      <w:pPr>
        <w:widowControl/>
        <w:numPr>
          <w:ilvl w:val="0"/>
          <w:numId w:val="26"/>
        </w:numPr>
        <w:tabs>
          <w:tab w:val="left" w:pos="284"/>
        </w:tabs>
        <w:suppressAutoHyphens w:val="0"/>
        <w:ind w:left="284" w:hanging="426"/>
        <w:jc w:val="both"/>
        <w:rPr>
          <w:rFonts w:eastAsia="Calibri" w:cs="Times New Roman"/>
          <w:lang w:eastAsia="en-US" w:bidi="ar-SA"/>
        </w:rPr>
      </w:pPr>
      <w:r w:rsidRPr="001E3780">
        <w:rPr>
          <w:rFonts w:eastAsia="Calibri" w:cs="Times New Roman"/>
          <w:lang w:eastAsia="en-US" w:bidi="ar-SA"/>
        </w:rPr>
        <w:t xml:space="preserve">Zapłata należności za wykonany przedmiot umowy nastąpi w formie polecenia przelewu z rachunku Zamawiającego na rachunek bankowy Wykonawcy </w:t>
      </w:r>
    </w:p>
    <w:p w14:paraId="7A42D940" w14:textId="77777777" w:rsidR="00B149EB" w:rsidRPr="001E3780" w:rsidRDefault="00B149EB" w:rsidP="00B149EB">
      <w:pPr>
        <w:widowControl/>
        <w:tabs>
          <w:tab w:val="left" w:pos="284"/>
        </w:tabs>
        <w:suppressAutoHyphens w:val="0"/>
        <w:ind w:left="284"/>
        <w:jc w:val="both"/>
        <w:rPr>
          <w:rFonts w:eastAsia="Calibri" w:cs="Times New Roman"/>
          <w:lang w:eastAsia="en-US" w:bidi="ar-SA"/>
        </w:rPr>
      </w:pPr>
      <w:r w:rsidRPr="001E3780">
        <w:rPr>
          <w:rFonts w:eastAsia="Calibri" w:cs="Times New Roman"/>
          <w:lang w:eastAsia="en-US" w:bidi="ar-SA"/>
        </w:rPr>
        <w:t>o numerze …………………………………………………………………..</w:t>
      </w:r>
    </w:p>
    <w:p w14:paraId="01FD677B" w14:textId="71955479" w:rsidR="00043993" w:rsidRPr="001E3780" w:rsidRDefault="00043993" w:rsidP="00B149EB">
      <w:pPr>
        <w:widowControl/>
        <w:tabs>
          <w:tab w:val="left" w:pos="284"/>
        </w:tabs>
        <w:suppressAutoHyphens w:val="0"/>
        <w:ind w:left="284"/>
        <w:jc w:val="both"/>
        <w:rPr>
          <w:rFonts w:eastAsia="Calibri" w:cs="Times New Roman"/>
          <w:lang w:eastAsia="en-US" w:bidi="ar-SA"/>
        </w:rPr>
      </w:pPr>
      <w:r w:rsidRPr="001E3780">
        <w:rPr>
          <w:rFonts w:eastAsia="Calibri" w:cs="Times New Roman"/>
          <w:lang w:eastAsia="en-US" w:bidi="ar-SA"/>
        </w:rPr>
        <w:t xml:space="preserve">w terminie do 30 dni kalendarzowych od daty otrzymania przez Zamawiającego prawidłowo wystawionej faktury, po protokolarnym odbiorze przedmiotu umowy. </w:t>
      </w:r>
    </w:p>
    <w:p w14:paraId="33FD7BC7" w14:textId="77777777" w:rsidR="004C20F1" w:rsidRPr="001E3780" w:rsidRDefault="004C20F1" w:rsidP="00780E26">
      <w:pPr>
        <w:rPr>
          <w:rFonts w:cs="Times New Roman"/>
          <w:b/>
        </w:rPr>
      </w:pPr>
    </w:p>
    <w:p w14:paraId="1E8258BD" w14:textId="77777777" w:rsidR="00B46B36" w:rsidRPr="001E3780" w:rsidRDefault="00B46B36" w:rsidP="00780E26">
      <w:pPr>
        <w:jc w:val="center"/>
        <w:rPr>
          <w:rFonts w:cs="Times New Roman"/>
          <w:b/>
        </w:rPr>
      </w:pPr>
      <w:r w:rsidRPr="001E3780">
        <w:rPr>
          <w:rFonts w:cs="Times New Roman"/>
          <w:b/>
        </w:rPr>
        <w:t xml:space="preserve">§ </w:t>
      </w:r>
      <w:r w:rsidR="008F72E1" w:rsidRPr="001E3780">
        <w:rPr>
          <w:rFonts w:cs="Times New Roman"/>
          <w:b/>
        </w:rPr>
        <w:t>7</w:t>
      </w:r>
    </w:p>
    <w:p w14:paraId="0992FD2A" w14:textId="77777777" w:rsidR="00B46B36" w:rsidRPr="001E3780" w:rsidRDefault="00B46B36" w:rsidP="00780E26">
      <w:pPr>
        <w:widowControl/>
        <w:jc w:val="center"/>
        <w:rPr>
          <w:rFonts w:eastAsia="Times New Roman" w:cs="Times New Roman"/>
          <w:b/>
          <w:lang w:eastAsia="ar-SA" w:bidi="ar-SA"/>
        </w:rPr>
      </w:pPr>
      <w:r w:rsidRPr="001E3780">
        <w:rPr>
          <w:rFonts w:eastAsia="Times New Roman" w:cs="Times New Roman"/>
          <w:b/>
          <w:lang w:eastAsia="ar-SA" w:bidi="ar-SA"/>
        </w:rPr>
        <w:t>Gwarancja i rękojmia</w:t>
      </w:r>
    </w:p>
    <w:p w14:paraId="6706F811"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 xml:space="preserve">Wykonawca na wykonany przedmiot umowy udziela </w:t>
      </w:r>
      <w:r w:rsidR="008E7305" w:rsidRPr="001E3780">
        <w:rPr>
          <w:rFonts w:eastAsia="Times New Roman" w:cs="Times New Roman"/>
          <w:kern w:val="0"/>
          <w:lang w:eastAsia="en-US" w:bidi="ar-SA"/>
        </w:rPr>
        <w:t>…..</w:t>
      </w:r>
      <w:r w:rsidRPr="001E3780">
        <w:rPr>
          <w:rFonts w:eastAsia="Times New Roman" w:cs="Times New Roman"/>
          <w:kern w:val="0"/>
          <w:lang w:eastAsia="en-US" w:bidi="ar-SA"/>
        </w:rPr>
        <w:t xml:space="preserve"> miesięcznej gwarancji. Bieg terminu gwarancji rozpoczyna się od daty podpisania przez obie Strony protokołu odbioru końcowego przedmiotu umowy.</w:t>
      </w:r>
    </w:p>
    <w:p w14:paraId="11678CC7" w14:textId="4E9ADE1C"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 xml:space="preserve">W okresie gwarancji Wykonawca zobowiązuje się do bezpłatnego usunięcia wad i usterek oraz wykonywania wszelkich napraw w terminie nie dłuższym niż </w:t>
      </w:r>
      <w:r w:rsidR="003C0079">
        <w:rPr>
          <w:rFonts w:eastAsia="Times New Roman" w:cs="Times New Roman"/>
          <w:kern w:val="0"/>
          <w:lang w:eastAsia="en-US" w:bidi="ar-SA"/>
        </w:rPr>
        <w:t>14</w:t>
      </w:r>
      <w:r w:rsidRPr="001E3780">
        <w:rPr>
          <w:rFonts w:eastAsia="Times New Roman" w:cs="Times New Roman"/>
          <w:kern w:val="0"/>
          <w:lang w:eastAsia="en-US" w:bidi="ar-SA"/>
        </w:rPr>
        <w:t xml:space="preserve"> dni robocz</w:t>
      </w:r>
      <w:r w:rsidR="003C0079">
        <w:rPr>
          <w:rFonts w:eastAsia="Times New Roman" w:cs="Times New Roman"/>
          <w:kern w:val="0"/>
          <w:lang w:eastAsia="en-US" w:bidi="ar-SA"/>
        </w:rPr>
        <w:t>ych</w:t>
      </w:r>
      <w:r w:rsidRPr="001E3780">
        <w:rPr>
          <w:rFonts w:eastAsia="Times New Roman" w:cs="Times New Roman"/>
          <w:kern w:val="0"/>
          <w:lang w:eastAsia="en-US" w:bidi="ar-SA"/>
        </w:rPr>
        <w:t xml:space="preserve"> </w:t>
      </w:r>
    </w:p>
    <w:p w14:paraId="4C9077A6" w14:textId="783DECC5" w:rsidR="00177106" w:rsidRPr="001E3780" w:rsidRDefault="00177106" w:rsidP="00177106">
      <w:pPr>
        <w:pStyle w:val="Akapitzlist"/>
        <w:widowControl/>
        <w:tabs>
          <w:tab w:val="left" w:pos="284"/>
        </w:tabs>
        <w:suppressAutoHyphens w:val="0"/>
        <w:ind w:left="360"/>
        <w:jc w:val="both"/>
        <w:rPr>
          <w:rFonts w:eastAsia="Times New Roman" w:cs="Times New Roman"/>
          <w:kern w:val="0"/>
          <w:lang w:eastAsia="en-US" w:bidi="ar-SA"/>
        </w:rPr>
      </w:pPr>
      <w:r w:rsidRPr="001E3780">
        <w:rPr>
          <w:rFonts w:eastAsia="Times New Roman" w:cs="Times New Roman"/>
          <w:kern w:val="0"/>
          <w:lang w:eastAsia="en-US" w:bidi="ar-SA"/>
        </w:rPr>
        <w:t xml:space="preserve">z uwzględnieniem, że czas reakcji będzie wynosił nie więcej niż </w:t>
      </w:r>
      <w:r w:rsidR="003C0079">
        <w:rPr>
          <w:rFonts w:eastAsia="Times New Roman" w:cs="Times New Roman"/>
          <w:kern w:val="0"/>
          <w:lang w:eastAsia="en-US" w:bidi="ar-SA"/>
        </w:rPr>
        <w:t>48</w:t>
      </w:r>
      <w:r w:rsidRPr="001E3780">
        <w:rPr>
          <w:rFonts w:eastAsia="Times New Roman" w:cs="Times New Roman"/>
          <w:kern w:val="0"/>
          <w:lang w:eastAsia="en-US" w:bidi="ar-SA"/>
        </w:rPr>
        <w:t xml:space="preserve"> godzin, licząc </w:t>
      </w:r>
    </w:p>
    <w:p w14:paraId="5D4AEE79" w14:textId="77777777" w:rsidR="00177106" w:rsidRPr="001E3780" w:rsidRDefault="00177106" w:rsidP="00177106">
      <w:pPr>
        <w:pStyle w:val="Akapitzlist"/>
        <w:widowControl/>
        <w:tabs>
          <w:tab w:val="left" w:pos="284"/>
        </w:tabs>
        <w:suppressAutoHyphens w:val="0"/>
        <w:ind w:left="360"/>
        <w:jc w:val="both"/>
        <w:rPr>
          <w:rFonts w:eastAsia="Times New Roman" w:cs="Times New Roman"/>
          <w:kern w:val="0"/>
          <w:lang w:eastAsia="en-US" w:bidi="ar-SA"/>
        </w:rPr>
      </w:pPr>
      <w:r w:rsidRPr="001E3780">
        <w:rPr>
          <w:rFonts w:eastAsia="Times New Roman" w:cs="Times New Roman"/>
          <w:kern w:val="0"/>
          <w:lang w:eastAsia="en-US" w:bidi="ar-SA"/>
        </w:rPr>
        <w:lastRenderedPageBreak/>
        <w:t>od momentu telefonicznego zgłoszenia tego faktu Wykonawcy przez Zamawiającego. Okres gwarancji zostanie przedłużony o czas naprawy.</w:t>
      </w:r>
    </w:p>
    <w:p w14:paraId="1EAB89A0"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 xml:space="preserve">Zgłoszenia w okresie gwarancji będą dokonywane telefonicznie na następujący numer telefonu ………………….. i potwierdzane pocztą elektroniczną na następujący adres </w:t>
      </w:r>
    </w:p>
    <w:p w14:paraId="35CB87A8" w14:textId="77777777" w:rsidR="00177106" w:rsidRPr="001E3780" w:rsidRDefault="00177106" w:rsidP="00177106">
      <w:pPr>
        <w:pStyle w:val="Akapitzlist"/>
        <w:widowControl/>
        <w:tabs>
          <w:tab w:val="left" w:pos="284"/>
        </w:tabs>
        <w:suppressAutoHyphens w:val="0"/>
        <w:ind w:left="360"/>
        <w:jc w:val="both"/>
        <w:rPr>
          <w:rFonts w:eastAsia="Times New Roman" w:cs="Times New Roman"/>
          <w:kern w:val="0"/>
          <w:lang w:eastAsia="en-US" w:bidi="ar-SA"/>
        </w:rPr>
      </w:pPr>
      <w:r w:rsidRPr="001E3780">
        <w:rPr>
          <w:rFonts w:eastAsia="Times New Roman" w:cs="Times New Roman"/>
          <w:kern w:val="0"/>
          <w:lang w:eastAsia="en-US" w:bidi="ar-SA"/>
        </w:rPr>
        <w:t>e-mail: …………………………..</w:t>
      </w:r>
    </w:p>
    <w:p w14:paraId="5C200B46"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 xml:space="preserve">Usunięcie wad zostanie potwierdzone protokolarnie. Data usunięcia wady stwierdzona </w:t>
      </w:r>
    </w:p>
    <w:p w14:paraId="545D7510" w14:textId="77777777" w:rsidR="00177106" w:rsidRPr="001E3780" w:rsidRDefault="00177106" w:rsidP="00177106">
      <w:pPr>
        <w:pStyle w:val="Akapitzlist"/>
        <w:widowControl/>
        <w:tabs>
          <w:tab w:val="left" w:pos="284"/>
        </w:tabs>
        <w:suppressAutoHyphens w:val="0"/>
        <w:ind w:left="360"/>
        <w:jc w:val="both"/>
        <w:rPr>
          <w:rFonts w:eastAsia="Times New Roman" w:cs="Times New Roman"/>
          <w:kern w:val="0"/>
          <w:lang w:eastAsia="en-US" w:bidi="ar-SA"/>
        </w:rPr>
      </w:pPr>
      <w:r w:rsidRPr="001E3780">
        <w:rPr>
          <w:rFonts w:eastAsia="Times New Roman" w:cs="Times New Roman"/>
          <w:kern w:val="0"/>
          <w:lang w:eastAsia="en-US" w:bidi="ar-SA"/>
        </w:rPr>
        <w:t>w protokole podpisanym przez obie Strony jest dla Stron wiążąca.</w:t>
      </w:r>
    </w:p>
    <w:p w14:paraId="2060D196"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 xml:space="preserve">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w:t>
      </w:r>
    </w:p>
    <w:p w14:paraId="3D553B1D"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Okres gwarancji zostanie przedłużony o czas naprawy. Jeżeli w ramach usunięcia wady nastąpi wymiana danego elementu robót lub urządzenia lub elementu wyposażenia, termin gwarancji biegnie dla tego elementu robót, urządzenia lub elementu wyposażenia na nowo, począwszy od dnia wymiany.</w:t>
      </w:r>
    </w:p>
    <w:p w14:paraId="09C9964A"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 xml:space="preserve">W przypadku nie dotrzymania wskazanych terminów wykonania przez Wykonawcę zobowiązań określonych w ust. 3, Zamawiający może, po uprzednim zawiadomieniu Wykonawcy, zlecić wykonanie prac mających na celu usunięcie wad osobie trzeciej, </w:t>
      </w:r>
    </w:p>
    <w:p w14:paraId="159744B1" w14:textId="77777777" w:rsidR="00177106" w:rsidRPr="001E3780" w:rsidRDefault="00177106" w:rsidP="00177106">
      <w:pPr>
        <w:pStyle w:val="Akapitzlist"/>
        <w:widowControl/>
        <w:tabs>
          <w:tab w:val="left" w:pos="284"/>
        </w:tabs>
        <w:suppressAutoHyphens w:val="0"/>
        <w:ind w:left="360"/>
        <w:jc w:val="both"/>
        <w:rPr>
          <w:rFonts w:eastAsia="Times New Roman" w:cs="Times New Roman"/>
          <w:kern w:val="0"/>
          <w:lang w:eastAsia="en-US" w:bidi="ar-SA"/>
        </w:rPr>
      </w:pPr>
      <w:r w:rsidRPr="001E3780">
        <w:rPr>
          <w:rFonts w:eastAsia="Times New Roman" w:cs="Times New Roman"/>
          <w:kern w:val="0"/>
          <w:lang w:eastAsia="en-US" w:bidi="ar-SA"/>
        </w:rPr>
        <w:t>a kosztami obciążyć Wykonawcę. Skorzystanie z powyższego uprawnienia, nie pozbawia Zamawiającego możliwości naliczenia kary umownej za opóźnienie w usunięciu wad i usterek.</w:t>
      </w:r>
    </w:p>
    <w:p w14:paraId="6732E96E" w14:textId="77777777" w:rsidR="00177106" w:rsidRPr="001E3780" w:rsidRDefault="00177106" w:rsidP="00177106">
      <w:pPr>
        <w:pStyle w:val="Akapitzlist"/>
        <w:widowControl/>
        <w:numPr>
          <w:ilvl w:val="0"/>
          <w:numId w:val="27"/>
        </w:numPr>
        <w:tabs>
          <w:tab w:val="left" w:pos="284"/>
        </w:tabs>
        <w:suppressAutoHyphens w:val="0"/>
        <w:jc w:val="both"/>
        <w:rPr>
          <w:rFonts w:eastAsia="Times New Roman" w:cs="Times New Roman"/>
          <w:kern w:val="0"/>
          <w:lang w:eastAsia="en-US" w:bidi="ar-SA"/>
        </w:rPr>
      </w:pPr>
      <w:r w:rsidRPr="001E3780">
        <w:rPr>
          <w:rFonts w:eastAsia="Times New Roman" w:cs="Times New Roman"/>
          <w:kern w:val="0"/>
          <w:lang w:eastAsia="en-US" w:bidi="ar-SA"/>
        </w:rPr>
        <w:t>Niezależnie od gwarancji Wykonawca ponosi odpowiedzialność z tytułu rękojmi za wady na zasadach ogólnych.</w:t>
      </w:r>
    </w:p>
    <w:p w14:paraId="27320478" w14:textId="77777777" w:rsidR="00B46B36" w:rsidRPr="001E3780" w:rsidRDefault="00B46B36" w:rsidP="00780E26">
      <w:pPr>
        <w:pStyle w:val="Akapitzlist"/>
        <w:widowControl/>
        <w:numPr>
          <w:ilvl w:val="0"/>
          <w:numId w:val="27"/>
        </w:numPr>
        <w:tabs>
          <w:tab w:val="left" w:pos="567"/>
        </w:tabs>
        <w:suppressAutoHyphens w:val="0"/>
        <w:ind w:left="284" w:hanging="426"/>
        <w:jc w:val="both"/>
        <w:rPr>
          <w:rFonts w:eastAsia="Times New Roman" w:cs="Times New Roman"/>
          <w:kern w:val="0"/>
          <w:lang w:eastAsia="en-US" w:bidi="ar-SA"/>
        </w:rPr>
      </w:pPr>
      <w:r w:rsidRPr="001E3780">
        <w:rPr>
          <w:rFonts w:eastAsia="Times New Roman" w:cs="Times New Roman"/>
          <w:kern w:val="0"/>
          <w:lang w:eastAsia="en-US" w:bidi="ar-SA"/>
        </w:rPr>
        <w:t>Usunięcie wad winno być potwierdzone protokolarnie.</w:t>
      </w:r>
    </w:p>
    <w:p w14:paraId="44E22B76" w14:textId="77777777" w:rsidR="00B46B36" w:rsidRPr="001E3780" w:rsidRDefault="00B46B36" w:rsidP="00780E26">
      <w:pPr>
        <w:pStyle w:val="Akapitzlist"/>
        <w:widowControl/>
        <w:numPr>
          <w:ilvl w:val="0"/>
          <w:numId w:val="27"/>
        </w:numPr>
        <w:tabs>
          <w:tab w:val="left" w:pos="567"/>
        </w:tabs>
        <w:suppressAutoHyphens w:val="0"/>
        <w:ind w:left="284" w:hanging="426"/>
        <w:jc w:val="both"/>
        <w:rPr>
          <w:rFonts w:eastAsia="Times New Roman" w:cs="Times New Roman"/>
          <w:kern w:val="0"/>
          <w:lang w:eastAsia="en-US" w:bidi="ar-SA"/>
        </w:rPr>
      </w:pPr>
      <w:r w:rsidRPr="001E3780">
        <w:rPr>
          <w:rFonts w:eastAsia="Times New Roman" w:cs="Times New Roman"/>
          <w:kern w:val="0"/>
          <w:lang w:eastAsia="en-US" w:bidi="ar-SA"/>
        </w:rPr>
        <w:t xml:space="preserve">Okres gwarancji jakości ulegnie wydłużeniu o czas przeznaczony na usunięcie usterek </w:t>
      </w:r>
      <w:r w:rsidRPr="001E3780">
        <w:rPr>
          <w:rFonts w:eastAsia="Times New Roman" w:cs="Times New Roman"/>
          <w:kern w:val="0"/>
          <w:lang w:eastAsia="en-US" w:bidi="ar-SA"/>
        </w:rPr>
        <w:br/>
        <w:t>w okresie gwarancyjnym.</w:t>
      </w:r>
    </w:p>
    <w:p w14:paraId="33AA2CBA" w14:textId="77777777" w:rsidR="00B46B36" w:rsidRPr="001E3780" w:rsidRDefault="00B46B36" w:rsidP="00780E26">
      <w:pPr>
        <w:pStyle w:val="Akapitzlist"/>
        <w:widowControl/>
        <w:numPr>
          <w:ilvl w:val="0"/>
          <w:numId w:val="27"/>
        </w:numPr>
        <w:tabs>
          <w:tab w:val="left" w:pos="567"/>
        </w:tabs>
        <w:suppressAutoHyphens w:val="0"/>
        <w:ind w:left="284" w:hanging="426"/>
        <w:jc w:val="both"/>
        <w:rPr>
          <w:rFonts w:eastAsia="Times New Roman" w:cs="Times New Roman"/>
          <w:kern w:val="0"/>
          <w:lang w:eastAsia="en-US" w:bidi="ar-SA"/>
        </w:rPr>
      </w:pPr>
      <w:r w:rsidRPr="001E3780">
        <w:rPr>
          <w:rFonts w:eastAsia="Times New Roman" w:cs="Times New Roman"/>
          <w:kern w:val="0"/>
          <w:lang w:eastAsia="en-US" w:bidi="ar-SA"/>
        </w:rPr>
        <w:t xml:space="preserve">Wykonawca ponosi odpowiedzialność z tytułu rękojmi za wady </w:t>
      </w:r>
      <w:r w:rsidR="00CA405F" w:rsidRPr="001E3780">
        <w:rPr>
          <w:rFonts w:eastAsia="Times New Roman" w:cs="Times New Roman"/>
          <w:kern w:val="0"/>
          <w:lang w:eastAsia="en-US" w:bidi="ar-SA"/>
        </w:rPr>
        <w:t>P</w:t>
      </w:r>
      <w:r w:rsidRPr="001E3780">
        <w:rPr>
          <w:rFonts w:eastAsia="Times New Roman" w:cs="Times New Roman"/>
          <w:kern w:val="0"/>
          <w:lang w:eastAsia="en-US" w:bidi="ar-SA"/>
        </w:rPr>
        <w:t>rzedmiotu umowy na zasadach określonych w kodeksie cywilnym.</w:t>
      </w:r>
    </w:p>
    <w:p w14:paraId="2282B3C3" w14:textId="77777777" w:rsidR="00B46B36" w:rsidRPr="001E3780" w:rsidRDefault="00B46B36" w:rsidP="00780E26">
      <w:pPr>
        <w:pStyle w:val="Akapitzlist"/>
        <w:widowControl/>
        <w:numPr>
          <w:ilvl w:val="0"/>
          <w:numId w:val="27"/>
        </w:numPr>
        <w:tabs>
          <w:tab w:val="left" w:pos="567"/>
        </w:tabs>
        <w:suppressAutoHyphens w:val="0"/>
        <w:ind w:left="284" w:hanging="426"/>
        <w:jc w:val="both"/>
        <w:rPr>
          <w:rFonts w:eastAsia="Times New Roman" w:cs="Times New Roman"/>
          <w:kern w:val="0"/>
          <w:lang w:eastAsia="en-US" w:bidi="ar-SA"/>
        </w:rPr>
      </w:pPr>
      <w:r w:rsidRPr="001E3780">
        <w:rPr>
          <w:rFonts w:eastAsia="Times New Roman" w:cs="Times New Roman"/>
          <w:kern w:val="0"/>
          <w:lang w:eastAsia="en-US" w:bidi="ar-SA"/>
        </w:rPr>
        <w:t>Okres rękojmi równy jest okresowi gwarancji jakości.</w:t>
      </w:r>
    </w:p>
    <w:p w14:paraId="0B3711AA" w14:textId="77777777" w:rsidR="00B46B36" w:rsidRPr="001E3780" w:rsidRDefault="00B46B36" w:rsidP="00780E26">
      <w:pPr>
        <w:pStyle w:val="Akapitzlist"/>
        <w:widowControl/>
        <w:numPr>
          <w:ilvl w:val="0"/>
          <w:numId w:val="27"/>
        </w:numPr>
        <w:tabs>
          <w:tab w:val="left" w:pos="567"/>
        </w:tabs>
        <w:suppressAutoHyphens w:val="0"/>
        <w:ind w:left="284" w:hanging="426"/>
        <w:jc w:val="both"/>
        <w:rPr>
          <w:rFonts w:eastAsia="Times New Roman" w:cs="Times New Roman"/>
          <w:kern w:val="0"/>
          <w:lang w:eastAsia="en-US" w:bidi="ar-SA"/>
        </w:rPr>
      </w:pPr>
      <w:r w:rsidRPr="001E3780">
        <w:rPr>
          <w:rFonts w:eastAsia="Times New Roman" w:cs="Times New Roman"/>
          <w:kern w:val="0"/>
          <w:lang w:eastAsia="en-US" w:bidi="ar-SA"/>
        </w:rPr>
        <w:t>W przypadku braku reakcji ze strony Wykonawcy na zgłoszenie usterek w ramach gwarancji przez Zamawiającego i po ponownym, jednokrotnym, bezskutecznym wezwaniu Wykonawcy do ich usunięcia, z wyznaczeniem mu 7 dniowego terminu i jego bezskutecznym upływie, Zamawiający może usunąć wady i usterki we własnym zakresie lub zlecić ich usunięcie innemu podmiotowi na koszt i ryzyko Wykonawcy.</w:t>
      </w:r>
    </w:p>
    <w:p w14:paraId="5AAD67B8" w14:textId="77777777" w:rsidR="003B22E5" w:rsidRPr="001E3780" w:rsidRDefault="003B22E5" w:rsidP="00780E26">
      <w:pPr>
        <w:widowControl/>
        <w:suppressAutoHyphens w:val="0"/>
        <w:jc w:val="center"/>
        <w:rPr>
          <w:rFonts w:eastAsia="Times New Roman" w:cs="Times New Roman"/>
          <w:b/>
          <w:kern w:val="0"/>
          <w:lang w:eastAsia="en-US" w:bidi="ar-SA"/>
        </w:rPr>
      </w:pPr>
    </w:p>
    <w:p w14:paraId="4970EA31" w14:textId="77777777" w:rsidR="00B46B36" w:rsidRPr="001E3780" w:rsidRDefault="00B46B36" w:rsidP="00780E26">
      <w:pPr>
        <w:widowControl/>
        <w:suppressAutoHyphens w:val="0"/>
        <w:jc w:val="center"/>
        <w:rPr>
          <w:rFonts w:eastAsia="Times New Roman" w:cs="Times New Roman"/>
          <w:b/>
          <w:kern w:val="0"/>
          <w:lang w:eastAsia="en-US" w:bidi="ar-SA"/>
        </w:rPr>
      </w:pPr>
      <w:r w:rsidRPr="001E3780">
        <w:rPr>
          <w:rFonts w:eastAsia="Times New Roman" w:cs="Times New Roman"/>
          <w:b/>
          <w:kern w:val="0"/>
          <w:lang w:eastAsia="en-US" w:bidi="ar-SA"/>
        </w:rPr>
        <w:t xml:space="preserve">§ </w:t>
      </w:r>
      <w:r w:rsidR="008F72E1" w:rsidRPr="001E3780">
        <w:rPr>
          <w:rFonts w:eastAsia="Times New Roman" w:cs="Times New Roman"/>
          <w:b/>
          <w:kern w:val="0"/>
          <w:lang w:eastAsia="en-US" w:bidi="ar-SA"/>
        </w:rPr>
        <w:t>8</w:t>
      </w:r>
    </w:p>
    <w:p w14:paraId="0BD5264E" w14:textId="77777777" w:rsidR="00B46B36" w:rsidRPr="001E3780" w:rsidRDefault="00B46B36" w:rsidP="00780E26">
      <w:pPr>
        <w:widowControl/>
        <w:suppressAutoHyphens w:val="0"/>
        <w:jc w:val="center"/>
        <w:rPr>
          <w:rFonts w:eastAsia="Times New Roman" w:cs="Times New Roman"/>
          <w:b/>
          <w:kern w:val="0"/>
          <w:lang w:eastAsia="en-US" w:bidi="ar-SA"/>
        </w:rPr>
      </w:pPr>
      <w:r w:rsidRPr="001E3780">
        <w:rPr>
          <w:rFonts w:eastAsia="Times New Roman" w:cs="Times New Roman"/>
          <w:b/>
          <w:kern w:val="0"/>
          <w:lang w:eastAsia="en-US" w:bidi="ar-SA"/>
        </w:rPr>
        <w:t>Kary umowne</w:t>
      </w:r>
    </w:p>
    <w:p w14:paraId="0B2B4346" w14:textId="77777777" w:rsidR="00B46B36" w:rsidRPr="001E3780" w:rsidRDefault="00B46B36" w:rsidP="00780E26">
      <w:pPr>
        <w:widowControl/>
        <w:numPr>
          <w:ilvl w:val="0"/>
          <w:numId w:val="3"/>
        </w:numPr>
        <w:suppressAutoHyphens w:val="0"/>
        <w:ind w:left="284" w:hanging="284"/>
        <w:jc w:val="both"/>
        <w:rPr>
          <w:rFonts w:eastAsia="Times New Roman" w:cs="Times New Roman"/>
          <w:kern w:val="0"/>
          <w:lang w:eastAsia="en-US" w:bidi="ar-SA"/>
        </w:rPr>
      </w:pPr>
      <w:r w:rsidRPr="001E3780">
        <w:rPr>
          <w:rFonts w:eastAsia="Times New Roman" w:cs="Times New Roman"/>
          <w:kern w:val="0"/>
          <w:lang w:eastAsia="en-US" w:bidi="ar-SA"/>
        </w:rPr>
        <w:t>Wykonawca zobowiązuje się zapłacić kary umowne w następujących przypadkach:</w:t>
      </w:r>
    </w:p>
    <w:p w14:paraId="15C08C1B" w14:textId="1D3E84C4"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ar-SA" w:bidi="ar-SA"/>
        </w:rPr>
      </w:pPr>
      <w:r w:rsidRPr="001E3780">
        <w:rPr>
          <w:rFonts w:eastAsia="Times New Roman" w:cs="Times New Roman"/>
          <w:lang w:eastAsia="ar-SA" w:bidi="ar-SA"/>
        </w:rPr>
        <w:t xml:space="preserve">za </w:t>
      </w:r>
      <w:r w:rsidR="003C0079">
        <w:rPr>
          <w:rFonts w:eastAsia="Times New Roman" w:cs="Times New Roman"/>
          <w:lang w:eastAsia="ar-SA" w:bidi="ar-SA"/>
        </w:rPr>
        <w:t xml:space="preserve">zwłokę </w:t>
      </w:r>
      <w:r w:rsidRPr="001E3780">
        <w:rPr>
          <w:rFonts w:eastAsia="Times New Roman" w:cs="Times New Roman"/>
          <w:lang w:eastAsia="ar-SA" w:bidi="ar-SA"/>
        </w:rPr>
        <w:t xml:space="preserve">w terminie realizacji </w:t>
      </w:r>
      <w:r w:rsidR="00A9784D" w:rsidRPr="001E3780">
        <w:rPr>
          <w:rFonts w:eastAsia="Times New Roman" w:cs="Times New Roman"/>
          <w:lang w:eastAsia="ar-SA" w:bidi="ar-SA"/>
        </w:rPr>
        <w:t>P</w:t>
      </w:r>
      <w:r w:rsidRPr="001E3780">
        <w:rPr>
          <w:rFonts w:eastAsia="Times New Roman" w:cs="Times New Roman"/>
          <w:lang w:eastAsia="ar-SA" w:bidi="ar-SA"/>
        </w:rPr>
        <w:t xml:space="preserve">rzedmiotu umowy w wysokości 0,2 % wynagrodzenia netto określonego w § 6 ust. 1, za każdy dzień </w:t>
      </w:r>
      <w:r w:rsidR="003C0079">
        <w:rPr>
          <w:rFonts w:eastAsia="Times New Roman" w:cs="Times New Roman"/>
          <w:lang w:eastAsia="ar-SA" w:bidi="ar-SA"/>
        </w:rPr>
        <w:t>zwłoki</w:t>
      </w:r>
      <w:r w:rsidRPr="001E3780">
        <w:rPr>
          <w:rFonts w:eastAsia="Times New Roman" w:cs="Times New Roman"/>
          <w:lang w:eastAsia="ar-SA" w:bidi="ar-SA"/>
        </w:rPr>
        <w:t xml:space="preserve"> w stosunku do terminu określonego w § 4 ust. 1 niniejszej umowy;</w:t>
      </w:r>
    </w:p>
    <w:p w14:paraId="16CB99B7" w14:textId="3873556F"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ar-SA" w:bidi="ar-SA"/>
        </w:rPr>
      </w:pPr>
      <w:r w:rsidRPr="001E3780">
        <w:rPr>
          <w:rFonts w:eastAsia="Times New Roman" w:cs="Times New Roman"/>
          <w:lang w:eastAsia="ar-SA" w:bidi="ar-SA"/>
        </w:rPr>
        <w:t xml:space="preserve">za </w:t>
      </w:r>
      <w:r w:rsidR="003C0079">
        <w:rPr>
          <w:rFonts w:eastAsia="Times New Roman" w:cs="Times New Roman"/>
          <w:lang w:eastAsia="ar-SA" w:bidi="ar-SA"/>
        </w:rPr>
        <w:t>zwłokę</w:t>
      </w:r>
      <w:r w:rsidRPr="001E3780">
        <w:rPr>
          <w:rFonts w:eastAsia="Times New Roman" w:cs="Times New Roman"/>
          <w:lang w:eastAsia="ar-SA" w:bidi="ar-SA"/>
        </w:rPr>
        <w:t xml:space="preserve"> w usunięciu wad stwierdzonych przy odbiorze lub w okresie gwarancji jakości w wysokości 0,2 % wynagrodzenia netto określonego w § 6 ust.1, za każdy dzień </w:t>
      </w:r>
      <w:r w:rsidR="003C0079">
        <w:rPr>
          <w:rFonts w:eastAsia="Times New Roman" w:cs="Times New Roman"/>
          <w:lang w:eastAsia="ar-SA" w:bidi="ar-SA"/>
        </w:rPr>
        <w:t xml:space="preserve">zwłoki </w:t>
      </w:r>
      <w:r w:rsidR="003C0079">
        <w:rPr>
          <w:rFonts w:eastAsia="Times New Roman" w:cs="Times New Roman"/>
          <w:lang w:eastAsia="ar-SA" w:bidi="ar-SA"/>
        </w:rPr>
        <w:br/>
      </w:r>
      <w:r w:rsidRPr="001E3780">
        <w:rPr>
          <w:rFonts w:eastAsia="Times New Roman" w:cs="Times New Roman"/>
          <w:lang w:eastAsia="ar-SA" w:bidi="ar-SA"/>
        </w:rPr>
        <w:t>w stosunku do dnia wyznaczonego na usunięcie wad lub usterek;</w:t>
      </w:r>
    </w:p>
    <w:p w14:paraId="1BD4B3E9" w14:textId="77777777"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ar-SA" w:bidi="ar-SA"/>
        </w:rPr>
      </w:pPr>
      <w:r w:rsidRPr="001E3780">
        <w:rPr>
          <w:rFonts w:eastAsia="Times New Roman" w:cs="Times New Roman"/>
          <w:lang w:eastAsia="ar-SA" w:bidi="ar-SA"/>
        </w:rPr>
        <w:t>odstąpienia od umowy przez którąkolwiek ze stron z przyczyn leżących po stronie Wykonawcy w wysokości 20 % wynagrodzenia netto określonego w § 6 ust.</w:t>
      </w:r>
      <w:r w:rsidR="00A9784D" w:rsidRPr="001E3780">
        <w:rPr>
          <w:rFonts w:eastAsia="Times New Roman" w:cs="Times New Roman"/>
          <w:lang w:eastAsia="ar-SA" w:bidi="ar-SA"/>
        </w:rPr>
        <w:t xml:space="preserve"> </w:t>
      </w:r>
      <w:r w:rsidRPr="001E3780">
        <w:rPr>
          <w:rFonts w:eastAsia="Times New Roman" w:cs="Times New Roman"/>
          <w:lang w:eastAsia="ar-SA" w:bidi="ar-SA"/>
        </w:rPr>
        <w:t>1;</w:t>
      </w:r>
    </w:p>
    <w:p w14:paraId="4A06AE7C" w14:textId="77777777"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pl-PL" w:bidi="ar-SA"/>
        </w:rPr>
      </w:pPr>
      <w:r w:rsidRPr="001E3780">
        <w:rPr>
          <w:rFonts w:eastAsia="Times New Roman" w:cs="Times New Roman"/>
          <w:lang w:eastAsia="pl-PL" w:bidi="ar-SA"/>
        </w:rPr>
        <w:t>w przypadku braku zapłaty lub nieterminowej zapłaty wynagrodzenia należnego Podwykonawcom lub dalszym Podwykonawcom, każdorazowo w wysokości 0,3% wynagrodzenia netto określonego w § 6 ust. 1;</w:t>
      </w:r>
    </w:p>
    <w:p w14:paraId="7D60B7C4" w14:textId="77777777"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pl-PL" w:bidi="ar-SA"/>
        </w:rPr>
      </w:pPr>
      <w:r w:rsidRPr="001E3780">
        <w:rPr>
          <w:rFonts w:eastAsia="Times New Roman" w:cs="Times New Roman"/>
          <w:lang w:eastAsia="pl-PL" w:bidi="ar-SA"/>
        </w:rPr>
        <w:lastRenderedPageBreak/>
        <w:t>w przypadku nieprzedłożenia do zaakceptowania projektu umowy o podwykonawstwo lub projektu jej zmiany, każdorazowo w wysokości 0,1% wynagrodzenia netto określonego w § 6 ust. 1;</w:t>
      </w:r>
    </w:p>
    <w:p w14:paraId="0276C98D" w14:textId="77777777"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pl-PL" w:bidi="ar-SA"/>
        </w:rPr>
      </w:pPr>
      <w:r w:rsidRPr="001E3780">
        <w:rPr>
          <w:rFonts w:eastAsia="Times New Roman" w:cs="Times New Roman"/>
          <w:lang w:eastAsia="pl-PL" w:bidi="ar-SA"/>
        </w:rPr>
        <w:t xml:space="preserve">w przypadku nieprzedłożenia poświadczonej za zgodność z oryginałem kopii umowy </w:t>
      </w:r>
      <w:r w:rsidRPr="001E3780">
        <w:rPr>
          <w:rFonts w:eastAsia="Times New Roman" w:cs="Times New Roman"/>
          <w:lang w:eastAsia="pl-PL" w:bidi="ar-SA"/>
        </w:rPr>
        <w:br/>
        <w:t xml:space="preserve">o podwykonawstwo lub jej zmiany,  każdorazowo w wysokości 0,1% wynagrodzenia </w:t>
      </w:r>
      <w:r w:rsidRPr="001E3780">
        <w:rPr>
          <w:rFonts w:eastAsia="Times New Roman" w:cs="Times New Roman"/>
          <w:lang w:eastAsia="ar-SA" w:bidi="ar-SA"/>
        </w:rPr>
        <w:t>netto</w:t>
      </w:r>
      <w:r w:rsidRPr="001E3780">
        <w:rPr>
          <w:rFonts w:eastAsia="Times New Roman" w:cs="Times New Roman"/>
          <w:lang w:eastAsia="pl-PL" w:bidi="ar-SA"/>
        </w:rPr>
        <w:t xml:space="preserve"> określonego w § 6 ust. 1;</w:t>
      </w:r>
    </w:p>
    <w:p w14:paraId="221ED6B4" w14:textId="77777777"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pl-PL" w:bidi="ar-SA"/>
        </w:rPr>
      </w:pPr>
      <w:r w:rsidRPr="001E3780">
        <w:rPr>
          <w:rFonts w:eastAsia="Times New Roman" w:cs="Times New Roman"/>
          <w:lang w:eastAsia="pl-PL" w:bidi="ar-SA"/>
        </w:rPr>
        <w:t xml:space="preserve">w przypadku braku zmiany umowy o podwykonawstwo w zakresie terminu zapłaty, każdorazowo wysokości 0,1% wynagrodzenia </w:t>
      </w:r>
      <w:r w:rsidRPr="001E3780">
        <w:rPr>
          <w:rFonts w:eastAsia="Times New Roman" w:cs="Times New Roman"/>
          <w:lang w:eastAsia="ar-SA" w:bidi="ar-SA"/>
        </w:rPr>
        <w:t>netto</w:t>
      </w:r>
      <w:r w:rsidRPr="001E3780">
        <w:rPr>
          <w:rFonts w:eastAsia="Times New Roman" w:cs="Times New Roman"/>
          <w:lang w:eastAsia="pl-PL" w:bidi="ar-SA"/>
        </w:rPr>
        <w:t xml:space="preserve"> określonego w § 6 ust. 1;</w:t>
      </w:r>
    </w:p>
    <w:p w14:paraId="141F7EE1" w14:textId="77777777" w:rsidR="00B46B36" w:rsidRPr="001E3780" w:rsidRDefault="00B46B36" w:rsidP="00780E26">
      <w:pPr>
        <w:widowControl/>
        <w:numPr>
          <w:ilvl w:val="1"/>
          <w:numId w:val="13"/>
        </w:numPr>
        <w:tabs>
          <w:tab w:val="left" w:pos="709"/>
        </w:tabs>
        <w:suppressAutoHyphens w:val="0"/>
        <w:ind w:left="568" w:hanging="284"/>
        <w:jc w:val="both"/>
        <w:rPr>
          <w:rFonts w:eastAsia="Times New Roman" w:cs="Times New Roman"/>
          <w:lang w:eastAsia="pl-PL" w:bidi="ar-SA"/>
        </w:rPr>
      </w:pPr>
      <w:r w:rsidRPr="001E3780">
        <w:rPr>
          <w:rFonts w:eastAsia="Times New Roman" w:cs="Times New Roman"/>
          <w:lang w:eastAsia="pl-PL" w:bidi="ar-SA"/>
        </w:rPr>
        <w:t xml:space="preserve">0,1% wynagrodzenia </w:t>
      </w:r>
      <w:r w:rsidR="00A9784D" w:rsidRPr="001E3780">
        <w:rPr>
          <w:rFonts w:eastAsia="Times New Roman" w:cs="Times New Roman"/>
          <w:lang w:eastAsia="pl-PL" w:bidi="ar-SA"/>
        </w:rPr>
        <w:t xml:space="preserve">netto </w:t>
      </w:r>
      <w:r w:rsidRPr="001E3780">
        <w:rPr>
          <w:rFonts w:eastAsia="Times New Roman" w:cs="Times New Roman"/>
          <w:lang w:eastAsia="pl-PL" w:bidi="ar-SA"/>
        </w:rPr>
        <w:t>określonego w § 6 ust. 1, każdorazowo za każdy przypadek nie</w:t>
      </w:r>
      <w:r w:rsidR="00596246" w:rsidRPr="001E3780">
        <w:rPr>
          <w:rFonts w:eastAsia="Times New Roman" w:cs="Times New Roman"/>
          <w:lang w:eastAsia="pl-PL" w:bidi="ar-SA"/>
        </w:rPr>
        <w:t xml:space="preserve"> </w:t>
      </w:r>
      <w:r w:rsidRPr="001E3780">
        <w:rPr>
          <w:rFonts w:eastAsia="Times New Roman" w:cs="Times New Roman"/>
          <w:lang w:eastAsia="pl-PL" w:bidi="ar-SA"/>
        </w:rPr>
        <w:t xml:space="preserve">zawarcia umowy o pracę, tj. za każdą osobę, z którą wbrew obowiązkowi określonemu w § 2 ust. </w:t>
      </w:r>
      <w:r w:rsidR="00370A8D" w:rsidRPr="001E3780">
        <w:rPr>
          <w:rFonts w:eastAsia="Times New Roman" w:cs="Times New Roman"/>
          <w:lang w:eastAsia="pl-PL" w:bidi="ar-SA"/>
        </w:rPr>
        <w:t>3</w:t>
      </w:r>
      <w:r w:rsidRPr="001E3780">
        <w:rPr>
          <w:rFonts w:eastAsia="Times New Roman" w:cs="Times New Roman"/>
          <w:lang w:eastAsia="pl-PL" w:bidi="ar-SA"/>
        </w:rPr>
        <w:t xml:space="preserve"> umowy nie została zawarta umowa o pracę;</w:t>
      </w:r>
    </w:p>
    <w:p w14:paraId="17532CCC" w14:textId="77777777" w:rsidR="00B46B36" w:rsidRPr="001E3780" w:rsidRDefault="00B46B36" w:rsidP="00780E26">
      <w:pPr>
        <w:widowControl/>
        <w:numPr>
          <w:ilvl w:val="0"/>
          <w:numId w:val="3"/>
        </w:numPr>
        <w:tabs>
          <w:tab w:val="left" w:pos="426"/>
        </w:tabs>
        <w:suppressAutoHyphens w:val="0"/>
        <w:ind w:left="284" w:hanging="284"/>
        <w:jc w:val="both"/>
        <w:rPr>
          <w:rFonts w:eastAsia="Times New Roman" w:cs="Times New Roman"/>
          <w:lang w:eastAsia="ar-SA" w:bidi="ar-SA"/>
        </w:rPr>
      </w:pPr>
      <w:r w:rsidRPr="001E3780">
        <w:rPr>
          <w:rFonts w:eastAsia="Times New Roman" w:cs="Times New Roman"/>
          <w:lang w:eastAsia="ar-SA" w:bidi="ar-SA"/>
        </w:rPr>
        <w:t>Wierzytelności z tytułu kar umownych są natychmiast wymagalne, a Wykonawca wyraża zgodę na dokonanie przez Zamawiającego potrącenia naliczonych kar umownych</w:t>
      </w:r>
      <w:r w:rsidRPr="001E3780">
        <w:rPr>
          <w:rFonts w:eastAsia="Times New Roman" w:cs="Times New Roman"/>
          <w:lang w:eastAsia="ar-SA" w:bidi="ar-SA"/>
        </w:rPr>
        <w:br/>
        <w:t>z przysługującego mu wynagrodzenia, chyba że będą tego wprost zakazywały przepisy prawa powszechnie obowiązującego.</w:t>
      </w:r>
    </w:p>
    <w:p w14:paraId="6CEA4448" w14:textId="77777777" w:rsidR="00B46B36" w:rsidRPr="001E3780" w:rsidRDefault="00B46B36" w:rsidP="00780E26">
      <w:pPr>
        <w:widowControl/>
        <w:numPr>
          <w:ilvl w:val="0"/>
          <w:numId w:val="3"/>
        </w:numPr>
        <w:suppressAutoHyphens w:val="0"/>
        <w:ind w:left="284" w:hanging="284"/>
        <w:jc w:val="both"/>
        <w:rPr>
          <w:rFonts w:eastAsia="Times New Roman" w:cs="Times New Roman"/>
          <w:bCs/>
          <w:lang w:eastAsia="ar-SA" w:bidi="ar-SA"/>
        </w:rPr>
      </w:pPr>
      <w:r w:rsidRPr="001E3780">
        <w:rPr>
          <w:rFonts w:eastAsia="Times New Roman" w:cs="Times New Roman"/>
          <w:lang w:eastAsia="ar-SA" w:bidi="ar-SA"/>
        </w:rPr>
        <w:t>Łączna wysokość kar umownych nie może być wyższa niż</w:t>
      </w:r>
      <w:r w:rsidRPr="001E3780">
        <w:rPr>
          <w:rFonts w:eastAsia="Times New Roman" w:cs="Times New Roman"/>
          <w:bCs/>
          <w:lang w:eastAsia="ar-SA" w:bidi="ar-SA"/>
        </w:rPr>
        <w:t xml:space="preserve"> 20% wynagrodzenia netto określonego w § 6 ust. 1.</w:t>
      </w:r>
    </w:p>
    <w:p w14:paraId="724A6481" w14:textId="77777777" w:rsidR="004C20F1" w:rsidRPr="001E3780" w:rsidRDefault="00B46B36" w:rsidP="00780E26">
      <w:pPr>
        <w:widowControl/>
        <w:numPr>
          <w:ilvl w:val="0"/>
          <w:numId w:val="3"/>
        </w:numPr>
        <w:suppressAutoHyphens w:val="0"/>
        <w:ind w:left="284" w:hanging="284"/>
        <w:jc w:val="both"/>
        <w:rPr>
          <w:rFonts w:eastAsia="Times New Roman" w:cs="Times New Roman"/>
          <w:lang w:eastAsia="ar-SA" w:bidi="ar-SA"/>
        </w:rPr>
      </w:pPr>
      <w:r w:rsidRPr="001E3780">
        <w:rPr>
          <w:rFonts w:eastAsia="Times New Roman" w:cs="Times New Roman"/>
          <w:bCs/>
          <w:lang w:eastAsia="ar-SA" w:bidi="ar-SA"/>
        </w:rPr>
        <w:t>Zamawiającemu przysługuje prawo dochodzenia odszkodowania uzupełniającego na zasadach ogólnych prawa cywilnego, jeżeli poniesiona szkoda przekroczy wyso</w:t>
      </w:r>
      <w:r w:rsidR="004C20F1" w:rsidRPr="001E3780">
        <w:rPr>
          <w:rFonts w:eastAsia="Times New Roman" w:cs="Times New Roman"/>
          <w:bCs/>
          <w:lang w:eastAsia="ar-SA" w:bidi="ar-SA"/>
        </w:rPr>
        <w:t>kość zastrzeżonych kar umownych.</w:t>
      </w:r>
    </w:p>
    <w:p w14:paraId="2AFEADDD" w14:textId="77777777" w:rsidR="00C06B53" w:rsidRPr="001E3780" w:rsidRDefault="00C06B53" w:rsidP="00780E26">
      <w:pPr>
        <w:widowControl/>
        <w:suppressAutoHyphens w:val="0"/>
        <w:jc w:val="center"/>
        <w:rPr>
          <w:rFonts w:cs="Times New Roman"/>
          <w:b/>
        </w:rPr>
      </w:pPr>
    </w:p>
    <w:p w14:paraId="0760BAA6" w14:textId="77777777" w:rsidR="00B46B36" w:rsidRPr="001E3780" w:rsidRDefault="00B46B36" w:rsidP="00780E26">
      <w:pPr>
        <w:widowControl/>
        <w:suppressAutoHyphens w:val="0"/>
        <w:jc w:val="center"/>
        <w:rPr>
          <w:rFonts w:eastAsia="Times New Roman" w:cs="Times New Roman"/>
          <w:lang w:eastAsia="ar-SA" w:bidi="ar-SA"/>
        </w:rPr>
      </w:pPr>
      <w:r w:rsidRPr="001E3780">
        <w:rPr>
          <w:rFonts w:cs="Times New Roman"/>
          <w:b/>
        </w:rPr>
        <w:t xml:space="preserve">§ </w:t>
      </w:r>
      <w:r w:rsidR="008F72E1" w:rsidRPr="001E3780">
        <w:rPr>
          <w:rFonts w:cs="Times New Roman"/>
          <w:b/>
        </w:rPr>
        <w:t>9</w:t>
      </w:r>
    </w:p>
    <w:p w14:paraId="24E53119" w14:textId="77777777" w:rsidR="00B46B36" w:rsidRPr="001E3780" w:rsidRDefault="00B46B36" w:rsidP="00780E26">
      <w:pPr>
        <w:jc w:val="center"/>
        <w:rPr>
          <w:rFonts w:cs="Times New Roman"/>
          <w:b/>
        </w:rPr>
      </w:pPr>
      <w:r w:rsidRPr="001E3780">
        <w:rPr>
          <w:rFonts w:cs="Times New Roman"/>
          <w:b/>
        </w:rPr>
        <w:t>Zmiany umowy</w:t>
      </w:r>
    </w:p>
    <w:p w14:paraId="079947CE" w14:textId="77777777" w:rsidR="00B46B36" w:rsidRPr="001E3780" w:rsidRDefault="00B46B36" w:rsidP="00780E26">
      <w:pPr>
        <w:widowControl/>
        <w:numPr>
          <w:ilvl w:val="0"/>
          <w:numId w:val="14"/>
        </w:numPr>
        <w:tabs>
          <w:tab w:val="left" w:pos="709"/>
        </w:tabs>
        <w:suppressAutoHyphens w:val="0"/>
        <w:ind w:left="284" w:hanging="284"/>
        <w:jc w:val="both"/>
        <w:rPr>
          <w:rFonts w:eastAsia="Times New Roman" w:cs="Times New Roman"/>
          <w:lang w:eastAsia="ar-SA" w:bidi="ar-SA"/>
        </w:rPr>
      </w:pPr>
      <w:r w:rsidRPr="001E3780">
        <w:rPr>
          <w:rFonts w:eastAsia="Times New Roman" w:cs="Times New Roman"/>
          <w:lang w:eastAsia="ar-SA" w:bidi="ar-SA"/>
        </w:rPr>
        <w:t>Zamawiający dopuszcza możliwość wprowadzenia zmian do treści zawartej umowy dotyczących:</w:t>
      </w:r>
    </w:p>
    <w:p w14:paraId="1E645466" w14:textId="77777777" w:rsidR="00B46B36" w:rsidRPr="001E3780" w:rsidRDefault="00B46B36" w:rsidP="00780E26">
      <w:pPr>
        <w:widowControl/>
        <w:numPr>
          <w:ilvl w:val="1"/>
          <w:numId w:val="11"/>
        </w:numPr>
        <w:tabs>
          <w:tab w:val="left" w:pos="567"/>
        </w:tabs>
        <w:suppressAutoHyphens w:val="0"/>
        <w:ind w:left="567" w:hanging="283"/>
        <w:jc w:val="both"/>
        <w:rPr>
          <w:rFonts w:eastAsia="Times New Roman" w:cs="Times New Roman"/>
          <w:lang w:eastAsia="ar-SA" w:bidi="ar-SA"/>
        </w:rPr>
      </w:pPr>
      <w:r w:rsidRPr="001E3780">
        <w:rPr>
          <w:rFonts w:eastAsia="Times New Roman" w:cs="Times New Roman"/>
          <w:lang w:eastAsia="ar-SA" w:bidi="ar-SA"/>
        </w:rPr>
        <w:t xml:space="preserve">jeżeli zmiana lub rezygnacja z Podwykonawcy dotyczy podmiotu, na którego zasoby Wykonawca powoływał się, na zasadach określonych w art. 122 </w:t>
      </w:r>
      <w:proofErr w:type="spellStart"/>
      <w:r w:rsidRPr="001E3780">
        <w:rPr>
          <w:rFonts w:eastAsia="Times New Roman" w:cs="Times New Roman"/>
          <w:lang w:eastAsia="ar-SA" w:bidi="ar-SA"/>
        </w:rPr>
        <w:t>Pzp</w:t>
      </w:r>
      <w:proofErr w:type="spellEnd"/>
      <w:r w:rsidRPr="001E3780">
        <w:rPr>
          <w:rFonts w:eastAsia="Times New Roman" w:cs="Times New Roman"/>
          <w:lang w:eastAsia="ar-SA"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0A068721" w14:textId="77777777" w:rsidR="00B46B36" w:rsidRPr="001E3780" w:rsidRDefault="00B46B36" w:rsidP="00780E26">
      <w:pPr>
        <w:widowControl/>
        <w:numPr>
          <w:ilvl w:val="0"/>
          <w:numId w:val="17"/>
        </w:numPr>
        <w:suppressAutoHyphens w:val="0"/>
        <w:ind w:left="567" w:hanging="283"/>
        <w:jc w:val="both"/>
        <w:rPr>
          <w:rFonts w:eastAsia="Times New Roman" w:cs="Times New Roman"/>
          <w:kern w:val="0"/>
          <w:lang w:eastAsia="pl-PL" w:bidi="ar-SA"/>
        </w:rPr>
      </w:pPr>
      <w:r w:rsidRPr="001E3780">
        <w:rPr>
          <w:rFonts w:eastAsia="Times New Roman" w:cs="Times New Roman"/>
          <w:kern w:val="0"/>
          <w:lang w:eastAsia="pl-PL" w:bidi="ar-SA"/>
        </w:rPr>
        <w:t>wystąpienia siły wyższej - rozumianej jako wystąpienie zdarzenia nadzwyczajnego, zewnętrznego, niemożliwego do przewidzenia i zapobieżenia, którego nie dało się uniknąć nawet przy zachowaniu najwyższej staranności, a które umożliwia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377AA7B3" w14:textId="77777777" w:rsidR="00B46B36" w:rsidRPr="001E3780" w:rsidRDefault="00B46B36" w:rsidP="00780E26">
      <w:pPr>
        <w:widowControl/>
        <w:numPr>
          <w:ilvl w:val="0"/>
          <w:numId w:val="17"/>
        </w:numPr>
        <w:suppressAutoHyphens w:val="0"/>
        <w:ind w:left="567" w:hanging="283"/>
        <w:jc w:val="both"/>
        <w:rPr>
          <w:rFonts w:eastAsia="Times New Roman" w:cs="Times New Roman"/>
          <w:kern w:val="0"/>
          <w:lang w:eastAsia="pl-PL" w:bidi="ar-SA"/>
        </w:rPr>
      </w:pPr>
      <w:r w:rsidRPr="001E3780">
        <w:rPr>
          <w:rFonts w:eastAsia="Times New Roman" w:cs="Times New Roman"/>
          <w:kern w:val="0"/>
          <w:lang w:eastAsia="pl-PL" w:bidi="ar-SA"/>
        </w:rPr>
        <w:t xml:space="preserve">zmiany terminu rozpoczęcia prac budowlanych i/lub ich zakończenia, jeżeli </w:t>
      </w:r>
      <w:r w:rsidRPr="001E3780">
        <w:rPr>
          <w:rFonts w:eastAsia="Times New Roman" w:cs="Times New Roman"/>
          <w:kern w:val="0"/>
          <w:lang w:eastAsia="pl-PL" w:bidi="ar-SA"/>
        </w:rPr>
        <w:br/>
        <w:t xml:space="preserve">z przyczyn leżących po stronie Zamawiającego ich rozpoczęcie lub zakończenie </w:t>
      </w:r>
      <w:r w:rsidRPr="001E3780">
        <w:rPr>
          <w:rFonts w:eastAsia="Times New Roman" w:cs="Times New Roman"/>
          <w:kern w:val="0"/>
          <w:lang w:eastAsia="pl-PL" w:bidi="ar-SA"/>
        </w:rPr>
        <w:br/>
        <w:t>w wyznaczonym terminie było niemożliwe;</w:t>
      </w:r>
    </w:p>
    <w:p w14:paraId="488D885F" w14:textId="32B96A97" w:rsidR="00A22A93" w:rsidRPr="001E3780" w:rsidRDefault="00366EAB" w:rsidP="00780E26">
      <w:pPr>
        <w:widowControl/>
        <w:numPr>
          <w:ilvl w:val="0"/>
          <w:numId w:val="17"/>
        </w:numPr>
        <w:suppressAutoHyphens w:val="0"/>
        <w:ind w:left="567" w:hanging="283"/>
        <w:jc w:val="both"/>
        <w:rPr>
          <w:rFonts w:eastAsia="Times New Roman" w:cs="Times New Roman"/>
          <w:kern w:val="0"/>
          <w:lang w:eastAsia="pl-PL" w:bidi="ar-SA"/>
        </w:rPr>
      </w:pPr>
      <w:r w:rsidRPr="001E3780">
        <w:rPr>
          <w:rFonts w:eastAsia="Times New Roman" w:cs="Times New Roman"/>
          <w:kern w:val="0"/>
          <w:lang w:eastAsia="pl-PL" w:bidi="ar-SA"/>
        </w:rPr>
        <w:t>zmiany wysokości wynagrodzenia jeśli te zmiany nie powodują zmiany ogólnego charakteru umowy i łączna wartość zmian nie przekracza 15% wartości umowy.</w:t>
      </w:r>
    </w:p>
    <w:p w14:paraId="77804608" w14:textId="77777777" w:rsidR="00B46B36" w:rsidRPr="001E3780" w:rsidRDefault="00B46B36" w:rsidP="00780E26">
      <w:pPr>
        <w:widowControl/>
        <w:numPr>
          <w:ilvl w:val="0"/>
          <w:numId w:val="17"/>
        </w:numPr>
        <w:suppressAutoHyphens w:val="0"/>
        <w:ind w:left="567" w:hanging="283"/>
        <w:jc w:val="both"/>
        <w:rPr>
          <w:rFonts w:eastAsia="Times New Roman" w:cs="Times New Roman"/>
          <w:kern w:val="0"/>
          <w:lang w:eastAsia="pl-PL" w:bidi="ar-SA"/>
        </w:rPr>
      </w:pPr>
      <w:r w:rsidRPr="001E3780">
        <w:rPr>
          <w:rFonts w:eastAsia="Times New Roman" w:cs="Times New Roman"/>
          <w:kern w:val="0"/>
          <w:lang w:eastAsia="pl-PL" w:bidi="ar-SA"/>
        </w:rPr>
        <w:t xml:space="preserve">Zamawiający przewiduje również możliwość wprowadzenia zmian do treści zawartej umowy w okolicznościach i przypadkach określonych w art. 455 ust. 1 pkt 3 i 4 </w:t>
      </w:r>
      <w:proofErr w:type="spellStart"/>
      <w:r w:rsidRPr="001E3780">
        <w:rPr>
          <w:rFonts w:eastAsia="Times New Roman" w:cs="Times New Roman"/>
          <w:kern w:val="0"/>
          <w:lang w:eastAsia="pl-PL" w:bidi="ar-SA"/>
        </w:rPr>
        <w:t>Pzp</w:t>
      </w:r>
      <w:proofErr w:type="spellEnd"/>
      <w:r w:rsidRPr="001E3780">
        <w:rPr>
          <w:rFonts w:eastAsia="Times New Roman" w:cs="Times New Roman"/>
          <w:kern w:val="0"/>
          <w:lang w:eastAsia="pl-PL" w:bidi="ar-SA"/>
        </w:rPr>
        <w:t>.</w:t>
      </w:r>
    </w:p>
    <w:p w14:paraId="0F0B901A" w14:textId="77777777" w:rsidR="00B46B36" w:rsidRPr="001E3780" w:rsidRDefault="00B46B36" w:rsidP="00780E26">
      <w:pPr>
        <w:widowControl/>
        <w:numPr>
          <w:ilvl w:val="0"/>
          <w:numId w:val="15"/>
        </w:numPr>
        <w:tabs>
          <w:tab w:val="center" w:pos="284"/>
          <w:tab w:val="right" w:pos="9574"/>
        </w:tabs>
        <w:suppressAutoHyphens w:val="0"/>
        <w:ind w:left="284" w:hanging="284"/>
        <w:jc w:val="both"/>
      </w:pPr>
      <w:r w:rsidRPr="001E3780">
        <w:t>Wszystkie zmiany jak powyżej wymagają zachowania formy pisemnej (aneks) oraz pisemnego wniosku jednej ze Stron o zmianę wraz z uzasadnieniem pod rygorem nieważności.</w:t>
      </w:r>
    </w:p>
    <w:p w14:paraId="49A3FE33" w14:textId="77777777" w:rsidR="003B22E5" w:rsidRDefault="003B22E5" w:rsidP="00780E26">
      <w:pPr>
        <w:widowControl/>
        <w:tabs>
          <w:tab w:val="center" w:pos="284"/>
          <w:tab w:val="right" w:pos="9574"/>
        </w:tabs>
        <w:suppressAutoHyphens w:val="0"/>
        <w:ind w:left="284"/>
        <w:jc w:val="both"/>
      </w:pPr>
    </w:p>
    <w:p w14:paraId="37B9A5DB" w14:textId="77777777" w:rsidR="003C0079" w:rsidRPr="001E3780" w:rsidRDefault="003C0079" w:rsidP="00780E26">
      <w:pPr>
        <w:widowControl/>
        <w:tabs>
          <w:tab w:val="center" w:pos="284"/>
          <w:tab w:val="right" w:pos="9574"/>
        </w:tabs>
        <w:suppressAutoHyphens w:val="0"/>
        <w:ind w:left="284"/>
        <w:jc w:val="both"/>
      </w:pPr>
    </w:p>
    <w:p w14:paraId="00A6F301" w14:textId="55E64865" w:rsidR="000C2F70" w:rsidRPr="001E3780" w:rsidRDefault="000C2F70" w:rsidP="00780E26">
      <w:pPr>
        <w:jc w:val="center"/>
        <w:rPr>
          <w:rFonts w:cs="Times New Roman"/>
          <w:b/>
        </w:rPr>
      </w:pPr>
      <w:r w:rsidRPr="001E3780">
        <w:rPr>
          <w:rFonts w:cs="Times New Roman"/>
          <w:b/>
        </w:rPr>
        <w:lastRenderedPageBreak/>
        <w:t>§ 1</w:t>
      </w:r>
      <w:r w:rsidR="00A22A93" w:rsidRPr="001E3780">
        <w:rPr>
          <w:rFonts w:cs="Times New Roman"/>
          <w:b/>
        </w:rPr>
        <w:t>0</w:t>
      </w:r>
    </w:p>
    <w:p w14:paraId="6D641C65" w14:textId="5B6329C4" w:rsidR="00D00E89" w:rsidRPr="001E3780" w:rsidRDefault="00D00E89" w:rsidP="00D00E89">
      <w:pPr>
        <w:jc w:val="center"/>
        <w:rPr>
          <w:rFonts w:cs="Times New Roman"/>
          <w:b/>
        </w:rPr>
      </w:pPr>
      <w:r w:rsidRPr="001E3780">
        <w:rPr>
          <w:rFonts w:cs="Times New Roman"/>
          <w:b/>
        </w:rPr>
        <w:t>Odstąpienie od umowy</w:t>
      </w:r>
    </w:p>
    <w:p w14:paraId="103FBE6F" w14:textId="77777777" w:rsidR="003C0079" w:rsidRDefault="003C0079" w:rsidP="003C0079">
      <w:pPr>
        <w:pStyle w:val="Akapitzlist"/>
        <w:ind w:left="426" w:hanging="426"/>
        <w:jc w:val="both"/>
        <w:rPr>
          <w:rFonts w:cs="Times New Roman"/>
        </w:rPr>
      </w:pPr>
      <w:r>
        <w:rPr>
          <w:rFonts w:cs="Times New Roman"/>
        </w:rPr>
        <w:t>1.</w:t>
      </w:r>
      <w:r>
        <w:rPr>
          <w:rFonts w:cs="Times New Roman"/>
        </w:rPr>
        <w:tab/>
      </w:r>
      <w:r w:rsidR="00D00E89" w:rsidRPr="001E3780">
        <w:rPr>
          <w:rFonts w:cs="Times New Roman"/>
        </w:rPr>
        <w:t>Niezależnie od przypadków wynikających z obowiązujących przepisów prawa oraz innych postanowień niniejszej umowy Zamawiający może odstąpić od umowy w następujących przypadkach:</w:t>
      </w:r>
    </w:p>
    <w:p w14:paraId="79F1B544" w14:textId="74346559" w:rsidR="00D00E89" w:rsidRDefault="00D00E89" w:rsidP="00F148B4">
      <w:pPr>
        <w:pStyle w:val="Akapitzlist"/>
        <w:numPr>
          <w:ilvl w:val="0"/>
          <w:numId w:val="35"/>
        </w:numPr>
        <w:jc w:val="both"/>
        <w:rPr>
          <w:rFonts w:cs="Times New Roman"/>
        </w:rPr>
      </w:pPr>
      <w:r w:rsidRPr="001E3780">
        <w:rPr>
          <w:rFonts w:cs="Times New Roman"/>
        </w:rPr>
        <w:t>gdyby Wykonawca opóźniał się z rozpoczęciem lub wykonywaniem przedmiotu umowy tak dalece, że nie jest prawdopodobne, by wykonanie przez niego robót w umówionym terminie było możliwe</w:t>
      </w:r>
      <w:r w:rsidR="003C0079">
        <w:rPr>
          <w:rFonts w:cs="Times New Roman"/>
        </w:rPr>
        <w:t>;</w:t>
      </w:r>
    </w:p>
    <w:p w14:paraId="56F202A8" w14:textId="77CE693C" w:rsidR="003C0079" w:rsidRDefault="00D00E89" w:rsidP="00F148B4">
      <w:pPr>
        <w:pStyle w:val="Akapitzlist"/>
        <w:numPr>
          <w:ilvl w:val="0"/>
          <w:numId w:val="35"/>
        </w:numPr>
        <w:jc w:val="both"/>
        <w:rPr>
          <w:rFonts w:cs="Times New Roman"/>
        </w:rPr>
      </w:pPr>
      <w:r w:rsidRPr="001E3780">
        <w:rPr>
          <w:rFonts w:cs="Times New Roman"/>
        </w:rPr>
        <w:t>gdyby Wykonawca wykonywał roboty budowlane sprzecznie z umową</w:t>
      </w:r>
      <w:r w:rsidR="003C0079">
        <w:rPr>
          <w:rFonts w:cs="Times New Roman"/>
        </w:rPr>
        <w:t>;</w:t>
      </w:r>
    </w:p>
    <w:p w14:paraId="0B84841A" w14:textId="44A81117" w:rsidR="000E6DCF" w:rsidRPr="00F148B4" w:rsidRDefault="000E6DCF" w:rsidP="00F148B4">
      <w:pPr>
        <w:pStyle w:val="Akapitzlist"/>
        <w:numPr>
          <w:ilvl w:val="0"/>
          <w:numId w:val="35"/>
        </w:numPr>
        <w:jc w:val="both"/>
        <w:rPr>
          <w:rFonts w:cs="Times New Roman"/>
        </w:rPr>
      </w:pPr>
      <w:r w:rsidRPr="001E3780">
        <w:rPr>
          <w:rFonts w:cs="Times New Roman"/>
        </w:rPr>
        <w:t>w przypadku wielokrotnego dokonania przez Zamawiającego bezpośredniej zapłaty podwykonawcy lub dalszemu podwykonawcy, lub dokonania bezpośredniej zapłaty większej niż 5 % wynagrodzenia o którym mowa w § 6</w:t>
      </w:r>
      <w:r w:rsidR="00F148B4">
        <w:rPr>
          <w:rFonts w:cs="Times New Roman"/>
          <w:b/>
        </w:rPr>
        <w:t>;</w:t>
      </w:r>
    </w:p>
    <w:p w14:paraId="105E956A" w14:textId="3852EEF7" w:rsidR="000E6DCF" w:rsidRDefault="000E6DCF" w:rsidP="00F148B4">
      <w:pPr>
        <w:pStyle w:val="Akapitzlist"/>
        <w:numPr>
          <w:ilvl w:val="0"/>
          <w:numId w:val="35"/>
        </w:numPr>
        <w:jc w:val="both"/>
        <w:rPr>
          <w:rFonts w:cs="Times New Roman"/>
        </w:rPr>
      </w:pPr>
      <w:r w:rsidRPr="00F148B4">
        <w:rPr>
          <w:rFonts w:cs="Times New Roman"/>
        </w:rPr>
        <w:t>w przypadku innego rażącego naruszenia  przez Wykonawcę</w:t>
      </w:r>
      <w:r w:rsidR="00122697" w:rsidRPr="00F148B4">
        <w:rPr>
          <w:rFonts w:cs="Times New Roman"/>
        </w:rPr>
        <w:t xml:space="preserve"> postanowień niniejszej umowy i nie usunięcia takiego naruszenia w wyznaczonym przez Zamawiającego odpowiednim terminie, nie krótszym niż 30 dni</w:t>
      </w:r>
      <w:r w:rsidR="00F148B4">
        <w:rPr>
          <w:rFonts w:cs="Times New Roman"/>
        </w:rPr>
        <w:t>;</w:t>
      </w:r>
    </w:p>
    <w:p w14:paraId="550A066C" w14:textId="77777777" w:rsidR="00F148B4" w:rsidRDefault="00122697" w:rsidP="00F148B4">
      <w:pPr>
        <w:pStyle w:val="Akapitzlist"/>
        <w:numPr>
          <w:ilvl w:val="0"/>
          <w:numId w:val="35"/>
        </w:numPr>
        <w:jc w:val="both"/>
        <w:rPr>
          <w:rFonts w:cs="Times New Roman"/>
        </w:rPr>
      </w:pPr>
      <w:r w:rsidRPr="00F148B4">
        <w:rPr>
          <w:rFonts w:cs="Times New Roman"/>
        </w:rPr>
        <w:t>w przypadku gdy majątek Wykonawcy zostanie zajęty w postępowaniu egzekucyjnym w wysokości większej niż 10 % wynagrodzenia o którym mowa w § 6.</w:t>
      </w:r>
    </w:p>
    <w:p w14:paraId="7DC27D87" w14:textId="3D1FD653" w:rsidR="00122697" w:rsidRDefault="00122697" w:rsidP="00F148B4">
      <w:pPr>
        <w:pStyle w:val="Akapitzlist"/>
        <w:numPr>
          <w:ilvl w:val="0"/>
          <w:numId w:val="11"/>
        </w:numPr>
        <w:ind w:left="426" w:hanging="426"/>
        <w:jc w:val="both"/>
        <w:rPr>
          <w:rFonts w:cs="Times New Roman"/>
        </w:rPr>
      </w:pPr>
      <w:r w:rsidRPr="00F148B4">
        <w:rPr>
          <w:rFonts w:cs="Times New Roman"/>
        </w:rPr>
        <w:t>Oświadczenie od odstąpienia od umowy może zostać złożone przez cały okres obowiązywania umowy w terminie do 60 dni od daty, w której ujawnią się przesłanki do jego złożenia.</w:t>
      </w:r>
    </w:p>
    <w:p w14:paraId="34D5C668" w14:textId="73990270" w:rsidR="00122697" w:rsidRPr="00F148B4" w:rsidRDefault="00122697" w:rsidP="00F148B4">
      <w:pPr>
        <w:pStyle w:val="Akapitzlist"/>
        <w:numPr>
          <w:ilvl w:val="0"/>
          <w:numId w:val="11"/>
        </w:numPr>
        <w:ind w:left="426" w:hanging="426"/>
        <w:jc w:val="both"/>
        <w:rPr>
          <w:rFonts w:cs="Times New Roman"/>
        </w:rPr>
      </w:pPr>
      <w:r w:rsidRPr="00F148B4">
        <w:rPr>
          <w:rFonts w:cs="Times New Roman"/>
        </w:rPr>
        <w:t>Odstąpienie od umowy nie wymaga wyznaczenia dodatkowego terminu.</w:t>
      </w:r>
    </w:p>
    <w:p w14:paraId="34A23DBD" w14:textId="77777777" w:rsidR="00D00E89" w:rsidRPr="001E3780" w:rsidRDefault="00D00E89" w:rsidP="00780E26">
      <w:pPr>
        <w:jc w:val="center"/>
        <w:rPr>
          <w:rFonts w:cs="Times New Roman"/>
          <w:b/>
        </w:rPr>
      </w:pPr>
    </w:p>
    <w:p w14:paraId="53B6EF19" w14:textId="2BC2DAE3" w:rsidR="00D00E89" w:rsidRPr="001E3780" w:rsidRDefault="00D00E89" w:rsidP="00780E26">
      <w:pPr>
        <w:jc w:val="center"/>
        <w:rPr>
          <w:rFonts w:cs="Times New Roman"/>
          <w:b/>
        </w:rPr>
      </w:pPr>
      <w:r w:rsidRPr="001E3780">
        <w:rPr>
          <w:rFonts w:cs="Times New Roman"/>
          <w:b/>
        </w:rPr>
        <w:t>§ 1</w:t>
      </w:r>
      <w:r w:rsidR="00B149EB" w:rsidRPr="001E3780">
        <w:rPr>
          <w:rFonts w:cs="Times New Roman"/>
          <w:b/>
        </w:rPr>
        <w:t>1</w:t>
      </w:r>
    </w:p>
    <w:p w14:paraId="1FC52F4D" w14:textId="77777777" w:rsidR="00B46B36" w:rsidRPr="001E3780" w:rsidRDefault="00B46B36" w:rsidP="00780E26">
      <w:pPr>
        <w:jc w:val="center"/>
        <w:rPr>
          <w:rFonts w:eastAsia="Times New Roman" w:cs="Times New Roman"/>
          <w:b/>
          <w:kern w:val="0"/>
          <w:lang w:eastAsia="en-US" w:bidi="ar-SA"/>
        </w:rPr>
      </w:pPr>
      <w:r w:rsidRPr="001E3780">
        <w:rPr>
          <w:rFonts w:eastAsia="Times New Roman" w:cs="Times New Roman"/>
          <w:b/>
          <w:kern w:val="0"/>
          <w:lang w:eastAsia="en-US" w:bidi="ar-SA"/>
        </w:rPr>
        <w:t>Postanowienia końcowe</w:t>
      </w:r>
    </w:p>
    <w:p w14:paraId="6AB470D1" w14:textId="77777777" w:rsidR="00B46B36" w:rsidRPr="001E3780" w:rsidRDefault="00B46B36" w:rsidP="00780E26">
      <w:pPr>
        <w:widowControl/>
        <w:numPr>
          <w:ilvl w:val="1"/>
          <w:numId w:val="16"/>
        </w:numPr>
        <w:suppressAutoHyphens w:val="0"/>
        <w:ind w:left="284" w:hanging="284"/>
        <w:jc w:val="both"/>
        <w:rPr>
          <w:rFonts w:eastAsia="Times New Roman" w:cs="Times New Roman"/>
          <w:lang w:eastAsia="ar-SA" w:bidi="ar-SA"/>
        </w:rPr>
      </w:pPr>
      <w:r w:rsidRPr="001E3780">
        <w:rPr>
          <w:rFonts w:eastAsia="Times New Roman" w:cs="Times New Roman"/>
          <w:lang w:eastAsia="ar-SA" w:bidi="ar-SA"/>
        </w:rPr>
        <w:t>Wszelkie zmiany w treści niniejszej umowy wymagają formy pisemnej pod rygorem nieważności.</w:t>
      </w:r>
    </w:p>
    <w:p w14:paraId="2758F115" w14:textId="77777777" w:rsidR="00B46B36" w:rsidRPr="001E3780" w:rsidRDefault="00B46B36" w:rsidP="00780E26">
      <w:pPr>
        <w:widowControl/>
        <w:numPr>
          <w:ilvl w:val="1"/>
          <w:numId w:val="16"/>
        </w:numPr>
        <w:suppressAutoHyphens w:val="0"/>
        <w:ind w:left="284" w:hanging="284"/>
        <w:jc w:val="both"/>
        <w:rPr>
          <w:rFonts w:eastAsia="Calibri" w:cs="Times New Roman"/>
          <w:b/>
          <w:lang w:eastAsia="en-US" w:bidi="ar-SA"/>
        </w:rPr>
      </w:pPr>
      <w:r w:rsidRPr="001E3780">
        <w:rPr>
          <w:rFonts w:eastAsia="Calibri" w:cs="Times New Roman"/>
          <w:lang w:eastAsia="en-US" w:bidi="ar-SA"/>
        </w:rPr>
        <w:t xml:space="preserve">Wykonawca nie może przenieść wierzytelności, dokonać cesji, przekazu, sprzedaży oraz zastawienia jakiejkolwiek wierzytelności wynikającej z umowy lub jakiejkolwiek jej części na osoby trzecie, bez pisemnej zgody Zamawiającego. </w:t>
      </w:r>
    </w:p>
    <w:p w14:paraId="1A258B0C" w14:textId="77777777" w:rsidR="00B46B36" w:rsidRPr="001E3780" w:rsidRDefault="00B46B36" w:rsidP="00780E26">
      <w:pPr>
        <w:widowControl/>
        <w:numPr>
          <w:ilvl w:val="1"/>
          <w:numId w:val="16"/>
        </w:numPr>
        <w:suppressAutoHyphens w:val="0"/>
        <w:ind w:left="284" w:hanging="284"/>
        <w:jc w:val="both"/>
        <w:rPr>
          <w:rFonts w:eastAsia="Times New Roman" w:cs="Times New Roman"/>
          <w:lang w:eastAsia="ar-SA" w:bidi="ar-SA"/>
        </w:rPr>
      </w:pPr>
      <w:r w:rsidRPr="001E3780">
        <w:rPr>
          <w:rFonts w:eastAsia="Times New Roman" w:cs="Times New Roman"/>
          <w:lang w:eastAsia="ar-SA" w:bidi="ar-SA"/>
        </w:rPr>
        <w:t>Spory wynikłe z niniejszej umowy poddaje się rozstrzygnięciu sądu właściwego dla siedziby Zamawiającego.</w:t>
      </w:r>
    </w:p>
    <w:p w14:paraId="2D540BB9" w14:textId="77777777" w:rsidR="00B46B36" w:rsidRPr="001E3780" w:rsidRDefault="00B46B36" w:rsidP="00780E26">
      <w:pPr>
        <w:widowControl/>
        <w:numPr>
          <w:ilvl w:val="1"/>
          <w:numId w:val="16"/>
        </w:numPr>
        <w:suppressAutoHyphens w:val="0"/>
        <w:ind w:left="284" w:hanging="284"/>
        <w:jc w:val="both"/>
        <w:rPr>
          <w:rFonts w:eastAsia="Times New Roman" w:cs="Times New Roman"/>
          <w:lang w:eastAsia="ar-SA" w:bidi="ar-SA"/>
        </w:rPr>
      </w:pPr>
      <w:r w:rsidRPr="001E3780">
        <w:rPr>
          <w:rFonts w:eastAsia="Times New Roman" w:cs="Times New Roman"/>
          <w:lang w:eastAsia="ar-SA" w:bidi="ar-SA"/>
        </w:rPr>
        <w:t>W sprawach nieuregulowanych umową zastosowanie mają przepisy ustawy Prawo zamówień publicznych i przepisy wykonawcze do tej ustawy oraz przepisy Kodeksu Cywilnego.</w:t>
      </w:r>
    </w:p>
    <w:p w14:paraId="0C52932C" w14:textId="77777777" w:rsidR="00B46B36" w:rsidRPr="001E3780" w:rsidRDefault="00B46B36" w:rsidP="00780E26">
      <w:pPr>
        <w:widowControl/>
        <w:numPr>
          <w:ilvl w:val="1"/>
          <w:numId w:val="16"/>
        </w:numPr>
        <w:suppressAutoHyphens w:val="0"/>
        <w:ind w:left="284" w:hanging="284"/>
        <w:jc w:val="both"/>
        <w:rPr>
          <w:rFonts w:eastAsia="Times New Roman" w:cs="Times New Roman"/>
          <w:lang w:eastAsia="ar-SA" w:bidi="ar-SA"/>
        </w:rPr>
      </w:pPr>
      <w:r w:rsidRPr="001E3780">
        <w:rPr>
          <w:rFonts w:eastAsia="Times New Roman" w:cs="Times New Roman"/>
          <w:lang w:eastAsia="ar-SA" w:bidi="ar-SA"/>
        </w:rPr>
        <w:t>Wszystkie przywołane w umowie załączniki stanowią jej integralną część.</w:t>
      </w:r>
    </w:p>
    <w:p w14:paraId="56E4C617" w14:textId="77777777" w:rsidR="00B46B36" w:rsidRPr="001E3780" w:rsidRDefault="00B46B36" w:rsidP="00780E26">
      <w:pPr>
        <w:widowControl/>
        <w:numPr>
          <w:ilvl w:val="1"/>
          <w:numId w:val="16"/>
        </w:numPr>
        <w:suppressAutoHyphens w:val="0"/>
        <w:ind w:left="284" w:hanging="284"/>
        <w:jc w:val="both"/>
        <w:rPr>
          <w:rFonts w:eastAsia="Times New Roman" w:cs="Times New Roman"/>
          <w:u w:val="single"/>
          <w:lang w:eastAsia="ar-SA" w:bidi="ar-SA"/>
        </w:rPr>
      </w:pPr>
      <w:r w:rsidRPr="001E3780">
        <w:rPr>
          <w:rFonts w:eastAsia="Times New Roman" w:cs="Times New Roman"/>
          <w:lang w:eastAsia="ar-SA" w:bidi="ar-SA"/>
        </w:rPr>
        <w:t>Umowa wchodzi w życie z dniem podpisania.</w:t>
      </w:r>
    </w:p>
    <w:p w14:paraId="219048A8" w14:textId="77777777" w:rsidR="00B46B36" w:rsidRPr="001E3780" w:rsidRDefault="00B46B36" w:rsidP="00780E26">
      <w:pPr>
        <w:widowControl/>
        <w:numPr>
          <w:ilvl w:val="1"/>
          <w:numId w:val="16"/>
        </w:numPr>
        <w:suppressAutoHyphens w:val="0"/>
        <w:ind w:left="284" w:hanging="284"/>
        <w:jc w:val="both"/>
        <w:rPr>
          <w:rFonts w:eastAsia="Times New Roman" w:cs="Times New Roman"/>
          <w:u w:val="single"/>
          <w:lang w:eastAsia="ar-SA" w:bidi="ar-SA"/>
        </w:rPr>
      </w:pPr>
      <w:r w:rsidRPr="001E3780">
        <w:rPr>
          <w:rFonts w:eastAsia="Times New Roman" w:cs="Times New Roman"/>
          <w:lang w:eastAsia="ar-SA" w:bidi="ar-SA"/>
        </w:rPr>
        <w:t>Umowa została sporządzona w 2 jednobrzmiących egzemplarzach z przeznaczeniem</w:t>
      </w:r>
      <w:r w:rsidR="004363D1" w:rsidRPr="001E3780">
        <w:rPr>
          <w:rFonts w:eastAsia="Times New Roman" w:cs="Times New Roman"/>
          <w:lang w:eastAsia="ar-SA" w:bidi="ar-SA"/>
        </w:rPr>
        <w:t xml:space="preserve"> po jednym egzemplarzu dla każdej ze Stron.</w:t>
      </w:r>
    </w:p>
    <w:p w14:paraId="374028E0" w14:textId="77777777" w:rsidR="004363D1" w:rsidRPr="001E3780" w:rsidRDefault="004363D1" w:rsidP="004363D1">
      <w:pPr>
        <w:widowControl/>
        <w:suppressAutoHyphens w:val="0"/>
        <w:jc w:val="both"/>
        <w:rPr>
          <w:rFonts w:eastAsia="Times New Roman" w:cs="Times New Roman"/>
          <w:lang w:eastAsia="ar-SA" w:bidi="ar-SA"/>
        </w:rPr>
      </w:pPr>
    </w:p>
    <w:p w14:paraId="336CFD08" w14:textId="77777777" w:rsidR="004363D1" w:rsidRPr="001E3780" w:rsidRDefault="004363D1" w:rsidP="004363D1">
      <w:pPr>
        <w:widowControl/>
        <w:suppressAutoHyphens w:val="0"/>
        <w:jc w:val="center"/>
        <w:rPr>
          <w:rFonts w:eastAsia="Times New Roman" w:cs="Times New Roman"/>
          <w:sz w:val="22"/>
          <w:szCs w:val="22"/>
          <w:lang w:eastAsia="ar-SA" w:bidi="ar-SA"/>
        </w:rPr>
      </w:pPr>
    </w:p>
    <w:p w14:paraId="7733E5B5" w14:textId="77777777" w:rsidR="004363D1" w:rsidRPr="001E3780" w:rsidRDefault="004363D1" w:rsidP="004363D1">
      <w:pPr>
        <w:widowControl/>
        <w:suppressAutoHyphens w:val="0"/>
        <w:jc w:val="center"/>
        <w:rPr>
          <w:rFonts w:eastAsia="Times New Roman" w:cs="Times New Roman"/>
          <w:b/>
          <w:bCs/>
          <w:sz w:val="22"/>
          <w:szCs w:val="22"/>
          <w:u w:val="single"/>
          <w:lang w:eastAsia="ar-SA" w:bidi="ar-SA"/>
        </w:rPr>
      </w:pPr>
      <w:r w:rsidRPr="001E3780">
        <w:rPr>
          <w:rFonts w:eastAsia="Times New Roman" w:cs="Times New Roman"/>
          <w:b/>
          <w:bCs/>
          <w:sz w:val="22"/>
          <w:szCs w:val="22"/>
          <w:lang w:eastAsia="ar-SA" w:bidi="ar-SA"/>
        </w:rPr>
        <w:t xml:space="preserve">WYKONAWCA </w:t>
      </w:r>
      <w:r w:rsidRPr="001E3780">
        <w:rPr>
          <w:rFonts w:eastAsia="Times New Roman" w:cs="Times New Roman"/>
          <w:b/>
          <w:bCs/>
          <w:sz w:val="22"/>
          <w:szCs w:val="22"/>
          <w:lang w:eastAsia="ar-SA" w:bidi="ar-SA"/>
        </w:rPr>
        <w:tab/>
      </w:r>
      <w:r w:rsidRPr="001E3780">
        <w:rPr>
          <w:rFonts w:eastAsia="Times New Roman" w:cs="Times New Roman"/>
          <w:b/>
          <w:bCs/>
          <w:sz w:val="22"/>
          <w:szCs w:val="22"/>
          <w:lang w:eastAsia="ar-SA" w:bidi="ar-SA"/>
        </w:rPr>
        <w:tab/>
      </w:r>
      <w:r w:rsidRPr="001E3780">
        <w:rPr>
          <w:rFonts w:eastAsia="Times New Roman" w:cs="Times New Roman"/>
          <w:b/>
          <w:bCs/>
          <w:sz w:val="22"/>
          <w:szCs w:val="22"/>
          <w:lang w:eastAsia="ar-SA" w:bidi="ar-SA"/>
        </w:rPr>
        <w:tab/>
      </w:r>
      <w:r w:rsidRPr="001E3780">
        <w:rPr>
          <w:rFonts w:eastAsia="Times New Roman" w:cs="Times New Roman"/>
          <w:b/>
          <w:bCs/>
          <w:sz w:val="22"/>
          <w:szCs w:val="22"/>
          <w:lang w:eastAsia="ar-SA" w:bidi="ar-SA"/>
        </w:rPr>
        <w:tab/>
      </w:r>
      <w:r w:rsidRPr="001E3780">
        <w:rPr>
          <w:rFonts w:eastAsia="Times New Roman" w:cs="Times New Roman"/>
          <w:b/>
          <w:bCs/>
          <w:sz w:val="22"/>
          <w:szCs w:val="22"/>
          <w:lang w:eastAsia="ar-SA" w:bidi="ar-SA"/>
        </w:rPr>
        <w:tab/>
      </w:r>
      <w:r w:rsidRPr="001E3780">
        <w:rPr>
          <w:rFonts w:eastAsia="Times New Roman" w:cs="Times New Roman"/>
          <w:b/>
          <w:bCs/>
          <w:sz w:val="22"/>
          <w:szCs w:val="22"/>
          <w:lang w:eastAsia="ar-SA" w:bidi="ar-SA"/>
        </w:rPr>
        <w:tab/>
      </w:r>
      <w:r w:rsidRPr="001E3780">
        <w:rPr>
          <w:rFonts w:eastAsia="Times New Roman" w:cs="Times New Roman"/>
          <w:b/>
          <w:bCs/>
          <w:sz w:val="22"/>
          <w:szCs w:val="22"/>
          <w:lang w:eastAsia="ar-SA" w:bidi="ar-SA"/>
        </w:rPr>
        <w:tab/>
        <w:t>ZAMAWIAJĄCY</w:t>
      </w:r>
    </w:p>
    <w:sectPr w:rsidR="004363D1" w:rsidRPr="001E3780" w:rsidSect="008A38D3">
      <w:footerReference w:type="default" r:id="rId8"/>
      <w:headerReference w:type="first" r:id="rId9"/>
      <w:pgSz w:w="11906" w:h="16838" w:code="9"/>
      <w:pgMar w:top="1418" w:right="1418" w:bottom="1418" w:left="1134" w:header="709"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8AB40" w14:textId="77777777" w:rsidR="00D2062B" w:rsidRDefault="00D2062B" w:rsidP="00821A0D">
      <w:r>
        <w:separator/>
      </w:r>
    </w:p>
  </w:endnote>
  <w:endnote w:type="continuationSeparator" w:id="0">
    <w:p w14:paraId="30FC0304" w14:textId="77777777" w:rsidR="00D2062B" w:rsidRDefault="00D2062B" w:rsidP="008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1"/>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BC3A" w14:textId="77777777" w:rsidR="004253D0" w:rsidRPr="00821A0D" w:rsidRDefault="004253D0">
    <w:pPr>
      <w:pStyle w:val="Stopka"/>
      <w:jc w:val="right"/>
      <w:rPr>
        <w:rFonts w:ascii="Arial" w:hAnsi="Arial" w:cs="Arial"/>
        <w:i/>
        <w:sz w:val="16"/>
        <w:szCs w:val="16"/>
      </w:rPr>
    </w:pPr>
    <w:r w:rsidRPr="00821A0D">
      <w:rPr>
        <w:rFonts w:ascii="Arial" w:hAnsi="Arial" w:cs="Arial"/>
        <w:i/>
        <w:sz w:val="16"/>
        <w:szCs w:val="16"/>
      </w:rPr>
      <w:fldChar w:fldCharType="begin"/>
    </w:r>
    <w:r w:rsidRPr="00821A0D">
      <w:rPr>
        <w:rFonts w:ascii="Arial" w:hAnsi="Arial" w:cs="Arial"/>
        <w:i/>
        <w:sz w:val="16"/>
        <w:szCs w:val="16"/>
      </w:rPr>
      <w:instrText xml:space="preserve"> PAGE   \* MERGEFORMAT </w:instrText>
    </w:r>
    <w:r w:rsidRPr="00821A0D">
      <w:rPr>
        <w:rFonts w:ascii="Arial" w:hAnsi="Arial" w:cs="Arial"/>
        <w:i/>
        <w:sz w:val="16"/>
        <w:szCs w:val="16"/>
      </w:rPr>
      <w:fldChar w:fldCharType="separate"/>
    </w:r>
    <w:r w:rsidR="00B149EB">
      <w:rPr>
        <w:rFonts w:ascii="Arial" w:hAnsi="Arial" w:cs="Arial"/>
        <w:i/>
        <w:noProof/>
        <w:sz w:val="16"/>
        <w:szCs w:val="16"/>
      </w:rPr>
      <w:t>9</w:t>
    </w:r>
    <w:r w:rsidRPr="00821A0D">
      <w:rPr>
        <w:rFonts w:ascii="Arial" w:hAnsi="Arial" w:cs="Arial"/>
        <w:i/>
        <w:sz w:val="16"/>
        <w:szCs w:val="16"/>
      </w:rPr>
      <w:fldChar w:fldCharType="end"/>
    </w:r>
  </w:p>
  <w:p w14:paraId="36D3B352" w14:textId="77777777" w:rsidR="004253D0" w:rsidRDefault="004253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2FB6D" w14:textId="77777777" w:rsidR="00D2062B" w:rsidRDefault="00D2062B" w:rsidP="00821A0D">
      <w:r>
        <w:separator/>
      </w:r>
    </w:p>
  </w:footnote>
  <w:footnote w:type="continuationSeparator" w:id="0">
    <w:p w14:paraId="58BBF002" w14:textId="77777777" w:rsidR="00D2062B" w:rsidRDefault="00D2062B" w:rsidP="0082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2D4C1" w14:textId="1793E25D" w:rsidR="004253D0" w:rsidRPr="00A4415D" w:rsidRDefault="004253D0" w:rsidP="00E36A8D">
    <w:pPr>
      <w:widowControl/>
      <w:suppressAutoHyphens w:val="0"/>
      <w:spacing w:after="160" w:line="360" w:lineRule="auto"/>
      <w:contextualSpacing/>
      <w:jc w:val="right"/>
      <w:rPr>
        <w:rFonts w:eastAsia="Calibri" w:cs="Times New Roman"/>
        <w:kern w:val="0"/>
        <w:lang w:eastAsia="en-US" w:bidi="ar-SA"/>
      </w:rPr>
    </w:pPr>
    <w:r w:rsidRPr="00E91BFB">
      <w:rPr>
        <w:rFonts w:cs="Times New Roman"/>
      </w:rPr>
      <w:tab/>
    </w:r>
    <w:r w:rsidRPr="00E91BFB">
      <w:rPr>
        <w:rFonts w:cs="Times New Roman"/>
      </w:rPr>
      <w:tab/>
    </w:r>
    <w:r w:rsidRPr="00E91BFB">
      <w:rPr>
        <w:rFonts w:cs="Times New Roman"/>
      </w:rPr>
      <w:tab/>
    </w:r>
    <w:r w:rsidRPr="00E91BFB">
      <w:rPr>
        <w:rFonts w:cs="Times New Roman"/>
      </w:rPr>
      <w:tab/>
    </w:r>
    <w:r>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7A545588"/>
    <w:name w:val="WW8Num1"/>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18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1080"/>
        </w:tabs>
        <w:ind w:left="1080" w:hanging="360"/>
      </w:pPr>
      <w:rPr>
        <w:rFonts w:ascii="Symbol" w:hAnsi="Symbol" w:cs="Symbol" w:hint="default"/>
        <w:sz w:val="20"/>
      </w:rPr>
    </w:lvl>
    <w:lvl w:ilvl="1">
      <w:start w:val="1"/>
      <w:numFmt w:val="bullet"/>
      <w:lvlText w:val="◦"/>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1800"/>
        </w:tabs>
        <w:ind w:left="1800" w:hanging="360"/>
      </w:pPr>
      <w:rPr>
        <w:rFonts w:ascii="OpenSymbol" w:hAnsi="OpenSymbol" w:cs="Courier New" w:hint="default"/>
        <w:sz w:val="20"/>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Courier New" w:hint="default"/>
        <w:sz w:val="20"/>
      </w:rPr>
    </w:lvl>
    <w:lvl w:ilvl="5">
      <w:start w:val="1"/>
      <w:numFmt w:val="bullet"/>
      <w:lvlText w:val="▪"/>
      <w:lvlJc w:val="left"/>
      <w:pPr>
        <w:tabs>
          <w:tab w:val="num" w:pos="2880"/>
        </w:tabs>
        <w:ind w:left="2880" w:hanging="360"/>
      </w:pPr>
      <w:rPr>
        <w:rFonts w:ascii="OpenSymbol" w:hAnsi="OpenSymbol" w:cs="Courier New" w:hint="default"/>
        <w:sz w:val="20"/>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Courier New" w:hint="default"/>
        <w:sz w:val="20"/>
      </w:rPr>
    </w:lvl>
    <w:lvl w:ilvl="8">
      <w:start w:val="1"/>
      <w:numFmt w:val="bullet"/>
      <w:lvlText w:val="▪"/>
      <w:lvlJc w:val="left"/>
      <w:pPr>
        <w:tabs>
          <w:tab w:val="num" w:pos="3960"/>
        </w:tabs>
        <w:ind w:left="3960" w:hanging="360"/>
      </w:pPr>
      <w:rPr>
        <w:rFonts w:ascii="OpenSymbol" w:hAnsi="OpenSymbol" w:cs="Courier New" w:hint="default"/>
        <w:sz w:val="20"/>
      </w:rPr>
    </w:lvl>
  </w:abstractNum>
  <w:abstractNum w:abstractNumId="8" w15:restartNumberingAfterBreak="0">
    <w:nsid w:val="00000036"/>
    <w:multiLevelType w:val="singleLevel"/>
    <w:tmpl w:val="00000036"/>
    <w:name w:val="WW8Num69"/>
    <w:lvl w:ilvl="0">
      <w:start w:val="1"/>
      <w:numFmt w:val="lowerLetter"/>
      <w:lvlText w:val="%1)"/>
      <w:lvlJc w:val="left"/>
      <w:pPr>
        <w:tabs>
          <w:tab w:val="num" w:pos="0"/>
        </w:tabs>
        <w:ind w:left="720" w:hanging="360"/>
      </w:pPr>
      <w:rPr>
        <w:rFonts w:ascii="Arial" w:eastAsia="Calibri" w:hAnsi="Arial" w:cs="Arial" w:hint="default"/>
        <w:color w:val="auto"/>
        <w:kern w:val="1"/>
        <w:sz w:val="22"/>
        <w:szCs w:val="22"/>
        <w:lang w:eastAsia="hi-IN" w:bidi="hi-IN"/>
      </w:rPr>
    </w:lvl>
  </w:abstractNum>
  <w:abstractNum w:abstractNumId="9" w15:restartNumberingAfterBreak="0">
    <w:nsid w:val="0000003B"/>
    <w:multiLevelType w:val="singleLevel"/>
    <w:tmpl w:val="0000003B"/>
    <w:name w:val="WW8Num75"/>
    <w:lvl w:ilvl="0">
      <w:start w:val="1"/>
      <w:numFmt w:val="decimal"/>
      <w:lvlText w:val="%1)"/>
      <w:lvlJc w:val="left"/>
      <w:pPr>
        <w:tabs>
          <w:tab w:val="num" w:pos="720"/>
        </w:tabs>
        <w:ind w:left="720" w:hanging="360"/>
      </w:pPr>
      <w:rPr>
        <w:rFonts w:ascii="Arial" w:hAnsi="Arial" w:cs="Arial" w:hint="default"/>
        <w:i/>
        <w:sz w:val="22"/>
        <w:szCs w:val="22"/>
      </w:rPr>
    </w:lvl>
  </w:abstractNum>
  <w:abstractNum w:abstractNumId="10" w15:restartNumberingAfterBreak="0">
    <w:nsid w:val="07B13EF0"/>
    <w:multiLevelType w:val="hybridMultilevel"/>
    <w:tmpl w:val="2C32FC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C90C6D"/>
    <w:multiLevelType w:val="hybridMultilevel"/>
    <w:tmpl w:val="77A0D1EA"/>
    <w:lvl w:ilvl="0" w:tplc="99CEE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DA58C9"/>
    <w:multiLevelType w:val="hybridMultilevel"/>
    <w:tmpl w:val="79A89ACE"/>
    <w:lvl w:ilvl="0" w:tplc="04150017">
      <w:start w:val="1"/>
      <w:numFmt w:val="lowerLetter"/>
      <w:lvlText w:val="%1)"/>
      <w:lvlJc w:val="left"/>
      <w:pPr>
        <w:ind w:left="1069" w:hanging="360"/>
      </w:p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15C96A26"/>
    <w:multiLevelType w:val="hybridMultilevel"/>
    <w:tmpl w:val="63E6EF30"/>
    <w:lvl w:ilvl="0" w:tplc="586ECA76">
      <w:start w:val="1"/>
      <w:numFmt w:val="decimal"/>
      <w:lvlText w:val="%1."/>
      <w:lvlJc w:val="left"/>
      <w:pPr>
        <w:ind w:left="720" w:hanging="360"/>
      </w:pPr>
      <w:rPr>
        <w:strike w:val="0"/>
      </w:rPr>
    </w:lvl>
    <w:lvl w:ilvl="1" w:tplc="B270EF62">
      <w:start w:val="1"/>
      <w:numFmt w:val="decimal"/>
      <w:lvlText w:val="%2)"/>
      <w:lvlJc w:val="left"/>
      <w:pPr>
        <w:ind w:left="420" w:hanging="42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9D2DB3"/>
    <w:multiLevelType w:val="hybridMultilevel"/>
    <w:tmpl w:val="E9B8FE1C"/>
    <w:lvl w:ilvl="0" w:tplc="A0AC72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64718"/>
    <w:multiLevelType w:val="hybridMultilevel"/>
    <w:tmpl w:val="475C17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B4B4438"/>
    <w:multiLevelType w:val="hybridMultilevel"/>
    <w:tmpl w:val="A522B7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994A48"/>
    <w:multiLevelType w:val="hybridMultilevel"/>
    <w:tmpl w:val="F11ECDBC"/>
    <w:lvl w:ilvl="0" w:tplc="04150005">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2A6A68D6"/>
    <w:multiLevelType w:val="hybridMultilevel"/>
    <w:tmpl w:val="CE54FA60"/>
    <w:lvl w:ilvl="0" w:tplc="0415000F">
      <w:start w:val="1"/>
      <w:numFmt w:val="decimal"/>
      <w:lvlText w:val="%1."/>
      <w:lvlJc w:val="left"/>
      <w:pPr>
        <w:ind w:left="720" w:hanging="360"/>
      </w:pPr>
    </w:lvl>
    <w:lvl w:ilvl="1" w:tplc="D53027E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9507C2"/>
    <w:multiLevelType w:val="hybridMultilevel"/>
    <w:tmpl w:val="952C2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877806"/>
    <w:multiLevelType w:val="hybridMultilevel"/>
    <w:tmpl w:val="7BBC51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5457A6"/>
    <w:multiLevelType w:val="hybridMultilevel"/>
    <w:tmpl w:val="5FB87316"/>
    <w:lvl w:ilvl="0" w:tplc="24C61824">
      <w:start w:val="1"/>
      <w:numFmt w:val="decimal"/>
      <w:lvlText w:val="%1."/>
      <w:lvlJc w:val="left"/>
      <w:pPr>
        <w:ind w:left="4755" w:hanging="360"/>
      </w:pPr>
      <w:rPr>
        <w:b w:val="0"/>
      </w:rPr>
    </w:lvl>
    <w:lvl w:ilvl="1" w:tplc="04150019">
      <w:start w:val="1"/>
      <w:numFmt w:val="lowerLetter"/>
      <w:lvlText w:val="%2."/>
      <w:lvlJc w:val="left"/>
      <w:pPr>
        <w:ind w:left="5475" w:hanging="360"/>
      </w:pPr>
    </w:lvl>
    <w:lvl w:ilvl="2" w:tplc="0415001B">
      <w:start w:val="1"/>
      <w:numFmt w:val="lowerRoman"/>
      <w:lvlText w:val="%3."/>
      <w:lvlJc w:val="right"/>
      <w:pPr>
        <w:ind w:left="6195" w:hanging="180"/>
      </w:pPr>
    </w:lvl>
    <w:lvl w:ilvl="3" w:tplc="0415000F">
      <w:start w:val="1"/>
      <w:numFmt w:val="decimal"/>
      <w:lvlText w:val="%4."/>
      <w:lvlJc w:val="left"/>
      <w:pPr>
        <w:ind w:left="6915" w:hanging="360"/>
      </w:pPr>
    </w:lvl>
    <w:lvl w:ilvl="4" w:tplc="04150019">
      <w:start w:val="1"/>
      <w:numFmt w:val="lowerLetter"/>
      <w:lvlText w:val="%5."/>
      <w:lvlJc w:val="left"/>
      <w:pPr>
        <w:ind w:left="7635" w:hanging="360"/>
      </w:pPr>
    </w:lvl>
    <w:lvl w:ilvl="5" w:tplc="0415001B">
      <w:start w:val="1"/>
      <w:numFmt w:val="lowerRoman"/>
      <w:lvlText w:val="%6."/>
      <w:lvlJc w:val="right"/>
      <w:pPr>
        <w:ind w:left="8355" w:hanging="180"/>
      </w:pPr>
    </w:lvl>
    <w:lvl w:ilvl="6" w:tplc="0415000F">
      <w:start w:val="1"/>
      <w:numFmt w:val="decimal"/>
      <w:lvlText w:val="%7."/>
      <w:lvlJc w:val="left"/>
      <w:pPr>
        <w:ind w:left="9075" w:hanging="360"/>
      </w:pPr>
    </w:lvl>
    <w:lvl w:ilvl="7" w:tplc="04150019">
      <w:start w:val="1"/>
      <w:numFmt w:val="lowerLetter"/>
      <w:lvlText w:val="%8."/>
      <w:lvlJc w:val="left"/>
      <w:pPr>
        <w:ind w:left="9795" w:hanging="360"/>
      </w:pPr>
    </w:lvl>
    <w:lvl w:ilvl="8" w:tplc="0415001B">
      <w:start w:val="1"/>
      <w:numFmt w:val="lowerRoman"/>
      <w:lvlText w:val="%9."/>
      <w:lvlJc w:val="right"/>
      <w:pPr>
        <w:ind w:left="10515" w:hanging="180"/>
      </w:pPr>
    </w:lvl>
  </w:abstractNum>
  <w:abstractNum w:abstractNumId="22" w15:restartNumberingAfterBreak="0">
    <w:nsid w:val="3A191CE8"/>
    <w:multiLevelType w:val="hybridMultilevel"/>
    <w:tmpl w:val="ADB6BCF2"/>
    <w:lvl w:ilvl="0" w:tplc="383CE71E">
      <w:start w:val="1"/>
      <w:numFmt w:val="lowerLetter"/>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3" w15:restartNumberingAfterBreak="0">
    <w:nsid w:val="3EDB2597"/>
    <w:multiLevelType w:val="hybridMultilevel"/>
    <w:tmpl w:val="113C7494"/>
    <w:lvl w:ilvl="0" w:tplc="882ED1B8">
      <w:start w:val="7"/>
      <w:numFmt w:val="decimal"/>
      <w:lvlText w:val="%1."/>
      <w:lvlJc w:val="left"/>
      <w:pPr>
        <w:ind w:left="1211"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EEB10A2"/>
    <w:multiLevelType w:val="hybridMultilevel"/>
    <w:tmpl w:val="87F6673C"/>
    <w:lvl w:ilvl="0" w:tplc="05E20B9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A85EBE"/>
    <w:multiLevelType w:val="hybridMultilevel"/>
    <w:tmpl w:val="C5BEB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DB3332"/>
    <w:multiLevelType w:val="hybridMultilevel"/>
    <w:tmpl w:val="41FA88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6A1538B"/>
    <w:multiLevelType w:val="multilevel"/>
    <w:tmpl w:val="520CFD6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4B735107"/>
    <w:multiLevelType w:val="hybridMultilevel"/>
    <w:tmpl w:val="14241A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74E8B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BC39BE"/>
    <w:multiLevelType w:val="hybridMultilevel"/>
    <w:tmpl w:val="EF5E88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40161B9"/>
    <w:multiLevelType w:val="hybridMultilevel"/>
    <w:tmpl w:val="CFA0E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F03926"/>
    <w:multiLevelType w:val="hybridMultilevel"/>
    <w:tmpl w:val="AB567CF2"/>
    <w:lvl w:ilvl="0" w:tplc="EA4868FA">
      <w:start w:val="4"/>
      <w:numFmt w:val="decimal"/>
      <w:lvlText w:val="%1."/>
      <w:lvlJc w:val="left"/>
      <w:pPr>
        <w:ind w:left="1724" w:hanging="360"/>
      </w:pPr>
      <w:rPr>
        <w:rFonts w:hint="default"/>
        <w:b w:val="0"/>
        <w:strike w:val="0"/>
      </w:rPr>
    </w:lvl>
    <w:lvl w:ilvl="1" w:tplc="B10E0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691ECF"/>
    <w:multiLevelType w:val="hybridMultilevel"/>
    <w:tmpl w:val="EE720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220C54"/>
    <w:multiLevelType w:val="hybridMultilevel"/>
    <w:tmpl w:val="40F2178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A7A33D6"/>
    <w:multiLevelType w:val="hybridMultilevel"/>
    <w:tmpl w:val="C422E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1F4161"/>
    <w:multiLevelType w:val="hybridMultilevel"/>
    <w:tmpl w:val="B0BCAA8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50C3FE5"/>
    <w:multiLevelType w:val="hybridMultilevel"/>
    <w:tmpl w:val="C5C47A10"/>
    <w:lvl w:ilvl="0" w:tplc="120A65B2">
      <w:start w:val="3"/>
      <w:numFmt w:val="decimal"/>
      <w:lvlText w:val="%1."/>
      <w:lvlJc w:val="left"/>
      <w:pPr>
        <w:ind w:left="720" w:hanging="360"/>
      </w:pPr>
      <w:rPr>
        <w:rFonts w:hint="default"/>
        <w:strike w:val="0"/>
      </w:rPr>
    </w:lvl>
    <w:lvl w:ilvl="1" w:tplc="5340138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ED1770"/>
    <w:multiLevelType w:val="hybridMultilevel"/>
    <w:tmpl w:val="D610C702"/>
    <w:lvl w:ilvl="0" w:tplc="7996006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B358BE"/>
    <w:multiLevelType w:val="hybridMultilevel"/>
    <w:tmpl w:val="5AD86A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E090FA7"/>
    <w:multiLevelType w:val="hybridMultilevel"/>
    <w:tmpl w:val="4C2210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BE840BC"/>
    <w:multiLevelType w:val="hybridMultilevel"/>
    <w:tmpl w:val="11DCA3A4"/>
    <w:lvl w:ilvl="0" w:tplc="383CE71E">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2" w15:restartNumberingAfterBreak="0">
    <w:nsid w:val="7F163097"/>
    <w:multiLevelType w:val="hybridMultilevel"/>
    <w:tmpl w:val="AC82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7D41CD"/>
    <w:multiLevelType w:val="hybridMultilevel"/>
    <w:tmpl w:val="B2B0A120"/>
    <w:lvl w:ilvl="0" w:tplc="0415000F">
      <w:start w:val="1"/>
      <w:numFmt w:val="decimal"/>
      <w:lvlText w:val="%1."/>
      <w:lvlJc w:val="left"/>
      <w:pPr>
        <w:ind w:left="1440" w:hanging="360"/>
      </w:pPr>
    </w:lvl>
    <w:lvl w:ilvl="1" w:tplc="DDB63AC4">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61719017">
    <w:abstractNumId w:val="27"/>
  </w:num>
  <w:num w:numId="2" w16cid:durableId="1516073393">
    <w:abstractNumId w:val="10"/>
  </w:num>
  <w:num w:numId="3" w16cid:durableId="1420516720">
    <w:abstractNumId w:val="11"/>
  </w:num>
  <w:num w:numId="4" w16cid:durableId="1192914106">
    <w:abstractNumId w:val="36"/>
  </w:num>
  <w:num w:numId="5" w16cid:durableId="1472097527">
    <w:abstractNumId w:val="23"/>
  </w:num>
  <w:num w:numId="6" w16cid:durableId="853609993">
    <w:abstractNumId w:val="26"/>
  </w:num>
  <w:num w:numId="7" w16cid:durableId="514657718">
    <w:abstractNumId w:val="24"/>
  </w:num>
  <w:num w:numId="8" w16cid:durableId="792288147">
    <w:abstractNumId w:val="25"/>
  </w:num>
  <w:num w:numId="9" w16cid:durableId="127936033">
    <w:abstractNumId w:val="29"/>
  </w:num>
  <w:num w:numId="10" w16cid:durableId="1847091428">
    <w:abstractNumId w:val="34"/>
  </w:num>
  <w:num w:numId="11" w16cid:durableId="1345668739">
    <w:abstractNumId w:val="13"/>
  </w:num>
  <w:num w:numId="12" w16cid:durableId="1958683837">
    <w:abstractNumId w:val="38"/>
  </w:num>
  <w:num w:numId="13" w16cid:durableId="1636831403">
    <w:abstractNumId w:val="30"/>
  </w:num>
  <w:num w:numId="14" w16cid:durableId="2095586595">
    <w:abstractNumId w:val="43"/>
  </w:num>
  <w:num w:numId="15" w16cid:durableId="500320889">
    <w:abstractNumId w:val="14"/>
  </w:num>
  <w:num w:numId="16" w16cid:durableId="1203637047">
    <w:abstractNumId w:val="18"/>
  </w:num>
  <w:num w:numId="17" w16cid:durableId="1960723459">
    <w:abstractNumId w:val="37"/>
  </w:num>
  <w:num w:numId="18" w16cid:durableId="2090880166">
    <w:abstractNumId w:val="31"/>
  </w:num>
  <w:num w:numId="19" w16cid:durableId="1935434528">
    <w:abstractNumId w:val="28"/>
  </w:num>
  <w:num w:numId="20" w16cid:durableId="1483543970">
    <w:abstractNumId w:val="32"/>
  </w:num>
  <w:num w:numId="21" w16cid:durableId="414212145">
    <w:abstractNumId w:val="42"/>
  </w:num>
  <w:num w:numId="22" w16cid:durableId="100229001">
    <w:abstractNumId w:val="19"/>
  </w:num>
  <w:num w:numId="23" w16cid:durableId="1303779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47432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08835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3113150">
    <w:abstractNumId w:val="15"/>
  </w:num>
  <w:num w:numId="27" w16cid:durableId="718943713">
    <w:abstractNumId w:val="16"/>
  </w:num>
  <w:num w:numId="28" w16cid:durableId="223832140">
    <w:abstractNumId w:val="40"/>
  </w:num>
  <w:num w:numId="29" w16cid:durableId="10346939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2452444">
    <w:abstractNumId w:val="17"/>
  </w:num>
  <w:num w:numId="31" w16cid:durableId="946035372">
    <w:abstractNumId w:val="22"/>
  </w:num>
  <w:num w:numId="32" w16cid:durableId="1257135660">
    <w:abstractNumId w:val="41"/>
  </w:num>
  <w:num w:numId="33" w16cid:durableId="760294575">
    <w:abstractNumId w:val="35"/>
  </w:num>
  <w:num w:numId="34" w16cid:durableId="1885826917">
    <w:abstractNumId w:val="12"/>
  </w:num>
  <w:num w:numId="35" w16cid:durableId="173651233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246"/>
    <w:rsid w:val="00000E68"/>
    <w:rsid w:val="00005C90"/>
    <w:rsid w:val="00007F77"/>
    <w:rsid w:val="000107BC"/>
    <w:rsid w:val="00015AA7"/>
    <w:rsid w:val="00017626"/>
    <w:rsid w:val="00020CF3"/>
    <w:rsid w:val="000213CC"/>
    <w:rsid w:val="000218EE"/>
    <w:rsid w:val="00021E9F"/>
    <w:rsid w:val="00022421"/>
    <w:rsid w:val="00022483"/>
    <w:rsid w:val="00026260"/>
    <w:rsid w:val="00033A23"/>
    <w:rsid w:val="00043993"/>
    <w:rsid w:val="00046C6C"/>
    <w:rsid w:val="00047021"/>
    <w:rsid w:val="00051CD0"/>
    <w:rsid w:val="00053834"/>
    <w:rsid w:val="000539DE"/>
    <w:rsid w:val="00054B69"/>
    <w:rsid w:val="00055DD0"/>
    <w:rsid w:val="000625B1"/>
    <w:rsid w:val="00062C59"/>
    <w:rsid w:val="00064B51"/>
    <w:rsid w:val="00064C2A"/>
    <w:rsid w:val="000661D4"/>
    <w:rsid w:val="00066246"/>
    <w:rsid w:val="00066F22"/>
    <w:rsid w:val="000770B2"/>
    <w:rsid w:val="00077948"/>
    <w:rsid w:val="00077A65"/>
    <w:rsid w:val="0008035E"/>
    <w:rsid w:val="00080B9E"/>
    <w:rsid w:val="00084640"/>
    <w:rsid w:val="0008544A"/>
    <w:rsid w:val="00085C48"/>
    <w:rsid w:val="00092D9D"/>
    <w:rsid w:val="000960FA"/>
    <w:rsid w:val="00097111"/>
    <w:rsid w:val="000A0560"/>
    <w:rsid w:val="000A2AFF"/>
    <w:rsid w:val="000A2CBB"/>
    <w:rsid w:val="000A36A0"/>
    <w:rsid w:val="000A3C55"/>
    <w:rsid w:val="000A7327"/>
    <w:rsid w:val="000A734F"/>
    <w:rsid w:val="000B3D5A"/>
    <w:rsid w:val="000B42B3"/>
    <w:rsid w:val="000B554C"/>
    <w:rsid w:val="000C2F70"/>
    <w:rsid w:val="000C5CA7"/>
    <w:rsid w:val="000C6A6A"/>
    <w:rsid w:val="000D03FB"/>
    <w:rsid w:val="000E0384"/>
    <w:rsid w:val="000E0389"/>
    <w:rsid w:val="000E2F48"/>
    <w:rsid w:val="000E37E7"/>
    <w:rsid w:val="000E6053"/>
    <w:rsid w:val="000E6DCF"/>
    <w:rsid w:val="000E7876"/>
    <w:rsid w:val="000F33FA"/>
    <w:rsid w:val="000F4742"/>
    <w:rsid w:val="00100390"/>
    <w:rsid w:val="00107971"/>
    <w:rsid w:val="00112114"/>
    <w:rsid w:val="00113624"/>
    <w:rsid w:val="00121B29"/>
    <w:rsid w:val="00122697"/>
    <w:rsid w:val="0012371A"/>
    <w:rsid w:val="00123C82"/>
    <w:rsid w:val="00123DB7"/>
    <w:rsid w:val="00124A32"/>
    <w:rsid w:val="00124CE9"/>
    <w:rsid w:val="0012697A"/>
    <w:rsid w:val="00131453"/>
    <w:rsid w:val="00136141"/>
    <w:rsid w:val="00137E20"/>
    <w:rsid w:val="00140E07"/>
    <w:rsid w:val="00151A13"/>
    <w:rsid w:val="001545E9"/>
    <w:rsid w:val="00155B76"/>
    <w:rsid w:val="00163EBC"/>
    <w:rsid w:val="00163F03"/>
    <w:rsid w:val="00164B5A"/>
    <w:rsid w:val="00165E2D"/>
    <w:rsid w:val="00167D8C"/>
    <w:rsid w:val="00170605"/>
    <w:rsid w:val="00170A0E"/>
    <w:rsid w:val="0017260D"/>
    <w:rsid w:val="00173BED"/>
    <w:rsid w:val="00174962"/>
    <w:rsid w:val="0017503C"/>
    <w:rsid w:val="00176901"/>
    <w:rsid w:val="00176984"/>
    <w:rsid w:val="00177106"/>
    <w:rsid w:val="00177DCF"/>
    <w:rsid w:val="0018039A"/>
    <w:rsid w:val="00181D0B"/>
    <w:rsid w:val="001855D8"/>
    <w:rsid w:val="0018771D"/>
    <w:rsid w:val="00192D4C"/>
    <w:rsid w:val="001A0155"/>
    <w:rsid w:val="001A1016"/>
    <w:rsid w:val="001A3934"/>
    <w:rsid w:val="001A5169"/>
    <w:rsid w:val="001B196F"/>
    <w:rsid w:val="001B1E3F"/>
    <w:rsid w:val="001B29EE"/>
    <w:rsid w:val="001C1D53"/>
    <w:rsid w:val="001C37CB"/>
    <w:rsid w:val="001C3858"/>
    <w:rsid w:val="001C4222"/>
    <w:rsid w:val="001C486A"/>
    <w:rsid w:val="001C4A6B"/>
    <w:rsid w:val="001C6670"/>
    <w:rsid w:val="001D016D"/>
    <w:rsid w:val="001D029D"/>
    <w:rsid w:val="001D04CD"/>
    <w:rsid w:val="001D08A7"/>
    <w:rsid w:val="001D0F2B"/>
    <w:rsid w:val="001D17DC"/>
    <w:rsid w:val="001D47D6"/>
    <w:rsid w:val="001D548B"/>
    <w:rsid w:val="001D65E1"/>
    <w:rsid w:val="001D7D4C"/>
    <w:rsid w:val="001E3780"/>
    <w:rsid w:val="001E4493"/>
    <w:rsid w:val="001E4E0C"/>
    <w:rsid w:val="001E598C"/>
    <w:rsid w:val="001F0222"/>
    <w:rsid w:val="001F04C6"/>
    <w:rsid w:val="001F3AFB"/>
    <w:rsid w:val="001F3E72"/>
    <w:rsid w:val="001F406A"/>
    <w:rsid w:val="001F41BA"/>
    <w:rsid w:val="001F51D8"/>
    <w:rsid w:val="00203B15"/>
    <w:rsid w:val="0021053E"/>
    <w:rsid w:val="00211FBA"/>
    <w:rsid w:val="00213597"/>
    <w:rsid w:val="00214B1D"/>
    <w:rsid w:val="00216EE8"/>
    <w:rsid w:val="00221F22"/>
    <w:rsid w:val="00222FA7"/>
    <w:rsid w:val="00224627"/>
    <w:rsid w:val="002248F1"/>
    <w:rsid w:val="0022538F"/>
    <w:rsid w:val="00226DEE"/>
    <w:rsid w:val="00230C0F"/>
    <w:rsid w:val="00232A19"/>
    <w:rsid w:val="00232EE5"/>
    <w:rsid w:val="00233E7F"/>
    <w:rsid w:val="00237EB9"/>
    <w:rsid w:val="00240959"/>
    <w:rsid w:val="00240FA0"/>
    <w:rsid w:val="002432B0"/>
    <w:rsid w:val="0024469C"/>
    <w:rsid w:val="00246072"/>
    <w:rsid w:val="002502E5"/>
    <w:rsid w:val="00250E0A"/>
    <w:rsid w:val="00251941"/>
    <w:rsid w:val="002602E2"/>
    <w:rsid w:val="00260F04"/>
    <w:rsid w:val="00261197"/>
    <w:rsid w:val="00261E29"/>
    <w:rsid w:val="00266117"/>
    <w:rsid w:val="00266309"/>
    <w:rsid w:val="0027622A"/>
    <w:rsid w:val="00276DF4"/>
    <w:rsid w:val="00277537"/>
    <w:rsid w:val="002836DD"/>
    <w:rsid w:val="00286EE0"/>
    <w:rsid w:val="002872A8"/>
    <w:rsid w:val="00293493"/>
    <w:rsid w:val="002943BE"/>
    <w:rsid w:val="00295E5B"/>
    <w:rsid w:val="0029740D"/>
    <w:rsid w:val="002A715E"/>
    <w:rsid w:val="002B3FAF"/>
    <w:rsid w:val="002B64FE"/>
    <w:rsid w:val="002B67E4"/>
    <w:rsid w:val="002B696B"/>
    <w:rsid w:val="002B78DA"/>
    <w:rsid w:val="002C0DF6"/>
    <w:rsid w:val="002C1442"/>
    <w:rsid w:val="002C1E7D"/>
    <w:rsid w:val="002C314F"/>
    <w:rsid w:val="002C3F70"/>
    <w:rsid w:val="002C418C"/>
    <w:rsid w:val="002C4619"/>
    <w:rsid w:val="002C50EB"/>
    <w:rsid w:val="002C5F1A"/>
    <w:rsid w:val="002C631F"/>
    <w:rsid w:val="002C6BFD"/>
    <w:rsid w:val="002D06F0"/>
    <w:rsid w:val="002D18C0"/>
    <w:rsid w:val="002D4DB9"/>
    <w:rsid w:val="002D515C"/>
    <w:rsid w:val="002D7A36"/>
    <w:rsid w:val="002E0139"/>
    <w:rsid w:val="002E2F97"/>
    <w:rsid w:val="002E4F19"/>
    <w:rsid w:val="002E567A"/>
    <w:rsid w:val="002F60BC"/>
    <w:rsid w:val="003003D2"/>
    <w:rsid w:val="003008A0"/>
    <w:rsid w:val="00302CE2"/>
    <w:rsid w:val="00303828"/>
    <w:rsid w:val="003152D6"/>
    <w:rsid w:val="00315F55"/>
    <w:rsid w:val="00316DD1"/>
    <w:rsid w:val="003230DA"/>
    <w:rsid w:val="0032369D"/>
    <w:rsid w:val="00324757"/>
    <w:rsid w:val="0032497A"/>
    <w:rsid w:val="003251A7"/>
    <w:rsid w:val="00325491"/>
    <w:rsid w:val="003261F3"/>
    <w:rsid w:val="00327126"/>
    <w:rsid w:val="003303EC"/>
    <w:rsid w:val="003354C8"/>
    <w:rsid w:val="003369CD"/>
    <w:rsid w:val="00341C8D"/>
    <w:rsid w:val="00344502"/>
    <w:rsid w:val="0034545D"/>
    <w:rsid w:val="003465DD"/>
    <w:rsid w:val="00347A6D"/>
    <w:rsid w:val="00350E22"/>
    <w:rsid w:val="00354B2B"/>
    <w:rsid w:val="003552B4"/>
    <w:rsid w:val="003571C3"/>
    <w:rsid w:val="00357403"/>
    <w:rsid w:val="003620EF"/>
    <w:rsid w:val="00365C83"/>
    <w:rsid w:val="00366EAB"/>
    <w:rsid w:val="00366EC3"/>
    <w:rsid w:val="0037039B"/>
    <w:rsid w:val="00370A8D"/>
    <w:rsid w:val="00370BF7"/>
    <w:rsid w:val="0037579A"/>
    <w:rsid w:val="003844C0"/>
    <w:rsid w:val="003850BC"/>
    <w:rsid w:val="00385952"/>
    <w:rsid w:val="00392974"/>
    <w:rsid w:val="0039426E"/>
    <w:rsid w:val="00395507"/>
    <w:rsid w:val="00397C83"/>
    <w:rsid w:val="00397E08"/>
    <w:rsid w:val="003A2D09"/>
    <w:rsid w:val="003A6217"/>
    <w:rsid w:val="003B107F"/>
    <w:rsid w:val="003B22E5"/>
    <w:rsid w:val="003B5944"/>
    <w:rsid w:val="003B72DF"/>
    <w:rsid w:val="003C0079"/>
    <w:rsid w:val="003C033E"/>
    <w:rsid w:val="003C0D6D"/>
    <w:rsid w:val="003C1248"/>
    <w:rsid w:val="003C1C95"/>
    <w:rsid w:val="003C6200"/>
    <w:rsid w:val="003D0509"/>
    <w:rsid w:val="003D3ADD"/>
    <w:rsid w:val="003D5180"/>
    <w:rsid w:val="003D59EA"/>
    <w:rsid w:val="003E1DD8"/>
    <w:rsid w:val="003E4FBD"/>
    <w:rsid w:val="003F2461"/>
    <w:rsid w:val="003F3A02"/>
    <w:rsid w:val="003F69CD"/>
    <w:rsid w:val="00401375"/>
    <w:rsid w:val="004014E3"/>
    <w:rsid w:val="004025C9"/>
    <w:rsid w:val="004028E9"/>
    <w:rsid w:val="00402969"/>
    <w:rsid w:val="00406173"/>
    <w:rsid w:val="0040626C"/>
    <w:rsid w:val="004118AB"/>
    <w:rsid w:val="00414EFE"/>
    <w:rsid w:val="0042351C"/>
    <w:rsid w:val="0042463B"/>
    <w:rsid w:val="00425015"/>
    <w:rsid w:val="004253D0"/>
    <w:rsid w:val="004363D1"/>
    <w:rsid w:val="004368A1"/>
    <w:rsid w:val="004429C5"/>
    <w:rsid w:val="00444DDF"/>
    <w:rsid w:val="00447DAD"/>
    <w:rsid w:val="00452310"/>
    <w:rsid w:val="004524D6"/>
    <w:rsid w:val="0045318E"/>
    <w:rsid w:val="004543E1"/>
    <w:rsid w:val="004550C5"/>
    <w:rsid w:val="00460C32"/>
    <w:rsid w:val="00464A96"/>
    <w:rsid w:val="00465063"/>
    <w:rsid w:val="00471E79"/>
    <w:rsid w:val="004720C5"/>
    <w:rsid w:val="00475AD3"/>
    <w:rsid w:val="00476DA1"/>
    <w:rsid w:val="004834E0"/>
    <w:rsid w:val="004933AE"/>
    <w:rsid w:val="00497B67"/>
    <w:rsid w:val="004A2A20"/>
    <w:rsid w:val="004A7984"/>
    <w:rsid w:val="004B0360"/>
    <w:rsid w:val="004B3525"/>
    <w:rsid w:val="004B64CE"/>
    <w:rsid w:val="004C1E4A"/>
    <w:rsid w:val="004C20F1"/>
    <w:rsid w:val="004C3AE6"/>
    <w:rsid w:val="004C3C78"/>
    <w:rsid w:val="004C43C6"/>
    <w:rsid w:val="004C6ADE"/>
    <w:rsid w:val="004D0BF5"/>
    <w:rsid w:val="004D1855"/>
    <w:rsid w:val="004D1B33"/>
    <w:rsid w:val="004D2888"/>
    <w:rsid w:val="004D3847"/>
    <w:rsid w:val="004D4B26"/>
    <w:rsid w:val="004D5525"/>
    <w:rsid w:val="004F1316"/>
    <w:rsid w:val="004F1377"/>
    <w:rsid w:val="004F28D8"/>
    <w:rsid w:val="004F2B87"/>
    <w:rsid w:val="004F4452"/>
    <w:rsid w:val="004F4F93"/>
    <w:rsid w:val="004F6DB6"/>
    <w:rsid w:val="00513659"/>
    <w:rsid w:val="00513C7B"/>
    <w:rsid w:val="00513E7D"/>
    <w:rsid w:val="0051422A"/>
    <w:rsid w:val="005213AA"/>
    <w:rsid w:val="0052278A"/>
    <w:rsid w:val="00523091"/>
    <w:rsid w:val="005234B3"/>
    <w:rsid w:val="005271F4"/>
    <w:rsid w:val="00533114"/>
    <w:rsid w:val="00537D6E"/>
    <w:rsid w:val="00543C36"/>
    <w:rsid w:val="005512A4"/>
    <w:rsid w:val="00552FF8"/>
    <w:rsid w:val="00553465"/>
    <w:rsid w:val="00554C77"/>
    <w:rsid w:val="00554FEF"/>
    <w:rsid w:val="00557588"/>
    <w:rsid w:val="00560A29"/>
    <w:rsid w:val="00561D46"/>
    <w:rsid w:val="00562F27"/>
    <w:rsid w:val="00565B8E"/>
    <w:rsid w:val="00565BD5"/>
    <w:rsid w:val="00567840"/>
    <w:rsid w:val="005725D6"/>
    <w:rsid w:val="00577531"/>
    <w:rsid w:val="00580CDB"/>
    <w:rsid w:val="005839A0"/>
    <w:rsid w:val="00584F2A"/>
    <w:rsid w:val="0058534C"/>
    <w:rsid w:val="00586064"/>
    <w:rsid w:val="0059019A"/>
    <w:rsid w:val="00591C1A"/>
    <w:rsid w:val="00592046"/>
    <w:rsid w:val="00592173"/>
    <w:rsid w:val="005945A2"/>
    <w:rsid w:val="0059496C"/>
    <w:rsid w:val="005955C1"/>
    <w:rsid w:val="00596246"/>
    <w:rsid w:val="005A2F28"/>
    <w:rsid w:val="005A598C"/>
    <w:rsid w:val="005A6777"/>
    <w:rsid w:val="005A6D07"/>
    <w:rsid w:val="005A6E1C"/>
    <w:rsid w:val="005A7502"/>
    <w:rsid w:val="005B13CF"/>
    <w:rsid w:val="005B2617"/>
    <w:rsid w:val="005B6B14"/>
    <w:rsid w:val="005B7DE0"/>
    <w:rsid w:val="005B7E6D"/>
    <w:rsid w:val="005C0F18"/>
    <w:rsid w:val="005C1427"/>
    <w:rsid w:val="005C169B"/>
    <w:rsid w:val="005C31FE"/>
    <w:rsid w:val="005C5B0F"/>
    <w:rsid w:val="005C7627"/>
    <w:rsid w:val="005C78E3"/>
    <w:rsid w:val="005D0258"/>
    <w:rsid w:val="005D142A"/>
    <w:rsid w:val="005D3E5E"/>
    <w:rsid w:val="005D56CA"/>
    <w:rsid w:val="005D6FB5"/>
    <w:rsid w:val="005D77DE"/>
    <w:rsid w:val="005E3213"/>
    <w:rsid w:val="005E34A2"/>
    <w:rsid w:val="005E550C"/>
    <w:rsid w:val="005F610E"/>
    <w:rsid w:val="005F74EC"/>
    <w:rsid w:val="00605AA1"/>
    <w:rsid w:val="00605AD8"/>
    <w:rsid w:val="00613AC6"/>
    <w:rsid w:val="00624DC4"/>
    <w:rsid w:val="00624F0C"/>
    <w:rsid w:val="006310F1"/>
    <w:rsid w:val="006312B2"/>
    <w:rsid w:val="00640733"/>
    <w:rsid w:val="00646D12"/>
    <w:rsid w:val="00646FD4"/>
    <w:rsid w:val="00647F00"/>
    <w:rsid w:val="0065109E"/>
    <w:rsid w:val="0065241D"/>
    <w:rsid w:val="006544C8"/>
    <w:rsid w:val="006551C9"/>
    <w:rsid w:val="00661389"/>
    <w:rsid w:val="00664B9D"/>
    <w:rsid w:val="00665E98"/>
    <w:rsid w:val="00666B60"/>
    <w:rsid w:val="00666D20"/>
    <w:rsid w:val="00666E88"/>
    <w:rsid w:val="0067121B"/>
    <w:rsid w:val="00672FA8"/>
    <w:rsid w:val="006774EA"/>
    <w:rsid w:val="00677722"/>
    <w:rsid w:val="00682931"/>
    <w:rsid w:val="00683B82"/>
    <w:rsid w:val="0068774D"/>
    <w:rsid w:val="00691CD0"/>
    <w:rsid w:val="00692583"/>
    <w:rsid w:val="006951FC"/>
    <w:rsid w:val="006954FA"/>
    <w:rsid w:val="006971E0"/>
    <w:rsid w:val="006A0F20"/>
    <w:rsid w:val="006A762A"/>
    <w:rsid w:val="006B4783"/>
    <w:rsid w:val="006B5899"/>
    <w:rsid w:val="006C4059"/>
    <w:rsid w:val="006C41BB"/>
    <w:rsid w:val="006C6839"/>
    <w:rsid w:val="006D69BB"/>
    <w:rsid w:val="006E06A2"/>
    <w:rsid w:val="006E5485"/>
    <w:rsid w:val="006F06D7"/>
    <w:rsid w:val="006F0F2F"/>
    <w:rsid w:val="006F33B4"/>
    <w:rsid w:val="006F436B"/>
    <w:rsid w:val="006F55F1"/>
    <w:rsid w:val="006F7F91"/>
    <w:rsid w:val="00700430"/>
    <w:rsid w:val="0070115B"/>
    <w:rsid w:val="00702AA6"/>
    <w:rsid w:val="00702ADD"/>
    <w:rsid w:val="00702F49"/>
    <w:rsid w:val="0070323A"/>
    <w:rsid w:val="00703478"/>
    <w:rsid w:val="007069A7"/>
    <w:rsid w:val="00706B35"/>
    <w:rsid w:val="00706F32"/>
    <w:rsid w:val="00707464"/>
    <w:rsid w:val="00711C47"/>
    <w:rsid w:val="007138E8"/>
    <w:rsid w:val="00720810"/>
    <w:rsid w:val="007213E3"/>
    <w:rsid w:val="007237F1"/>
    <w:rsid w:val="00724A02"/>
    <w:rsid w:val="007253B3"/>
    <w:rsid w:val="00725488"/>
    <w:rsid w:val="00725502"/>
    <w:rsid w:val="007260DB"/>
    <w:rsid w:val="00730EBF"/>
    <w:rsid w:val="00731769"/>
    <w:rsid w:val="00735D77"/>
    <w:rsid w:val="0073631E"/>
    <w:rsid w:val="00736F43"/>
    <w:rsid w:val="00737365"/>
    <w:rsid w:val="00737620"/>
    <w:rsid w:val="00741A4F"/>
    <w:rsid w:val="00741FC1"/>
    <w:rsid w:val="007441CB"/>
    <w:rsid w:val="00744A47"/>
    <w:rsid w:val="007466AE"/>
    <w:rsid w:val="007469DB"/>
    <w:rsid w:val="00753B82"/>
    <w:rsid w:val="00755D66"/>
    <w:rsid w:val="007608C3"/>
    <w:rsid w:val="007646C6"/>
    <w:rsid w:val="00767920"/>
    <w:rsid w:val="00767CA2"/>
    <w:rsid w:val="0077023A"/>
    <w:rsid w:val="007718FA"/>
    <w:rsid w:val="007728FE"/>
    <w:rsid w:val="0077502F"/>
    <w:rsid w:val="00777BAC"/>
    <w:rsid w:val="00780E26"/>
    <w:rsid w:val="007824E1"/>
    <w:rsid w:val="00782EC6"/>
    <w:rsid w:val="00787D10"/>
    <w:rsid w:val="007907B6"/>
    <w:rsid w:val="0079088C"/>
    <w:rsid w:val="007948ED"/>
    <w:rsid w:val="007954FA"/>
    <w:rsid w:val="007A64DC"/>
    <w:rsid w:val="007B2B42"/>
    <w:rsid w:val="007B2BA9"/>
    <w:rsid w:val="007B5350"/>
    <w:rsid w:val="007B54F0"/>
    <w:rsid w:val="007C21EA"/>
    <w:rsid w:val="007C3DBB"/>
    <w:rsid w:val="007C69FC"/>
    <w:rsid w:val="007C7C6E"/>
    <w:rsid w:val="007C7FE4"/>
    <w:rsid w:val="007D505C"/>
    <w:rsid w:val="007D691D"/>
    <w:rsid w:val="007E1502"/>
    <w:rsid w:val="007E2647"/>
    <w:rsid w:val="007E2EE7"/>
    <w:rsid w:val="007E3993"/>
    <w:rsid w:val="007E7319"/>
    <w:rsid w:val="007E736F"/>
    <w:rsid w:val="007F0C32"/>
    <w:rsid w:val="007F6B3F"/>
    <w:rsid w:val="00800469"/>
    <w:rsid w:val="0080188F"/>
    <w:rsid w:val="00802FAD"/>
    <w:rsid w:val="008047F9"/>
    <w:rsid w:val="0082096D"/>
    <w:rsid w:val="0082110D"/>
    <w:rsid w:val="00821A0D"/>
    <w:rsid w:val="00823719"/>
    <w:rsid w:val="00834E74"/>
    <w:rsid w:val="0083521D"/>
    <w:rsid w:val="008400F2"/>
    <w:rsid w:val="008533D6"/>
    <w:rsid w:val="008549A3"/>
    <w:rsid w:val="00854C2D"/>
    <w:rsid w:val="00856A3F"/>
    <w:rsid w:val="008622E7"/>
    <w:rsid w:val="008637F8"/>
    <w:rsid w:val="00866803"/>
    <w:rsid w:val="00870458"/>
    <w:rsid w:val="008705EE"/>
    <w:rsid w:val="0087098F"/>
    <w:rsid w:val="008713B5"/>
    <w:rsid w:val="00873639"/>
    <w:rsid w:val="00873D69"/>
    <w:rsid w:val="008775AC"/>
    <w:rsid w:val="00877F10"/>
    <w:rsid w:val="008819B5"/>
    <w:rsid w:val="00882ED0"/>
    <w:rsid w:val="0088322C"/>
    <w:rsid w:val="00883D71"/>
    <w:rsid w:val="00883F24"/>
    <w:rsid w:val="00884868"/>
    <w:rsid w:val="0088545B"/>
    <w:rsid w:val="00885732"/>
    <w:rsid w:val="008863E9"/>
    <w:rsid w:val="00887478"/>
    <w:rsid w:val="00891EEF"/>
    <w:rsid w:val="00892BC2"/>
    <w:rsid w:val="00894445"/>
    <w:rsid w:val="00897962"/>
    <w:rsid w:val="008A0CC7"/>
    <w:rsid w:val="008A38D3"/>
    <w:rsid w:val="008A4396"/>
    <w:rsid w:val="008A5CA8"/>
    <w:rsid w:val="008B10BE"/>
    <w:rsid w:val="008B4135"/>
    <w:rsid w:val="008B5152"/>
    <w:rsid w:val="008C0837"/>
    <w:rsid w:val="008D062F"/>
    <w:rsid w:val="008D0FA8"/>
    <w:rsid w:val="008D225F"/>
    <w:rsid w:val="008D2DA6"/>
    <w:rsid w:val="008D3521"/>
    <w:rsid w:val="008D5233"/>
    <w:rsid w:val="008E3C43"/>
    <w:rsid w:val="008E3C52"/>
    <w:rsid w:val="008E7305"/>
    <w:rsid w:val="008F038C"/>
    <w:rsid w:val="008F3049"/>
    <w:rsid w:val="008F3B62"/>
    <w:rsid w:val="008F72E1"/>
    <w:rsid w:val="0090208B"/>
    <w:rsid w:val="00902E02"/>
    <w:rsid w:val="00903B19"/>
    <w:rsid w:val="009053A8"/>
    <w:rsid w:val="00907570"/>
    <w:rsid w:val="00907DB5"/>
    <w:rsid w:val="00910935"/>
    <w:rsid w:val="00910946"/>
    <w:rsid w:val="00913374"/>
    <w:rsid w:val="009170CA"/>
    <w:rsid w:val="00920B0A"/>
    <w:rsid w:val="0092308F"/>
    <w:rsid w:val="0092734A"/>
    <w:rsid w:val="00932F6B"/>
    <w:rsid w:val="0093317F"/>
    <w:rsid w:val="00933C0F"/>
    <w:rsid w:val="009374CF"/>
    <w:rsid w:val="00942805"/>
    <w:rsid w:val="009429DC"/>
    <w:rsid w:val="00943822"/>
    <w:rsid w:val="00945390"/>
    <w:rsid w:val="009468AD"/>
    <w:rsid w:val="00952107"/>
    <w:rsid w:val="00952B40"/>
    <w:rsid w:val="00953099"/>
    <w:rsid w:val="00956862"/>
    <w:rsid w:val="009570D4"/>
    <w:rsid w:val="00957FAF"/>
    <w:rsid w:val="00960195"/>
    <w:rsid w:val="00962C92"/>
    <w:rsid w:val="00963632"/>
    <w:rsid w:val="00970EE1"/>
    <w:rsid w:val="009713A7"/>
    <w:rsid w:val="00974953"/>
    <w:rsid w:val="0097568D"/>
    <w:rsid w:val="009835B1"/>
    <w:rsid w:val="00984B34"/>
    <w:rsid w:val="0098516D"/>
    <w:rsid w:val="009879BB"/>
    <w:rsid w:val="00991071"/>
    <w:rsid w:val="00993380"/>
    <w:rsid w:val="009934F9"/>
    <w:rsid w:val="00993902"/>
    <w:rsid w:val="009A48B9"/>
    <w:rsid w:val="009A4D2B"/>
    <w:rsid w:val="009B2154"/>
    <w:rsid w:val="009B3686"/>
    <w:rsid w:val="009B42C2"/>
    <w:rsid w:val="009B6684"/>
    <w:rsid w:val="009C41CC"/>
    <w:rsid w:val="009D068A"/>
    <w:rsid w:val="009D1D78"/>
    <w:rsid w:val="009D3A8E"/>
    <w:rsid w:val="009D6E07"/>
    <w:rsid w:val="009D73F4"/>
    <w:rsid w:val="009E54B1"/>
    <w:rsid w:val="009E5E19"/>
    <w:rsid w:val="009F19A3"/>
    <w:rsid w:val="009F3321"/>
    <w:rsid w:val="009F4054"/>
    <w:rsid w:val="00A020A0"/>
    <w:rsid w:val="00A037C9"/>
    <w:rsid w:val="00A04E80"/>
    <w:rsid w:val="00A06FAB"/>
    <w:rsid w:val="00A111B8"/>
    <w:rsid w:val="00A116B6"/>
    <w:rsid w:val="00A14668"/>
    <w:rsid w:val="00A14C46"/>
    <w:rsid w:val="00A16748"/>
    <w:rsid w:val="00A16AD2"/>
    <w:rsid w:val="00A22999"/>
    <w:rsid w:val="00A22A93"/>
    <w:rsid w:val="00A24384"/>
    <w:rsid w:val="00A24EA7"/>
    <w:rsid w:val="00A2700A"/>
    <w:rsid w:val="00A27C42"/>
    <w:rsid w:val="00A330E8"/>
    <w:rsid w:val="00A33514"/>
    <w:rsid w:val="00A341A1"/>
    <w:rsid w:val="00A36E10"/>
    <w:rsid w:val="00A40D1C"/>
    <w:rsid w:val="00A4415D"/>
    <w:rsid w:val="00A51AA8"/>
    <w:rsid w:val="00A51CA7"/>
    <w:rsid w:val="00A5496C"/>
    <w:rsid w:val="00A5550A"/>
    <w:rsid w:val="00A55CB5"/>
    <w:rsid w:val="00A5744F"/>
    <w:rsid w:val="00A60A81"/>
    <w:rsid w:val="00A644B5"/>
    <w:rsid w:val="00A6548D"/>
    <w:rsid w:val="00A677CC"/>
    <w:rsid w:val="00A7062A"/>
    <w:rsid w:val="00A7256B"/>
    <w:rsid w:val="00A84C2D"/>
    <w:rsid w:val="00A862BD"/>
    <w:rsid w:val="00A86D1F"/>
    <w:rsid w:val="00A9316A"/>
    <w:rsid w:val="00A95DA9"/>
    <w:rsid w:val="00A9784D"/>
    <w:rsid w:val="00AA078C"/>
    <w:rsid w:val="00AA25B8"/>
    <w:rsid w:val="00AA3E68"/>
    <w:rsid w:val="00AA4677"/>
    <w:rsid w:val="00AA5526"/>
    <w:rsid w:val="00AA5F22"/>
    <w:rsid w:val="00AA5FB3"/>
    <w:rsid w:val="00AA663C"/>
    <w:rsid w:val="00AB0AB6"/>
    <w:rsid w:val="00AB0BD0"/>
    <w:rsid w:val="00AB2C3C"/>
    <w:rsid w:val="00AB4F06"/>
    <w:rsid w:val="00AB7FC5"/>
    <w:rsid w:val="00AC0A51"/>
    <w:rsid w:val="00AC3E95"/>
    <w:rsid w:val="00AC4145"/>
    <w:rsid w:val="00AC55BC"/>
    <w:rsid w:val="00AD3B87"/>
    <w:rsid w:val="00AD57B4"/>
    <w:rsid w:val="00AD6718"/>
    <w:rsid w:val="00AD683B"/>
    <w:rsid w:val="00AE3EB6"/>
    <w:rsid w:val="00AF5884"/>
    <w:rsid w:val="00AF740D"/>
    <w:rsid w:val="00B014AA"/>
    <w:rsid w:val="00B01DF4"/>
    <w:rsid w:val="00B05C8F"/>
    <w:rsid w:val="00B149EB"/>
    <w:rsid w:val="00B20CDA"/>
    <w:rsid w:val="00B22B3D"/>
    <w:rsid w:val="00B22BD5"/>
    <w:rsid w:val="00B347E6"/>
    <w:rsid w:val="00B378FC"/>
    <w:rsid w:val="00B4150D"/>
    <w:rsid w:val="00B431D7"/>
    <w:rsid w:val="00B43BAD"/>
    <w:rsid w:val="00B46755"/>
    <w:rsid w:val="00B46B36"/>
    <w:rsid w:val="00B5091C"/>
    <w:rsid w:val="00B52C39"/>
    <w:rsid w:val="00B545B5"/>
    <w:rsid w:val="00B566E8"/>
    <w:rsid w:val="00B56993"/>
    <w:rsid w:val="00B56CFE"/>
    <w:rsid w:val="00B576C8"/>
    <w:rsid w:val="00B625BD"/>
    <w:rsid w:val="00B636D4"/>
    <w:rsid w:val="00B65B30"/>
    <w:rsid w:val="00B67D8A"/>
    <w:rsid w:val="00B70DA4"/>
    <w:rsid w:val="00B71316"/>
    <w:rsid w:val="00B738C2"/>
    <w:rsid w:val="00B73FE0"/>
    <w:rsid w:val="00B74E69"/>
    <w:rsid w:val="00B761A5"/>
    <w:rsid w:val="00B7680D"/>
    <w:rsid w:val="00B7720F"/>
    <w:rsid w:val="00B77CD5"/>
    <w:rsid w:val="00B83E42"/>
    <w:rsid w:val="00B907BD"/>
    <w:rsid w:val="00B91CD4"/>
    <w:rsid w:val="00B9480F"/>
    <w:rsid w:val="00B95051"/>
    <w:rsid w:val="00B96E07"/>
    <w:rsid w:val="00BA143C"/>
    <w:rsid w:val="00BA21B9"/>
    <w:rsid w:val="00BA376C"/>
    <w:rsid w:val="00BA7530"/>
    <w:rsid w:val="00BA766F"/>
    <w:rsid w:val="00BB11B1"/>
    <w:rsid w:val="00BB376D"/>
    <w:rsid w:val="00BB4613"/>
    <w:rsid w:val="00BB67CD"/>
    <w:rsid w:val="00BB7ED2"/>
    <w:rsid w:val="00BC075F"/>
    <w:rsid w:val="00BC096D"/>
    <w:rsid w:val="00BC44C4"/>
    <w:rsid w:val="00BC5F19"/>
    <w:rsid w:val="00BC72AB"/>
    <w:rsid w:val="00BD559A"/>
    <w:rsid w:val="00BD55EE"/>
    <w:rsid w:val="00BD6616"/>
    <w:rsid w:val="00BD7818"/>
    <w:rsid w:val="00BE45CB"/>
    <w:rsid w:val="00BE7745"/>
    <w:rsid w:val="00BE7E5A"/>
    <w:rsid w:val="00BF2E12"/>
    <w:rsid w:val="00BF31DC"/>
    <w:rsid w:val="00BF6EC9"/>
    <w:rsid w:val="00BF720C"/>
    <w:rsid w:val="00C04042"/>
    <w:rsid w:val="00C06B53"/>
    <w:rsid w:val="00C0710D"/>
    <w:rsid w:val="00C141BE"/>
    <w:rsid w:val="00C15ED2"/>
    <w:rsid w:val="00C20BEC"/>
    <w:rsid w:val="00C3048A"/>
    <w:rsid w:val="00C3199C"/>
    <w:rsid w:val="00C42943"/>
    <w:rsid w:val="00C503AC"/>
    <w:rsid w:val="00C50CED"/>
    <w:rsid w:val="00C5156A"/>
    <w:rsid w:val="00C515BB"/>
    <w:rsid w:val="00C6127F"/>
    <w:rsid w:val="00C61F8B"/>
    <w:rsid w:val="00C628C4"/>
    <w:rsid w:val="00C6443B"/>
    <w:rsid w:val="00C65334"/>
    <w:rsid w:val="00C70632"/>
    <w:rsid w:val="00C80F4E"/>
    <w:rsid w:val="00C85D9A"/>
    <w:rsid w:val="00C86E6A"/>
    <w:rsid w:val="00C86E9F"/>
    <w:rsid w:val="00C87312"/>
    <w:rsid w:val="00C8789D"/>
    <w:rsid w:val="00C900C9"/>
    <w:rsid w:val="00C95036"/>
    <w:rsid w:val="00C956FA"/>
    <w:rsid w:val="00CA0CAE"/>
    <w:rsid w:val="00CA1E4E"/>
    <w:rsid w:val="00CA22C4"/>
    <w:rsid w:val="00CA2BAA"/>
    <w:rsid w:val="00CA405F"/>
    <w:rsid w:val="00CA4CA9"/>
    <w:rsid w:val="00CA68E0"/>
    <w:rsid w:val="00CB11ED"/>
    <w:rsid w:val="00CB1BD2"/>
    <w:rsid w:val="00CB4244"/>
    <w:rsid w:val="00CB61C5"/>
    <w:rsid w:val="00CB6357"/>
    <w:rsid w:val="00CC0A3F"/>
    <w:rsid w:val="00CC19D9"/>
    <w:rsid w:val="00CC2522"/>
    <w:rsid w:val="00CC406C"/>
    <w:rsid w:val="00CC4A80"/>
    <w:rsid w:val="00CC5A3F"/>
    <w:rsid w:val="00CC7318"/>
    <w:rsid w:val="00CD0A66"/>
    <w:rsid w:val="00CD14ED"/>
    <w:rsid w:val="00CD2C5C"/>
    <w:rsid w:val="00CD6FDB"/>
    <w:rsid w:val="00CD7BBA"/>
    <w:rsid w:val="00CE011F"/>
    <w:rsid w:val="00CE0EC2"/>
    <w:rsid w:val="00CE2D4F"/>
    <w:rsid w:val="00CE4C80"/>
    <w:rsid w:val="00CF1050"/>
    <w:rsid w:val="00CF238E"/>
    <w:rsid w:val="00CF33B8"/>
    <w:rsid w:val="00CF6448"/>
    <w:rsid w:val="00D002C4"/>
    <w:rsid w:val="00D00E89"/>
    <w:rsid w:val="00D03221"/>
    <w:rsid w:val="00D03B29"/>
    <w:rsid w:val="00D043EE"/>
    <w:rsid w:val="00D049CF"/>
    <w:rsid w:val="00D144AC"/>
    <w:rsid w:val="00D162E3"/>
    <w:rsid w:val="00D16EFD"/>
    <w:rsid w:val="00D2062B"/>
    <w:rsid w:val="00D20891"/>
    <w:rsid w:val="00D2258E"/>
    <w:rsid w:val="00D25F2C"/>
    <w:rsid w:val="00D27E13"/>
    <w:rsid w:val="00D32789"/>
    <w:rsid w:val="00D3279A"/>
    <w:rsid w:val="00D35B82"/>
    <w:rsid w:val="00D35D88"/>
    <w:rsid w:val="00D41F21"/>
    <w:rsid w:val="00D43DF2"/>
    <w:rsid w:val="00D45D05"/>
    <w:rsid w:val="00D46CA1"/>
    <w:rsid w:val="00D474FE"/>
    <w:rsid w:val="00D52194"/>
    <w:rsid w:val="00D5719E"/>
    <w:rsid w:val="00D573DF"/>
    <w:rsid w:val="00D66206"/>
    <w:rsid w:val="00D67B61"/>
    <w:rsid w:val="00D71582"/>
    <w:rsid w:val="00D74326"/>
    <w:rsid w:val="00D77FC9"/>
    <w:rsid w:val="00D83B33"/>
    <w:rsid w:val="00D84A82"/>
    <w:rsid w:val="00D9130D"/>
    <w:rsid w:val="00D928F9"/>
    <w:rsid w:val="00DA24D8"/>
    <w:rsid w:val="00DA3180"/>
    <w:rsid w:val="00DB62C4"/>
    <w:rsid w:val="00DC04DE"/>
    <w:rsid w:val="00DC17DD"/>
    <w:rsid w:val="00DC1BD0"/>
    <w:rsid w:val="00DC29CD"/>
    <w:rsid w:val="00DC42DE"/>
    <w:rsid w:val="00DD2564"/>
    <w:rsid w:val="00DD3510"/>
    <w:rsid w:val="00DE012B"/>
    <w:rsid w:val="00DE1AAB"/>
    <w:rsid w:val="00DE4DD6"/>
    <w:rsid w:val="00DE4ED6"/>
    <w:rsid w:val="00DE567B"/>
    <w:rsid w:val="00DE6D6D"/>
    <w:rsid w:val="00DE7089"/>
    <w:rsid w:val="00DF111E"/>
    <w:rsid w:val="00DF24A5"/>
    <w:rsid w:val="00DF48E6"/>
    <w:rsid w:val="00E0291F"/>
    <w:rsid w:val="00E04CA3"/>
    <w:rsid w:val="00E075FD"/>
    <w:rsid w:val="00E104FC"/>
    <w:rsid w:val="00E10973"/>
    <w:rsid w:val="00E11F82"/>
    <w:rsid w:val="00E13D10"/>
    <w:rsid w:val="00E13F65"/>
    <w:rsid w:val="00E1725F"/>
    <w:rsid w:val="00E22CD3"/>
    <w:rsid w:val="00E231BB"/>
    <w:rsid w:val="00E2535E"/>
    <w:rsid w:val="00E26726"/>
    <w:rsid w:val="00E26B90"/>
    <w:rsid w:val="00E30180"/>
    <w:rsid w:val="00E33FB1"/>
    <w:rsid w:val="00E341E5"/>
    <w:rsid w:val="00E3520E"/>
    <w:rsid w:val="00E36A8D"/>
    <w:rsid w:val="00E42376"/>
    <w:rsid w:val="00E42745"/>
    <w:rsid w:val="00E46492"/>
    <w:rsid w:val="00E54CCC"/>
    <w:rsid w:val="00E609B1"/>
    <w:rsid w:val="00E61C4E"/>
    <w:rsid w:val="00E6333C"/>
    <w:rsid w:val="00E66CA2"/>
    <w:rsid w:val="00E67D6A"/>
    <w:rsid w:val="00E716A3"/>
    <w:rsid w:val="00E71D1C"/>
    <w:rsid w:val="00E731BB"/>
    <w:rsid w:val="00E816DF"/>
    <w:rsid w:val="00E91625"/>
    <w:rsid w:val="00E91829"/>
    <w:rsid w:val="00E91BFB"/>
    <w:rsid w:val="00E93BD7"/>
    <w:rsid w:val="00E9454A"/>
    <w:rsid w:val="00E968A1"/>
    <w:rsid w:val="00EA17BB"/>
    <w:rsid w:val="00EA4A97"/>
    <w:rsid w:val="00EA5195"/>
    <w:rsid w:val="00EA6A27"/>
    <w:rsid w:val="00EA6BC5"/>
    <w:rsid w:val="00EB1C77"/>
    <w:rsid w:val="00EB391A"/>
    <w:rsid w:val="00EC1F47"/>
    <w:rsid w:val="00EC206E"/>
    <w:rsid w:val="00EC2984"/>
    <w:rsid w:val="00EC7D7E"/>
    <w:rsid w:val="00EC7DF7"/>
    <w:rsid w:val="00ED298D"/>
    <w:rsid w:val="00ED4481"/>
    <w:rsid w:val="00ED618B"/>
    <w:rsid w:val="00ED7420"/>
    <w:rsid w:val="00ED7680"/>
    <w:rsid w:val="00ED7CAB"/>
    <w:rsid w:val="00EE1C53"/>
    <w:rsid w:val="00EF57EF"/>
    <w:rsid w:val="00EF5B3D"/>
    <w:rsid w:val="00EF6E39"/>
    <w:rsid w:val="00EF7DFB"/>
    <w:rsid w:val="00F00050"/>
    <w:rsid w:val="00F029BD"/>
    <w:rsid w:val="00F07057"/>
    <w:rsid w:val="00F12DE7"/>
    <w:rsid w:val="00F148B4"/>
    <w:rsid w:val="00F15848"/>
    <w:rsid w:val="00F17B8A"/>
    <w:rsid w:val="00F204C3"/>
    <w:rsid w:val="00F20AA2"/>
    <w:rsid w:val="00F21A1F"/>
    <w:rsid w:val="00F25EEC"/>
    <w:rsid w:val="00F25F96"/>
    <w:rsid w:val="00F33C92"/>
    <w:rsid w:val="00F3759F"/>
    <w:rsid w:val="00F410D9"/>
    <w:rsid w:val="00F46535"/>
    <w:rsid w:val="00F54BC2"/>
    <w:rsid w:val="00F560CD"/>
    <w:rsid w:val="00F57DA8"/>
    <w:rsid w:val="00F61571"/>
    <w:rsid w:val="00F630A6"/>
    <w:rsid w:val="00F66A45"/>
    <w:rsid w:val="00F679B4"/>
    <w:rsid w:val="00F7024F"/>
    <w:rsid w:val="00F727B4"/>
    <w:rsid w:val="00F72952"/>
    <w:rsid w:val="00F72FBD"/>
    <w:rsid w:val="00F74A4C"/>
    <w:rsid w:val="00F75E66"/>
    <w:rsid w:val="00F81384"/>
    <w:rsid w:val="00F81D40"/>
    <w:rsid w:val="00F86885"/>
    <w:rsid w:val="00F912EB"/>
    <w:rsid w:val="00FA0465"/>
    <w:rsid w:val="00FA4710"/>
    <w:rsid w:val="00FB047C"/>
    <w:rsid w:val="00FB0C0C"/>
    <w:rsid w:val="00FB13BB"/>
    <w:rsid w:val="00FB1B5B"/>
    <w:rsid w:val="00FB609A"/>
    <w:rsid w:val="00FB6EA6"/>
    <w:rsid w:val="00FB78CA"/>
    <w:rsid w:val="00FC2CC3"/>
    <w:rsid w:val="00FC5A00"/>
    <w:rsid w:val="00FC5C47"/>
    <w:rsid w:val="00FC7A0F"/>
    <w:rsid w:val="00FC7D2E"/>
    <w:rsid w:val="00FC7F28"/>
    <w:rsid w:val="00FD0F4D"/>
    <w:rsid w:val="00FD43F8"/>
    <w:rsid w:val="00FD5AC2"/>
    <w:rsid w:val="00FD61FB"/>
    <w:rsid w:val="00FD6BCA"/>
    <w:rsid w:val="00FE0306"/>
    <w:rsid w:val="00FE3979"/>
    <w:rsid w:val="00FE43FB"/>
    <w:rsid w:val="00FE599A"/>
    <w:rsid w:val="00FF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F456C1D"/>
  <w15:docId w15:val="{971C9581-117E-4490-AA21-43A1DFEB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4C"/>
    <w:pPr>
      <w:widowControl w:val="0"/>
      <w:suppressAutoHyphens/>
    </w:pPr>
    <w:rPr>
      <w:rFonts w:eastAsia="Arial Unicode MS" w:cs="Arial Unicode MS"/>
      <w:kern w:val="1"/>
      <w:sz w:val="24"/>
      <w:szCs w:val="24"/>
      <w:lang w:eastAsia="hi-IN" w:bidi="hi-IN"/>
    </w:rPr>
  </w:style>
  <w:style w:type="paragraph" w:styleId="Nagwek3">
    <w:name w:val="heading 3"/>
    <w:basedOn w:val="Normalny"/>
    <w:next w:val="Normalny"/>
    <w:link w:val="Nagwek3Znak"/>
    <w:uiPriority w:val="9"/>
    <w:unhideWhenUsed/>
    <w:qFormat/>
    <w:rsid w:val="000A3C55"/>
    <w:pPr>
      <w:keepNext/>
      <w:spacing w:before="240" w:after="60"/>
      <w:outlineLvl w:val="2"/>
    </w:pPr>
    <w:rPr>
      <w:rFonts w:ascii="Cambria" w:eastAsia="Times New Roman" w:hAnsi="Cambria" w:cs="Mangal"/>
      <w:b/>
      <w:bCs/>
      <w:sz w:val="26"/>
      <w:szCs w:val="23"/>
    </w:rPr>
  </w:style>
  <w:style w:type="paragraph" w:styleId="Nagwek6">
    <w:name w:val="heading 6"/>
    <w:basedOn w:val="Normalny"/>
    <w:next w:val="Normalny"/>
    <w:link w:val="Nagwek6Znak"/>
    <w:qFormat/>
    <w:rsid w:val="002D06F0"/>
    <w:pPr>
      <w:keepNext/>
      <w:widowControl/>
      <w:suppressAutoHyphens w:val="0"/>
      <w:spacing w:after="120"/>
      <w:ind w:left="1077" w:hanging="357"/>
      <w:jc w:val="center"/>
      <w:outlineLvl w:val="5"/>
    </w:pPr>
    <w:rPr>
      <w:rFonts w:eastAsia="Times New Roman" w:cs="Times New Roman"/>
      <w:b/>
      <w:kern w:val="0"/>
      <w:lang w:val="en-US" w:eastAsia="pl-PL" w:bidi="ar-SA"/>
    </w:rPr>
  </w:style>
  <w:style w:type="paragraph" w:styleId="Nagwek7">
    <w:name w:val="heading 7"/>
    <w:basedOn w:val="Normalny"/>
    <w:next w:val="Normalny"/>
    <w:qFormat/>
    <w:rsid w:val="0082096D"/>
    <w:pPr>
      <w:spacing w:before="240" w:after="60"/>
      <w:outlineLvl w:val="6"/>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92D4C"/>
    <w:rPr>
      <w:rFonts w:cs="Times New Roman" w:hint="default"/>
    </w:rPr>
  </w:style>
  <w:style w:type="character" w:customStyle="1" w:styleId="WW8Num2z0">
    <w:name w:val="WW8Num2z0"/>
    <w:rsid w:val="00192D4C"/>
    <w:rPr>
      <w:rFonts w:cs="Times New Roman" w:hint="default"/>
    </w:rPr>
  </w:style>
  <w:style w:type="character" w:customStyle="1" w:styleId="WW8Num3z0">
    <w:name w:val="WW8Num3z0"/>
    <w:rsid w:val="00192D4C"/>
  </w:style>
  <w:style w:type="character" w:customStyle="1" w:styleId="WW8Num4z0">
    <w:name w:val="WW8Num4z0"/>
    <w:rsid w:val="00192D4C"/>
    <w:rPr>
      <w:rFonts w:ascii="Times New Roman" w:hAnsi="Times New Roman" w:cs="Times New Roman" w:hint="default"/>
    </w:rPr>
  </w:style>
  <w:style w:type="character" w:customStyle="1" w:styleId="WW8Num4z1">
    <w:name w:val="WW8Num4z1"/>
    <w:rsid w:val="00192D4C"/>
    <w:rPr>
      <w:rFonts w:ascii="OpenSymbol" w:hAnsi="OpenSymbol" w:cs="OpenSymbol"/>
    </w:rPr>
  </w:style>
  <w:style w:type="character" w:customStyle="1" w:styleId="WW8Num4z3">
    <w:name w:val="WW8Num4z3"/>
    <w:rsid w:val="00192D4C"/>
    <w:rPr>
      <w:rFonts w:ascii="Symbol" w:hAnsi="Symbol" w:cs="OpenSymbol"/>
    </w:rPr>
  </w:style>
  <w:style w:type="character" w:customStyle="1" w:styleId="WW8Num5z0">
    <w:name w:val="WW8Num5z0"/>
    <w:rsid w:val="00192D4C"/>
  </w:style>
  <w:style w:type="character" w:customStyle="1" w:styleId="WW8Num5z1">
    <w:name w:val="WW8Num5z1"/>
    <w:rsid w:val="00192D4C"/>
    <w:rPr>
      <w:rFonts w:ascii="OpenSymbol" w:hAnsi="OpenSymbol" w:cs="OpenSymbol"/>
    </w:rPr>
  </w:style>
  <w:style w:type="character" w:customStyle="1" w:styleId="WW8Num5z3">
    <w:name w:val="WW8Num5z3"/>
    <w:rsid w:val="00192D4C"/>
    <w:rPr>
      <w:rFonts w:ascii="Symbol" w:hAnsi="Symbol" w:cs="OpenSymbol"/>
    </w:rPr>
  </w:style>
  <w:style w:type="character" w:customStyle="1" w:styleId="WW8Num6z0">
    <w:name w:val="WW8Num6z0"/>
    <w:rsid w:val="00192D4C"/>
  </w:style>
  <w:style w:type="character" w:customStyle="1" w:styleId="WW8Num6z1">
    <w:name w:val="WW8Num6z1"/>
    <w:rsid w:val="00192D4C"/>
    <w:rPr>
      <w:rFonts w:ascii="OpenSymbol" w:hAnsi="OpenSymbol" w:cs="OpenSymbol"/>
    </w:rPr>
  </w:style>
  <w:style w:type="character" w:customStyle="1" w:styleId="WW8Num6z3">
    <w:name w:val="WW8Num6z3"/>
    <w:rsid w:val="00192D4C"/>
    <w:rPr>
      <w:rFonts w:ascii="Symbol" w:hAnsi="Symbol" w:cs="OpenSymbol"/>
    </w:rPr>
  </w:style>
  <w:style w:type="character" w:customStyle="1" w:styleId="WW8Num7z0">
    <w:name w:val="WW8Num7z0"/>
    <w:rsid w:val="00192D4C"/>
  </w:style>
  <w:style w:type="character" w:customStyle="1" w:styleId="WW8Num7z1">
    <w:name w:val="WW8Num7z1"/>
    <w:rsid w:val="00192D4C"/>
    <w:rPr>
      <w:rFonts w:ascii="OpenSymbol" w:hAnsi="OpenSymbol" w:cs="OpenSymbol"/>
    </w:rPr>
  </w:style>
  <w:style w:type="character" w:customStyle="1" w:styleId="WW8Num7z3">
    <w:name w:val="WW8Num7z3"/>
    <w:rsid w:val="00192D4C"/>
    <w:rPr>
      <w:rFonts w:ascii="Symbol" w:hAnsi="Symbol" w:cs="OpenSymbol"/>
    </w:rPr>
  </w:style>
  <w:style w:type="character" w:customStyle="1" w:styleId="WW8Num8z0">
    <w:name w:val="WW8Num8z0"/>
    <w:rsid w:val="00192D4C"/>
    <w:rPr>
      <w:rFonts w:ascii="Symbol" w:hAnsi="Symbol" w:cs="Symbol" w:hint="default"/>
      <w:sz w:val="20"/>
    </w:rPr>
  </w:style>
  <w:style w:type="character" w:customStyle="1" w:styleId="WW8Num8z1">
    <w:name w:val="WW8Num8z1"/>
    <w:rsid w:val="00192D4C"/>
    <w:rPr>
      <w:rFonts w:ascii="Courier New" w:hAnsi="Courier New" w:cs="Courier New" w:hint="default"/>
      <w:sz w:val="20"/>
    </w:rPr>
  </w:style>
  <w:style w:type="character" w:customStyle="1" w:styleId="WW8Num8z3">
    <w:name w:val="WW8Num8z3"/>
    <w:rsid w:val="00192D4C"/>
    <w:rPr>
      <w:rFonts w:ascii="Symbol" w:hAnsi="Symbol" w:cs="OpenSymbol"/>
    </w:rPr>
  </w:style>
  <w:style w:type="character" w:customStyle="1" w:styleId="WW8Num9z0">
    <w:name w:val="WW8Num9z0"/>
    <w:rsid w:val="00192D4C"/>
  </w:style>
  <w:style w:type="character" w:customStyle="1" w:styleId="WW8Num9z1">
    <w:name w:val="WW8Num9z1"/>
    <w:rsid w:val="00192D4C"/>
  </w:style>
  <w:style w:type="character" w:customStyle="1" w:styleId="WW8Num9z2">
    <w:name w:val="WW8Num9z2"/>
    <w:rsid w:val="00192D4C"/>
  </w:style>
  <w:style w:type="character" w:customStyle="1" w:styleId="WW8Num9z3">
    <w:name w:val="WW8Num9z3"/>
    <w:rsid w:val="00192D4C"/>
  </w:style>
  <w:style w:type="character" w:customStyle="1" w:styleId="WW8Num9z4">
    <w:name w:val="WW8Num9z4"/>
    <w:rsid w:val="00192D4C"/>
  </w:style>
  <w:style w:type="character" w:customStyle="1" w:styleId="WW8Num9z5">
    <w:name w:val="WW8Num9z5"/>
    <w:rsid w:val="00192D4C"/>
  </w:style>
  <w:style w:type="character" w:customStyle="1" w:styleId="WW8Num9z6">
    <w:name w:val="WW8Num9z6"/>
    <w:rsid w:val="00192D4C"/>
  </w:style>
  <w:style w:type="character" w:customStyle="1" w:styleId="WW8Num9z7">
    <w:name w:val="WW8Num9z7"/>
    <w:rsid w:val="00192D4C"/>
  </w:style>
  <w:style w:type="character" w:customStyle="1" w:styleId="WW8Num9z8">
    <w:name w:val="WW8Num9z8"/>
    <w:rsid w:val="00192D4C"/>
  </w:style>
  <w:style w:type="character" w:styleId="Hipercze">
    <w:name w:val="Hyperlink"/>
    <w:rsid w:val="00192D4C"/>
    <w:rPr>
      <w:color w:val="0000FF"/>
      <w:u w:val="single"/>
    </w:rPr>
  </w:style>
  <w:style w:type="character" w:customStyle="1" w:styleId="Symbolewypunktowania">
    <w:name w:val="Symbole wypunktowania"/>
    <w:rsid w:val="00192D4C"/>
    <w:rPr>
      <w:rFonts w:ascii="OpenSymbol" w:eastAsia="OpenSymbol" w:hAnsi="OpenSymbol" w:cs="OpenSymbol"/>
    </w:rPr>
  </w:style>
  <w:style w:type="paragraph" w:customStyle="1" w:styleId="Nagwek1">
    <w:name w:val="Nagłówek1"/>
    <w:basedOn w:val="Normalny"/>
    <w:next w:val="Tekstpodstawowy"/>
    <w:rsid w:val="00192D4C"/>
    <w:pPr>
      <w:keepNext/>
      <w:spacing w:before="240" w:after="120"/>
    </w:pPr>
    <w:rPr>
      <w:rFonts w:ascii="Arial" w:hAnsi="Arial"/>
      <w:sz w:val="28"/>
      <w:szCs w:val="28"/>
    </w:rPr>
  </w:style>
  <w:style w:type="paragraph" w:styleId="Tekstpodstawowy">
    <w:name w:val="Body Text"/>
    <w:basedOn w:val="Normalny"/>
    <w:link w:val="TekstpodstawowyZnak"/>
    <w:rsid w:val="00192D4C"/>
    <w:pPr>
      <w:spacing w:after="120"/>
    </w:pPr>
  </w:style>
  <w:style w:type="paragraph" w:styleId="Lista">
    <w:name w:val="List"/>
    <w:basedOn w:val="Tekstpodstawowy"/>
    <w:rsid w:val="00192D4C"/>
  </w:style>
  <w:style w:type="paragraph" w:customStyle="1" w:styleId="Podpis1">
    <w:name w:val="Podpis1"/>
    <w:basedOn w:val="Normalny"/>
    <w:rsid w:val="00192D4C"/>
    <w:pPr>
      <w:suppressLineNumbers/>
      <w:spacing w:before="120" w:after="120"/>
    </w:pPr>
    <w:rPr>
      <w:i/>
      <w:iCs/>
    </w:rPr>
  </w:style>
  <w:style w:type="paragraph" w:customStyle="1" w:styleId="Indeks">
    <w:name w:val="Indeks"/>
    <w:basedOn w:val="Normalny"/>
    <w:rsid w:val="00192D4C"/>
    <w:pPr>
      <w:suppressLineNumbers/>
    </w:pPr>
  </w:style>
  <w:style w:type="paragraph" w:styleId="Akapitzlist">
    <w:name w:val="List Paragraph"/>
    <w:basedOn w:val="Normalny"/>
    <w:uiPriority w:val="34"/>
    <w:qFormat/>
    <w:rsid w:val="00192D4C"/>
    <w:pPr>
      <w:ind w:left="720"/>
    </w:pPr>
  </w:style>
  <w:style w:type="paragraph" w:styleId="Bezodstpw">
    <w:name w:val="No Spacing"/>
    <w:qFormat/>
    <w:rsid w:val="00192D4C"/>
    <w:pPr>
      <w:suppressAutoHyphens/>
    </w:pPr>
    <w:rPr>
      <w:kern w:val="1"/>
      <w:sz w:val="24"/>
      <w:szCs w:val="24"/>
      <w:lang w:eastAsia="ar-SA"/>
    </w:rPr>
  </w:style>
  <w:style w:type="paragraph" w:styleId="Tekstpodstawowywcity">
    <w:name w:val="Body Text Indent"/>
    <w:basedOn w:val="Normalny"/>
    <w:link w:val="TekstpodstawowywcityZnak"/>
    <w:uiPriority w:val="99"/>
    <w:unhideWhenUsed/>
    <w:rsid w:val="00066246"/>
    <w:pPr>
      <w:spacing w:after="120"/>
      <w:ind w:left="283"/>
    </w:pPr>
    <w:rPr>
      <w:rFonts w:cs="Mangal"/>
      <w:szCs w:val="21"/>
    </w:rPr>
  </w:style>
  <w:style w:type="character" w:customStyle="1" w:styleId="TekstpodstawowywcityZnak">
    <w:name w:val="Tekst podstawowy wcięty Znak"/>
    <w:link w:val="Tekstpodstawowywcity"/>
    <w:uiPriority w:val="99"/>
    <w:rsid w:val="00066246"/>
    <w:rPr>
      <w:rFonts w:eastAsia="Arial Unicode MS" w:cs="Mangal"/>
      <w:kern w:val="1"/>
      <w:sz w:val="24"/>
      <w:szCs w:val="21"/>
      <w:lang w:eastAsia="hi-IN" w:bidi="hi-IN"/>
    </w:rPr>
  </w:style>
  <w:style w:type="character" w:customStyle="1" w:styleId="Nagwek6Znak">
    <w:name w:val="Nagłówek 6 Znak"/>
    <w:link w:val="Nagwek6"/>
    <w:rsid w:val="002D06F0"/>
    <w:rPr>
      <w:b/>
      <w:sz w:val="24"/>
      <w:szCs w:val="24"/>
      <w:lang w:val="en-US"/>
    </w:rPr>
  </w:style>
  <w:style w:type="paragraph" w:customStyle="1" w:styleId="tekst">
    <w:name w:val="tekst"/>
    <w:basedOn w:val="Normalny"/>
    <w:rsid w:val="002D06F0"/>
    <w:pPr>
      <w:widowControl/>
      <w:suppressLineNumbers/>
      <w:suppressAutoHyphens w:val="0"/>
      <w:spacing w:before="60" w:after="60"/>
      <w:ind w:left="1077" w:hanging="357"/>
      <w:jc w:val="both"/>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2D06F0"/>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2D06F0"/>
    <w:rPr>
      <w:rFonts w:eastAsia="Arial Unicode MS" w:cs="Mangal"/>
      <w:kern w:val="1"/>
      <w:sz w:val="16"/>
      <w:szCs w:val="14"/>
      <w:lang w:eastAsia="hi-IN" w:bidi="hi-IN"/>
    </w:rPr>
  </w:style>
  <w:style w:type="paragraph" w:customStyle="1" w:styleId="Tekstpodstawowy21">
    <w:name w:val="Tekst podstawowy 21"/>
    <w:basedOn w:val="Normalny"/>
    <w:rsid w:val="00823719"/>
    <w:pPr>
      <w:widowControl/>
      <w:suppressAutoHyphens w:val="0"/>
      <w:overflowPunct w:val="0"/>
      <w:autoSpaceDE w:val="0"/>
      <w:autoSpaceDN w:val="0"/>
      <w:adjustRightInd w:val="0"/>
      <w:spacing w:after="120"/>
      <w:ind w:left="1077" w:right="-710" w:hanging="357"/>
      <w:jc w:val="both"/>
      <w:textAlignment w:val="baseline"/>
    </w:pPr>
    <w:rPr>
      <w:rFonts w:eastAsia="Times New Roman" w:cs="Times New Roman"/>
      <w:kern w:val="0"/>
      <w:szCs w:val="20"/>
      <w:lang w:eastAsia="pl-PL" w:bidi="ar-SA"/>
    </w:rPr>
  </w:style>
  <w:style w:type="paragraph" w:customStyle="1" w:styleId="Style16">
    <w:name w:val="Style16"/>
    <w:basedOn w:val="Normalny"/>
    <w:rsid w:val="00692583"/>
    <w:pPr>
      <w:suppressAutoHyphens w:val="0"/>
      <w:autoSpaceDE w:val="0"/>
      <w:autoSpaceDN w:val="0"/>
      <w:adjustRightInd w:val="0"/>
    </w:pPr>
    <w:rPr>
      <w:rFonts w:ascii="Arial" w:eastAsia="Times New Roman" w:hAnsi="Arial" w:cs="Times New Roman"/>
      <w:kern w:val="0"/>
      <w:lang w:eastAsia="pl-PL" w:bidi="ar-SA"/>
    </w:rPr>
  </w:style>
  <w:style w:type="character" w:customStyle="1" w:styleId="FontStyle94">
    <w:name w:val="Font Style94"/>
    <w:rsid w:val="00692583"/>
    <w:rPr>
      <w:rFonts w:ascii="Arial" w:hAnsi="Arial" w:cs="Arial"/>
      <w:color w:val="000000"/>
      <w:spacing w:val="-20"/>
      <w:sz w:val="20"/>
      <w:szCs w:val="20"/>
    </w:rPr>
  </w:style>
  <w:style w:type="character" w:customStyle="1" w:styleId="FontStyle114">
    <w:name w:val="Font Style114"/>
    <w:rsid w:val="00692583"/>
    <w:rPr>
      <w:rFonts w:ascii="Arial" w:hAnsi="Arial" w:cs="Arial"/>
      <w:color w:val="000000"/>
      <w:sz w:val="22"/>
      <w:szCs w:val="22"/>
    </w:rPr>
  </w:style>
  <w:style w:type="table" w:styleId="Tabela-Siatka">
    <w:name w:val="Table Grid"/>
    <w:basedOn w:val="Standardowy"/>
    <w:uiPriority w:val="59"/>
    <w:rsid w:val="00C86E6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017626"/>
    <w:pPr>
      <w:spacing w:before="60" w:after="60"/>
      <w:ind w:left="426" w:hanging="284"/>
      <w:jc w:val="both"/>
    </w:pPr>
    <w:rPr>
      <w:sz w:val="24"/>
      <w:szCs w:val="24"/>
    </w:rPr>
  </w:style>
  <w:style w:type="paragraph" w:styleId="Tekstpodstawowy2">
    <w:name w:val="Body Text 2"/>
    <w:basedOn w:val="Normalny"/>
    <w:rsid w:val="0082096D"/>
    <w:pPr>
      <w:spacing w:after="120" w:line="480" w:lineRule="auto"/>
    </w:pPr>
  </w:style>
  <w:style w:type="paragraph" w:customStyle="1" w:styleId="Akapitzlist1">
    <w:name w:val="Akapit z listą1"/>
    <w:basedOn w:val="Normalny"/>
    <w:rsid w:val="0082096D"/>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character" w:styleId="Odwoaniedokomentarza">
    <w:name w:val="annotation reference"/>
    <w:semiHidden/>
    <w:rsid w:val="0082096D"/>
    <w:rPr>
      <w:rFonts w:cs="Times New Roman"/>
      <w:sz w:val="16"/>
      <w:szCs w:val="16"/>
    </w:rPr>
  </w:style>
  <w:style w:type="paragraph" w:styleId="Tekstkomentarza">
    <w:name w:val="annotation text"/>
    <w:basedOn w:val="Normalny"/>
    <w:link w:val="TekstkomentarzaZnak"/>
    <w:semiHidden/>
    <w:rsid w:val="0082096D"/>
    <w:pPr>
      <w:widowControl/>
      <w:suppressAutoHyphens w:val="0"/>
      <w:spacing w:after="200"/>
    </w:pPr>
    <w:rPr>
      <w:rFonts w:ascii="Calibri" w:eastAsia="Times New Roman" w:hAnsi="Calibri" w:cs="Times New Roman"/>
      <w:kern w:val="0"/>
      <w:sz w:val="20"/>
      <w:szCs w:val="20"/>
      <w:lang w:eastAsia="pl-PL" w:bidi="ar-SA"/>
    </w:rPr>
  </w:style>
  <w:style w:type="character" w:customStyle="1" w:styleId="TekstkomentarzaZnak">
    <w:name w:val="Tekst komentarza Znak"/>
    <w:link w:val="Tekstkomentarza"/>
    <w:semiHidden/>
    <w:locked/>
    <w:rsid w:val="0082096D"/>
    <w:rPr>
      <w:rFonts w:ascii="Calibri" w:hAnsi="Calibri"/>
      <w:lang w:val="pl-PL" w:eastAsia="pl-PL" w:bidi="ar-SA"/>
    </w:rPr>
  </w:style>
  <w:style w:type="paragraph" w:styleId="Nagwek">
    <w:name w:val="header"/>
    <w:basedOn w:val="Normalny"/>
    <w:link w:val="NagwekZnak"/>
    <w:uiPriority w:val="99"/>
    <w:rsid w:val="0082096D"/>
    <w:pPr>
      <w:widowControl/>
      <w:tabs>
        <w:tab w:val="center" w:pos="4536"/>
        <w:tab w:val="right" w:pos="9072"/>
      </w:tabs>
      <w:suppressAutoHyphens w:val="0"/>
    </w:pPr>
    <w:rPr>
      <w:rFonts w:ascii="Calibri" w:eastAsia="Times New Roman" w:hAnsi="Calibri" w:cs="Times New Roman"/>
      <w:kern w:val="0"/>
      <w:sz w:val="22"/>
      <w:szCs w:val="22"/>
      <w:lang w:eastAsia="pl-PL" w:bidi="ar-SA"/>
    </w:rPr>
  </w:style>
  <w:style w:type="character" w:customStyle="1" w:styleId="NagwekZnak">
    <w:name w:val="Nagłówek Znak"/>
    <w:link w:val="Nagwek"/>
    <w:uiPriority w:val="99"/>
    <w:locked/>
    <w:rsid w:val="0082096D"/>
    <w:rPr>
      <w:rFonts w:ascii="Calibri" w:hAnsi="Calibri"/>
      <w:sz w:val="22"/>
      <w:szCs w:val="22"/>
      <w:lang w:val="pl-PL" w:eastAsia="pl-PL" w:bidi="ar-SA"/>
    </w:rPr>
  </w:style>
  <w:style w:type="paragraph" w:customStyle="1" w:styleId="Standarduser">
    <w:name w:val="Standard (user)"/>
    <w:rsid w:val="0082096D"/>
    <w:pPr>
      <w:widowControl w:val="0"/>
      <w:suppressAutoHyphens/>
      <w:autoSpaceDN w:val="0"/>
      <w:textAlignment w:val="baseline"/>
    </w:pPr>
    <w:rPr>
      <w:rFonts w:cs="Mangal"/>
      <w:kern w:val="3"/>
      <w:sz w:val="24"/>
      <w:szCs w:val="24"/>
      <w:lang w:eastAsia="zh-CN" w:bidi="hi-IN"/>
    </w:rPr>
  </w:style>
  <w:style w:type="paragraph" w:customStyle="1" w:styleId="Textbodyuser">
    <w:name w:val="Text body (user)"/>
    <w:basedOn w:val="Standarduser"/>
    <w:rsid w:val="0082096D"/>
    <w:pPr>
      <w:spacing w:after="120"/>
    </w:pPr>
  </w:style>
  <w:style w:type="paragraph" w:styleId="Tekstpodstawowy3">
    <w:name w:val="Body Text 3"/>
    <w:basedOn w:val="Normalny"/>
    <w:link w:val="Tekstpodstawowy3Znak"/>
    <w:semiHidden/>
    <w:rsid w:val="0082096D"/>
    <w:pPr>
      <w:widowControl/>
      <w:suppressAutoHyphens w:val="0"/>
      <w:spacing w:after="120" w:line="276" w:lineRule="auto"/>
    </w:pPr>
    <w:rPr>
      <w:rFonts w:ascii="Calibri" w:eastAsia="Times New Roman" w:hAnsi="Calibri" w:cs="Times New Roman"/>
      <w:kern w:val="0"/>
      <w:sz w:val="16"/>
      <w:szCs w:val="16"/>
      <w:lang w:eastAsia="pl-PL" w:bidi="ar-SA"/>
    </w:rPr>
  </w:style>
  <w:style w:type="character" w:customStyle="1" w:styleId="Tekstpodstawowy3Znak">
    <w:name w:val="Tekst podstawowy 3 Znak"/>
    <w:link w:val="Tekstpodstawowy3"/>
    <w:semiHidden/>
    <w:locked/>
    <w:rsid w:val="0082096D"/>
    <w:rPr>
      <w:rFonts w:ascii="Calibri" w:hAnsi="Calibri"/>
      <w:sz w:val="16"/>
      <w:szCs w:val="16"/>
      <w:lang w:val="pl-PL" w:eastAsia="pl-PL" w:bidi="ar-SA"/>
    </w:rPr>
  </w:style>
  <w:style w:type="paragraph" w:customStyle="1" w:styleId="Heading1user">
    <w:name w:val="Heading 1 (user)"/>
    <w:basedOn w:val="Standarduser"/>
    <w:next w:val="Standarduser"/>
    <w:rsid w:val="0082096D"/>
    <w:pPr>
      <w:keepNext/>
      <w:spacing w:line="360" w:lineRule="auto"/>
    </w:pPr>
    <w:rPr>
      <w:b/>
      <w:bCs/>
      <w:szCs w:val="20"/>
    </w:rPr>
  </w:style>
  <w:style w:type="numbering" w:customStyle="1" w:styleId="WW8Num4">
    <w:name w:val="WW8Num4"/>
    <w:rsid w:val="0082096D"/>
    <w:pPr>
      <w:numPr>
        <w:numId w:val="1"/>
      </w:numPr>
    </w:pPr>
  </w:style>
  <w:style w:type="paragraph" w:styleId="Tekstdymka">
    <w:name w:val="Balloon Text"/>
    <w:basedOn w:val="Normalny"/>
    <w:semiHidden/>
    <w:rsid w:val="0082096D"/>
    <w:rPr>
      <w:rFonts w:ascii="Tahoma" w:hAnsi="Tahoma" w:cs="Tahoma"/>
      <w:sz w:val="16"/>
      <w:szCs w:val="16"/>
    </w:rPr>
  </w:style>
  <w:style w:type="character" w:customStyle="1" w:styleId="ZnakZnak5">
    <w:name w:val="Znak Znak5"/>
    <w:semiHidden/>
    <w:rsid w:val="0082096D"/>
    <w:rPr>
      <w:rFonts w:eastAsia="Arial Unicode MS" w:cs="Mangal"/>
      <w:kern w:val="1"/>
      <w:sz w:val="24"/>
      <w:szCs w:val="21"/>
      <w:lang w:eastAsia="hi-IN" w:bidi="hi-IN"/>
    </w:rPr>
  </w:style>
  <w:style w:type="paragraph" w:styleId="Stopka">
    <w:name w:val="footer"/>
    <w:basedOn w:val="Normalny"/>
    <w:link w:val="StopkaZnak"/>
    <w:uiPriority w:val="99"/>
    <w:unhideWhenUsed/>
    <w:rsid w:val="00821A0D"/>
    <w:pPr>
      <w:tabs>
        <w:tab w:val="center" w:pos="4536"/>
        <w:tab w:val="right" w:pos="9072"/>
      </w:tabs>
    </w:pPr>
    <w:rPr>
      <w:rFonts w:cs="Mangal"/>
      <w:szCs w:val="21"/>
    </w:rPr>
  </w:style>
  <w:style w:type="character" w:customStyle="1" w:styleId="StopkaZnak">
    <w:name w:val="Stopka Znak"/>
    <w:link w:val="Stopka"/>
    <w:uiPriority w:val="99"/>
    <w:rsid w:val="00821A0D"/>
    <w:rPr>
      <w:rFonts w:eastAsia="Arial Unicode MS" w:cs="Mangal"/>
      <w:kern w:val="1"/>
      <w:sz w:val="24"/>
      <w:szCs w:val="21"/>
      <w:lang w:eastAsia="hi-IN" w:bidi="hi-IN"/>
    </w:rPr>
  </w:style>
  <w:style w:type="character" w:customStyle="1" w:styleId="Nagwek3Znak">
    <w:name w:val="Nagłówek 3 Znak"/>
    <w:link w:val="Nagwek3"/>
    <w:uiPriority w:val="9"/>
    <w:rsid w:val="000A3C55"/>
    <w:rPr>
      <w:rFonts w:ascii="Cambria" w:eastAsia="Times New Roman" w:hAnsi="Cambria" w:cs="Mangal"/>
      <w:b/>
      <w:bCs/>
      <w:kern w:val="1"/>
      <w:sz w:val="26"/>
      <w:szCs w:val="23"/>
      <w:lang w:eastAsia="hi-IN" w:bidi="hi-IN"/>
    </w:rPr>
  </w:style>
  <w:style w:type="paragraph" w:customStyle="1" w:styleId="contact-address">
    <w:name w:val="contact-address"/>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paragraph" w:customStyle="1" w:styleId="contact-phone">
    <w:name w:val="contact-phone"/>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character" w:customStyle="1" w:styleId="col-xs-12">
    <w:name w:val="col-xs-12"/>
    <w:basedOn w:val="Domylnaczcionkaakapitu"/>
    <w:rsid w:val="000A3C55"/>
  </w:style>
  <w:style w:type="character" w:customStyle="1" w:styleId="TekstpodstawowyZnak">
    <w:name w:val="Tekst podstawowy Znak"/>
    <w:link w:val="Tekstpodstawowy"/>
    <w:rsid w:val="00AA4677"/>
    <w:rPr>
      <w:rFonts w:eastAsia="Arial Unicode MS" w:cs="Arial Unicode MS"/>
      <w:kern w:val="1"/>
      <w:sz w:val="24"/>
      <w:szCs w:val="24"/>
      <w:lang w:eastAsia="hi-IN" w:bidi="hi-IN"/>
    </w:rPr>
  </w:style>
  <w:style w:type="paragraph" w:styleId="Tytu">
    <w:name w:val="Title"/>
    <w:basedOn w:val="Normalny"/>
    <w:link w:val="TytuZnak"/>
    <w:qFormat/>
    <w:rsid w:val="00AA4677"/>
    <w:pPr>
      <w:widowControl/>
      <w:suppressAutoHyphens w:val="0"/>
      <w:jc w:val="center"/>
    </w:pPr>
    <w:rPr>
      <w:rFonts w:eastAsia="Times New Roman" w:cs="Times New Roman"/>
      <w:b/>
      <w:bCs/>
      <w:kern w:val="0"/>
      <w:lang w:eastAsia="pl-PL" w:bidi="ar-SA"/>
    </w:rPr>
  </w:style>
  <w:style w:type="character" w:customStyle="1" w:styleId="TytuZnak">
    <w:name w:val="Tytuł Znak"/>
    <w:link w:val="Tytu"/>
    <w:rsid w:val="00AA4677"/>
    <w:rPr>
      <w:b/>
      <w:bCs/>
      <w:sz w:val="24"/>
      <w:szCs w:val="24"/>
    </w:rPr>
  </w:style>
  <w:style w:type="paragraph" w:customStyle="1" w:styleId="western">
    <w:name w:val="western"/>
    <w:basedOn w:val="Normalny"/>
    <w:rsid w:val="004D3847"/>
    <w:pPr>
      <w:widowControl/>
      <w:suppressAutoHyphens w:val="0"/>
      <w:spacing w:before="100" w:beforeAutospacing="1" w:after="119"/>
    </w:pPr>
    <w:rPr>
      <w:rFonts w:eastAsia="Times New Roman" w:cs="Times New Roman"/>
      <w:color w:val="000000"/>
      <w:kern w:val="0"/>
      <w:lang w:eastAsia="pl-PL" w:bidi="ar-SA"/>
    </w:rPr>
  </w:style>
  <w:style w:type="paragraph" w:customStyle="1" w:styleId="Default">
    <w:name w:val="Default"/>
    <w:rsid w:val="003B107F"/>
    <w:pPr>
      <w:autoSpaceDE w:val="0"/>
      <w:autoSpaceDN w:val="0"/>
      <w:adjustRightInd w:val="0"/>
    </w:pPr>
    <w:rPr>
      <w:color w:val="000000"/>
      <w:sz w:val="24"/>
      <w:szCs w:val="24"/>
    </w:rPr>
  </w:style>
  <w:style w:type="paragraph" w:customStyle="1" w:styleId="Bezodstpw1">
    <w:name w:val="Bez odstępów1"/>
    <w:rsid w:val="00A644B5"/>
    <w:rPr>
      <w:rFonts w:ascii="Calibri" w:hAnsi="Calibri"/>
      <w:sz w:val="22"/>
      <w:szCs w:val="22"/>
      <w:lang w:eastAsia="en-US"/>
    </w:rPr>
  </w:style>
  <w:style w:type="paragraph" w:customStyle="1" w:styleId="Style9">
    <w:name w:val="Style9"/>
    <w:basedOn w:val="Normalny"/>
    <w:uiPriority w:val="99"/>
    <w:rsid w:val="005A2F28"/>
    <w:pPr>
      <w:suppressAutoHyphens w:val="0"/>
      <w:autoSpaceDE w:val="0"/>
      <w:autoSpaceDN w:val="0"/>
      <w:adjustRightInd w:val="0"/>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9D1D78"/>
    <w:rPr>
      <w:rFonts w:cs="Mangal"/>
      <w:sz w:val="20"/>
      <w:szCs w:val="18"/>
    </w:rPr>
  </w:style>
  <w:style w:type="character" w:customStyle="1" w:styleId="TekstprzypisukocowegoZnak">
    <w:name w:val="Tekst przypisu końcowego Znak"/>
    <w:link w:val="Tekstprzypisukocowego"/>
    <w:uiPriority w:val="99"/>
    <w:semiHidden/>
    <w:rsid w:val="009D1D78"/>
    <w:rPr>
      <w:rFonts w:eastAsia="Arial Unicode MS" w:cs="Mangal"/>
      <w:kern w:val="1"/>
      <w:szCs w:val="18"/>
      <w:lang w:eastAsia="hi-IN" w:bidi="hi-IN"/>
    </w:rPr>
  </w:style>
  <w:style w:type="character" w:styleId="Odwoanieprzypisukocowego">
    <w:name w:val="endnote reference"/>
    <w:uiPriority w:val="99"/>
    <w:semiHidden/>
    <w:unhideWhenUsed/>
    <w:rsid w:val="009D1D78"/>
    <w:rPr>
      <w:vertAlign w:val="superscript"/>
    </w:rPr>
  </w:style>
  <w:style w:type="numbering" w:customStyle="1" w:styleId="WW8Num41">
    <w:name w:val="WW8Num41"/>
    <w:rsid w:val="00E13F65"/>
  </w:style>
  <w:style w:type="paragraph" w:styleId="Tematkomentarza">
    <w:name w:val="annotation subject"/>
    <w:basedOn w:val="Tekstkomentarza"/>
    <w:next w:val="Tekstkomentarza"/>
    <w:link w:val="TematkomentarzaZnak"/>
    <w:uiPriority w:val="99"/>
    <w:semiHidden/>
    <w:unhideWhenUsed/>
    <w:rsid w:val="00260F04"/>
    <w:pPr>
      <w:widowControl w:val="0"/>
      <w:suppressAutoHyphens/>
      <w:spacing w:after="0"/>
    </w:pPr>
    <w:rPr>
      <w:rFonts w:ascii="Times New Roman" w:eastAsia="Arial Unicode MS"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260F04"/>
    <w:rPr>
      <w:rFonts w:ascii="Calibri" w:eastAsia="Arial Unicode MS" w:hAnsi="Calibri" w:cs="Mangal"/>
      <w:b/>
      <w:bCs/>
      <w:kern w:val="1"/>
      <w:szCs w:val="18"/>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932">
      <w:bodyDiv w:val="1"/>
      <w:marLeft w:val="0"/>
      <w:marRight w:val="0"/>
      <w:marTop w:val="0"/>
      <w:marBottom w:val="0"/>
      <w:divBdr>
        <w:top w:val="none" w:sz="0" w:space="0" w:color="auto"/>
        <w:left w:val="none" w:sz="0" w:space="0" w:color="auto"/>
        <w:bottom w:val="none" w:sz="0" w:space="0" w:color="auto"/>
        <w:right w:val="none" w:sz="0" w:space="0" w:color="auto"/>
      </w:divBdr>
      <w:divsChild>
        <w:div w:id="953638848">
          <w:marLeft w:val="0"/>
          <w:marRight w:val="0"/>
          <w:marTop w:val="0"/>
          <w:marBottom w:val="0"/>
          <w:divBdr>
            <w:top w:val="none" w:sz="0" w:space="0" w:color="auto"/>
            <w:left w:val="none" w:sz="0" w:space="0" w:color="auto"/>
            <w:bottom w:val="none" w:sz="0" w:space="0" w:color="auto"/>
            <w:right w:val="none" w:sz="0" w:space="0" w:color="auto"/>
          </w:divBdr>
        </w:div>
        <w:div w:id="1664239712">
          <w:marLeft w:val="0"/>
          <w:marRight w:val="0"/>
          <w:marTop w:val="0"/>
          <w:marBottom w:val="0"/>
          <w:divBdr>
            <w:top w:val="none" w:sz="0" w:space="0" w:color="auto"/>
            <w:left w:val="none" w:sz="0" w:space="0" w:color="auto"/>
            <w:bottom w:val="none" w:sz="0" w:space="0" w:color="auto"/>
            <w:right w:val="none" w:sz="0" w:space="0" w:color="auto"/>
          </w:divBdr>
        </w:div>
        <w:div w:id="871455570">
          <w:marLeft w:val="0"/>
          <w:marRight w:val="0"/>
          <w:marTop w:val="0"/>
          <w:marBottom w:val="0"/>
          <w:divBdr>
            <w:top w:val="none" w:sz="0" w:space="0" w:color="auto"/>
            <w:left w:val="none" w:sz="0" w:space="0" w:color="auto"/>
            <w:bottom w:val="none" w:sz="0" w:space="0" w:color="auto"/>
            <w:right w:val="none" w:sz="0" w:space="0" w:color="auto"/>
          </w:divBdr>
        </w:div>
        <w:div w:id="1939942436">
          <w:marLeft w:val="0"/>
          <w:marRight w:val="0"/>
          <w:marTop w:val="0"/>
          <w:marBottom w:val="0"/>
          <w:divBdr>
            <w:top w:val="none" w:sz="0" w:space="0" w:color="auto"/>
            <w:left w:val="none" w:sz="0" w:space="0" w:color="auto"/>
            <w:bottom w:val="none" w:sz="0" w:space="0" w:color="auto"/>
            <w:right w:val="none" w:sz="0" w:space="0" w:color="auto"/>
          </w:divBdr>
        </w:div>
        <w:div w:id="60520427">
          <w:marLeft w:val="0"/>
          <w:marRight w:val="0"/>
          <w:marTop w:val="0"/>
          <w:marBottom w:val="0"/>
          <w:divBdr>
            <w:top w:val="none" w:sz="0" w:space="0" w:color="auto"/>
            <w:left w:val="none" w:sz="0" w:space="0" w:color="auto"/>
            <w:bottom w:val="none" w:sz="0" w:space="0" w:color="auto"/>
            <w:right w:val="none" w:sz="0" w:space="0" w:color="auto"/>
          </w:divBdr>
        </w:div>
        <w:div w:id="571239222">
          <w:marLeft w:val="0"/>
          <w:marRight w:val="0"/>
          <w:marTop w:val="0"/>
          <w:marBottom w:val="0"/>
          <w:divBdr>
            <w:top w:val="none" w:sz="0" w:space="0" w:color="auto"/>
            <w:left w:val="none" w:sz="0" w:space="0" w:color="auto"/>
            <w:bottom w:val="none" w:sz="0" w:space="0" w:color="auto"/>
            <w:right w:val="none" w:sz="0" w:space="0" w:color="auto"/>
          </w:divBdr>
        </w:div>
        <w:div w:id="442651513">
          <w:marLeft w:val="0"/>
          <w:marRight w:val="0"/>
          <w:marTop w:val="0"/>
          <w:marBottom w:val="0"/>
          <w:divBdr>
            <w:top w:val="none" w:sz="0" w:space="0" w:color="auto"/>
            <w:left w:val="none" w:sz="0" w:space="0" w:color="auto"/>
            <w:bottom w:val="none" w:sz="0" w:space="0" w:color="auto"/>
            <w:right w:val="none" w:sz="0" w:space="0" w:color="auto"/>
          </w:divBdr>
        </w:div>
        <w:div w:id="1527013473">
          <w:marLeft w:val="0"/>
          <w:marRight w:val="0"/>
          <w:marTop w:val="0"/>
          <w:marBottom w:val="0"/>
          <w:divBdr>
            <w:top w:val="none" w:sz="0" w:space="0" w:color="auto"/>
            <w:left w:val="none" w:sz="0" w:space="0" w:color="auto"/>
            <w:bottom w:val="none" w:sz="0" w:space="0" w:color="auto"/>
            <w:right w:val="none" w:sz="0" w:space="0" w:color="auto"/>
          </w:divBdr>
        </w:div>
        <w:div w:id="187761879">
          <w:marLeft w:val="0"/>
          <w:marRight w:val="0"/>
          <w:marTop w:val="0"/>
          <w:marBottom w:val="0"/>
          <w:divBdr>
            <w:top w:val="none" w:sz="0" w:space="0" w:color="auto"/>
            <w:left w:val="none" w:sz="0" w:space="0" w:color="auto"/>
            <w:bottom w:val="none" w:sz="0" w:space="0" w:color="auto"/>
            <w:right w:val="none" w:sz="0" w:space="0" w:color="auto"/>
          </w:divBdr>
        </w:div>
        <w:div w:id="743189227">
          <w:marLeft w:val="0"/>
          <w:marRight w:val="0"/>
          <w:marTop w:val="0"/>
          <w:marBottom w:val="0"/>
          <w:divBdr>
            <w:top w:val="none" w:sz="0" w:space="0" w:color="auto"/>
            <w:left w:val="none" w:sz="0" w:space="0" w:color="auto"/>
            <w:bottom w:val="none" w:sz="0" w:space="0" w:color="auto"/>
            <w:right w:val="none" w:sz="0" w:space="0" w:color="auto"/>
          </w:divBdr>
        </w:div>
      </w:divsChild>
    </w:div>
    <w:div w:id="65763927">
      <w:bodyDiv w:val="1"/>
      <w:marLeft w:val="0"/>
      <w:marRight w:val="0"/>
      <w:marTop w:val="0"/>
      <w:marBottom w:val="0"/>
      <w:divBdr>
        <w:top w:val="none" w:sz="0" w:space="0" w:color="auto"/>
        <w:left w:val="none" w:sz="0" w:space="0" w:color="auto"/>
        <w:bottom w:val="none" w:sz="0" w:space="0" w:color="auto"/>
        <w:right w:val="none" w:sz="0" w:space="0" w:color="auto"/>
      </w:divBdr>
      <w:divsChild>
        <w:div w:id="107168596">
          <w:marLeft w:val="0"/>
          <w:marRight w:val="0"/>
          <w:marTop w:val="0"/>
          <w:marBottom w:val="0"/>
          <w:divBdr>
            <w:top w:val="none" w:sz="0" w:space="0" w:color="auto"/>
            <w:left w:val="none" w:sz="0" w:space="0" w:color="auto"/>
            <w:bottom w:val="none" w:sz="0" w:space="0" w:color="auto"/>
            <w:right w:val="none" w:sz="0" w:space="0" w:color="auto"/>
          </w:divBdr>
        </w:div>
        <w:div w:id="113404559">
          <w:marLeft w:val="0"/>
          <w:marRight w:val="0"/>
          <w:marTop w:val="0"/>
          <w:marBottom w:val="0"/>
          <w:divBdr>
            <w:top w:val="none" w:sz="0" w:space="0" w:color="auto"/>
            <w:left w:val="none" w:sz="0" w:space="0" w:color="auto"/>
            <w:bottom w:val="none" w:sz="0" w:space="0" w:color="auto"/>
            <w:right w:val="none" w:sz="0" w:space="0" w:color="auto"/>
          </w:divBdr>
        </w:div>
        <w:div w:id="193421536">
          <w:marLeft w:val="0"/>
          <w:marRight w:val="0"/>
          <w:marTop w:val="0"/>
          <w:marBottom w:val="0"/>
          <w:divBdr>
            <w:top w:val="none" w:sz="0" w:space="0" w:color="auto"/>
            <w:left w:val="none" w:sz="0" w:space="0" w:color="auto"/>
            <w:bottom w:val="none" w:sz="0" w:space="0" w:color="auto"/>
            <w:right w:val="none" w:sz="0" w:space="0" w:color="auto"/>
          </w:divBdr>
        </w:div>
        <w:div w:id="233711156">
          <w:marLeft w:val="0"/>
          <w:marRight w:val="0"/>
          <w:marTop w:val="0"/>
          <w:marBottom w:val="0"/>
          <w:divBdr>
            <w:top w:val="none" w:sz="0" w:space="0" w:color="auto"/>
            <w:left w:val="none" w:sz="0" w:space="0" w:color="auto"/>
            <w:bottom w:val="none" w:sz="0" w:space="0" w:color="auto"/>
            <w:right w:val="none" w:sz="0" w:space="0" w:color="auto"/>
          </w:divBdr>
        </w:div>
        <w:div w:id="267003506">
          <w:marLeft w:val="0"/>
          <w:marRight w:val="0"/>
          <w:marTop w:val="0"/>
          <w:marBottom w:val="0"/>
          <w:divBdr>
            <w:top w:val="none" w:sz="0" w:space="0" w:color="auto"/>
            <w:left w:val="none" w:sz="0" w:space="0" w:color="auto"/>
            <w:bottom w:val="none" w:sz="0" w:space="0" w:color="auto"/>
            <w:right w:val="none" w:sz="0" w:space="0" w:color="auto"/>
          </w:divBdr>
        </w:div>
        <w:div w:id="327247235">
          <w:marLeft w:val="0"/>
          <w:marRight w:val="0"/>
          <w:marTop w:val="0"/>
          <w:marBottom w:val="0"/>
          <w:divBdr>
            <w:top w:val="none" w:sz="0" w:space="0" w:color="auto"/>
            <w:left w:val="none" w:sz="0" w:space="0" w:color="auto"/>
            <w:bottom w:val="none" w:sz="0" w:space="0" w:color="auto"/>
            <w:right w:val="none" w:sz="0" w:space="0" w:color="auto"/>
          </w:divBdr>
        </w:div>
        <w:div w:id="349599993">
          <w:marLeft w:val="0"/>
          <w:marRight w:val="0"/>
          <w:marTop w:val="0"/>
          <w:marBottom w:val="0"/>
          <w:divBdr>
            <w:top w:val="none" w:sz="0" w:space="0" w:color="auto"/>
            <w:left w:val="none" w:sz="0" w:space="0" w:color="auto"/>
            <w:bottom w:val="none" w:sz="0" w:space="0" w:color="auto"/>
            <w:right w:val="none" w:sz="0" w:space="0" w:color="auto"/>
          </w:divBdr>
        </w:div>
        <w:div w:id="363217671">
          <w:marLeft w:val="0"/>
          <w:marRight w:val="0"/>
          <w:marTop w:val="0"/>
          <w:marBottom w:val="0"/>
          <w:divBdr>
            <w:top w:val="none" w:sz="0" w:space="0" w:color="auto"/>
            <w:left w:val="none" w:sz="0" w:space="0" w:color="auto"/>
            <w:bottom w:val="none" w:sz="0" w:space="0" w:color="auto"/>
            <w:right w:val="none" w:sz="0" w:space="0" w:color="auto"/>
          </w:divBdr>
        </w:div>
        <w:div w:id="420374846">
          <w:marLeft w:val="0"/>
          <w:marRight w:val="0"/>
          <w:marTop w:val="0"/>
          <w:marBottom w:val="0"/>
          <w:divBdr>
            <w:top w:val="none" w:sz="0" w:space="0" w:color="auto"/>
            <w:left w:val="none" w:sz="0" w:space="0" w:color="auto"/>
            <w:bottom w:val="none" w:sz="0" w:space="0" w:color="auto"/>
            <w:right w:val="none" w:sz="0" w:space="0" w:color="auto"/>
          </w:divBdr>
        </w:div>
        <w:div w:id="499152911">
          <w:marLeft w:val="0"/>
          <w:marRight w:val="0"/>
          <w:marTop w:val="0"/>
          <w:marBottom w:val="0"/>
          <w:divBdr>
            <w:top w:val="none" w:sz="0" w:space="0" w:color="auto"/>
            <w:left w:val="none" w:sz="0" w:space="0" w:color="auto"/>
            <w:bottom w:val="none" w:sz="0" w:space="0" w:color="auto"/>
            <w:right w:val="none" w:sz="0" w:space="0" w:color="auto"/>
          </w:divBdr>
        </w:div>
        <w:div w:id="500464487">
          <w:marLeft w:val="0"/>
          <w:marRight w:val="0"/>
          <w:marTop w:val="0"/>
          <w:marBottom w:val="0"/>
          <w:divBdr>
            <w:top w:val="none" w:sz="0" w:space="0" w:color="auto"/>
            <w:left w:val="none" w:sz="0" w:space="0" w:color="auto"/>
            <w:bottom w:val="none" w:sz="0" w:space="0" w:color="auto"/>
            <w:right w:val="none" w:sz="0" w:space="0" w:color="auto"/>
          </w:divBdr>
        </w:div>
        <w:div w:id="655187459">
          <w:marLeft w:val="0"/>
          <w:marRight w:val="0"/>
          <w:marTop w:val="0"/>
          <w:marBottom w:val="0"/>
          <w:divBdr>
            <w:top w:val="none" w:sz="0" w:space="0" w:color="auto"/>
            <w:left w:val="none" w:sz="0" w:space="0" w:color="auto"/>
            <w:bottom w:val="none" w:sz="0" w:space="0" w:color="auto"/>
            <w:right w:val="none" w:sz="0" w:space="0" w:color="auto"/>
          </w:divBdr>
        </w:div>
        <w:div w:id="664432423">
          <w:marLeft w:val="0"/>
          <w:marRight w:val="0"/>
          <w:marTop w:val="0"/>
          <w:marBottom w:val="0"/>
          <w:divBdr>
            <w:top w:val="none" w:sz="0" w:space="0" w:color="auto"/>
            <w:left w:val="none" w:sz="0" w:space="0" w:color="auto"/>
            <w:bottom w:val="none" w:sz="0" w:space="0" w:color="auto"/>
            <w:right w:val="none" w:sz="0" w:space="0" w:color="auto"/>
          </w:divBdr>
        </w:div>
        <w:div w:id="684016331">
          <w:marLeft w:val="0"/>
          <w:marRight w:val="0"/>
          <w:marTop w:val="0"/>
          <w:marBottom w:val="0"/>
          <w:divBdr>
            <w:top w:val="none" w:sz="0" w:space="0" w:color="auto"/>
            <w:left w:val="none" w:sz="0" w:space="0" w:color="auto"/>
            <w:bottom w:val="none" w:sz="0" w:space="0" w:color="auto"/>
            <w:right w:val="none" w:sz="0" w:space="0" w:color="auto"/>
          </w:divBdr>
        </w:div>
        <w:div w:id="799609056">
          <w:marLeft w:val="0"/>
          <w:marRight w:val="0"/>
          <w:marTop w:val="0"/>
          <w:marBottom w:val="0"/>
          <w:divBdr>
            <w:top w:val="none" w:sz="0" w:space="0" w:color="auto"/>
            <w:left w:val="none" w:sz="0" w:space="0" w:color="auto"/>
            <w:bottom w:val="none" w:sz="0" w:space="0" w:color="auto"/>
            <w:right w:val="none" w:sz="0" w:space="0" w:color="auto"/>
          </w:divBdr>
        </w:div>
        <w:div w:id="949824640">
          <w:marLeft w:val="0"/>
          <w:marRight w:val="0"/>
          <w:marTop w:val="0"/>
          <w:marBottom w:val="0"/>
          <w:divBdr>
            <w:top w:val="none" w:sz="0" w:space="0" w:color="auto"/>
            <w:left w:val="none" w:sz="0" w:space="0" w:color="auto"/>
            <w:bottom w:val="none" w:sz="0" w:space="0" w:color="auto"/>
            <w:right w:val="none" w:sz="0" w:space="0" w:color="auto"/>
          </w:divBdr>
        </w:div>
        <w:div w:id="1157959662">
          <w:marLeft w:val="0"/>
          <w:marRight w:val="0"/>
          <w:marTop w:val="0"/>
          <w:marBottom w:val="0"/>
          <w:divBdr>
            <w:top w:val="none" w:sz="0" w:space="0" w:color="auto"/>
            <w:left w:val="none" w:sz="0" w:space="0" w:color="auto"/>
            <w:bottom w:val="none" w:sz="0" w:space="0" w:color="auto"/>
            <w:right w:val="none" w:sz="0" w:space="0" w:color="auto"/>
          </w:divBdr>
        </w:div>
        <w:div w:id="1191799961">
          <w:marLeft w:val="0"/>
          <w:marRight w:val="0"/>
          <w:marTop w:val="0"/>
          <w:marBottom w:val="0"/>
          <w:divBdr>
            <w:top w:val="none" w:sz="0" w:space="0" w:color="auto"/>
            <w:left w:val="none" w:sz="0" w:space="0" w:color="auto"/>
            <w:bottom w:val="none" w:sz="0" w:space="0" w:color="auto"/>
            <w:right w:val="none" w:sz="0" w:space="0" w:color="auto"/>
          </w:divBdr>
        </w:div>
        <w:div w:id="1359159132">
          <w:marLeft w:val="0"/>
          <w:marRight w:val="0"/>
          <w:marTop w:val="0"/>
          <w:marBottom w:val="0"/>
          <w:divBdr>
            <w:top w:val="none" w:sz="0" w:space="0" w:color="auto"/>
            <w:left w:val="none" w:sz="0" w:space="0" w:color="auto"/>
            <w:bottom w:val="none" w:sz="0" w:space="0" w:color="auto"/>
            <w:right w:val="none" w:sz="0" w:space="0" w:color="auto"/>
          </w:divBdr>
        </w:div>
        <w:div w:id="1425540580">
          <w:marLeft w:val="0"/>
          <w:marRight w:val="0"/>
          <w:marTop w:val="0"/>
          <w:marBottom w:val="0"/>
          <w:divBdr>
            <w:top w:val="none" w:sz="0" w:space="0" w:color="auto"/>
            <w:left w:val="none" w:sz="0" w:space="0" w:color="auto"/>
            <w:bottom w:val="none" w:sz="0" w:space="0" w:color="auto"/>
            <w:right w:val="none" w:sz="0" w:space="0" w:color="auto"/>
          </w:divBdr>
        </w:div>
        <w:div w:id="1678851055">
          <w:marLeft w:val="0"/>
          <w:marRight w:val="0"/>
          <w:marTop w:val="0"/>
          <w:marBottom w:val="0"/>
          <w:divBdr>
            <w:top w:val="none" w:sz="0" w:space="0" w:color="auto"/>
            <w:left w:val="none" w:sz="0" w:space="0" w:color="auto"/>
            <w:bottom w:val="none" w:sz="0" w:space="0" w:color="auto"/>
            <w:right w:val="none" w:sz="0" w:space="0" w:color="auto"/>
          </w:divBdr>
        </w:div>
        <w:div w:id="1779519454">
          <w:marLeft w:val="0"/>
          <w:marRight w:val="0"/>
          <w:marTop w:val="0"/>
          <w:marBottom w:val="0"/>
          <w:divBdr>
            <w:top w:val="none" w:sz="0" w:space="0" w:color="auto"/>
            <w:left w:val="none" w:sz="0" w:space="0" w:color="auto"/>
            <w:bottom w:val="none" w:sz="0" w:space="0" w:color="auto"/>
            <w:right w:val="none" w:sz="0" w:space="0" w:color="auto"/>
          </w:divBdr>
        </w:div>
        <w:div w:id="1825777548">
          <w:marLeft w:val="0"/>
          <w:marRight w:val="0"/>
          <w:marTop w:val="0"/>
          <w:marBottom w:val="0"/>
          <w:divBdr>
            <w:top w:val="none" w:sz="0" w:space="0" w:color="auto"/>
            <w:left w:val="none" w:sz="0" w:space="0" w:color="auto"/>
            <w:bottom w:val="none" w:sz="0" w:space="0" w:color="auto"/>
            <w:right w:val="none" w:sz="0" w:space="0" w:color="auto"/>
          </w:divBdr>
        </w:div>
        <w:div w:id="1884974207">
          <w:marLeft w:val="0"/>
          <w:marRight w:val="0"/>
          <w:marTop w:val="0"/>
          <w:marBottom w:val="0"/>
          <w:divBdr>
            <w:top w:val="none" w:sz="0" w:space="0" w:color="auto"/>
            <w:left w:val="none" w:sz="0" w:space="0" w:color="auto"/>
            <w:bottom w:val="none" w:sz="0" w:space="0" w:color="auto"/>
            <w:right w:val="none" w:sz="0" w:space="0" w:color="auto"/>
          </w:divBdr>
        </w:div>
        <w:div w:id="1934589327">
          <w:marLeft w:val="0"/>
          <w:marRight w:val="0"/>
          <w:marTop w:val="0"/>
          <w:marBottom w:val="0"/>
          <w:divBdr>
            <w:top w:val="none" w:sz="0" w:space="0" w:color="auto"/>
            <w:left w:val="none" w:sz="0" w:space="0" w:color="auto"/>
            <w:bottom w:val="none" w:sz="0" w:space="0" w:color="auto"/>
            <w:right w:val="none" w:sz="0" w:space="0" w:color="auto"/>
          </w:divBdr>
        </w:div>
        <w:div w:id="2031297959">
          <w:marLeft w:val="0"/>
          <w:marRight w:val="0"/>
          <w:marTop w:val="0"/>
          <w:marBottom w:val="0"/>
          <w:divBdr>
            <w:top w:val="none" w:sz="0" w:space="0" w:color="auto"/>
            <w:left w:val="none" w:sz="0" w:space="0" w:color="auto"/>
            <w:bottom w:val="none" w:sz="0" w:space="0" w:color="auto"/>
            <w:right w:val="none" w:sz="0" w:space="0" w:color="auto"/>
          </w:divBdr>
        </w:div>
        <w:div w:id="2062704053">
          <w:marLeft w:val="0"/>
          <w:marRight w:val="0"/>
          <w:marTop w:val="0"/>
          <w:marBottom w:val="0"/>
          <w:divBdr>
            <w:top w:val="none" w:sz="0" w:space="0" w:color="auto"/>
            <w:left w:val="none" w:sz="0" w:space="0" w:color="auto"/>
            <w:bottom w:val="none" w:sz="0" w:space="0" w:color="auto"/>
            <w:right w:val="none" w:sz="0" w:space="0" w:color="auto"/>
          </w:divBdr>
        </w:div>
        <w:div w:id="2094275406">
          <w:marLeft w:val="0"/>
          <w:marRight w:val="0"/>
          <w:marTop w:val="0"/>
          <w:marBottom w:val="0"/>
          <w:divBdr>
            <w:top w:val="none" w:sz="0" w:space="0" w:color="auto"/>
            <w:left w:val="none" w:sz="0" w:space="0" w:color="auto"/>
            <w:bottom w:val="none" w:sz="0" w:space="0" w:color="auto"/>
            <w:right w:val="none" w:sz="0" w:space="0" w:color="auto"/>
          </w:divBdr>
        </w:div>
        <w:div w:id="2145347462">
          <w:marLeft w:val="0"/>
          <w:marRight w:val="0"/>
          <w:marTop w:val="0"/>
          <w:marBottom w:val="0"/>
          <w:divBdr>
            <w:top w:val="none" w:sz="0" w:space="0" w:color="auto"/>
            <w:left w:val="none" w:sz="0" w:space="0" w:color="auto"/>
            <w:bottom w:val="none" w:sz="0" w:space="0" w:color="auto"/>
            <w:right w:val="none" w:sz="0" w:space="0" w:color="auto"/>
          </w:divBdr>
        </w:div>
      </w:divsChild>
    </w:div>
    <w:div w:id="69356175">
      <w:bodyDiv w:val="1"/>
      <w:marLeft w:val="0"/>
      <w:marRight w:val="0"/>
      <w:marTop w:val="0"/>
      <w:marBottom w:val="0"/>
      <w:divBdr>
        <w:top w:val="none" w:sz="0" w:space="0" w:color="auto"/>
        <w:left w:val="none" w:sz="0" w:space="0" w:color="auto"/>
        <w:bottom w:val="none" w:sz="0" w:space="0" w:color="auto"/>
        <w:right w:val="none" w:sz="0" w:space="0" w:color="auto"/>
      </w:divBdr>
    </w:div>
    <w:div w:id="442384069">
      <w:bodyDiv w:val="1"/>
      <w:marLeft w:val="0"/>
      <w:marRight w:val="0"/>
      <w:marTop w:val="0"/>
      <w:marBottom w:val="0"/>
      <w:divBdr>
        <w:top w:val="none" w:sz="0" w:space="0" w:color="auto"/>
        <w:left w:val="none" w:sz="0" w:space="0" w:color="auto"/>
        <w:bottom w:val="none" w:sz="0" w:space="0" w:color="auto"/>
        <w:right w:val="none" w:sz="0" w:space="0" w:color="auto"/>
      </w:divBdr>
    </w:div>
    <w:div w:id="620575554">
      <w:bodyDiv w:val="1"/>
      <w:marLeft w:val="0"/>
      <w:marRight w:val="0"/>
      <w:marTop w:val="0"/>
      <w:marBottom w:val="0"/>
      <w:divBdr>
        <w:top w:val="none" w:sz="0" w:space="0" w:color="auto"/>
        <w:left w:val="none" w:sz="0" w:space="0" w:color="auto"/>
        <w:bottom w:val="none" w:sz="0" w:space="0" w:color="auto"/>
        <w:right w:val="none" w:sz="0" w:space="0" w:color="auto"/>
      </w:divBdr>
    </w:div>
    <w:div w:id="669453630">
      <w:bodyDiv w:val="1"/>
      <w:marLeft w:val="0"/>
      <w:marRight w:val="0"/>
      <w:marTop w:val="0"/>
      <w:marBottom w:val="0"/>
      <w:divBdr>
        <w:top w:val="none" w:sz="0" w:space="0" w:color="auto"/>
        <w:left w:val="none" w:sz="0" w:space="0" w:color="auto"/>
        <w:bottom w:val="none" w:sz="0" w:space="0" w:color="auto"/>
        <w:right w:val="none" w:sz="0" w:space="0" w:color="auto"/>
      </w:divBdr>
    </w:div>
    <w:div w:id="867184534">
      <w:bodyDiv w:val="1"/>
      <w:marLeft w:val="0"/>
      <w:marRight w:val="0"/>
      <w:marTop w:val="0"/>
      <w:marBottom w:val="0"/>
      <w:divBdr>
        <w:top w:val="none" w:sz="0" w:space="0" w:color="auto"/>
        <w:left w:val="none" w:sz="0" w:space="0" w:color="auto"/>
        <w:bottom w:val="none" w:sz="0" w:space="0" w:color="auto"/>
        <w:right w:val="none" w:sz="0" w:space="0" w:color="auto"/>
      </w:divBdr>
      <w:divsChild>
        <w:div w:id="7490306">
          <w:marLeft w:val="0"/>
          <w:marRight w:val="0"/>
          <w:marTop w:val="0"/>
          <w:marBottom w:val="0"/>
          <w:divBdr>
            <w:top w:val="none" w:sz="0" w:space="0" w:color="auto"/>
            <w:left w:val="none" w:sz="0" w:space="0" w:color="auto"/>
            <w:bottom w:val="none" w:sz="0" w:space="0" w:color="auto"/>
            <w:right w:val="none" w:sz="0" w:space="0" w:color="auto"/>
          </w:divBdr>
        </w:div>
        <w:div w:id="24209588">
          <w:marLeft w:val="0"/>
          <w:marRight w:val="0"/>
          <w:marTop w:val="0"/>
          <w:marBottom w:val="0"/>
          <w:divBdr>
            <w:top w:val="none" w:sz="0" w:space="0" w:color="auto"/>
            <w:left w:val="none" w:sz="0" w:space="0" w:color="auto"/>
            <w:bottom w:val="none" w:sz="0" w:space="0" w:color="auto"/>
            <w:right w:val="none" w:sz="0" w:space="0" w:color="auto"/>
          </w:divBdr>
        </w:div>
        <w:div w:id="112865879">
          <w:marLeft w:val="0"/>
          <w:marRight w:val="0"/>
          <w:marTop w:val="0"/>
          <w:marBottom w:val="0"/>
          <w:divBdr>
            <w:top w:val="none" w:sz="0" w:space="0" w:color="auto"/>
            <w:left w:val="none" w:sz="0" w:space="0" w:color="auto"/>
            <w:bottom w:val="none" w:sz="0" w:space="0" w:color="auto"/>
            <w:right w:val="none" w:sz="0" w:space="0" w:color="auto"/>
          </w:divBdr>
        </w:div>
        <w:div w:id="129203944">
          <w:marLeft w:val="0"/>
          <w:marRight w:val="0"/>
          <w:marTop w:val="0"/>
          <w:marBottom w:val="0"/>
          <w:divBdr>
            <w:top w:val="none" w:sz="0" w:space="0" w:color="auto"/>
            <w:left w:val="none" w:sz="0" w:space="0" w:color="auto"/>
            <w:bottom w:val="none" w:sz="0" w:space="0" w:color="auto"/>
            <w:right w:val="none" w:sz="0" w:space="0" w:color="auto"/>
          </w:divBdr>
        </w:div>
        <w:div w:id="141699323">
          <w:marLeft w:val="0"/>
          <w:marRight w:val="0"/>
          <w:marTop w:val="0"/>
          <w:marBottom w:val="0"/>
          <w:divBdr>
            <w:top w:val="none" w:sz="0" w:space="0" w:color="auto"/>
            <w:left w:val="none" w:sz="0" w:space="0" w:color="auto"/>
            <w:bottom w:val="none" w:sz="0" w:space="0" w:color="auto"/>
            <w:right w:val="none" w:sz="0" w:space="0" w:color="auto"/>
          </w:divBdr>
        </w:div>
        <w:div w:id="142279979">
          <w:marLeft w:val="0"/>
          <w:marRight w:val="0"/>
          <w:marTop w:val="0"/>
          <w:marBottom w:val="0"/>
          <w:divBdr>
            <w:top w:val="none" w:sz="0" w:space="0" w:color="auto"/>
            <w:left w:val="none" w:sz="0" w:space="0" w:color="auto"/>
            <w:bottom w:val="none" w:sz="0" w:space="0" w:color="auto"/>
            <w:right w:val="none" w:sz="0" w:space="0" w:color="auto"/>
          </w:divBdr>
        </w:div>
        <w:div w:id="151138185">
          <w:marLeft w:val="0"/>
          <w:marRight w:val="0"/>
          <w:marTop w:val="0"/>
          <w:marBottom w:val="0"/>
          <w:divBdr>
            <w:top w:val="none" w:sz="0" w:space="0" w:color="auto"/>
            <w:left w:val="none" w:sz="0" w:space="0" w:color="auto"/>
            <w:bottom w:val="none" w:sz="0" w:space="0" w:color="auto"/>
            <w:right w:val="none" w:sz="0" w:space="0" w:color="auto"/>
          </w:divBdr>
        </w:div>
        <w:div w:id="161118467">
          <w:marLeft w:val="0"/>
          <w:marRight w:val="0"/>
          <w:marTop w:val="0"/>
          <w:marBottom w:val="0"/>
          <w:divBdr>
            <w:top w:val="none" w:sz="0" w:space="0" w:color="auto"/>
            <w:left w:val="none" w:sz="0" w:space="0" w:color="auto"/>
            <w:bottom w:val="none" w:sz="0" w:space="0" w:color="auto"/>
            <w:right w:val="none" w:sz="0" w:space="0" w:color="auto"/>
          </w:divBdr>
        </w:div>
        <w:div w:id="163672073">
          <w:marLeft w:val="0"/>
          <w:marRight w:val="0"/>
          <w:marTop w:val="0"/>
          <w:marBottom w:val="0"/>
          <w:divBdr>
            <w:top w:val="none" w:sz="0" w:space="0" w:color="auto"/>
            <w:left w:val="none" w:sz="0" w:space="0" w:color="auto"/>
            <w:bottom w:val="none" w:sz="0" w:space="0" w:color="auto"/>
            <w:right w:val="none" w:sz="0" w:space="0" w:color="auto"/>
          </w:divBdr>
        </w:div>
        <w:div w:id="178205046">
          <w:marLeft w:val="0"/>
          <w:marRight w:val="0"/>
          <w:marTop w:val="0"/>
          <w:marBottom w:val="0"/>
          <w:divBdr>
            <w:top w:val="none" w:sz="0" w:space="0" w:color="auto"/>
            <w:left w:val="none" w:sz="0" w:space="0" w:color="auto"/>
            <w:bottom w:val="none" w:sz="0" w:space="0" w:color="auto"/>
            <w:right w:val="none" w:sz="0" w:space="0" w:color="auto"/>
          </w:divBdr>
        </w:div>
        <w:div w:id="179511825">
          <w:marLeft w:val="0"/>
          <w:marRight w:val="0"/>
          <w:marTop w:val="0"/>
          <w:marBottom w:val="0"/>
          <w:divBdr>
            <w:top w:val="none" w:sz="0" w:space="0" w:color="auto"/>
            <w:left w:val="none" w:sz="0" w:space="0" w:color="auto"/>
            <w:bottom w:val="none" w:sz="0" w:space="0" w:color="auto"/>
            <w:right w:val="none" w:sz="0" w:space="0" w:color="auto"/>
          </w:divBdr>
        </w:div>
        <w:div w:id="180626936">
          <w:marLeft w:val="0"/>
          <w:marRight w:val="0"/>
          <w:marTop w:val="0"/>
          <w:marBottom w:val="0"/>
          <w:divBdr>
            <w:top w:val="none" w:sz="0" w:space="0" w:color="auto"/>
            <w:left w:val="none" w:sz="0" w:space="0" w:color="auto"/>
            <w:bottom w:val="none" w:sz="0" w:space="0" w:color="auto"/>
            <w:right w:val="none" w:sz="0" w:space="0" w:color="auto"/>
          </w:divBdr>
        </w:div>
        <w:div w:id="206532652">
          <w:marLeft w:val="0"/>
          <w:marRight w:val="0"/>
          <w:marTop w:val="0"/>
          <w:marBottom w:val="0"/>
          <w:divBdr>
            <w:top w:val="none" w:sz="0" w:space="0" w:color="auto"/>
            <w:left w:val="none" w:sz="0" w:space="0" w:color="auto"/>
            <w:bottom w:val="none" w:sz="0" w:space="0" w:color="auto"/>
            <w:right w:val="none" w:sz="0" w:space="0" w:color="auto"/>
          </w:divBdr>
        </w:div>
        <w:div w:id="222715618">
          <w:marLeft w:val="0"/>
          <w:marRight w:val="0"/>
          <w:marTop w:val="0"/>
          <w:marBottom w:val="0"/>
          <w:divBdr>
            <w:top w:val="none" w:sz="0" w:space="0" w:color="auto"/>
            <w:left w:val="none" w:sz="0" w:space="0" w:color="auto"/>
            <w:bottom w:val="none" w:sz="0" w:space="0" w:color="auto"/>
            <w:right w:val="none" w:sz="0" w:space="0" w:color="auto"/>
          </w:divBdr>
        </w:div>
        <w:div w:id="240600568">
          <w:marLeft w:val="0"/>
          <w:marRight w:val="0"/>
          <w:marTop w:val="0"/>
          <w:marBottom w:val="0"/>
          <w:divBdr>
            <w:top w:val="none" w:sz="0" w:space="0" w:color="auto"/>
            <w:left w:val="none" w:sz="0" w:space="0" w:color="auto"/>
            <w:bottom w:val="none" w:sz="0" w:space="0" w:color="auto"/>
            <w:right w:val="none" w:sz="0" w:space="0" w:color="auto"/>
          </w:divBdr>
        </w:div>
        <w:div w:id="302541046">
          <w:marLeft w:val="0"/>
          <w:marRight w:val="0"/>
          <w:marTop w:val="0"/>
          <w:marBottom w:val="0"/>
          <w:divBdr>
            <w:top w:val="none" w:sz="0" w:space="0" w:color="auto"/>
            <w:left w:val="none" w:sz="0" w:space="0" w:color="auto"/>
            <w:bottom w:val="none" w:sz="0" w:space="0" w:color="auto"/>
            <w:right w:val="none" w:sz="0" w:space="0" w:color="auto"/>
          </w:divBdr>
        </w:div>
        <w:div w:id="309753845">
          <w:marLeft w:val="0"/>
          <w:marRight w:val="0"/>
          <w:marTop w:val="0"/>
          <w:marBottom w:val="0"/>
          <w:divBdr>
            <w:top w:val="none" w:sz="0" w:space="0" w:color="auto"/>
            <w:left w:val="none" w:sz="0" w:space="0" w:color="auto"/>
            <w:bottom w:val="none" w:sz="0" w:space="0" w:color="auto"/>
            <w:right w:val="none" w:sz="0" w:space="0" w:color="auto"/>
          </w:divBdr>
        </w:div>
        <w:div w:id="383068347">
          <w:marLeft w:val="0"/>
          <w:marRight w:val="0"/>
          <w:marTop w:val="0"/>
          <w:marBottom w:val="0"/>
          <w:divBdr>
            <w:top w:val="none" w:sz="0" w:space="0" w:color="auto"/>
            <w:left w:val="none" w:sz="0" w:space="0" w:color="auto"/>
            <w:bottom w:val="none" w:sz="0" w:space="0" w:color="auto"/>
            <w:right w:val="none" w:sz="0" w:space="0" w:color="auto"/>
          </w:divBdr>
        </w:div>
        <w:div w:id="405613029">
          <w:marLeft w:val="0"/>
          <w:marRight w:val="0"/>
          <w:marTop w:val="0"/>
          <w:marBottom w:val="0"/>
          <w:divBdr>
            <w:top w:val="none" w:sz="0" w:space="0" w:color="auto"/>
            <w:left w:val="none" w:sz="0" w:space="0" w:color="auto"/>
            <w:bottom w:val="none" w:sz="0" w:space="0" w:color="auto"/>
            <w:right w:val="none" w:sz="0" w:space="0" w:color="auto"/>
          </w:divBdr>
        </w:div>
        <w:div w:id="413355380">
          <w:marLeft w:val="0"/>
          <w:marRight w:val="0"/>
          <w:marTop w:val="0"/>
          <w:marBottom w:val="0"/>
          <w:divBdr>
            <w:top w:val="none" w:sz="0" w:space="0" w:color="auto"/>
            <w:left w:val="none" w:sz="0" w:space="0" w:color="auto"/>
            <w:bottom w:val="none" w:sz="0" w:space="0" w:color="auto"/>
            <w:right w:val="none" w:sz="0" w:space="0" w:color="auto"/>
          </w:divBdr>
        </w:div>
        <w:div w:id="445778214">
          <w:marLeft w:val="0"/>
          <w:marRight w:val="0"/>
          <w:marTop w:val="0"/>
          <w:marBottom w:val="0"/>
          <w:divBdr>
            <w:top w:val="none" w:sz="0" w:space="0" w:color="auto"/>
            <w:left w:val="none" w:sz="0" w:space="0" w:color="auto"/>
            <w:bottom w:val="none" w:sz="0" w:space="0" w:color="auto"/>
            <w:right w:val="none" w:sz="0" w:space="0" w:color="auto"/>
          </w:divBdr>
        </w:div>
        <w:div w:id="458836651">
          <w:marLeft w:val="0"/>
          <w:marRight w:val="0"/>
          <w:marTop w:val="0"/>
          <w:marBottom w:val="0"/>
          <w:divBdr>
            <w:top w:val="none" w:sz="0" w:space="0" w:color="auto"/>
            <w:left w:val="none" w:sz="0" w:space="0" w:color="auto"/>
            <w:bottom w:val="none" w:sz="0" w:space="0" w:color="auto"/>
            <w:right w:val="none" w:sz="0" w:space="0" w:color="auto"/>
          </w:divBdr>
        </w:div>
        <w:div w:id="465977538">
          <w:marLeft w:val="0"/>
          <w:marRight w:val="0"/>
          <w:marTop w:val="0"/>
          <w:marBottom w:val="0"/>
          <w:divBdr>
            <w:top w:val="none" w:sz="0" w:space="0" w:color="auto"/>
            <w:left w:val="none" w:sz="0" w:space="0" w:color="auto"/>
            <w:bottom w:val="none" w:sz="0" w:space="0" w:color="auto"/>
            <w:right w:val="none" w:sz="0" w:space="0" w:color="auto"/>
          </w:divBdr>
        </w:div>
        <w:div w:id="482430340">
          <w:marLeft w:val="0"/>
          <w:marRight w:val="0"/>
          <w:marTop w:val="0"/>
          <w:marBottom w:val="0"/>
          <w:divBdr>
            <w:top w:val="none" w:sz="0" w:space="0" w:color="auto"/>
            <w:left w:val="none" w:sz="0" w:space="0" w:color="auto"/>
            <w:bottom w:val="none" w:sz="0" w:space="0" w:color="auto"/>
            <w:right w:val="none" w:sz="0" w:space="0" w:color="auto"/>
          </w:divBdr>
        </w:div>
        <w:div w:id="548733444">
          <w:marLeft w:val="0"/>
          <w:marRight w:val="0"/>
          <w:marTop w:val="0"/>
          <w:marBottom w:val="0"/>
          <w:divBdr>
            <w:top w:val="none" w:sz="0" w:space="0" w:color="auto"/>
            <w:left w:val="none" w:sz="0" w:space="0" w:color="auto"/>
            <w:bottom w:val="none" w:sz="0" w:space="0" w:color="auto"/>
            <w:right w:val="none" w:sz="0" w:space="0" w:color="auto"/>
          </w:divBdr>
        </w:div>
        <w:div w:id="555701720">
          <w:marLeft w:val="0"/>
          <w:marRight w:val="0"/>
          <w:marTop w:val="0"/>
          <w:marBottom w:val="0"/>
          <w:divBdr>
            <w:top w:val="none" w:sz="0" w:space="0" w:color="auto"/>
            <w:left w:val="none" w:sz="0" w:space="0" w:color="auto"/>
            <w:bottom w:val="none" w:sz="0" w:space="0" w:color="auto"/>
            <w:right w:val="none" w:sz="0" w:space="0" w:color="auto"/>
          </w:divBdr>
        </w:div>
        <w:div w:id="562834947">
          <w:marLeft w:val="0"/>
          <w:marRight w:val="0"/>
          <w:marTop w:val="0"/>
          <w:marBottom w:val="0"/>
          <w:divBdr>
            <w:top w:val="none" w:sz="0" w:space="0" w:color="auto"/>
            <w:left w:val="none" w:sz="0" w:space="0" w:color="auto"/>
            <w:bottom w:val="none" w:sz="0" w:space="0" w:color="auto"/>
            <w:right w:val="none" w:sz="0" w:space="0" w:color="auto"/>
          </w:divBdr>
        </w:div>
        <w:div w:id="565266504">
          <w:marLeft w:val="0"/>
          <w:marRight w:val="0"/>
          <w:marTop w:val="0"/>
          <w:marBottom w:val="0"/>
          <w:divBdr>
            <w:top w:val="none" w:sz="0" w:space="0" w:color="auto"/>
            <w:left w:val="none" w:sz="0" w:space="0" w:color="auto"/>
            <w:bottom w:val="none" w:sz="0" w:space="0" w:color="auto"/>
            <w:right w:val="none" w:sz="0" w:space="0" w:color="auto"/>
          </w:divBdr>
        </w:div>
        <w:div w:id="571081185">
          <w:marLeft w:val="0"/>
          <w:marRight w:val="0"/>
          <w:marTop w:val="0"/>
          <w:marBottom w:val="0"/>
          <w:divBdr>
            <w:top w:val="none" w:sz="0" w:space="0" w:color="auto"/>
            <w:left w:val="none" w:sz="0" w:space="0" w:color="auto"/>
            <w:bottom w:val="none" w:sz="0" w:space="0" w:color="auto"/>
            <w:right w:val="none" w:sz="0" w:space="0" w:color="auto"/>
          </w:divBdr>
        </w:div>
        <w:div w:id="574126147">
          <w:marLeft w:val="0"/>
          <w:marRight w:val="0"/>
          <w:marTop w:val="0"/>
          <w:marBottom w:val="0"/>
          <w:divBdr>
            <w:top w:val="none" w:sz="0" w:space="0" w:color="auto"/>
            <w:left w:val="none" w:sz="0" w:space="0" w:color="auto"/>
            <w:bottom w:val="none" w:sz="0" w:space="0" w:color="auto"/>
            <w:right w:val="none" w:sz="0" w:space="0" w:color="auto"/>
          </w:divBdr>
        </w:div>
        <w:div w:id="589779765">
          <w:marLeft w:val="0"/>
          <w:marRight w:val="0"/>
          <w:marTop w:val="0"/>
          <w:marBottom w:val="0"/>
          <w:divBdr>
            <w:top w:val="none" w:sz="0" w:space="0" w:color="auto"/>
            <w:left w:val="none" w:sz="0" w:space="0" w:color="auto"/>
            <w:bottom w:val="none" w:sz="0" w:space="0" w:color="auto"/>
            <w:right w:val="none" w:sz="0" w:space="0" w:color="auto"/>
          </w:divBdr>
        </w:div>
        <w:div w:id="614756064">
          <w:marLeft w:val="0"/>
          <w:marRight w:val="0"/>
          <w:marTop w:val="0"/>
          <w:marBottom w:val="0"/>
          <w:divBdr>
            <w:top w:val="none" w:sz="0" w:space="0" w:color="auto"/>
            <w:left w:val="none" w:sz="0" w:space="0" w:color="auto"/>
            <w:bottom w:val="none" w:sz="0" w:space="0" w:color="auto"/>
            <w:right w:val="none" w:sz="0" w:space="0" w:color="auto"/>
          </w:divBdr>
        </w:div>
        <w:div w:id="639001543">
          <w:marLeft w:val="0"/>
          <w:marRight w:val="0"/>
          <w:marTop w:val="0"/>
          <w:marBottom w:val="0"/>
          <w:divBdr>
            <w:top w:val="none" w:sz="0" w:space="0" w:color="auto"/>
            <w:left w:val="none" w:sz="0" w:space="0" w:color="auto"/>
            <w:bottom w:val="none" w:sz="0" w:space="0" w:color="auto"/>
            <w:right w:val="none" w:sz="0" w:space="0" w:color="auto"/>
          </w:divBdr>
        </w:div>
        <w:div w:id="650057305">
          <w:marLeft w:val="0"/>
          <w:marRight w:val="0"/>
          <w:marTop w:val="0"/>
          <w:marBottom w:val="0"/>
          <w:divBdr>
            <w:top w:val="none" w:sz="0" w:space="0" w:color="auto"/>
            <w:left w:val="none" w:sz="0" w:space="0" w:color="auto"/>
            <w:bottom w:val="none" w:sz="0" w:space="0" w:color="auto"/>
            <w:right w:val="none" w:sz="0" w:space="0" w:color="auto"/>
          </w:divBdr>
        </w:div>
        <w:div w:id="654526708">
          <w:marLeft w:val="0"/>
          <w:marRight w:val="0"/>
          <w:marTop w:val="0"/>
          <w:marBottom w:val="0"/>
          <w:divBdr>
            <w:top w:val="none" w:sz="0" w:space="0" w:color="auto"/>
            <w:left w:val="none" w:sz="0" w:space="0" w:color="auto"/>
            <w:bottom w:val="none" w:sz="0" w:space="0" w:color="auto"/>
            <w:right w:val="none" w:sz="0" w:space="0" w:color="auto"/>
          </w:divBdr>
        </w:div>
        <w:div w:id="670374824">
          <w:marLeft w:val="0"/>
          <w:marRight w:val="0"/>
          <w:marTop w:val="0"/>
          <w:marBottom w:val="0"/>
          <w:divBdr>
            <w:top w:val="none" w:sz="0" w:space="0" w:color="auto"/>
            <w:left w:val="none" w:sz="0" w:space="0" w:color="auto"/>
            <w:bottom w:val="none" w:sz="0" w:space="0" w:color="auto"/>
            <w:right w:val="none" w:sz="0" w:space="0" w:color="auto"/>
          </w:divBdr>
        </w:div>
        <w:div w:id="675152323">
          <w:marLeft w:val="0"/>
          <w:marRight w:val="0"/>
          <w:marTop w:val="0"/>
          <w:marBottom w:val="0"/>
          <w:divBdr>
            <w:top w:val="none" w:sz="0" w:space="0" w:color="auto"/>
            <w:left w:val="none" w:sz="0" w:space="0" w:color="auto"/>
            <w:bottom w:val="none" w:sz="0" w:space="0" w:color="auto"/>
            <w:right w:val="none" w:sz="0" w:space="0" w:color="auto"/>
          </w:divBdr>
        </w:div>
        <w:div w:id="718943548">
          <w:marLeft w:val="0"/>
          <w:marRight w:val="0"/>
          <w:marTop w:val="0"/>
          <w:marBottom w:val="0"/>
          <w:divBdr>
            <w:top w:val="none" w:sz="0" w:space="0" w:color="auto"/>
            <w:left w:val="none" w:sz="0" w:space="0" w:color="auto"/>
            <w:bottom w:val="none" w:sz="0" w:space="0" w:color="auto"/>
            <w:right w:val="none" w:sz="0" w:space="0" w:color="auto"/>
          </w:divBdr>
        </w:div>
        <w:div w:id="731274353">
          <w:marLeft w:val="0"/>
          <w:marRight w:val="0"/>
          <w:marTop w:val="0"/>
          <w:marBottom w:val="0"/>
          <w:divBdr>
            <w:top w:val="none" w:sz="0" w:space="0" w:color="auto"/>
            <w:left w:val="none" w:sz="0" w:space="0" w:color="auto"/>
            <w:bottom w:val="none" w:sz="0" w:space="0" w:color="auto"/>
            <w:right w:val="none" w:sz="0" w:space="0" w:color="auto"/>
          </w:divBdr>
        </w:div>
        <w:div w:id="753478619">
          <w:marLeft w:val="0"/>
          <w:marRight w:val="0"/>
          <w:marTop w:val="0"/>
          <w:marBottom w:val="0"/>
          <w:divBdr>
            <w:top w:val="none" w:sz="0" w:space="0" w:color="auto"/>
            <w:left w:val="none" w:sz="0" w:space="0" w:color="auto"/>
            <w:bottom w:val="none" w:sz="0" w:space="0" w:color="auto"/>
            <w:right w:val="none" w:sz="0" w:space="0" w:color="auto"/>
          </w:divBdr>
        </w:div>
        <w:div w:id="789784606">
          <w:marLeft w:val="0"/>
          <w:marRight w:val="0"/>
          <w:marTop w:val="0"/>
          <w:marBottom w:val="0"/>
          <w:divBdr>
            <w:top w:val="none" w:sz="0" w:space="0" w:color="auto"/>
            <w:left w:val="none" w:sz="0" w:space="0" w:color="auto"/>
            <w:bottom w:val="none" w:sz="0" w:space="0" w:color="auto"/>
            <w:right w:val="none" w:sz="0" w:space="0" w:color="auto"/>
          </w:divBdr>
        </w:div>
        <w:div w:id="813957250">
          <w:marLeft w:val="0"/>
          <w:marRight w:val="0"/>
          <w:marTop w:val="0"/>
          <w:marBottom w:val="0"/>
          <w:divBdr>
            <w:top w:val="none" w:sz="0" w:space="0" w:color="auto"/>
            <w:left w:val="none" w:sz="0" w:space="0" w:color="auto"/>
            <w:bottom w:val="none" w:sz="0" w:space="0" w:color="auto"/>
            <w:right w:val="none" w:sz="0" w:space="0" w:color="auto"/>
          </w:divBdr>
        </w:div>
        <w:div w:id="829515897">
          <w:marLeft w:val="0"/>
          <w:marRight w:val="0"/>
          <w:marTop w:val="0"/>
          <w:marBottom w:val="0"/>
          <w:divBdr>
            <w:top w:val="none" w:sz="0" w:space="0" w:color="auto"/>
            <w:left w:val="none" w:sz="0" w:space="0" w:color="auto"/>
            <w:bottom w:val="none" w:sz="0" w:space="0" w:color="auto"/>
            <w:right w:val="none" w:sz="0" w:space="0" w:color="auto"/>
          </w:divBdr>
        </w:div>
        <w:div w:id="835220869">
          <w:marLeft w:val="0"/>
          <w:marRight w:val="0"/>
          <w:marTop w:val="0"/>
          <w:marBottom w:val="0"/>
          <w:divBdr>
            <w:top w:val="none" w:sz="0" w:space="0" w:color="auto"/>
            <w:left w:val="none" w:sz="0" w:space="0" w:color="auto"/>
            <w:bottom w:val="none" w:sz="0" w:space="0" w:color="auto"/>
            <w:right w:val="none" w:sz="0" w:space="0" w:color="auto"/>
          </w:divBdr>
        </w:div>
        <w:div w:id="847253870">
          <w:marLeft w:val="0"/>
          <w:marRight w:val="0"/>
          <w:marTop w:val="0"/>
          <w:marBottom w:val="0"/>
          <w:divBdr>
            <w:top w:val="none" w:sz="0" w:space="0" w:color="auto"/>
            <w:left w:val="none" w:sz="0" w:space="0" w:color="auto"/>
            <w:bottom w:val="none" w:sz="0" w:space="0" w:color="auto"/>
            <w:right w:val="none" w:sz="0" w:space="0" w:color="auto"/>
          </w:divBdr>
        </w:div>
        <w:div w:id="856650660">
          <w:marLeft w:val="0"/>
          <w:marRight w:val="0"/>
          <w:marTop w:val="0"/>
          <w:marBottom w:val="0"/>
          <w:divBdr>
            <w:top w:val="none" w:sz="0" w:space="0" w:color="auto"/>
            <w:left w:val="none" w:sz="0" w:space="0" w:color="auto"/>
            <w:bottom w:val="none" w:sz="0" w:space="0" w:color="auto"/>
            <w:right w:val="none" w:sz="0" w:space="0" w:color="auto"/>
          </w:divBdr>
        </w:div>
        <w:div w:id="870534671">
          <w:marLeft w:val="0"/>
          <w:marRight w:val="0"/>
          <w:marTop w:val="0"/>
          <w:marBottom w:val="0"/>
          <w:divBdr>
            <w:top w:val="none" w:sz="0" w:space="0" w:color="auto"/>
            <w:left w:val="none" w:sz="0" w:space="0" w:color="auto"/>
            <w:bottom w:val="none" w:sz="0" w:space="0" w:color="auto"/>
            <w:right w:val="none" w:sz="0" w:space="0" w:color="auto"/>
          </w:divBdr>
        </w:div>
        <w:div w:id="875580483">
          <w:marLeft w:val="0"/>
          <w:marRight w:val="0"/>
          <w:marTop w:val="0"/>
          <w:marBottom w:val="0"/>
          <w:divBdr>
            <w:top w:val="none" w:sz="0" w:space="0" w:color="auto"/>
            <w:left w:val="none" w:sz="0" w:space="0" w:color="auto"/>
            <w:bottom w:val="none" w:sz="0" w:space="0" w:color="auto"/>
            <w:right w:val="none" w:sz="0" w:space="0" w:color="auto"/>
          </w:divBdr>
        </w:div>
        <w:div w:id="880673947">
          <w:marLeft w:val="0"/>
          <w:marRight w:val="0"/>
          <w:marTop w:val="0"/>
          <w:marBottom w:val="0"/>
          <w:divBdr>
            <w:top w:val="none" w:sz="0" w:space="0" w:color="auto"/>
            <w:left w:val="none" w:sz="0" w:space="0" w:color="auto"/>
            <w:bottom w:val="none" w:sz="0" w:space="0" w:color="auto"/>
            <w:right w:val="none" w:sz="0" w:space="0" w:color="auto"/>
          </w:divBdr>
        </w:div>
        <w:div w:id="910775866">
          <w:marLeft w:val="0"/>
          <w:marRight w:val="0"/>
          <w:marTop w:val="0"/>
          <w:marBottom w:val="0"/>
          <w:divBdr>
            <w:top w:val="none" w:sz="0" w:space="0" w:color="auto"/>
            <w:left w:val="none" w:sz="0" w:space="0" w:color="auto"/>
            <w:bottom w:val="none" w:sz="0" w:space="0" w:color="auto"/>
            <w:right w:val="none" w:sz="0" w:space="0" w:color="auto"/>
          </w:divBdr>
        </w:div>
        <w:div w:id="936980825">
          <w:marLeft w:val="0"/>
          <w:marRight w:val="0"/>
          <w:marTop w:val="0"/>
          <w:marBottom w:val="0"/>
          <w:divBdr>
            <w:top w:val="none" w:sz="0" w:space="0" w:color="auto"/>
            <w:left w:val="none" w:sz="0" w:space="0" w:color="auto"/>
            <w:bottom w:val="none" w:sz="0" w:space="0" w:color="auto"/>
            <w:right w:val="none" w:sz="0" w:space="0" w:color="auto"/>
          </w:divBdr>
        </w:div>
        <w:div w:id="943460064">
          <w:marLeft w:val="0"/>
          <w:marRight w:val="0"/>
          <w:marTop w:val="0"/>
          <w:marBottom w:val="0"/>
          <w:divBdr>
            <w:top w:val="none" w:sz="0" w:space="0" w:color="auto"/>
            <w:left w:val="none" w:sz="0" w:space="0" w:color="auto"/>
            <w:bottom w:val="none" w:sz="0" w:space="0" w:color="auto"/>
            <w:right w:val="none" w:sz="0" w:space="0" w:color="auto"/>
          </w:divBdr>
        </w:div>
        <w:div w:id="950745468">
          <w:marLeft w:val="0"/>
          <w:marRight w:val="0"/>
          <w:marTop w:val="0"/>
          <w:marBottom w:val="0"/>
          <w:divBdr>
            <w:top w:val="none" w:sz="0" w:space="0" w:color="auto"/>
            <w:left w:val="none" w:sz="0" w:space="0" w:color="auto"/>
            <w:bottom w:val="none" w:sz="0" w:space="0" w:color="auto"/>
            <w:right w:val="none" w:sz="0" w:space="0" w:color="auto"/>
          </w:divBdr>
        </w:div>
        <w:div w:id="967785578">
          <w:marLeft w:val="0"/>
          <w:marRight w:val="0"/>
          <w:marTop w:val="0"/>
          <w:marBottom w:val="0"/>
          <w:divBdr>
            <w:top w:val="none" w:sz="0" w:space="0" w:color="auto"/>
            <w:left w:val="none" w:sz="0" w:space="0" w:color="auto"/>
            <w:bottom w:val="none" w:sz="0" w:space="0" w:color="auto"/>
            <w:right w:val="none" w:sz="0" w:space="0" w:color="auto"/>
          </w:divBdr>
        </w:div>
        <w:div w:id="988099442">
          <w:marLeft w:val="0"/>
          <w:marRight w:val="0"/>
          <w:marTop w:val="0"/>
          <w:marBottom w:val="0"/>
          <w:divBdr>
            <w:top w:val="none" w:sz="0" w:space="0" w:color="auto"/>
            <w:left w:val="none" w:sz="0" w:space="0" w:color="auto"/>
            <w:bottom w:val="none" w:sz="0" w:space="0" w:color="auto"/>
            <w:right w:val="none" w:sz="0" w:space="0" w:color="auto"/>
          </w:divBdr>
        </w:div>
        <w:div w:id="990713935">
          <w:marLeft w:val="0"/>
          <w:marRight w:val="0"/>
          <w:marTop w:val="0"/>
          <w:marBottom w:val="0"/>
          <w:divBdr>
            <w:top w:val="none" w:sz="0" w:space="0" w:color="auto"/>
            <w:left w:val="none" w:sz="0" w:space="0" w:color="auto"/>
            <w:bottom w:val="none" w:sz="0" w:space="0" w:color="auto"/>
            <w:right w:val="none" w:sz="0" w:space="0" w:color="auto"/>
          </w:divBdr>
        </w:div>
        <w:div w:id="992561478">
          <w:marLeft w:val="0"/>
          <w:marRight w:val="0"/>
          <w:marTop w:val="0"/>
          <w:marBottom w:val="0"/>
          <w:divBdr>
            <w:top w:val="none" w:sz="0" w:space="0" w:color="auto"/>
            <w:left w:val="none" w:sz="0" w:space="0" w:color="auto"/>
            <w:bottom w:val="none" w:sz="0" w:space="0" w:color="auto"/>
            <w:right w:val="none" w:sz="0" w:space="0" w:color="auto"/>
          </w:divBdr>
        </w:div>
        <w:div w:id="1036276752">
          <w:marLeft w:val="0"/>
          <w:marRight w:val="0"/>
          <w:marTop w:val="0"/>
          <w:marBottom w:val="0"/>
          <w:divBdr>
            <w:top w:val="none" w:sz="0" w:space="0" w:color="auto"/>
            <w:left w:val="none" w:sz="0" w:space="0" w:color="auto"/>
            <w:bottom w:val="none" w:sz="0" w:space="0" w:color="auto"/>
            <w:right w:val="none" w:sz="0" w:space="0" w:color="auto"/>
          </w:divBdr>
        </w:div>
        <w:div w:id="1089154870">
          <w:marLeft w:val="0"/>
          <w:marRight w:val="0"/>
          <w:marTop w:val="0"/>
          <w:marBottom w:val="0"/>
          <w:divBdr>
            <w:top w:val="none" w:sz="0" w:space="0" w:color="auto"/>
            <w:left w:val="none" w:sz="0" w:space="0" w:color="auto"/>
            <w:bottom w:val="none" w:sz="0" w:space="0" w:color="auto"/>
            <w:right w:val="none" w:sz="0" w:space="0" w:color="auto"/>
          </w:divBdr>
        </w:div>
        <w:div w:id="1131903444">
          <w:marLeft w:val="0"/>
          <w:marRight w:val="0"/>
          <w:marTop w:val="0"/>
          <w:marBottom w:val="0"/>
          <w:divBdr>
            <w:top w:val="none" w:sz="0" w:space="0" w:color="auto"/>
            <w:left w:val="none" w:sz="0" w:space="0" w:color="auto"/>
            <w:bottom w:val="none" w:sz="0" w:space="0" w:color="auto"/>
            <w:right w:val="none" w:sz="0" w:space="0" w:color="auto"/>
          </w:divBdr>
        </w:div>
        <w:div w:id="1135098224">
          <w:marLeft w:val="0"/>
          <w:marRight w:val="0"/>
          <w:marTop w:val="0"/>
          <w:marBottom w:val="0"/>
          <w:divBdr>
            <w:top w:val="none" w:sz="0" w:space="0" w:color="auto"/>
            <w:left w:val="none" w:sz="0" w:space="0" w:color="auto"/>
            <w:bottom w:val="none" w:sz="0" w:space="0" w:color="auto"/>
            <w:right w:val="none" w:sz="0" w:space="0" w:color="auto"/>
          </w:divBdr>
        </w:div>
        <w:div w:id="1171990888">
          <w:marLeft w:val="0"/>
          <w:marRight w:val="0"/>
          <w:marTop w:val="0"/>
          <w:marBottom w:val="0"/>
          <w:divBdr>
            <w:top w:val="none" w:sz="0" w:space="0" w:color="auto"/>
            <w:left w:val="none" w:sz="0" w:space="0" w:color="auto"/>
            <w:bottom w:val="none" w:sz="0" w:space="0" w:color="auto"/>
            <w:right w:val="none" w:sz="0" w:space="0" w:color="auto"/>
          </w:divBdr>
        </w:div>
        <w:div w:id="1175534488">
          <w:marLeft w:val="0"/>
          <w:marRight w:val="0"/>
          <w:marTop w:val="0"/>
          <w:marBottom w:val="0"/>
          <w:divBdr>
            <w:top w:val="none" w:sz="0" w:space="0" w:color="auto"/>
            <w:left w:val="none" w:sz="0" w:space="0" w:color="auto"/>
            <w:bottom w:val="none" w:sz="0" w:space="0" w:color="auto"/>
            <w:right w:val="none" w:sz="0" w:space="0" w:color="auto"/>
          </w:divBdr>
        </w:div>
        <w:div w:id="1242332217">
          <w:marLeft w:val="0"/>
          <w:marRight w:val="0"/>
          <w:marTop w:val="0"/>
          <w:marBottom w:val="0"/>
          <w:divBdr>
            <w:top w:val="none" w:sz="0" w:space="0" w:color="auto"/>
            <w:left w:val="none" w:sz="0" w:space="0" w:color="auto"/>
            <w:bottom w:val="none" w:sz="0" w:space="0" w:color="auto"/>
            <w:right w:val="none" w:sz="0" w:space="0" w:color="auto"/>
          </w:divBdr>
        </w:div>
        <w:div w:id="1264000967">
          <w:marLeft w:val="0"/>
          <w:marRight w:val="0"/>
          <w:marTop w:val="0"/>
          <w:marBottom w:val="0"/>
          <w:divBdr>
            <w:top w:val="none" w:sz="0" w:space="0" w:color="auto"/>
            <w:left w:val="none" w:sz="0" w:space="0" w:color="auto"/>
            <w:bottom w:val="none" w:sz="0" w:space="0" w:color="auto"/>
            <w:right w:val="none" w:sz="0" w:space="0" w:color="auto"/>
          </w:divBdr>
        </w:div>
        <w:div w:id="1268350619">
          <w:marLeft w:val="0"/>
          <w:marRight w:val="0"/>
          <w:marTop w:val="0"/>
          <w:marBottom w:val="0"/>
          <w:divBdr>
            <w:top w:val="none" w:sz="0" w:space="0" w:color="auto"/>
            <w:left w:val="none" w:sz="0" w:space="0" w:color="auto"/>
            <w:bottom w:val="none" w:sz="0" w:space="0" w:color="auto"/>
            <w:right w:val="none" w:sz="0" w:space="0" w:color="auto"/>
          </w:divBdr>
        </w:div>
        <w:div w:id="1268538239">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333141715">
          <w:marLeft w:val="0"/>
          <w:marRight w:val="0"/>
          <w:marTop w:val="0"/>
          <w:marBottom w:val="0"/>
          <w:divBdr>
            <w:top w:val="none" w:sz="0" w:space="0" w:color="auto"/>
            <w:left w:val="none" w:sz="0" w:space="0" w:color="auto"/>
            <w:bottom w:val="none" w:sz="0" w:space="0" w:color="auto"/>
            <w:right w:val="none" w:sz="0" w:space="0" w:color="auto"/>
          </w:divBdr>
        </w:div>
        <w:div w:id="1367176661">
          <w:marLeft w:val="0"/>
          <w:marRight w:val="0"/>
          <w:marTop w:val="0"/>
          <w:marBottom w:val="0"/>
          <w:divBdr>
            <w:top w:val="none" w:sz="0" w:space="0" w:color="auto"/>
            <w:left w:val="none" w:sz="0" w:space="0" w:color="auto"/>
            <w:bottom w:val="none" w:sz="0" w:space="0" w:color="auto"/>
            <w:right w:val="none" w:sz="0" w:space="0" w:color="auto"/>
          </w:divBdr>
        </w:div>
        <w:div w:id="1381394131">
          <w:marLeft w:val="0"/>
          <w:marRight w:val="0"/>
          <w:marTop w:val="0"/>
          <w:marBottom w:val="0"/>
          <w:divBdr>
            <w:top w:val="none" w:sz="0" w:space="0" w:color="auto"/>
            <w:left w:val="none" w:sz="0" w:space="0" w:color="auto"/>
            <w:bottom w:val="none" w:sz="0" w:space="0" w:color="auto"/>
            <w:right w:val="none" w:sz="0" w:space="0" w:color="auto"/>
          </w:divBdr>
        </w:div>
        <w:div w:id="1388256900">
          <w:marLeft w:val="0"/>
          <w:marRight w:val="0"/>
          <w:marTop w:val="0"/>
          <w:marBottom w:val="0"/>
          <w:divBdr>
            <w:top w:val="none" w:sz="0" w:space="0" w:color="auto"/>
            <w:left w:val="none" w:sz="0" w:space="0" w:color="auto"/>
            <w:bottom w:val="none" w:sz="0" w:space="0" w:color="auto"/>
            <w:right w:val="none" w:sz="0" w:space="0" w:color="auto"/>
          </w:divBdr>
        </w:div>
        <w:div w:id="1428694332">
          <w:marLeft w:val="0"/>
          <w:marRight w:val="0"/>
          <w:marTop w:val="0"/>
          <w:marBottom w:val="0"/>
          <w:divBdr>
            <w:top w:val="none" w:sz="0" w:space="0" w:color="auto"/>
            <w:left w:val="none" w:sz="0" w:space="0" w:color="auto"/>
            <w:bottom w:val="none" w:sz="0" w:space="0" w:color="auto"/>
            <w:right w:val="none" w:sz="0" w:space="0" w:color="auto"/>
          </w:divBdr>
        </w:div>
        <w:div w:id="1441877708">
          <w:marLeft w:val="0"/>
          <w:marRight w:val="0"/>
          <w:marTop w:val="0"/>
          <w:marBottom w:val="0"/>
          <w:divBdr>
            <w:top w:val="none" w:sz="0" w:space="0" w:color="auto"/>
            <w:left w:val="none" w:sz="0" w:space="0" w:color="auto"/>
            <w:bottom w:val="none" w:sz="0" w:space="0" w:color="auto"/>
            <w:right w:val="none" w:sz="0" w:space="0" w:color="auto"/>
          </w:divBdr>
        </w:div>
        <w:div w:id="1456172109">
          <w:marLeft w:val="0"/>
          <w:marRight w:val="0"/>
          <w:marTop w:val="0"/>
          <w:marBottom w:val="0"/>
          <w:divBdr>
            <w:top w:val="none" w:sz="0" w:space="0" w:color="auto"/>
            <w:left w:val="none" w:sz="0" w:space="0" w:color="auto"/>
            <w:bottom w:val="none" w:sz="0" w:space="0" w:color="auto"/>
            <w:right w:val="none" w:sz="0" w:space="0" w:color="auto"/>
          </w:divBdr>
        </w:div>
        <w:div w:id="1466049060">
          <w:marLeft w:val="0"/>
          <w:marRight w:val="0"/>
          <w:marTop w:val="0"/>
          <w:marBottom w:val="0"/>
          <w:divBdr>
            <w:top w:val="none" w:sz="0" w:space="0" w:color="auto"/>
            <w:left w:val="none" w:sz="0" w:space="0" w:color="auto"/>
            <w:bottom w:val="none" w:sz="0" w:space="0" w:color="auto"/>
            <w:right w:val="none" w:sz="0" w:space="0" w:color="auto"/>
          </w:divBdr>
        </w:div>
        <w:div w:id="1491100644">
          <w:marLeft w:val="0"/>
          <w:marRight w:val="0"/>
          <w:marTop w:val="0"/>
          <w:marBottom w:val="0"/>
          <w:divBdr>
            <w:top w:val="none" w:sz="0" w:space="0" w:color="auto"/>
            <w:left w:val="none" w:sz="0" w:space="0" w:color="auto"/>
            <w:bottom w:val="none" w:sz="0" w:space="0" w:color="auto"/>
            <w:right w:val="none" w:sz="0" w:space="0" w:color="auto"/>
          </w:divBdr>
        </w:div>
        <w:div w:id="1499348522">
          <w:marLeft w:val="0"/>
          <w:marRight w:val="0"/>
          <w:marTop w:val="0"/>
          <w:marBottom w:val="0"/>
          <w:divBdr>
            <w:top w:val="none" w:sz="0" w:space="0" w:color="auto"/>
            <w:left w:val="none" w:sz="0" w:space="0" w:color="auto"/>
            <w:bottom w:val="none" w:sz="0" w:space="0" w:color="auto"/>
            <w:right w:val="none" w:sz="0" w:space="0" w:color="auto"/>
          </w:divBdr>
        </w:div>
        <w:div w:id="1515532965">
          <w:marLeft w:val="0"/>
          <w:marRight w:val="0"/>
          <w:marTop w:val="0"/>
          <w:marBottom w:val="0"/>
          <w:divBdr>
            <w:top w:val="none" w:sz="0" w:space="0" w:color="auto"/>
            <w:left w:val="none" w:sz="0" w:space="0" w:color="auto"/>
            <w:bottom w:val="none" w:sz="0" w:space="0" w:color="auto"/>
            <w:right w:val="none" w:sz="0" w:space="0" w:color="auto"/>
          </w:divBdr>
        </w:div>
        <w:div w:id="1516072081">
          <w:marLeft w:val="0"/>
          <w:marRight w:val="0"/>
          <w:marTop w:val="0"/>
          <w:marBottom w:val="0"/>
          <w:divBdr>
            <w:top w:val="none" w:sz="0" w:space="0" w:color="auto"/>
            <w:left w:val="none" w:sz="0" w:space="0" w:color="auto"/>
            <w:bottom w:val="none" w:sz="0" w:space="0" w:color="auto"/>
            <w:right w:val="none" w:sz="0" w:space="0" w:color="auto"/>
          </w:divBdr>
        </w:div>
        <w:div w:id="1532455654">
          <w:marLeft w:val="0"/>
          <w:marRight w:val="0"/>
          <w:marTop w:val="0"/>
          <w:marBottom w:val="0"/>
          <w:divBdr>
            <w:top w:val="none" w:sz="0" w:space="0" w:color="auto"/>
            <w:left w:val="none" w:sz="0" w:space="0" w:color="auto"/>
            <w:bottom w:val="none" w:sz="0" w:space="0" w:color="auto"/>
            <w:right w:val="none" w:sz="0" w:space="0" w:color="auto"/>
          </w:divBdr>
        </w:div>
        <w:div w:id="1535846645">
          <w:marLeft w:val="0"/>
          <w:marRight w:val="0"/>
          <w:marTop w:val="0"/>
          <w:marBottom w:val="0"/>
          <w:divBdr>
            <w:top w:val="none" w:sz="0" w:space="0" w:color="auto"/>
            <w:left w:val="none" w:sz="0" w:space="0" w:color="auto"/>
            <w:bottom w:val="none" w:sz="0" w:space="0" w:color="auto"/>
            <w:right w:val="none" w:sz="0" w:space="0" w:color="auto"/>
          </w:divBdr>
        </w:div>
        <w:div w:id="1589532735">
          <w:marLeft w:val="0"/>
          <w:marRight w:val="0"/>
          <w:marTop w:val="0"/>
          <w:marBottom w:val="0"/>
          <w:divBdr>
            <w:top w:val="none" w:sz="0" w:space="0" w:color="auto"/>
            <w:left w:val="none" w:sz="0" w:space="0" w:color="auto"/>
            <w:bottom w:val="none" w:sz="0" w:space="0" w:color="auto"/>
            <w:right w:val="none" w:sz="0" w:space="0" w:color="auto"/>
          </w:divBdr>
        </w:div>
        <w:div w:id="1593271078">
          <w:marLeft w:val="0"/>
          <w:marRight w:val="0"/>
          <w:marTop w:val="0"/>
          <w:marBottom w:val="0"/>
          <w:divBdr>
            <w:top w:val="none" w:sz="0" w:space="0" w:color="auto"/>
            <w:left w:val="none" w:sz="0" w:space="0" w:color="auto"/>
            <w:bottom w:val="none" w:sz="0" w:space="0" w:color="auto"/>
            <w:right w:val="none" w:sz="0" w:space="0" w:color="auto"/>
          </w:divBdr>
        </w:div>
        <w:div w:id="1629629896">
          <w:marLeft w:val="0"/>
          <w:marRight w:val="0"/>
          <w:marTop w:val="0"/>
          <w:marBottom w:val="0"/>
          <w:divBdr>
            <w:top w:val="none" w:sz="0" w:space="0" w:color="auto"/>
            <w:left w:val="none" w:sz="0" w:space="0" w:color="auto"/>
            <w:bottom w:val="none" w:sz="0" w:space="0" w:color="auto"/>
            <w:right w:val="none" w:sz="0" w:space="0" w:color="auto"/>
          </w:divBdr>
        </w:div>
        <w:div w:id="1659571393">
          <w:marLeft w:val="0"/>
          <w:marRight w:val="0"/>
          <w:marTop w:val="0"/>
          <w:marBottom w:val="0"/>
          <w:divBdr>
            <w:top w:val="none" w:sz="0" w:space="0" w:color="auto"/>
            <w:left w:val="none" w:sz="0" w:space="0" w:color="auto"/>
            <w:bottom w:val="none" w:sz="0" w:space="0" w:color="auto"/>
            <w:right w:val="none" w:sz="0" w:space="0" w:color="auto"/>
          </w:divBdr>
        </w:div>
        <w:div w:id="1664819423">
          <w:marLeft w:val="0"/>
          <w:marRight w:val="0"/>
          <w:marTop w:val="0"/>
          <w:marBottom w:val="0"/>
          <w:divBdr>
            <w:top w:val="none" w:sz="0" w:space="0" w:color="auto"/>
            <w:left w:val="none" w:sz="0" w:space="0" w:color="auto"/>
            <w:bottom w:val="none" w:sz="0" w:space="0" w:color="auto"/>
            <w:right w:val="none" w:sz="0" w:space="0" w:color="auto"/>
          </w:divBdr>
        </w:div>
        <w:div w:id="1693216071">
          <w:marLeft w:val="0"/>
          <w:marRight w:val="0"/>
          <w:marTop w:val="0"/>
          <w:marBottom w:val="0"/>
          <w:divBdr>
            <w:top w:val="none" w:sz="0" w:space="0" w:color="auto"/>
            <w:left w:val="none" w:sz="0" w:space="0" w:color="auto"/>
            <w:bottom w:val="none" w:sz="0" w:space="0" w:color="auto"/>
            <w:right w:val="none" w:sz="0" w:space="0" w:color="auto"/>
          </w:divBdr>
        </w:div>
        <w:div w:id="1711684844">
          <w:marLeft w:val="0"/>
          <w:marRight w:val="0"/>
          <w:marTop w:val="0"/>
          <w:marBottom w:val="0"/>
          <w:divBdr>
            <w:top w:val="none" w:sz="0" w:space="0" w:color="auto"/>
            <w:left w:val="none" w:sz="0" w:space="0" w:color="auto"/>
            <w:bottom w:val="none" w:sz="0" w:space="0" w:color="auto"/>
            <w:right w:val="none" w:sz="0" w:space="0" w:color="auto"/>
          </w:divBdr>
        </w:div>
        <w:div w:id="1729692685">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 w:id="1760251714">
          <w:marLeft w:val="0"/>
          <w:marRight w:val="0"/>
          <w:marTop w:val="0"/>
          <w:marBottom w:val="0"/>
          <w:divBdr>
            <w:top w:val="none" w:sz="0" w:space="0" w:color="auto"/>
            <w:left w:val="none" w:sz="0" w:space="0" w:color="auto"/>
            <w:bottom w:val="none" w:sz="0" w:space="0" w:color="auto"/>
            <w:right w:val="none" w:sz="0" w:space="0" w:color="auto"/>
          </w:divBdr>
        </w:div>
        <w:div w:id="1783107051">
          <w:marLeft w:val="0"/>
          <w:marRight w:val="0"/>
          <w:marTop w:val="0"/>
          <w:marBottom w:val="0"/>
          <w:divBdr>
            <w:top w:val="none" w:sz="0" w:space="0" w:color="auto"/>
            <w:left w:val="none" w:sz="0" w:space="0" w:color="auto"/>
            <w:bottom w:val="none" w:sz="0" w:space="0" w:color="auto"/>
            <w:right w:val="none" w:sz="0" w:space="0" w:color="auto"/>
          </w:divBdr>
        </w:div>
        <w:div w:id="1803694747">
          <w:marLeft w:val="0"/>
          <w:marRight w:val="0"/>
          <w:marTop w:val="0"/>
          <w:marBottom w:val="0"/>
          <w:divBdr>
            <w:top w:val="none" w:sz="0" w:space="0" w:color="auto"/>
            <w:left w:val="none" w:sz="0" w:space="0" w:color="auto"/>
            <w:bottom w:val="none" w:sz="0" w:space="0" w:color="auto"/>
            <w:right w:val="none" w:sz="0" w:space="0" w:color="auto"/>
          </w:divBdr>
        </w:div>
        <w:div w:id="1804227629">
          <w:marLeft w:val="0"/>
          <w:marRight w:val="0"/>
          <w:marTop w:val="0"/>
          <w:marBottom w:val="0"/>
          <w:divBdr>
            <w:top w:val="none" w:sz="0" w:space="0" w:color="auto"/>
            <w:left w:val="none" w:sz="0" w:space="0" w:color="auto"/>
            <w:bottom w:val="none" w:sz="0" w:space="0" w:color="auto"/>
            <w:right w:val="none" w:sz="0" w:space="0" w:color="auto"/>
          </w:divBdr>
        </w:div>
        <w:div w:id="1821921618">
          <w:marLeft w:val="0"/>
          <w:marRight w:val="0"/>
          <w:marTop w:val="0"/>
          <w:marBottom w:val="0"/>
          <w:divBdr>
            <w:top w:val="none" w:sz="0" w:space="0" w:color="auto"/>
            <w:left w:val="none" w:sz="0" w:space="0" w:color="auto"/>
            <w:bottom w:val="none" w:sz="0" w:space="0" w:color="auto"/>
            <w:right w:val="none" w:sz="0" w:space="0" w:color="auto"/>
          </w:divBdr>
        </w:div>
        <w:div w:id="1830097289">
          <w:marLeft w:val="0"/>
          <w:marRight w:val="0"/>
          <w:marTop w:val="0"/>
          <w:marBottom w:val="0"/>
          <w:divBdr>
            <w:top w:val="none" w:sz="0" w:space="0" w:color="auto"/>
            <w:left w:val="none" w:sz="0" w:space="0" w:color="auto"/>
            <w:bottom w:val="none" w:sz="0" w:space="0" w:color="auto"/>
            <w:right w:val="none" w:sz="0" w:space="0" w:color="auto"/>
          </w:divBdr>
        </w:div>
        <w:div w:id="1852179130">
          <w:marLeft w:val="0"/>
          <w:marRight w:val="0"/>
          <w:marTop w:val="0"/>
          <w:marBottom w:val="0"/>
          <w:divBdr>
            <w:top w:val="none" w:sz="0" w:space="0" w:color="auto"/>
            <w:left w:val="none" w:sz="0" w:space="0" w:color="auto"/>
            <w:bottom w:val="none" w:sz="0" w:space="0" w:color="auto"/>
            <w:right w:val="none" w:sz="0" w:space="0" w:color="auto"/>
          </w:divBdr>
        </w:div>
        <w:div w:id="1883394637">
          <w:marLeft w:val="0"/>
          <w:marRight w:val="0"/>
          <w:marTop w:val="0"/>
          <w:marBottom w:val="0"/>
          <w:divBdr>
            <w:top w:val="none" w:sz="0" w:space="0" w:color="auto"/>
            <w:left w:val="none" w:sz="0" w:space="0" w:color="auto"/>
            <w:bottom w:val="none" w:sz="0" w:space="0" w:color="auto"/>
            <w:right w:val="none" w:sz="0" w:space="0" w:color="auto"/>
          </w:divBdr>
        </w:div>
        <w:div w:id="1900939481">
          <w:marLeft w:val="0"/>
          <w:marRight w:val="0"/>
          <w:marTop w:val="0"/>
          <w:marBottom w:val="0"/>
          <w:divBdr>
            <w:top w:val="none" w:sz="0" w:space="0" w:color="auto"/>
            <w:left w:val="none" w:sz="0" w:space="0" w:color="auto"/>
            <w:bottom w:val="none" w:sz="0" w:space="0" w:color="auto"/>
            <w:right w:val="none" w:sz="0" w:space="0" w:color="auto"/>
          </w:divBdr>
        </w:div>
        <w:div w:id="1956055912">
          <w:marLeft w:val="0"/>
          <w:marRight w:val="0"/>
          <w:marTop w:val="0"/>
          <w:marBottom w:val="0"/>
          <w:divBdr>
            <w:top w:val="none" w:sz="0" w:space="0" w:color="auto"/>
            <w:left w:val="none" w:sz="0" w:space="0" w:color="auto"/>
            <w:bottom w:val="none" w:sz="0" w:space="0" w:color="auto"/>
            <w:right w:val="none" w:sz="0" w:space="0" w:color="auto"/>
          </w:divBdr>
        </w:div>
        <w:div w:id="1974141811">
          <w:marLeft w:val="0"/>
          <w:marRight w:val="0"/>
          <w:marTop w:val="0"/>
          <w:marBottom w:val="0"/>
          <w:divBdr>
            <w:top w:val="none" w:sz="0" w:space="0" w:color="auto"/>
            <w:left w:val="none" w:sz="0" w:space="0" w:color="auto"/>
            <w:bottom w:val="none" w:sz="0" w:space="0" w:color="auto"/>
            <w:right w:val="none" w:sz="0" w:space="0" w:color="auto"/>
          </w:divBdr>
        </w:div>
        <w:div w:id="1988128936">
          <w:marLeft w:val="0"/>
          <w:marRight w:val="0"/>
          <w:marTop w:val="0"/>
          <w:marBottom w:val="0"/>
          <w:divBdr>
            <w:top w:val="none" w:sz="0" w:space="0" w:color="auto"/>
            <w:left w:val="none" w:sz="0" w:space="0" w:color="auto"/>
            <w:bottom w:val="none" w:sz="0" w:space="0" w:color="auto"/>
            <w:right w:val="none" w:sz="0" w:space="0" w:color="auto"/>
          </w:divBdr>
        </w:div>
        <w:div w:id="1996176206">
          <w:marLeft w:val="0"/>
          <w:marRight w:val="0"/>
          <w:marTop w:val="0"/>
          <w:marBottom w:val="0"/>
          <w:divBdr>
            <w:top w:val="none" w:sz="0" w:space="0" w:color="auto"/>
            <w:left w:val="none" w:sz="0" w:space="0" w:color="auto"/>
            <w:bottom w:val="none" w:sz="0" w:space="0" w:color="auto"/>
            <w:right w:val="none" w:sz="0" w:space="0" w:color="auto"/>
          </w:divBdr>
        </w:div>
        <w:div w:id="1997805624">
          <w:marLeft w:val="0"/>
          <w:marRight w:val="0"/>
          <w:marTop w:val="0"/>
          <w:marBottom w:val="0"/>
          <w:divBdr>
            <w:top w:val="none" w:sz="0" w:space="0" w:color="auto"/>
            <w:left w:val="none" w:sz="0" w:space="0" w:color="auto"/>
            <w:bottom w:val="none" w:sz="0" w:space="0" w:color="auto"/>
            <w:right w:val="none" w:sz="0" w:space="0" w:color="auto"/>
          </w:divBdr>
        </w:div>
        <w:div w:id="2042585612">
          <w:marLeft w:val="0"/>
          <w:marRight w:val="0"/>
          <w:marTop w:val="0"/>
          <w:marBottom w:val="0"/>
          <w:divBdr>
            <w:top w:val="none" w:sz="0" w:space="0" w:color="auto"/>
            <w:left w:val="none" w:sz="0" w:space="0" w:color="auto"/>
            <w:bottom w:val="none" w:sz="0" w:space="0" w:color="auto"/>
            <w:right w:val="none" w:sz="0" w:space="0" w:color="auto"/>
          </w:divBdr>
        </w:div>
        <w:div w:id="2055426088">
          <w:marLeft w:val="0"/>
          <w:marRight w:val="0"/>
          <w:marTop w:val="0"/>
          <w:marBottom w:val="0"/>
          <w:divBdr>
            <w:top w:val="none" w:sz="0" w:space="0" w:color="auto"/>
            <w:left w:val="none" w:sz="0" w:space="0" w:color="auto"/>
            <w:bottom w:val="none" w:sz="0" w:space="0" w:color="auto"/>
            <w:right w:val="none" w:sz="0" w:space="0" w:color="auto"/>
          </w:divBdr>
        </w:div>
        <w:div w:id="2093890252">
          <w:marLeft w:val="0"/>
          <w:marRight w:val="0"/>
          <w:marTop w:val="0"/>
          <w:marBottom w:val="0"/>
          <w:divBdr>
            <w:top w:val="none" w:sz="0" w:space="0" w:color="auto"/>
            <w:left w:val="none" w:sz="0" w:space="0" w:color="auto"/>
            <w:bottom w:val="none" w:sz="0" w:space="0" w:color="auto"/>
            <w:right w:val="none" w:sz="0" w:space="0" w:color="auto"/>
          </w:divBdr>
        </w:div>
        <w:div w:id="2144275197">
          <w:marLeft w:val="0"/>
          <w:marRight w:val="0"/>
          <w:marTop w:val="0"/>
          <w:marBottom w:val="0"/>
          <w:divBdr>
            <w:top w:val="none" w:sz="0" w:space="0" w:color="auto"/>
            <w:left w:val="none" w:sz="0" w:space="0" w:color="auto"/>
            <w:bottom w:val="none" w:sz="0" w:space="0" w:color="auto"/>
            <w:right w:val="none" w:sz="0" w:space="0" w:color="auto"/>
          </w:divBdr>
        </w:div>
      </w:divsChild>
    </w:div>
    <w:div w:id="1174226453">
      <w:bodyDiv w:val="1"/>
      <w:marLeft w:val="0"/>
      <w:marRight w:val="0"/>
      <w:marTop w:val="0"/>
      <w:marBottom w:val="0"/>
      <w:divBdr>
        <w:top w:val="none" w:sz="0" w:space="0" w:color="auto"/>
        <w:left w:val="none" w:sz="0" w:space="0" w:color="auto"/>
        <w:bottom w:val="none" w:sz="0" w:space="0" w:color="auto"/>
        <w:right w:val="none" w:sz="0" w:space="0" w:color="auto"/>
      </w:divBdr>
      <w:divsChild>
        <w:div w:id="921522544">
          <w:marLeft w:val="0"/>
          <w:marRight w:val="0"/>
          <w:marTop w:val="0"/>
          <w:marBottom w:val="0"/>
          <w:divBdr>
            <w:top w:val="none" w:sz="0" w:space="0" w:color="auto"/>
            <w:left w:val="none" w:sz="0" w:space="0" w:color="auto"/>
            <w:bottom w:val="none" w:sz="0" w:space="0" w:color="auto"/>
            <w:right w:val="none" w:sz="0" w:space="0" w:color="auto"/>
          </w:divBdr>
        </w:div>
        <w:div w:id="1596283445">
          <w:marLeft w:val="0"/>
          <w:marRight w:val="0"/>
          <w:marTop w:val="0"/>
          <w:marBottom w:val="0"/>
          <w:divBdr>
            <w:top w:val="none" w:sz="0" w:space="0" w:color="auto"/>
            <w:left w:val="none" w:sz="0" w:space="0" w:color="auto"/>
            <w:bottom w:val="none" w:sz="0" w:space="0" w:color="auto"/>
            <w:right w:val="none" w:sz="0" w:space="0" w:color="auto"/>
          </w:divBdr>
        </w:div>
        <w:div w:id="1916743508">
          <w:marLeft w:val="0"/>
          <w:marRight w:val="0"/>
          <w:marTop w:val="0"/>
          <w:marBottom w:val="0"/>
          <w:divBdr>
            <w:top w:val="none" w:sz="0" w:space="0" w:color="auto"/>
            <w:left w:val="none" w:sz="0" w:space="0" w:color="auto"/>
            <w:bottom w:val="none" w:sz="0" w:space="0" w:color="auto"/>
            <w:right w:val="none" w:sz="0" w:space="0" w:color="auto"/>
          </w:divBdr>
        </w:div>
        <w:div w:id="2100371474">
          <w:marLeft w:val="0"/>
          <w:marRight w:val="0"/>
          <w:marTop w:val="0"/>
          <w:marBottom w:val="0"/>
          <w:divBdr>
            <w:top w:val="none" w:sz="0" w:space="0" w:color="auto"/>
            <w:left w:val="none" w:sz="0" w:space="0" w:color="auto"/>
            <w:bottom w:val="none" w:sz="0" w:space="0" w:color="auto"/>
            <w:right w:val="none" w:sz="0" w:space="0" w:color="auto"/>
          </w:divBdr>
        </w:div>
      </w:divsChild>
    </w:div>
    <w:div w:id="1427921930">
      <w:bodyDiv w:val="1"/>
      <w:marLeft w:val="0"/>
      <w:marRight w:val="0"/>
      <w:marTop w:val="0"/>
      <w:marBottom w:val="0"/>
      <w:divBdr>
        <w:top w:val="none" w:sz="0" w:space="0" w:color="auto"/>
        <w:left w:val="none" w:sz="0" w:space="0" w:color="auto"/>
        <w:bottom w:val="none" w:sz="0" w:space="0" w:color="auto"/>
        <w:right w:val="none" w:sz="0" w:space="0" w:color="auto"/>
      </w:divBdr>
    </w:div>
    <w:div w:id="1493254882">
      <w:bodyDiv w:val="1"/>
      <w:marLeft w:val="0"/>
      <w:marRight w:val="0"/>
      <w:marTop w:val="0"/>
      <w:marBottom w:val="0"/>
      <w:divBdr>
        <w:top w:val="none" w:sz="0" w:space="0" w:color="auto"/>
        <w:left w:val="none" w:sz="0" w:space="0" w:color="auto"/>
        <w:bottom w:val="none" w:sz="0" w:space="0" w:color="auto"/>
        <w:right w:val="none" w:sz="0" w:space="0" w:color="auto"/>
      </w:divBdr>
    </w:div>
    <w:div w:id="1655527631">
      <w:bodyDiv w:val="1"/>
      <w:marLeft w:val="0"/>
      <w:marRight w:val="0"/>
      <w:marTop w:val="0"/>
      <w:marBottom w:val="0"/>
      <w:divBdr>
        <w:top w:val="none" w:sz="0" w:space="0" w:color="auto"/>
        <w:left w:val="none" w:sz="0" w:space="0" w:color="auto"/>
        <w:bottom w:val="none" w:sz="0" w:space="0" w:color="auto"/>
        <w:right w:val="none" w:sz="0" w:space="0" w:color="auto"/>
      </w:divBdr>
      <w:divsChild>
        <w:div w:id="1319113782">
          <w:marLeft w:val="0"/>
          <w:marRight w:val="0"/>
          <w:marTop w:val="0"/>
          <w:marBottom w:val="0"/>
          <w:divBdr>
            <w:top w:val="none" w:sz="0" w:space="0" w:color="auto"/>
            <w:left w:val="none" w:sz="0" w:space="0" w:color="auto"/>
            <w:bottom w:val="none" w:sz="0" w:space="0" w:color="auto"/>
            <w:right w:val="none" w:sz="0" w:space="0" w:color="auto"/>
          </w:divBdr>
        </w:div>
      </w:divsChild>
    </w:div>
    <w:div w:id="1685130413">
      <w:bodyDiv w:val="1"/>
      <w:marLeft w:val="0"/>
      <w:marRight w:val="0"/>
      <w:marTop w:val="0"/>
      <w:marBottom w:val="0"/>
      <w:divBdr>
        <w:top w:val="none" w:sz="0" w:space="0" w:color="auto"/>
        <w:left w:val="none" w:sz="0" w:space="0" w:color="auto"/>
        <w:bottom w:val="none" w:sz="0" w:space="0" w:color="auto"/>
        <w:right w:val="none" w:sz="0" w:space="0" w:color="auto"/>
      </w:divBdr>
    </w:div>
    <w:div w:id="1755281452">
      <w:bodyDiv w:val="1"/>
      <w:marLeft w:val="0"/>
      <w:marRight w:val="0"/>
      <w:marTop w:val="0"/>
      <w:marBottom w:val="0"/>
      <w:divBdr>
        <w:top w:val="none" w:sz="0" w:space="0" w:color="auto"/>
        <w:left w:val="none" w:sz="0" w:space="0" w:color="auto"/>
        <w:bottom w:val="none" w:sz="0" w:space="0" w:color="auto"/>
        <w:right w:val="none" w:sz="0" w:space="0" w:color="auto"/>
      </w:divBdr>
    </w:div>
    <w:div w:id="19918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BDC2C-8E78-41BC-943E-4C2EAC63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10</Pages>
  <Words>4285</Words>
  <Characters>25712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jnapolska</dc:creator>
  <cp:lastModifiedBy>Radoslaw Suchan</cp:lastModifiedBy>
  <cp:revision>9</cp:revision>
  <cp:lastPrinted>2024-05-10T08:36:00Z</cp:lastPrinted>
  <dcterms:created xsi:type="dcterms:W3CDTF">2024-05-09T08:00:00Z</dcterms:created>
  <dcterms:modified xsi:type="dcterms:W3CDTF">2024-08-29T06:15:00Z</dcterms:modified>
</cp:coreProperties>
</file>