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55" w:rsidRPr="005B5755" w:rsidRDefault="005B5755" w:rsidP="005B5755">
      <w:pPr>
        <w:ind w:left="5664"/>
        <w:rPr>
          <w:rFonts w:ascii="Arial" w:hAnsi="Arial" w:cs="Arial"/>
        </w:rPr>
      </w:pPr>
      <w:r w:rsidRPr="005B5755">
        <w:rPr>
          <w:rFonts w:ascii="Arial" w:hAnsi="Arial" w:cs="Arial"/>
        </w:rPr>
        <w:t xml:space="preserve">          Szczecin, dnia </w:t>
      </w:r>
      <w:r w:rsidRPr="005B5755">
        <w:rPr>
          <w:rFonts w:ascii="Arial" w:hAnsi="Arial" w:cs="Arial"/>
        </w:rPr>
        <w:t>14.08</w:t>
      </w:r>
      <w:r w:rsidRPr="005B5755">
        <w:rPr>
          <w:rFonts w:ascii="Arial" w:hAnsi="Arial" w:cs="Arial"/>
        </w:rPr>
        <w:t xml:space="preserve">.2020 r. </w:t>
      </w:r>
    </w:p>
    <w:p w:rsidR="005B5755" w:rsidRPr="005B5755" w:rsidRDefault="005B5755" w:rsidP="005B5755">
      <w:pPr>
        <w:jc w:val="center"/>
        <w:rPr>
          <w:rFonts w:ascii="Arial" w:hAnsi="Arial" w:cs="Arial"/>
          <w:b/>
        </w:rPr>
      </w:pPr>
    </w:p>
    <w:p w:rsidR="005B5755" w:rsidRPr="005B5755" w:rsidRDefault="005B5755" w:rsidP="005B5755">
      <w:pPr>
        <w:jc w:val="center"/>
        <w:rPr>
          <w:rFonts w:ascii="Arial" w:hAnsi="Arial" w:cs="Arial"/>
          <w:b/>
        </w:rPr>
      </w:pPr>
    </w:p>
    <w:p w:rsidR="005B5755" w:rsidRPr="005B5755" w:rsidRDefault="004A5589" w:rsidP="005B57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ODPOWIEDZI NA PYTANIA</w:t>
      </w:r>
      <w:r w:rsidR="005B5755" w:rsidRPr="005B5755">
        <w:rPr>
          <w:rFonts w:ascii="Arial" w:hAnsi="Arial" w:cs="Arial"/>
          <w:b/>
        </w:rPr>
        <w:t xml:space="preserve"> DOTYCZACE PRZETARGU PN.</w:t>
      </w:r>
    </w:p>
    <w:p w:rsidR="005B5755" w:rsidRPr="005B5755" w:rsidRDefault="005B5755" w:rsidP="005B5755">
      <w:pPr>
        <w:jc w:val="center"/>
        <w:rPr>
          <w:rFonts w:ascii="Arial" w:hAnsi="Arial" w:cs="Arial"/>
        </w:rPr>
      </w:pPr>
      <w:r w:rsidRPr="005B5755">
        <w:rPr>
          <w:rFonts w:ascii="Arial" w:hAnsi="Arial" w:cs="Arial"/>
        </w:rPr>
        <w:t xml:space="preserve">„Dobudowa dźwigu osobowego do budynku biurowego przy ul. </w:t>
      </w:r>
      <w:proofErr w:type="spellStart"/>
      <w:r w:rsidRPr="005B5755">
        <w:rPr>
          <w:rFonts w:ascii="Arial" w:hAnsi="Arial" w:cs="Arial"/>
        </w:rPr>
        <w:t>Golisza</w:t>
      </w:r>
      <w:proofErr w:type="spellEnd"/>
      <w:r w:rsidRPr="005B5755">
        <w:rPr>
          <w:rFonts w:ascii="Arial" w:hAnsi="Arial" w:cs="Arial"/>
        </w:rPr>
        <w:t xml:space="preserve"> 10 w Szczecinie</w:t>
      </w:r>
    </w:p>
    <w:p w:rsidR="005B5755" w:rsidRPr="005B5755" w:rsidRDefault="005B5755" w:rsidP="005B5755">
      <w:pPr>
        <w:jc w:val="center"/>
        <w:rPr>
          <w:rFonts w:ascii="Arial" w:hAnsi="Arial" w:cs="Arial"/>
        </w:rPr>
      </w:pPr>
      <w:r w:rsidRPr="005B5755">
        <w:rPr>
          <w:rFonts w:ascii="Arial" w:hAnsi="Arial" w:cs="Arial"/>
        </w:rPr>
        <w:t xml:space="preserve"> - ( zaprojektuj i wybuduj)”</w:t>
      </w:r>
    </w:p>
    <w:p w:rsidR="005B5755" w:rsidRPr="005B5755" w:rsidRDefault="005B5755" w:rsidP="005B5755">
      <w:pPr>
        <w:jc w:val="center"/>
        <w:rPr>
          <w:rFonts w:ascii="Arial" w:hAnsi="Arial" w:cs="Arial"/>
        </w:rPr>
      </w:pPr>
    </w:p>
    <w:p w:rsidR="005B5755" w:rsidRPr="005B5755" w:rsidRDefault="005B5755" w:rsidP="005B5755">
      <w:pPr>
        <w:rPr>
          <w:rFonts w:ascii="Arial" w:hAnsi="Arial" w:cs="Arial"/>
        </w:rPr>
      </w:pPr>
      <w:r w:rsidRPr="005B5755">
        <w:rPr>
          <w:rFonts w:ascii="Arial" w:hAnsi="Arial" w:cs="Arial"/>
        </w:rPr>
        <w:t xml:space="preserve">Zakład Wodociągów i Kanalizacji Sp. z o.o. w </w:t>
      </w:r>
      <w:r w:rsidR="004A5589">
        <w:rPr>
          <w:rFonts w:ascii="Arial" w:hAnsi="Arial" w:cs="Arial"/>
        </w:rPr>
        <w:t>Szczecinie przedstawia odpowiedzi na zadane pytania</w:t>
      </w:r>
      <w:bookmarkStart w:id="0" w:name="_GoBack"/>
      <w:bookmarkEnd w:id="0"/>
      <w:r w:rsidRPr="005B5755">
        <w:rPr>
          <w:rFonts w:ascii="Arial" w:hAnsi="Arial" w:cs="Arial"/>
        </w:rPr>
        <w:t>.</w:t>
      </w:r>
    </w:p>
    <w:p w:rsidR="005B5755" w:rsidRPr="005B5755" w:rsidRDefault="005B5755">
      <w:pPr>
        <w:rPr>
          <w:rFonts w:ascii="Arial" w:hAnsi="Arial" w:cs="Arial"/>
          <w:shd w:val="clear" w:color="auto" w:fill="FFFFFF"/>
        </w:rPr>
      </w:pPr>
    </w:p>
    <w:p w:rsidR="006F5445" w:rsidRPr="005B5755" w:rsidRDefault="006F5445">
      <w:pPr>
        <w:rPr>
          <w:rFonts w:ascii="Arial" w:hAnsi="Arial" w:cs="Arial"/>
          <w:b/>
          <w:u w:val="single"/>
        </w:rPr>
      </w:pPr>
      <w:r w:rsidRPr="005B5755">
        <w:rPr>
          <w:rFonts w:ascii="Arial" w:hAnsi="Arial" w:cs="Arial"/>
          <w:b/>
          <w:u w:val="single"/>
        </w:rPr>
        <w:t>Pytanie 1:</w:t>
      </w:r>
    </w:p>
    <w:p w:rsidR="006F5445" w:rsidRPr="005B5755" w:rsidRDefault="006F5445">
      <w:pPr>
        <w:rPr>
          <w:rFonts w:ascii="Arial" w:hAnsi="Arial" w:cs="Arial"/>
        </w:rPr>
      </w:pPr>
      <w:r w:rsidRPr="005B5755">
        <w:rPr>
          <w:rFonts w:ascii="Arial" w:hAnsi="Arial" w:cs="Arial"/>
        </w:rPr>
        <w:t xml:space="preserve">W jaki sposób niepełnosprawny ma się dostać do windy? Zgodnie z paragrafem 194 punkt 1 W.T. Dostęp do dźwigu powinien </w:t>
      </w:r>
      <w:r w:rsidR="005B5755" w:rsidRPr="005B5755">
        <w:rPr>
          <w:rFonts w:ascii="Arial" w:hAnsi="Arial" w:cs="Arial"/>
        </w:rPr>
        <w:t xml:space="preserve">być zapewniony z każdej kondygnacji użytkowej. – Czy przewidziano obsługę piwnicy przez dźwig? </w:t>
      </w:r>
    </w:p>
    <w:p w:rsidR="005B5755" w:rsidRPr="005B5755" w:rsidRDefault="005B5755">
      <w:pPr>
        <w:rPr>
          <w:rFonts w:ascii="Arial" w:hAnsi="Arial" w:cs="Arial"/>
          <w:b/>
          <w:u w:val="single"/>
        </w:rPr>
      </w:pPr>
      <w:r w:rsidRPr="005B5755">
        <w:rPr>
          <w:rFonts w:ascii="Arial" w:hAnsi="Arial" w:cs="Arial"/>
          <w:b/>
          <w:u w:val="single"/>
        </w:rPr>
        <w:t>Odpowiedź:</w:t>
      </w:r>
    </w:p>
    <w:p w:rsidR="005B5755" w:rsidRPr="005B5755" w:rsidRDefault="005B5755">
      <w:pPr>
        <w:rPr>
          <w:rFonts w:ascii="Arial" w:hAnsi="Arial" w:cs="Arial"/>
        </w:rPr>
      </w:pPr>
      <w:r w:rsidRPr="005B5755">
        <w:rPr>
          <w:rFonts w:ascii="Arial" w:hAnsi="Arial" w:cs="Arial"/>
        </w:rPr>
        <w:t xml:space="preserve">Dostęp do windy z poziomu parteru, natomiast niepełnosprawni na wózkach inwalidzkich mają do dyspozycji rampę na szczycie budynku, aby dostać się na parter. </w:t>
      </w:r>
    </w:p>
    <w:p w:rsidR="005B5755" w:rsidRPr="005B5755" w:rsidRDefault="005B5755">
      <w:pPr>
        <w:rPr>
          <w:rFonts w:ascii="Arial" w:hAnsi="Arial" w:cs="Arial"/>
          <w:b/>
          <w:u w:val="single"/>
        </w:rPr>
      </w:pPr>
      <w:r w:rsidRPr="005B5755">
        <w:rPr>
          <w:rFonts w:ascii="Arial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DFAC1" wp14:editId="54C98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73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07090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6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6F5445" w:rsidRPr="005B5755" w:rsidRDefault="006F5445">
      <w:pPr>
        <w:rPr>
          <w:rFonts w:ascii="Arial" w:hAnsi="Arial" w:cs="Arial"/>
          <w:b/>
          <w:u w:val="single"/>
        </w:rPr>
      </w:pPr>
      <w:r w:rsidRPr="005B5755">
        <w:rPr>
          <w:rFonts w:ascii="Arial" w:hAnsi="Arial" w:cs="Arial"/>
          <w:b/>
          <w:u w:val="single"/>
        </w:rPr>
        <w:t>Pytanie 2:</w:t>
      </w:r>
    </w:p>
    <w:p w:rsidR="005B5755" w:rsidRPr="005B5755" w:rsidRDefault="005B5755">
      <w:pPr>
        <w:rPr>
          <w:rFonts w:ascii="Arial" w:hAnsi="Arial" w:cs="Arial"/>
        </w:rPr>
      </w:pPr>
      <w:r w:rsidRPr="005B5755">
        <w:rPr>
          <w:rFonts w:ascii="Arial" w:hAnsi="Arial" w:cs="Arial"/>
        </w:rPr>
        <w:t>Czy którekolwiek wejście do budynku zapewnia dostęp osobie niepełnosprawnej na poziom parteru z którego  dostępny będzie dźwig?</w:t>
      </w:r>
    </w:p>
    <w:p w:rsidR="005B5755" w:rsidRPr="005B5755" w:rsidRDefault="005B5755">
      <w:pPr>
        <w:rPr>
          <w:rFonts w:ascii="Arial" w:hAnsi="Arial" w:cs="Arial"/>
          <w:b/>
          <w:u w:val="single"/>
        </w:rPr>
      </w:pPr>
      <w:r w:rsidRPr="005B5755">
        <w:rPr>
          <w:rFonts w:ascii="Arial" w:hAnsi="Arial" w:cs="Arial"/>
          <w:b/>
          <w:u w:val="single"/>
        </w:rPr>
        <w:t>Odpowiedź:</w:t>
      </w:r>
    </w:p>
    <w:p w:rsidR="005B5755" w:rsidRPr="005B5755" w:rsidRDefault="005B5755">
      <w:pPr>
        <w:rPr>
          <w:rFonts w:ascii="Arial" w:hAnsi="Arial" w:cs="Arial"/>
        </w:rPr>
      </w:pPr>
      <w:r w:rsidRPr="005B5755">
        <w:rPr>
          <w:rFonts w:ascii="Arial" w:hAnsi="Arial" w:cs="Arial"/>
        </w:rPr>
        <w:t>Piwnice nie będą obsługiwane przez windę.</w:t>
      </w:r>
    </w:p>
    <w:p w:rsidR="005B5755" w:rsidRPr="005B5755" w:rsidRDefault="005B5755">
      <w:pPr>
        <w:rPr>
          <w:rFonts w:ascii="Arial" w:hAnsi="Arial" w:cs="Arial"/>
          <w:b/>
          <w:u w:val="single"/>
        </w:rPr>
      </w:pPr>
      <w:r w:rsidRPr="005B5755">
        <w:rPr>
          <w:rFonts w:ascii="Arial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DFAC1" wp14:editId="54C98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73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4069A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6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6F5445" w:rsidRPr="005B5755" w:rsidRDefault="006F5445">
      <w:pPr>
        <w:rPr>
          <w:rFonts w:ascii="Arial" w:hAnsi="Arial" w:cs="Arial"/>
          <w:b/>
          <w:u w:val="single"/>
        </w:rPr>
      </w:pPr>
      <w:r w:rsidRPr="005B5755">
        <w:rPr>
          <w:rFonts w:ascii="Arial" w:hAnsi="Arial" w:cs="Arial"/>
          <w:b/>
          <w:u w:val="single"/>
        </w:rPr>
        <w:t>Pytanie 3:</w:t>
      </w:r>
    </w:p>
    <w:p w:rsidR="005B5755" w:rsidRPr="005B5755" w:rsidRDefault="005B5755">
      <w:pPr>
        <w:rPr>
          <w:rFonts w:ascii="Arial" w:hAnsi="Arial" w:cs="Arial"/>
        </w:rPr>
      </w:pPr>
      <w:r w:rsidRPr="005B5755">
        <w:rPr>
          <w:rFonts w:ascii="Arial" w:hAnsi="Arial" w:cs="Arial"/>
        </w:rPr>
        <w:t>Czy inwestor dopuszcza wykonanie dźwigu dostępnego z poziomu terenu?</w:t>
      </w:r>
    </w:p>
    <w:p w:rsidR="005B5755" w:rsidRPr="005B5755" w:rsidRDefault="005B5755">
      <w:pPr>
        <w:rPr>
          <w:rFonts w:ascii="Arial" w:hAnsi="Arial" w:cs="Arial"/>
          <w:b/>
          <w:u w:val="single"/>
        </w:rPr>
      </w:pPr>
      <w:r w:rsidRPr="005B5755">
        <w:rPr>
          <w:rFonts w:ascii="Arial" w:hAnsi="Arial" w:cs="Arial"/>
          <w:b/>
          <w:u w:val="single"/>
        </w:rPr>
        <w:t>Odpowiedź:</w:t>
      </w:r>
    </w:p>
    <w:p w:rsidR="005B5755" w:rsidRPr="005B5755" w:rsidRDefault="005B5755">
      <w:pPr>
        <w:rPr>
          <w:rFonts w:ascii="Arial" w:hAnsi="Arial" w:cs="Arial"/>
        </w:rPr>
      </w:pPr>
      <w:r w:rsidRPr="005B5755">
        <w:rPr>
          <w:rFonts w:ascii="Arial" w:hAnsi="Arial" w:cs="Arial"/>
        </w:rPr>
        <w:t xml:space="preserve">Wykonanie windy zgodnie z opisem w PFU. </w:t>
      </w:r>
    </w:p>
    <w:sectPr w:rsidR="005B5755" w:rsidRPr="005B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45"/>
    <w:rsid w:val="004A5589"/>
    <w:rsid w:val="005B5755"/>
    <w:rsid w:val="006F5445"/>
    <w:rsid w:val="00C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DC70"/>
  <w15:chartTrackingRefBased/>
  <w15:docId w15:val="{9452135A-0182-48D4-9CBF-00076DC4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</cp:revision>
  <dcterms:created xsi:type="dcterms:W3CDTF">2020-08-14T10:43:00Z</dcterms:created>
  <dcterms:modified xsi:type="dcterms:W3CDTF">2020-08-14T11:04:00Z</dcterms:modified>
</cp:coreProperties>
</file>