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385C5C" w:rsidRDefault="00BE7C29" w:rsidP="00B02994">
      <w:pPr>
        <w:ind w:left="4338" w:firstLine="340"/>
        <w:rPr>
          <w:rFonts w:cs="Arial"/>
          <w:b/>
          <w:sz w:val="20"/>
        </w:rPr>
      </w:pPr>
      <w:r w:rsidRPr="00385C5C">
        <w:rPr>
          <w:rFonts w:cs="Arial"/>
          <w:b/>
          <w:sz w:val="20"/>
        </w:rPr>
        <w:t>Zamawiający:</w:t>
      </w:r>
    </w:p>
    <w:p w14:paraId="5CFAA376" w14:textId="77777777" w:rsidR="006A3131" w:rsidRPr="00385C5C" w:rsidRDefault="006A3131" w:rsidP="006A3131">
      <w:pPr>
        <w:ind w:left="4678"/>
        <w:rPr>
          <w:b/>
          <w:sz w:val="20"/>
        </w:rPr>
      </w:pPr>
      <w:r w:rsidRPr="00385C5C">
        <w:rPr>
          <w:b/>
          <w:sz w:val="20"/>
        </w:rPr>
        <w:t xml:space="preserve">Mazowieckie Centrum Polityki Społecznej </w:t>
      </w:r>
    </w:p>
    <w:p w14:paraId="6AC1DCDB" w14:textId="48109CC2" w:rsidR="007E25BD" w:rsidRDefault="006A3131" w:rsidP="006A3131">
      <w:pPr>
        <w:ind w:left="4678"/>
        <w:rPr>
          <w:rFonts w:cs="Arial"/>
          <w:szCs w:val="20"/>
        </w:rPr>
      </w:pPr>
      <w:r w:rsidRPr="00385C5C">
        <w:rPr>
          <w:b/>
          <w:sz w:val="20"/>
        </w:rPr>
        <w:t>ul. Gr</w:t>
      </w:r>
      <w:r w:rsidR="00385C5C" w:rsidRPr="00385C5C">
        <w:rPr>
          <w:b/>
          <w:sz w:val="20"/>
        </w:rPr>
        <w:t>zybowska 80/82, 00-844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949C33B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</w:t>
      </w:r>
      <w:r w:rsidR="00466578" w:rsidRPr="00466578">
        <w:rPr>
          <w:szCs w:val="20"/>
        </w:rPr>
        <w:t>Przygotowanie</w:t>
      </w:r>
      <w:r w:rsidR="00466578">
        <w:rPr>
          <w:szCs w:val="20"/>
        </w:rPr>
        <w:t xml:space="preserve"> </w:t>
      </w:r>
      <w:r w:rsidR="00466578" w:rsidRPr="00466578">
        <w:rPr>
          <w:szCs w:val="20"/>
        </w:rPr>
        <w:t>i przeprowadzenie dwóch dwudniowych spotkań sieciujących dla kadr mazowieckich podmiotów ekonomii społecznej (PES) i jego otoczenia oraz dla Rzeczników Ekonomii Społecznej i Solidarnej (</w:t>
      </w:r>
      <w:proofErr w:type="spellStart"/>
      <w:r w:rsidR="00466578" w:rsidRPr="00466578">
        <w:rPr>
          <w:szCs w:val="20"/>
        </w:rPr>
        <w:t>RESiS</w:t>
      </w:r>
      <w:proofErr w:type="spellEnd"/>
      <w:r w:rsidR="00466578" w:rsidRPr="00466578">
        <w:rPr>
          <w:szCs w:val="20"/>
        </w:rPr>
        <w:t>)”</w:t>
      </w:r>
      <w:r w:rsidR="005C242D">
        <w:rPr>
          <w:rFonts w:eastAsia="Calibri" w:cs="Calibri"/>
          <w:color w:val="000000"/>
        </w:rPr>
        <w:t>,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A95FA2B" w:rsidR="005A347E" w:rsidRPr="00F43375" w:rsidRDefault="005C242D" w:rsidP="00ED2DE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="00EA1F1B"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>specyfik</w:t>
      </w:r>
      <w:r w:rsidR="00385C5C">
        <w:rPr>
          <w:rFonts w:cs="Arial"/>
          <w:szCs w:val="20"/>
        </w:rPr>
        <w:t>acji warunków zamówienia (SWZ).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9EBE7D8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2B697E" w:rsidRPr="002B697E">
        <w:rPr>
          <w:rFonts w:cs="Arial"/>
        </w:rPr>
        <w:t>Przygotowanie</w:t>
      </w:r>
      <w:r w:rsidR="002B697E">
        <w:rPr>
          <w:rFonts w:cs="Arial"/>
        </w:rPr>
        <w:t xml:space="preserve"> </w:t>
      </w:r>
      <w:r w:rsidR="002B697E" w:rsidRPr="002B697E">
        <w:rPr>
          <w:rFonts w:cs="Arial"/>
        </w:rPr>
        <w:t>i przeprowadzenie dwóch dwudniowych spotkań sieciujących dla kadr mazowieckich podmiotów ekonomii społecznej (PES) i jego otoczenia oraz dla Rzeczników Ekonomii Społecznej i Solidarnej (</w:t>
      </w:r>
      <w:proofErr w:type="spellStart"/>
      <w:r w:rsidR="002B697E" w:rsidRPr="002B697E">
        <w:rPr>
          <w:rFonts w:cs="Arial"/>
        </w:rPr>
        <w:t>RESiS</w:t>
      </w:r>
      <w:proofErr w:type="spellEnd"/>
      <w:r w:rsidR="002B697E" w:rsidRPr="002B697E">
        <w:rPr>
          <w:rFonts w:cs="Arial"/>
        </w:rPr>
        <w:t>)”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924F26">
        <w:rPr>
          <w:rFonts w:cs="Arial"/>
        </w:rPr>
        <w:t>oświadczam,</w:t>
      </w:r>
      <w:r w:rsidR="00B03091">
        <w:rPr>
          <w:rFonts w:cs="Arial"/>
        </w:rPr>
        <w:t xml:space="preserve"> </w:t>
      </w:r>
      <w:r w:rsidR="00500358" w:rsidRPr="00F43375">
        <w:rPr>
          <w:rFonts w:cs="Arial"/>
        </w:rPr>
        <w:t>co następuje:</w:t>
      </w:r>
    </w:p>
    <w:p w14:paraId="273EC8B3" w14:textId="3CF97173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0C496C">
        <w:t>,</w:t>
      </w:r>
      <w:r w:rsidR="00C44C3B">
        <w:t xml:space="preserve"> 5</w:t>
      </w:r>
      <w:r w:rsidR="000C496C">
        <w:t xml:space="preserve"> i 7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99466A">
        <w:rPr>
          <w:rFonts w:cs="Arial"/>
          <w:bCs/>
        </w:rPr>
        <w:t>t</w:t>
      </w:r>
      <w:r w:rsidR="000C496C">
        <w:rPr>
          <w:rFonts w:cs="Arial"/>
          <w:bCs/>
        </w:rPr>
        <w:t>.</w:t>
      </w:r>
      <w:r w:rsidR="00B32A3C" w:rsidRPr="0099466A">
        <w:rPr>
          <w:rFonts w:cs="Arial"/>
          <w:bCs/>
        </w:rPr>
        <w:t>j</w:t>
      </w:r>
      <w:proofErr w:type="spellEnd"/>
      <w:r w:rsidR="00B32A3C" w:rsidRPr="0099466A">
        <w:rPr>
          <w:rFonts w:cs="Arial"/>
          <w:bCs/>
        </w:rPr>
        <w:t>. Dz. U. z 202</w:t>
      </w:r>
      <w:r w:rsidR="00466578">
        <w:rPr>
          <w:rFonts w:cs="Arial"/>
          <w:bCs/>
        </w:rPr>
        <w:t>3 r.</w:t>
      </w:r>
      <w:r w:rsidR="00B32A3C" w:rsidRPr="0099466A">
        <w:rPr>
          <w:rFonts w:cs="Arial"/>
          <w:bCs/>
        </w:rPr>
        <w:t xml:space="preserve">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</w:t>
      </w:r>
      <w:r w:rsidR="00466578">
        <w:rPr>
          <w:rFonts w:cs="Arial"/>
          <w:bCs/>
        </w:rPr>
        <w:t>129 ze zm.</w:t>
      </w:r>
      <w:r w:rsidR="00B32A3C" w:rsidRPr="0099466A">
        <w:rPr>
          <w:rFonts w:cs="Arial"/>
          <w:bCs/>
        </w:rPr>
        <w:t>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5AE5C9F7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087CBC">
        <w:rPr>
          <w:rFonts w:cs="Arial"/>
          <w:i/>
        </w:rPr>
        <w:t xml:space="preserve"> pkt 1, 2 i 5 lub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0C496C">
        <w:rPr>
          <w:rFonts w:cs="Arial"/>
          <w:i/>
        </w:rPr>
        <w:t>,</w:t>
      </w:r>
      <w:r w:rsidR="00C44C3B">
        <w:rPr>
          <w:rFonts w:cs="Arial"/>
          <w:i/>
        </w:rPr>
        <w:t xml:space="preserve"> 5</w:t>
      </w:r>
      <w:r w:rsidR="000C496C">
        <w:rPr>
          <w:rFonts w:cs="Arial"/>
          <w:i/>
        </w:rPr>
        <w:t xml:space="preserve"> i 7</w:t>
      </w:r>
      <w:r w:rsidR="00C44C3B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4E5CF4A" w14:textId="01354B31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6475" w14:textId="77777777" w:rsidR="00451AF3" w:rsidRDefault="00451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6812616" w:rsidR="00C972A6" w:rsidRPr="005E16D6" w:rsidRDefault="00451AF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C5D0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C5D0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0331B19" w:rsidR="0004617A" w:rsidRPr="0004617A" w:rsidRDefault="00451AF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043E" w14:textId="77777777" w:rsidR="00451AF3" w:rsidRDefault="00451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5E0D7DB7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0774C6">
      <w:rPr>
        <w:rFonts w:cs="Calibri"/>
        <w:bCs/>
        <w:spacing w:val="2"/>
        <w:kern w:val="32"/>
        <w:sz w:val="20"/>
        <w:szCs w:val="20"/>
        <w:lang w:eastAsia="ar-SA" w:bidi="hi-IN"/>
      </w:rPr>
      <w:t>50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85C5C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0774C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TP/U</w:t>
    </w:r>
    <w:r w:rsidR="00466578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0B346679" w:rsidR="006A3131" w:rsidRPr="000D6580" w:rsidRDefault="00451AF3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>Z</w:t>
    </w:r>
    <w:bookmarkStart w:id="1" w:name="_GoBack"/>
    <w:bookmarkEnd w:id="1"/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ałącznik nr </w:t>
    </w:r>
    <w:r w:rsidR="006A3131"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9A3DA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ED5D-1EA7-4C59-B645-54F1A3B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42</cp:revision>
  <cp:lastPrinted>2021-06-02T11:38:00Z</cp:lastPrinted>
  <dcterms:created xsi:type="dcterms:W3CDTF">2021-08-11T07:38:00Z</dcterms:created>
  <dcterms:modified xsi:type="dcterms:W3CDTF">2023-05-26T08:53:00Z</dcterms:modified>
</cp:coreProperties>
</file>