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540B0F92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>
        <w:rPr>
          <w:color w:val="000000"/>
        </w:rPr>
        <w:t>19</w:t>
      </w:r>
      <w:r w:rsidR="00A626A8" w:rsidRPr="00A626A8">
        <w:rPr>
          <w:color w:val="000000"/>
        </w:rPr>
        <w:t>.</w:t>
      </w:r>
      <w:r>
        <w:rPr>
          <w:color w:val="000000"/>
        </w:rPr>
        <w:t>01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8E41E99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0118354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C69C7E6" w14:textId="18BFCB7E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lang w:eastAsia="ar-SA"/>
        </w:rPr>
      </w:pPr>
      <w:r w:rsidRPr="005665AA">
        <w:rPr>
          <w:rFonts w:eastAsiaTheme="minorHAnsi"/>
          <w:bCs/>
          <w:iCs/>
          <w:lang w:eastAsia="en-US"/>
        </w:rPr>
        <w:t xml:space="preserve">Dotyczy: postępowania </w:t>
      </w:r>
      <w:r w:rsidRPr="005665A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5665AA">
        <w:rPr>
          <w:rFonts w:eastAsia="Calibri"/>
          <w:lang w:eastAsia="en-US"/>
        </w:rPr>
        <w:t xml:space="preserve">w trybie przetargu nieograniczonego </w:t>
      </w:r>
      <w:r w:rsidRPr="005665AA">
        <w:rPr>
          <w:rFonts w:eastAsia="Calibri"/>
          <w:lang w:eastAsia="en-US"/>
        </w:rPr>
        <w:br/>
        <w:t>z zachowaniem zasad określonych ustawą Pzp dla zamówienia klasycznego o wartości szacunkowej równej lub przekraczającej progi unijne</w:t>
      </w:r>
      <w:r w:rsidRPr="005665AA">
        <w:rPr>
          <w:rFonts w:eastAsiaTheme="minorHAnsi"/>
          <w:lang w:eastAsia="ar-SA"/>
        </w:rPr>
        <w:t xml:space="preserve"> na:</w:t>
      </w:r>
    </w:p>
    <w:p w14:paraId="0126CFF3" w14:textId="77777777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b/>
          <w:bCs/>
          <w:lang w:eastAsia="en-US"/>
        </w:rPr>
      </w:pPr>
      <w:r w:rsidRPr="005665AA">
        <w:rPr>
          <w:rFonts w:eastAsiaTheme="minorHAnsi"/>
          <w:b/>
          <w:bCs/>
          <w:lang w:eastAsia="ar-SA"/>
        </w:rPr>
        <w:t>„</w:t>
      </w:r>
      <w:r w:rsidRPr="005665AA">
        <w:rPr>
          <w:rFonts w:eastAsiaTheme="minorHAnsi"/>
          <w:b/>
          <w:bCs/>
          <w:lang w:eastAsia="en-US"/>
        </w:rPr>
        <w:t>Kompleksowa dostawa paliwa gazowego typu E (GZ50) dla potrzeb podmiotów należących do Grupy Zakupowej w okresie od 2023-02-01, data zakończenia: 2024-01-31 z podziałem na 2 części”, nr postępowania: 1/G/2023.</w:t>
      </w:r>
    </w:p>
    <w:p w14:paraId="49044776" w14:textId="77777777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7306DEA4" w14:textId="77777777" w:rsidR="00A626A8" w:rsidRDefault="00A626A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71D51934" w14:textId="77AE412A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8C4E864" w14:textId="65B2E5F1" w:rsidR="000D2783" w:rsidRDefault="00A626A8" w:rsidP="00A626A8">
      <w:pPr>
        <w:spacing w:line="276" w:lineRule="auto"/>
        <w:jc w:val="both"/>
      </w:pPr>
      <w:r w:rsidRPr="005665AA">
        <w:rPr>
          <w:rFonts w:eastAsiaTheme="minorEastAsia"/>
          <w:color w:val="000000"/>
        </w:rPr>
        <w:t xml:space="preserve">Działając na podstawie art. 222 ust. 4 ustawy z dnia 11 września 2019 r. - Prawo zamówień publicznych (t.j. Dz. U. z 2022 r. poz. 1710 ze zm.), Zamawiający informuje, że na sfinansowanie przedmiotowego zamówienia zamierza przeznaczyć kwotę  </w:t>
      </w:r>
      <w:r w:rsidR="000D2783" w:rsidRPr="005665AA">
        <w:t>brutto:</w:t>
      </w:r>
    </w:p>
    <w:p w14:paraId="1B2C2C5D" w14:textId="06D0C04E" w:rsidR="005665AA" w:rsidRDefault="005665AA" w:rsidP="00A626A8">
      <w:pPr>
        <w:spacing w:line="276" w:lineRule="auto"/>
        <w:jc w:val="both"/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1216A520" w14:textId="5B041801" w:rsidR="002A3F47" w:rsidRPr="005665AA" w:rsidRDefault="002A3F47" w:rsidP="002A3F47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4098"/>
        <w:gridCol w:w="2546"/>
      </w:tblGrid>
      <w:tr w:rsidR="002A3F47" w:rsidRPr="005665AA" w14:paraId="4F0EF8A7" w14:textId="77777777" w:rsidTr="005665AA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81DB" w14:textId="27DAB72C" w:rsidR="002A3F47" w:rsidRPr="005665AA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5665AA">
              <w:rPr>
                <w:rFonts w:eastAsia="Calibri"/>
                <w:color w:val="000000"/>
                <w:lang w:eastAsia="en-US"/>
              </w:rPr>
              <w:t>część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AEFD" w14:textId="0002A917" w:rsidR="002A3F47" w:rsidRPr="005665AA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5665AA">
              <w:rPr>
                <w:rFonts w:eastAsia="Calibri"/>
                <w:color w:val="000000"/>
                <w:lang w:eastAsia="en-US"/>
              </w:rPr>
              <w:t xml:space="preserve">Nazwa części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E01F" w14:textId="2AE36265" w:rsidR="002A3F47" w:rsidRPr="005665AA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  <w:r w:rsidRPr="005665AA">
              <w:rPr>
                <w:rFonts w:eastAsia="Calibri"/>
                <w:color w:val="000000"/>
                <w:lang w:eastAsia="en-US"/>
              </w:rPr>
              <w:t>Kwota brutto</w:t>
            </w:r>
          </w:p>
        </w:tc>
      </w:tr>
      <w:tr w:rsidR="002A3F47" w:rsidRPr="005665AA" w14:paraId="587338E6" w14:textId="77777777" w:rsidTr="005665AA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7ABF" w14:textId="77777777" w:rsidR="002A3F47" w:rsidRPr="005665AA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bookmarkStart w:id="0" w:name="_Hlk86057247"/>
            <w:r w:rsidRPr="005665AA">
              <w:rPr>
                <w:rFonts w:eastAsia="Calibri"/>
                <w:color w:val="000000"/>
                <w:lang w:eastAsia="en-US"/>
              </w:rPr>
              <w:t>Część nr 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94C2" w14:textId="387B986F" w:rsidR="002A3F47" w:rsidRPr="005665AA" w:rsidRDefault="005665AA" w:rsidP="005665AA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  <w:bookmarkStart w:id="1" w:name="_Hlk121955797"/>
            <w:r w:rsidRPr="005665AA">
              <w:t>20 Wojskowy Szpital Uzdrowiskowo-Rehabilitacyjny SPZOZ w Krynicy-Zdroju, ul. Świdzińskiego 4, 33-380 Krynica-Zdrój</w:t>
            </w:r>
            <w:bookmarkEnd w:id="1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7FC4" w14:textId="388505AA" w:rsidR="002A3F47" w:rsidRPr="005665AA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rPr>
                <w:rFonts w:eastAsia="Calibri"/>
                <w:color w:val="000000"/>
                <w:lang w:eastAsia="en-US"/>
              </w:rPr>
            </w:pPr>
            <w:r w:rsidRPr="005665A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665AA" w:rsidRPr="005665AA">
              <w:rPr>
                <w:rStyle w:val="Pogrubienie"/>
                <w:b w:val="0"/>
                <w:bCs w:val="0"/>
              </w:rPr>
              <w:t>3 101 918,50 zł</w:t>
            </w:r>
            <w:r w:rsidR="005665AA" w:rsidRPr="005665A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665AA">
              <w:rPr>
                <w:rFonts w:eastAsia="Calibri"/>
                <w:color w:val="000000"/>
                <w:lang w:eastAsia="en-US"/>
              </w:rPr>
              <w:t>brutto</w:t>
            </w:r>
          </w:p>
        </w:tc>
      </w:tr>
      <w:tr w:rsidR="002A3F47" w:rsidRPr="005665AA" w14:paraId="2AC0509F" w14:textId="77777777" w:rsidTr="005665AA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C052" w14:textId="77777777" w:rsidR="002A3F47" w:rsidRPr="005665AA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5665AA">
              <w:rPr>
                <w:rFonts w:eastAsia="Calibri"/>
                <w:color w:val="000000"/>
                <w:lang w:eastAsia="en-US"/>
              </w:rPr>
              <w:t>Część nr 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F1CA" w14:textId="32F06172" w:rsidR="002A3F47" w:rsidRPr="005665AA" w:rsidRDefault="005665AA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5665AA">
              <w:t>Samodzielny Publiczny Zakład Opieki Zdrowotnej Sanatorium Uzdrowiskowe Ministerstwa Spraw Wewnętrznych I Administracji w Krynicy-Zdroju Im. Bł.Karoliny Kózkówny, ul. Nitribitta 4, 33-380 Krynica-Zdrój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B0B9" w14:textId="454A8FEF" w:rsidR="002A3F47" w:rsidRPr="005665AA" w:rsidRDefault="002A3F47" w:rsidP="002A3F47">
            <w:pPr>
              <w:suppressAutoHyphens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5665A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665AA" w:rsidRPr="005665AA">
              <w:t>1</w:t>
            </w:r>
            <w:r w:rsidR="005665AA" w:rsidRPr="005665AA">
              <w:t xml:space="preserve"> 000 </w:t>
            </w:r>
            <w:r w:rsidR="005665AA" w:rsidRPr="005665AA">
              <w:t>045,5</w:t>
            </w:r>
            <w:r w:rsidR="005665AA" w:rsidRPr="005665AA">
              <w:t>0 zł</w:t>
            </w:r>
            <w:r w:rsidR="005665AA" w:rsidRPr="005665A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665AA">
              <w:rPr>
                <w:rFonts w:eastAsia="Calibri"/>
                <w:color w:val="000000"/>
                <w:lang w:eastAsia="en-US"/>
              </w:rPr>
              <w:t>brutto</w:t>
            </w:r>
          </w:p>
        </w:tc>
      </w:tr>
      <w:bookmarkEnd w:id="0"/>
    </w:tbl>
    <w:p w14:paraId="06DEFB89" w14:textId="77777777" w:rsidR="000D2783" w:rsidRPr="00E95996" w:rsidRDefault="000D2783" w:rsidP="00A626A8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2A3F47"/>
    <w:rsid w:val="00462D44"/>
    <w:rsid w:val="005665AA"/>
    <w:rsid w:val="006D3D46"/>
    <w:rsid w:val="006F112C"/>
    <w:rsid w:val="0091607C"/>
    <w:rsid w:val="00A626A8"/>
    <w:rsid w:val="00B41D6D"/>
    <w:rsid w:val="00B75EAA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3</cp:revision>
  <dcterms:created xsi:type="dcterms:W3CDTF">2023-01-19T08:34:00Z</dcterms:created>
  <dcterms:modified xsi:type="dcterms:W3CDTF">2023-01-19T08:43:00Z</dcterms:modified>
</cp:coreProperties>
</file>