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C03935" w14:textId="77777777" w:rsidR="00072518" w:rsidRDefault="00011F1B" w:rsidP="00072518">
      <w:pPr>
        <w:jc w:val="right"/>
        <w:rPr>
          <w:rFonts w:ascii="Arial Narrow" w:hAnsi="Arial Narrow" w:cs="Arial"/>
          <w:b/>
          <w:sz w:val="24"/>
          <w:szCs w:val="24"/>
        </w:rPr>
      </w:pPr>
      <w:r w:rsidRPr="000B3FE3">
        <w:rPr>
          <w:rFonts w:ascii="Arial Narrow" w:hAnsi="Arial Narrow" w:cs="Arial"/>
          <w:b/>
          <w:sz w:val="24"/>
          <w:szCs w:val="24"/>
        </w:rPr>
        <w:t>Załącznik nr</w:t>
      </w:r>
      <w:r>
        <w:rPr>
          <w:rFonts w:ascii="Arial Narrow" w:hAnsi="Arial Narrow" w:cs="Arial"/>
          <w:b/>
          <w:sz w:val="24"/>
          <w:szCs w:val="24"/>
        </w:rPr>
        <w:t xml:space="preserve"> 2 do SWZ/</w:t>
      </w:r>
    </w:p>
    <w:p w14:paraId="26FB626D" w14:textId="433791B1" w:rsidR="00011F1B" w:rsidRPr="000B3FE3" w:rsidRDefault="00011F1B" w:rsidP="00072518">
      <w:pPr>
        <w:jc w:val="right"/>
        <w:rPr>
          <w:rFonts w:ascii="Arial Narrow" w:hAnsi="Arial Narrow" w:cs="Arial"/>
          <w:sz w:val="24"/>
          <w:szCs w:val="24"/>
        </w:rPr>
      </w:pPr>
      <w:r w:rsidRPr="000B3FE3">
        <w:rPr>
          <w:rFonts w:ascii="Arial Narrow" w:hAnsi="Arial Narrow" w:cs="Arial"/>
          <w:b/>
          <w:sz w:val="24"/>
          <w:szCs w:val="24"/>
        </w:rPr>
        <w:t>Załącznik nr 1.1 do umowy nr</w:t>
      </w:r>
      <w:r w:rsidR="00072518">
        <w:rPr>
          <w:rFonts w:ascii="Arial Narrow" w:hAnsi="Arial Narrow" w:cs="Arial"/>
          <w:b/>
          <w:sz w:val="24"/>
          <w:szCs w:val="24"/>
        </w:rPr>
        <w:t xml:space="preserve"> </w:t>
      </w:r>
      <w:r w:rsidRPr="000B3FE3">
        <w:rPr>
          <w:rFonts w:ascii="Arial Narrow" w:hAnsi="Arial Narrow" w:cs="Arial"/>
          <w:b/>
          <w:sz w:val="24"/>
          <w:szCs w:val="24"/>
        </w:rPr>
        <w:t>UCMMiT/DZ/…./D/</w:t>
      </w:r>
      <w:r w:rsidR="00252EE0">
        <w:rPr>
          <w:rFonts w:ascii="Arial Narrow" w:hAnsi="Arial Narrow" w:cs="Arial"/>
          <w:b/>
          <w:sz w:val="24"/>
          <w:szCs w:val="24"/>
        </w:rPr>
        <w:t>PN</w:t>
      </w:r>
      <w:r w:rsidRPr="000B3FE3">
        <w:rPr>
          <w:rFonts w:ascii="Arial Narrow" w:hAnsi="Arial Narrow" w:cs="Arial"/>
          <w:b/>
          <w:sz w:val="24"/>
          <w:szCs w:val="24"/>
        </w:rPr>
        <w:t>/2024</w:t>
      </w:r>
    </w:p>
    <w:p w14:paraId="14FBC578" w14:textId="77777777" w:rsidR="003B6B13" w:rsidRPr="00D31598" w:rsidRDefault="003B6B13" w:rsidP="00011F1B">
      <w:pPr>
        <w:jc w:val="center"/>
        <w:rPr>
          <w:rFonts w:ascii="Arial Narrow" w:hAnsi="Arial Narrow" w:cs="Arial"/>
          <w:b/>
        </w:rPr>
      </w:pPr>
    </w:p>
    <w:p w14:paraId="19D34637" w14:textId="77777777" w:rsidR="00451BB2" w:rsidRDefault="00451BB2" w:rsidP="00451BB2">
      <w:pPr>
        <w:widowControl w:val="0"/>
        <w:suppressAutoHyphens/>
        <w:autoSpaceDN w:val="0"/>
        <w:jc w:val="center"/>
        <w:textAlignment w:val="baseline"/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</w:pPr>
      <w:r>
        <w:rPr>
          <w:rFonts w:ascii="Arial Narrow" w:eastAsia="SimSun" w:hAnsi="Arial Narrow" w:cs="Arial"/>
          <w:b/>
          <w:kern w:val="3"/>
          <w:sz w:val="24"/>
          <w:szCs w:val="24"/>
          <w:lang w:eastAsia="zh-CN"/>
        </w:rPr>
        <w:t xml:space="preserve">OPIS PRZEDMIOTU ZAMÓWIENIA </w:t>
      </w:r>
    </w:p>
    <w:p w14:paraId="5939799B" w14:textId="77777777" w:rsidR="000B3FE3" w:rsidRDefault="00451BB2" w:rsidP="000B3FE3">
      <w:pPr>
        <w:widowControl w:val="0"/>
        <w:suppressAutoHyphens/>
        <w:autoSpaceDN w:val="0"/>
        <w:jc w:val="center"/>
        <w:textAlignment w:val="baseline"/>
        <w:rPr>
          <w:rFonts w:ascii="Arial Narrow" w:hAnsi="Arial Narrow" w:cs="Arial"/>
          <w:b/>
        </w:rPr>
      </w:pPr>
      <w:r w:rsidRPr="00CE235E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ZESTAWIENIE PARAMETRÓW </w:t>
      </w:r>
      <w:r w:rsidR="0050193C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 xml:space="preserve">TECHNICZNYCH </w:t>
      </w:r>
      <w:r w:rsidRPr="00CE235E">
        <w:rPr>
          <w:rFonts w:ascii="Arial Narrow" w:eastAsia="SimSun" w:hAnsi="Arial Narrow" w:cs="Tahoma"/>
          <w:b/>
          <w:kern w:val="3"/>
          <w:sz w:val="24"/>
          <w:szCs w:val="24"/>
          <w:lang w:eastAsia="zh-CN"/>
        </w:rPr>
        <w:t>WYMAGANYCH</w:t>
      </w:r>
    </w:p>
    <w:p w14:paraId="75347D5A" w14:textId="77777777" w:rsidR="00252EE0" w:rsidRDefault="00252EE0" w:rsidP="00252EE0">
      <w:pPr>
        <w:widowControl w:val="0"/>
        <w:suppressAutoHyphens/>
        <w:autoSpaceDN w:val="0"/>
        <w:textAlignment w:val="baseline"/>
        <w:rPr>
          <w:rFonts w:ascii="Arial Narrow" w:hAnsi="Arial Narrow" w:cs="Arial"/>
          <w:b/>
        </w:rPr>
      </w:pPr>
    </w:p>
    <w:p w14:paraId="3267C4AD" w14:textId="58834093" w:rsidR="00252EE0" w:rsidRPr="006A368F" w:rsidRDefault="00252EE0" w:rsidP="00252EE0">
      <w:pPr>
        <w:widowControl w:val="0"/>
        <w:suppressAutoHyphens/>
        <w:autoSpaceDN w:val="0"/>
        <w:textAlignment w:val="baseline"/>
        <w:rPr>
          <w:rFonts w:ascii="Arial Narrow" w:hAnsi="Arial Narrow" w:cs="Calibri"/>
          <w:b/>
        </w:rPr>
      </w:pPr>
      <w:r>
        <w:rPr>
          <w:rFonts w:ascii="Arial Narrow" w:hAnsi="Arial Narrow" w:cstheme="minorHAnsi"/>
          <w:b/>
          <w:color w:val="000000"/>
          <w:sz w:val="24"/>
          <w:szCs w:val="24"/>
        </w:rPr>
        <w:t xml:space="preserve">PAKIET NR 1  - </w:t>
      </w:r>
      <w:r w:rsidR="007B428D">
        <w:rPr>
          <w:rFonts w:ascii="Arial Narrow" w:hAnsi="Arial Narrow" w:cstheme="minorHAnsi"/>
          <w:b/>
          <w:color w:val="000000"/>
          <w:sz w:val="24"/>
          <w:szCs w:val="24"/>
        </w:rPr>
        <w:t xml:space="preserve">Aparat </w:t>
      </w:r>
      <w:r w:rsidR="00FC61E8">
        <w:rPr>
          <w:rFonts w:ascii="Arial Narrow" w:hAnsi="Arial Narrow" w:cstheme="minorHAnsi"/>
          <w:b/>
          <w:color w:val="000000"/>
          <w:sz w:val="24"/>
          <w:szCs w:val="24"/>
        </w:rPr>
        <w:t>USG</w:t>
      </w:r>
      <w:r w:rsidR="007B428D">
        <w:rPr>
          <w:rFonts w:ascii="Arial Narrow" w:hAnsi="Arial Narrow" w:cstheme="minorHAnsi"/>
          <w:b/>
          <w:color w:val="000000"/>
          <w:sz w:val="24"/>
          <w:szCs w:val="24"/>
        </w:rPr>
        <w:t xml:space="preserve"> do </w:t>
      </w:r>
      <w:r>
        <w:rPr>
          <w:rFonts w:ascii="Arial Narrow" w:hAnsi="Arial Narrow" w:cs="Calibri"/>
          <w:b/>
          <w:color w:val="000000"/>
          <w:sz w:val="24"/>
          <w:szCs w:val="24"/>
        </w:rPr>
        <w:t xml:space="preserve">oceny przepływów mózgowych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5670"/>
        <w:gridCol w:w="3118"/>
      </w:tblGrid>
      <w:tr w:rsidR="00B0576E" w14:paraId="284D1A24" w14:textId="77777777" w:rsidTr="00B0576E">
        <w:trPr>
          <w:trHeight w:val="1477"/>
          <w:jc w:val="center"/>
        </w:trPr>
        <w:tc>
          <w:tcPr>
            <w:tcW w:w="635" w:type="dxa"/>
            <w:vAlign w:val="center"/>
          </w:tcPr>
          <w:p w14:paraId="2CF64D86" w14:textId="7949A577" w:rsidR="00B0576E" w:rsidRPr="000B3FE3" w:rsidRDefault="00B0576E" w:rsidP="00B0576E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val="pl-PL"/>
              </w:rPr>
            </w:pPr>
            <w:r>
              <w:rPr>
                <w:rFonts w:ascii="Arial Narrow" w:hAnsi="Arial Narrow" w:cs="Calibri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5670" w:type="dxa"/>
            <w:vAlign w:val="center"/>
          </w:tcPr>
          <w:p w14:paraId="37F8EBFF" w14:textId="067761F9" w:rsidR="00B0576E" w:rsidRPr="000B3FE3" w:rsidRDefault="00B0576E" w:rsidP="0067440D">
            <w:pPr>
              <w:jc w:val="center"/>
              <w:rPr>
                <w:rFonts w:ascii="Arial Narrow" w:hAnsi="Arial Narrow" w:cs="Calibri"/>
                <w:color w:val="0070C0"/>
                <w:sz w:val="22"/>
                <w:szCs w:val="22"/>
              </w:rPr>
            </w:pPr>
            <w:r w:rsidRPr="000B3FE3">
              <w:rPr>
                <w:rFonts w:ascii="Arial Narrow" w:hAnsi="Arial Narrow" w:cs="Calibri"/>
                <w:b/>
                <w:sz w:val="22"/>
                <w:szCs w:val="22"/>
                <w:lang w:val="pl-PL"/>
              </w:rPr>
              <w:t>Opis wymaganych parametrów technicznych</w:t>
            </w:r>
          </w:p>
        </w:tc>
        <w:tc>
          <w:tcPr>
            <w:tcW w:w="3118" w:type="dxa"/>
            <w:vAlign w:val="center"/>
          </w:tcPr>
          <w:p w14:paraId="1F0F6094" w14:textId="77777777" w:rsidR="00B0576E" w:rsidRPr="00CE235E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lang w:eastAsia="zh-CN"/>
              </w:rPr>
            </w:pP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ZAOFEROWANE PARAMETRY TECHNICZNE</w:t>
            </w:r>
          </w:p>
          <w:p w14:paraId="2BF8DB2B" w14:textId="77777777" w:rsidR="00B0576E" w:rsidRPr="00CE235E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lang w:eastAsia="zh-CN"/>
              </w:rPr>
            </w:pP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Wypełnia wykonawca</w:t>
            </w:r>
          </w:p>
          <w:p w14:paraId="04FCCC74" w14:textId="77777777" w:rsidR="00B0576E" w:rsidRPr="00CE235E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lang w:eastAsia="zh-CN"/>
              </w:rPr>
            </w:pP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poprzez opisanie:</w:t>
            </w:r>
          </w:p>
          <w:p w14:paraId="713C2AB8" w14:textId="77777777" w:rsidR="00B0576E" w:rsidRPr="00CE235E" w:rsidRDefault="00B0576E" w:rsidP="002C67A9">
            <w:pPr>
              <w:widowControl w:val="0"/>
              <w:suppressAutoHyphens/>
              <w:autoSpaceDN w:val="0"/>
              <w:ind w:left="116" w:hanging="116"/>
              <w:jc w:val="center"/>
              <w:textAlignment w:val="baseline"/>
              <w:rPr>
                <w:rFonts w:ascii="Arial Narrow" w:eastAsia="SimSun" w:hAnsi="Arial Narrow" w:cs="Arial"/>
                <w:b/>
                <w:kern w:val="3"/>
                <w:lang w:eastAsia="zh-CN"/>
              </w:rPr>
            </w:pP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potwierdzenie TAK lub NIE</w:t>
            </w:r>
          </w:p>
          <w:p w14:paraId="2C3FD7F8" w14:textId="77777777" w:rsidR="00B0576E" w:rsidRPr="004F14FE" w:rsidRDefault="00B0576E" w:rsidP="00CE235E">
            <w:pPr>
              <w:jc w:val="center"/>
              <w:rPr>
                <w:rFonts w:ascii="Arial Narrow" w:hAnsi="Arial Narrow" w:cs="Calibri"/>
                <w:color w:val="0070C0"/>
                <w:sz w:val="24"/>
                <w:szCs w:val="24"/>
              </w:rPr>
            </w:pP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lub OPIS</w:t>
            </w:r>
            <w:r w:rsidRPr="00CE235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Pr="00CE235E">
              <w:rPr>
                <w:rFonts w:ascii="Arial Narrow" w:eastAsia="SimSun" w:hAnsi="Arial Narrow" w:cs="Arial"/>
                <w:b/>
                <w:kern w:val="3"/>
                <w:lang w:eastAsia="zh-CN"/>
              </w:rPr>
              <w:t>lub opis parametrów</w:t>
            </w:r>
          </w:p>
        </w:tc>
      </w:tr>
      <w:tr w:rsidR="00B0576E" w14:paraId="6B5A6240" w14:textId="77777777" w:rsidTr="000F583D">
        <w:trPr>
          <w:trHeight w:val="361"/>
          <w:jc w:val="center"/>
        </w:trPr>
        <w:tc>
          <w:tcPr>
            <w:tcW w:w="635" w:type="dxa"/>
            <w:vAlign w:val="center"/>
          </w:tcPr>
          <w:p w14:paraId="6CA47928" w14:textId="77777777" w:rsidR="00B0576E" w:rsidRPr="00C16257" w:rsidRDefault="00B0576E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0F090C6" w14:textId="0008CCC6" w:rsidR="00B0576E" w:rsidRPr="00C16257" w:rsidRDefault="00B0576E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Nazwa urządzenia i producenta</w:t>
            </w:r>
          </w:p>
        </w:tc>
        <w:tc>
          <w:tcPr>
            <w:tcW w:w="3118" w:type="dxa"/>
            <w:vAlign w:val="center"/>
          </w:tcPr>
          <w:p w14:paraId="3FC2814B" w14:textId="77777777" w:rsidR="00B0576E" w:rsidRPr="00C16257" w:rsidRDefault="00B0576E" w:rsidP="00C16257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  <w:p w14:paraId="23E6E135" w14:textId="77777777" w:rsidR="00B0576E" w:rsidRPr="00C16257" w:rsidRDefault="00B0576E" w:rsidP="00C16257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B0576E" w14:paraId="5BFCA2D7" w14:textId="77777777" w:rsidTr="00B0576E">
        <w:trPr>
          <w:trHeight w:val="340"/>
          <w:jc w:val="center"/>
        </w:trPr>
        <w:tc>
          <w:tcPr>
            <w:tcW w:w="635" w:type="dxa"/>
            <w:vAlign w:val="center"/>
          </w:tcPr>
          <w:p w14:paraId="406CDE99" w14:textId="77777777" w:rsidR="00B0576E" w:rsidRPr="00C16257" w:rsidRDefault="00B0576E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057833B4" w14:textId="7CC8DA55" w:rsidR="00B0576E" w:rsidRPr="00C16257" w:rsidRDefault="00B0576E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Typ</w:t>
            </w:r>
          </w:p>
        </w:tc>
        <w:tc>
          <w:tcPr>
            <w:tcW w:w="3118" w:type="dxa"/>
            <w:vAlign w:val="center"/>
          </w:tcPr>
          <w:p w14:paraId="73854D8A" w14:textId="77777777" w:rsidR="00B0576E" w:rsidRPr="00C16257" w:rsidRDefault="00B0576E" w:rsidP="00C16257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B0576E" w14:paraId="4B229136" w14:textId="77777777" w:rsidTr="00B0576E">
        <w:trPr>
          <w:trHeight w:val="463"/>
          <w:jc w:val="center"/>
        </w:trPr>
        <w:tc>
          <w:tcPr>
            <w:tcW w:w="635" w:type="dxa"/>
            <w:vAlign w:val="center"/>
          </w:tcPr>
          <w:p w14:paraId="5D09A549" w14:textId="77777777" w:rsidR="00B0576E" w:rsidRPr="00C16257" w:rsidRDefault="00B0576E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88C8F17" w14:textId="2BA466D4" w:rsidR="00B0576E" w:rsidRPr="00C16257" w:rsidRDefault="00B0576E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Kraj produkcji</w:t>
            </w:r>
          </w:p>
        </w:tc>
        <w:tc>
          <w:tcPr>
            <w:tcW w:w="3118" w:type="dxa"/>
            <w:vAlign w:val="center"/>
          </w:tcPr>
          <w:p w14:paraId="535A52AD" w14:textId="77777777" w:rsidR="00B0576E" w:rsidRPr="00C16257" w:rsidRDefault="00B0576E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576E" w14:paraId="0BD94DB9" w14:textId="77777777" w:rsidTr="000F583D">
        <w:trPr>
          <w:trHeight w:val="424"/>
          <w:jc w:val="center"/>
        </w:trPr>
        <w:tc>
          <w:tcPr>
            <w:tcW w:w="635" w:type="dxa"/>
            <w:vAlign w:val="center"/>
          </w:tcPr>
          <w:p w14:paraId="43A82CDE" w14:textId="77777777" w:rsidR="00B0576E" w:rsidRPr="00C16257" w:rsidRDefault="00B0576E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7005037D" w14:textId="5616CC4B" w:rsidR="00B0576E" w:rsidRPr="00C16257" w:rsidRDefault="00B0576E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Rok produkcji</w:t>
            </w:r>
          </w:p>
        </w:tc>
        <w:tc>
          <w:tcPr>
            <w:tcW w:w="3118" w:type="dxa"/>
            <w:vAlign w:val="center"/>
          </w:tcPr>
          <w:p w14:paraId="0B63B9BD" w14:textId="77777777" w:rsidR="00B0576E" w:rsidRPr="00C16257" w:rsidRDefault="00B0576E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0576E" w14:paraId="7C465BF8" w14:textId="77777777" w:rsidTr="000F583D">
        <w:trPr>
          <w:trHeight w:val="544"/>
          <w:jc w:val="center"/>
        </w:trPr>
        <w:tc>
          <w:tcPr>
            <w:tcW w:w="635" w:type="dxa"/>
            <w:vAlign w:val="center"/>
          </w:tcPr>
          <w:p w14:paraId="6D319238" w14:textId="77777777" w:rsidR="00B0576E" w:rsidRPr="00C16257" w:rsidRDefault="00B0576E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05FFE7C1" w14:textId="25CE0F66" w:rsidR="00B0576E" w:rsidRPr="00C16257" w:rsidRDefault="00B0576E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Sprzęt fabrycznie nowy, nie powystawowy, kompletny, gotowy do użytkowania bez dodatkowych kosztów inwestycjnych.</w:t>
            </w:r>
          </w:p>
        </w:tc>
        <w:tc>
          <w:tcPr>
            <w:tcW w:w="3118" w:type="dxa"/>
            <w:vAlign w:val="center"/>
          </w:tcPr>
          <w:p w14:paraId="211D4E02" w14:textId="77777777" w:rsidR="00B0576E" w:rsidRPr="00C16257" w:rsidRDefault="00B0576E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0F96CC75" w14:textId="77777777" w:rsidTr="00584AA6">
        <w:trPr>
          <w:trHeight w:val="565"/>
          <w:jc w:val="center"/>
        </w:trPr>
        <w:tc>
          <w:tcPr>
            <w:tcW w:w="635" w:type="dxa"/>
            <w:vAlign w:val="center"/>
          </w:tcPr>
          <w:p w14:paraId="60CE0A1B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ABC17E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Cyfrowy układ przetwarzania wiązki, z  ilością efektywnych kanałów cyfrowych min. 7 mln</w:t>
            </w:r>
          </w:p>
          <w:p w14:paraId="512E1159" w14:textId="7C44763D" w:rsidR="00C16257" w:rsidRPr="00C16257" w:rsidRDefault="00C16257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Min. 7 mln – 0 pkt spełnienie warunku</w:t>
            </w:r>
          </w:p>
          <w:p w14:paraId="2FB80958" w14:textId="5753D12F" w:rsidR="00DF6545" w:rsidRPr="00C16257" w:rsidRDefault="003308B4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7,1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mln 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-10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mln 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– </w:t>
            </w:r>
            <w:r w:rsidR="00637826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  <w:p w14:paraId="3243309B" w14:textId="31BC9569" w:rsidR="00DF6545" w:rsidRPr="00C16257" w:rsidRDefault="00C16257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powyżej 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,1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mln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-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5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31B88A1A" w14:textId="5AF0915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021CB9B8" w14:textId="77777777" w:rsidTr="00252EE0">
        <w:trPr>
          <w:trHeight w:val="320"/>
          <w:jc w:val="center"/>
        </w:trPr>
        <w:tc>
          <w:tcPr>
            <w:tcW w:w="635" w:type="dxa"/>
            <w:vAlign w:val="center"/>
          </w:tcPr>
          <w:p w14:paraId="09BC0278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3939E9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Regulowany zakres dynamiki z  poziomem min. 320 dB.</w:t>
            </w:r>
          </w:p>
          <w:p w14:paraId="5150326C" w14:textId="6F0839BF" w:rsidR="00C16257" w:rsidRPr="00C16257" w:rsidRDefault="00C16257" w:rsidP="00C16257">
            <w:pPr>
              <w:jc w:val="center"/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 xml:space="preserve">min. 320 dB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– 0 pkt spełnienie warunku</w:t>
            </w:r>
          </w:p>
          <w:p w14:paraId="6D6F8CF6" w14:textId="49071107" w:rsidR="00DF6545" w:rsidRPr="00C16257" w:rsidRDefault="00DF6545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3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21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dB –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500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dB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– </w:t>
            </w:r>
            <w:r w:rsidR="00637826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  <w:p w14:paraId="272E6325" w14:textId="0A13B969" w:rsidR="00DF6545" w:rsidRPr="00C16257" w:rsidRDefault="00C16257" w:rsidP="003308B4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powyżej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50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dB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5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0A6C91A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41F5F7D6" w14:textId="77777777" w:rsidTr="00F15F7E">
        <w:trPr>
          <w:trHeight w:val="835"/>
          <w:jc w:val="center"/>
        </w:trPr>
        <w:tc>
          <w:tcPr>
            <w:tcW w:w="635" w:type="dxa"/>
            <w:vAlign w:val="center"/>
          </w:tcPr>
          <w:p w14:paraId="7315CB68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0D7999" w14:textId="23F96615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Obrazowanie ciągłoogniskowe na całej głębokości obrazowania (bez konieczności regulacji ognisk ) z trybem ciągłej automatycznej optymalizacji obrazu w czasie rzeczywistym.</w:t>
            </w:r>
          </w:p>
        </w:tc>
        <w:tc>
          <w:tcPr>
            <w:tcW w:w="3118" w:type="dxa"/>
            <w:vAlign w:val="center"/>
          </w:tcPr>
          <w:p w14:paraId="03507DC7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00C4489E" w14:textId="77777777" w:rsidTr="00252EE0">
        <w:trPr>
          <w:trHeight w:val="248"/>
          <w:jc w:val="center"/>
        </w:trPr>
        <w:tc>
          <w:tcPr>
            <w:tcW w:w="635" w:type="dxa"/>
            <w:vAlign w:val="center"/>
          </w:tcPr>
          <w:p w14:paraId="199D0582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319D98" w14:textId="31CDE78E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Maksymalna głębokość obrazowania min 38 cm, zależna od sondy i ustawień</w:t>
            </w:r>
          </w:p>
        </w:tc>
        <w:tc>
          <w:tcPr>
            <w:tcW w:w="3118" w:type="dxa"/>
            <w:vAlign w:val="center"/>
          </w:tcPr>
          <w:p w14:paraId="5D682E47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682D416F" w14:textId="77777777" w:rsidTr="00252EE0">
        <w:trPr>
          <w:trHeight w:val="244"/>
          <w:jc w:val="center"/>
        </w:trPr>
        <w:tc>
          <w:tcPr>
            <w:tcW w:w="635" w:type="dxa"/>
            <w:vAlign w:val="center"/>
          </w:tcPr>
          <w:p w14:paraId="01C30143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227B51" w14:textId="433907B4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Zakres częstotliwości pracy głowic nie mniejszy niż: 1,0 MHz  ÷ 15 MHz</w:t>
            </w:r>
          </w:p>
        </w:tc>
        <w:tc>
          <w:tcPr>
            <w:tcW w:w="3118" w:type="dxa"/>
            <w:vAlign w:val="center"/>
          </w:tcPr>
          <w:p w14:paraId="6456920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1F5202C" w14:textId="77777777" w:rsidTr="00252EE0">
        <w:trPr>
          <w:trHeight w:val="284"/>
          <w:jc w:val="center"/>
        </w:trPr>
        <w:tc>
          <w:tcPr>
            <w:tcW w:w="635" w:type="dxa"/>
            <w:vAlign w:val="center"/>
          </w:tcPr>
          <w:p w14:paraId="6D5DDE31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342D65" w14:textId="7DE96B6A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Powiększenie obrazu w stosunku  do jego rzeczywistej wielkości- min. 8 razy</w:t>
            </w:r>
          </w:p>
        </w:tc>
        <w:tc>
          <w:tcPr>
            <w:tcW w:w="3118" w:type="dxa"/>
            <w:vAlign w:val="center"/>
          </w:tcPr>
          <w:p w14:paraId="1EE9FF55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2829516" w14:textId="77777777" w:rsidTr="00252EE0">
        <w:trPr>
          <w:trHeight w:val="349"/>
          <w:jc w:val="center"/>
        </w:trPr>
        <w:tc>
          <w:tcPr>
            <w:tcW w:w="635" w:type="dxa"/>
            <w:vAlign w:val="center"/>
          </w:tcPr>
          <w:p w14:paraId="3F2F36C1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99C1B7" w14:textId="29705B96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 xml:space="preserve">Monitor aparatu na przegubowym ramieniu,  o przekątnej 21”- </w:t>
            </w:r>
            <w:r w:rsidRPr="00C16257">
              <w:rPr>
                <w:rFonts w:ascii="Arial Narrow" w:hAnsi="Arial Narrow" w:cs="Calibri"/>
                <w:color w:val="auto"/>
                <w:lang w:val="pl-PL"/>
              </w:rPr>
              <w:t>24</w:t>
            </w:r>
            <w:r w:rsidRPr="00C16257">
              <w:rPr>
                <w:rFonts w:ascii="Arial Narrow" w:hAnsi="Arial Narrow" w:cs="Calibri"/>
                <w:lang w:val="pl-PL"/>
              </w:rPr>
              <w:t>”  o wysokiej rozdzielczości zamocowany na ruchomym przegubowym ramieniu.</w:t>
            </w:r>
            <w:r w:rsidRPr="00C16257">
              <w:rPr>
                <w:rFonts w:ascii="Arial Narrow" w:hAnsi="Arial Narrow"/>
              </w:rPr>
              <w:t xml:space="preserve"> </w:t>
            </w:r>
          </w:p>
          <w:p w14:paraId="03DFE59F" w14:textId="5133B53B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1310470E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577A1F9" w14:textId="77777777" w:rsidTr="00252EE0">
        <w:trPr>
          <w:trHeight w:val="404"/>
          <w:jc w:val="center"/>
        </w:trPr>
        <w:tc>
          <w:tcPr>
            <w:tcW w:w="635" w:type="dxa"/>
            <w:vAlign w:val="center"/>
          </w:tcPr>
          <w:p w14:paraId="6ED02AB2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9E6541" w14:textId="69A944AC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Ekran dotykowy zintegrowany z konsolą o przekątnej min. 12”</w:t>
            </w:r>
          </w:p>
        </w:tc>
        <w:tc>
          <w:tcPr>
            <w:tcW w:w="3118" w:type="dxa"/>
            <w:vAlign w:val="center"/>
          </w:tcPr>
          <w:p w14:paraId="57FF3A97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6C58A97" w14:textId="77777777" w:rsidTr="00252EE0">
        <w:trPr>
          <w:trHeight w:val="394"/>
          <w:jc w:val="center"/>
        </w:trPr>
        <w:tc>
          <w:tcPr>
            <w:tcW w:w="635" w:type="dxa"/>
            <w:vAlign w:val="center"/>
          </w:tcPr>
          <w:p w14:paraId="61B5366D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GulimChe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DB59C" w14:textId="1DBC675C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Niezależne bezpinowe gniazda do podłączenia głowic w ilości min.3</w:t>
            </w:r>
          </w:p>
        </w:tc>
        <w:tc>
          <w:tcPr>
            <w:tcW w:w="3118" w:type="dxa"/>
            <w:vAlign w:val="center"/>
          </w:tcPr>
          <w:p w14:paraId="7ED2C466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39D995C" w14:textId="77777777" w:rsidTr="00252EE0">
        <w:trPr>
          <w:trHeight w:val="285"/>
          <w:jc w:val="center"/>
        </w:trPr>
        <w:tc>
          <w:tcPr>
            <w:tcW w:w="635" w:type="dxa"/>
            <w:vAlign w:val="center"/>
          </w:tcPr>
          <w:p w14:paraId="176C0A1B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GulimChe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62C7B5" w14:textId="5FD5E4F9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Konsola operatora – pulpit, z możliwością wysuwania i blokady, ustawionego położenia oraz regulacji wysokości.</w:t>
            </w:r>
          </w:p>
        </w:tc>
        <w:tc>
          <w:tcPr>
            <w:tcW w:w="3118" w:type="dxa"/>
            <w:vAlign w:val="center"/>
          </w:tcPr>
          <w:p w14:paraId="00A34BBF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1D4EE34" w14:textId="77777777" w:rsidTr="00A62EBF">
        <w:trPr>
          <w:trHeight w:val="477"/>
          <w:jc w:val="center"/>
        </w:trPr>
        <w:tc>
          <w:tcPr>
            <w:tcW w:w="635" w:type="dxa"/>
            <w:vAlign w:val="center"/>
          </w:tcPr>
          <w:p w14:paraId="0DE48F58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5113D9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Zakres regulacji wysokości wzgledem podłogi</w:t>
            </w:r>
          </w:p>
          <w:p w14:paraId="6E154EA3" w14:textId="3C2EC430" w:rsidR="00DF6545" w:rsidRPr="00C16257" w:rsidRDefault="00DF6545" w:rsidP="00C16257">
            <w:pPr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TAK -1</w:t>
            </w:r>
            <w:r w:rsidR="007241F3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pkt.</w:t>
            </w:r>
          </w:p>
          <w:p w14:paraId="20111007" w14:textId="696636AC" w:rsidR="00C16257" w:rsidRPr="00C16257" w:rsidRDefault="00C16257" w:rsidP="007241F3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iCs/>
                <w:color w:val="FF0000"/>
                <w:sz w:val="22"/>
                <w:szCs w:val="22"/>
              </w:rPr>
              <w:t xml:space="preserve">NIE – 0 </w:t>
            </w:r>
            <w:r w:rsidR="007241F3">
              <w:rPr>
                <w:rFonts w:ascii="Arial Narrow" w:hAnsi="Arial Narrow" w:cs="Calibri"/>
                <w:iCs/>
                <w:color w:val="FF0000"/>
                <w:sz w:val="22"/>
                <w:szCs w:val="22"/>
              </w:rPr>
              <w:t>pkt.</w:t>
            </w:r>
          </w:p>
        </w:tc>
        <w:tc>
          <w:tcPr>
            <w:tcW w:w="3118" w:type="dxa"/>
            <w:vAlign w:val="center"/>
          </w:tcPr>
          <w:p w14:paraId="32E54D58" w14:textId="12ABB525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hAnsi="Arial Narrow"/>
                <w:sz w:val="22"/>
                <w:szCs w:val="22"/>
              </w:rPr>
              <w:t>TAK/NIE</w:t>
            </w:r>
          </w:p>
        </w:tc>
      </w:tr>
      <w:tr w:rsidR="00DF6545" w14:paraId="7DF593AE" w14:textId="77777777" w:rsidTr="00A62EBF">
        <w:trPr>
          <w:trHeight w:val="485"/>
          <w:jc w:val="center"/>
        </w:trPr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23A3150D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31471" w14:textId="36DC4CBA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Komunikacja użytkownika z aparatem w języku polskim lub angielskim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632AD9E2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39B1CCAF" w14:textId="77777777" w:rsidTr="00A62EBF">
        <w:trPr>
          <w:trHeight w:val="325"/>
          <w:jc w:val="center"/>
        </w:trPr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2C7D7AD0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DD597F" w14:textId="3C783B2F" w:rsidR="00DF6545" w:rsidRPr="00C16257" w:rsidRDefault="00DF6545" w:rsidP="00C16257">
            <w:pPr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Zasilanie z sieci elektroenergetycznej 230V,  50/60 Hz.</w:t>
            </w:r>
            <w:r w:rsidRPr="00C16257">
              <w:rPr>
                <w:rFonts w:ascii="Arial Narrow" w:hAnsi="Arial Narrow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1ABF587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7955" w14:paraId="02BD3153" w14:textId="77777777" w:rsidTr="00117955">
        <w:trPr>
          <w:trHeight w:val="29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3586F93" w14:textId="33DBD2A3" w:rsidR="00117955" w:rsidRPr="00C16257" w:rsidRDefault="00117955" w:rsidP="00C1625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16257">
              <w:rPr>
                <w:rFonts w:ascii="Arial Narrow" w:hAnsi="Arial Narrow"/>
                <w:b/>
                <w:sz w:val="22"/>
                <w:szCs w:val="22"/>
              </w:rPr>
              <w:t>TRYB OBRAZOWANIA</w:t>
            </w:r>
          </w:p>
        </w:tc>
      </w:tr>
      <w:tr w:rsidR="00DF6545" w14:paraId="44AD0DA9" w14:textId="77777777" w:rsidTr="00252EE0">
        <w:trPr>
          <w:trHeight w:val="262"/>
          <w:jc w:val="center"/>
        </w:trPr>
        <w:tc>
          <w:tcPr>
            <w:tcW w:w="635" w:type="dxa"/>
            <w:vAlign w:val="center"/>
          </w:tcPr>
          <w:p w14:paraId="2C6E54F9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2F7F95" w14:textId="0F257ADD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B-Mode - 2D</w:t>
            </w:r>
          </w:p>
        </w:tc>
        <w:tc>
          <w:tcPr>
            <w:tcW w:w="3118" w:type="dxa"/>
            <w:vAlign w:val="center"/>
          </w:tcPr>
          <w:p w14:paraId="418C768E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3D589CC" w14:textId="77777777" w:rsidTr="00252EE0">
        <w:trPr>
          <w:trHeight w:val="262"/>
          <w:jc w:val="center"/>
        </w:trPr>
        <w:tc>
          <w:tcPr>
            <w:tcW w:w="635" w:type="dxa"/>
            <w:vAlign w:val="center"/>
          </w:tcPr>
          <w:p w14:paraId="6CE19CF1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415C53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Częstotliwość odświeżania obrazu (frame rate) w obrazowaniu 2D - min. 1000 obrazów/s   – zależy od sondy i ustawień</w:t>
            </w:r>
          </w:p>
          <w:p w14:paraId="50F94D75" w14:textId="3292F904" w:rsidR="00C16257" w:rsidRPr="00C16257" w:rsidRDefault="00C16257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Min. 1000 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 xml:space="preserve">obrazów/s </w:t>
            </w: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– 0 pkt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.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spełnienie warunku</w:t>
            </w:r>
          </w:p>
          <w:p w14:paraId="0A7FD637" w14:textId="4B67D8EE" w:rsidR="00DF6545" w:rsidRPr="00C16257" w:rsidRDefault="00DF6545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001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C16257"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 xml:space="preserve">obrazów/s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3000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C16257"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 xml:space="preserve">obrazów/s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2 pkt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.</w:t>
            </w:r>
          </w:p>
          <w:p w14:paraId="3DF1F1B3" w14:textId="6E4F7A0D" w:rsidR="00DF6545" w:rsidRPr="00C16257" w:rsidRDefault="00C16257" w:rsidP="003308B4">
            <w:pPr>
              <w:jc w:val="center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powyżej 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300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obrazów/s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- 4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3118" w:type="dxa"/>
            <w:vAlign w:val="center"/>
          </w:tcPr>
          <w:p w14:paraId="6A95E741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B330491" w14:textId="77777777" w:rsidTr="00252EE0">
        <w:trPr>
          <w:trHeight w:val="266"/>
          <w:jc w:val="center"/>
        </w:trPr>
        <w:tc>
          <w:tcPr>
            <w:tcW w:w="635" w:type="dxa"/>
            <w:vAlign w:val="center"/>
          </w:tcPr>
          <w:p w14:paraId="333DB54C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142125" w14:textId="5BDE1253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Obrazowanie poszerzone dla trybu B-mode – z sondy sektorowej pole obrazowania od styku ze skórą pacjenta ograniczone odcinkiem a nie punktem.</w:t>
            </w:r>
          </w:p>
        </w:tc>
        <w:tc>
          <w:tcPr>
            <w:tcW w:w="3118" w:type="dxa"/>
            <w:vAlign w:val="center"/>
          </w:tcPr>
          <w:p w14:paraId="40161BBD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3A29EDD9" w14:textId="77777777" w:rsidTr="00F52087">
        <w:trPr>
          <w:trHeight w:val="349"/>
          <w:jc w:val="center"/>
        </w:trPr>
        <w:tc>
          <w:tcPr>
            <w:tcW w:w="635" w:type="dxa"/>
            <w:vAlign w:val="center"/>
          </w:tcPr>
          <w:p w14:paraId="616D2F2E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2FF86" w14:textId="7171D231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Obrazowanie harmoniczne</w:t>
            </w:r>
          </w:p>
        </w:tc>
        <w:tc>
          <w:tcPr>
            <w:tcW w:w="3118" w:type="dxa"/>
            <w:vAlign w:val="center"/>
          </w:tcPr>
          <w:p w14:paraId="5C3A0DA2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0BD4D35" w14:textId="77777777" w:rsidTr="00252EE0">
        <w:trPr>
          <w:trHeight w:val="266"/>
          <w:jc w:val="center"/>
        </w:trPr>
        <w:tc>
          <w:tcPr>
            <w:tcW w:w="635" w:type="dxa"/>
            <w:vAlign w:val="center"/>
          </w:tcPr>
          <w:p w14:paraId="0D7B628A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966A2E" w14:textId="36998C0D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M-Mode</w:t>
            </w:r>
          </w:p>
        </w:tc>
        <w:tc>
          <w:tcPr>
            <w:tcW w:w="3118" w:type="dxa"/>
            <w:vAlign w:val="center"/>
          </w:tcPr>
          <w:p w14:paraId="5B240AC0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9FD022C" w14:textId="77777777" w:rsidTr="00252EE0">
        <w:trPr>
          <w:trHeight w:val="266"/>
          <w:jc w:val="center"/>
        </w:trPr>
        <w:tc>
          <w:tcPr>
            <w:tcW w:w="635" w:type="dxa"/>
            <w:vAlign w:val="center"/>
          </w:tcPr>
          <w:p w14:paraId="395C9962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9E9814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spacing w:val="-2"/>
              </w:rPr>
            </w:pPr>
            <w:r w:rsidRPr="00C16257">
              <w:rPr>
                <w:rFonts w:ascii="Arial Narrow" w:hAnsi="Arial Narrow" w:cs="Calibri"/>
                <w:spacing w:val="-2"/>
              </w:rPr>
              <w:t>Anatomiczny M-Mode:</w:t>
            </w:r>
          </w:p>
          <w:p w14:paraId="4E3D0A6F" w14:textId="77777777" w:rsidR="00DF6545" w:rsidRPr="00C16257" w:rsidRDefault="00DF6545" w:rsidP="00C16257">
            <w:pPr>
              <w:pStyle w:val="Standard"/>
              <w:numPr>
                <w:ilvl w:val="0"/>
                <w:numId w:val="8"/>
              </w:numPr>
              <w:tabs>
                <w:tab w:val="left" w:pos="722"/>
              </w:tabs>
              <w:spacing w:after="0" w:line="240" w:lineRule="auto"/>
              <w:ind w:left="361" w:hanging="330"/>
              <w:rPr>
                <w:rFonts w:ascii="Arial Narrow" w:hAnsi="Arial Narrow" w:cs="Calibri"/>
                <w:spacing w:val="-2"/>
              </w:rPr>
            </w:pPr>
            <w:r w:rsidRPr="00C16257">
              <w:rPr>
                <w:rFonts w:ascii="Arial Narrow" w:hAnsi="Arial Narrow" w:cs="Calibri"/>
                <w:spacing w:val="-2"/>
              </w:rPr>
              <w:t>w czasie rzeczywistym</w:t>
            </w:r>
          </w:p>
          <w:p w14:paraId="16C635FE" w14:textId="77777777" w:rsidR="00DF6545" w:rsidRPr="00C16257" w:rsidRDefault="00DF6545" w:rsidP="00C16257">
            <w:pPr>
              <w:pStyle w:val="Standard"/>
              <w:numPr>
                <w:ilvl w:val="0"/>
                <w:numId w:val="7"/>
              </w:numPr>
              <w:tabs>
                <w:tab w:val="left" w:pos="722"/>
              </w:tabs>
              <w:spacing w:after="0" w:line="240" w:lineRule="auto"/>
              <w:ind w:left="361" w:hanging="330"/>
              <w:rPr>
                <w:rFonts w:ascii="Arial Narrow" w:hAnsi="Arial Narrow" w:cs="Calibri"/>
                <w:spacing w:val="-2"/>
                <w:lang w:val="pl-PL"/>
              </w:rPr>
            </w:pPr>
            <w:r w:rsidRPr="00C16257">
              <w:rPr>
                <w:rFonts w:ascii="Arial Narrow" w:hAnsi="Arial Narrow" w:cs="Calibri"/>
                <w:spacing w:val="-2"/>
                <w:lang w:val="pl-PL"/>
              </w:rPr>
              <w:t>na pętlach obrazowych 2D zapisanych w pamięci CINE oraz z archiwum aparatu</w:t>
            </w:r>
          </w:p>
          <w:p w14:paraId="49479B7B" w14:textId="4D1219CE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z krzywej utworzonej przez operatora na pętli obrazów 2D z archiwum aparatu</w:t>
            </w:r>
          </w:p>
        </w:tc>
        <w:tc>
          <w:tcPr>
            <w:tcW w:w="3118" w:type="dxa"/>
            <w:vAlign w:val="center"/>
          </w:tcPr>
          <w:p w14:paraId="27C70AFB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B268F0D" w14:textId="77777777" w:rsidTr="00252EE0">
        <w:trPr>
          <w:trHeight w:val="345"/>
          <w:jc w:val="center"/>
        </w:trPr>
        <w:tc>
          <w:tcPr>
            <w:tcW w:w="635" w:type="dxa"/>
            <w:vAlign w:val="center"/>
          </w:tcPr>
          <w:p w14:paraId="16EFD44E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49144C" w14:textId="3F36997A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Kolorowy M-mode</w:t>
            </w:r>
          </w:p>
        </w:tc>
        <w:tc>
          <w:tcPr>
            <w:tcW w:w="3118" w:type="dxa"/>
            <w:vAlign w:val="center"/>
          </w:tcPr>
          <w:p w14:paraId="0DB1DAE1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9687ED3" w14:textId="77777777" w:rsidTr="00E033CB">
        <w:trPr>
          <w:trHeight w:val="336"/>
          <w:jc w:val="center"/>
        </w:trPr>
        <w:tc>
          <w:tcPr>
            <w:tcW w:w="635" w:type="dxa"/>
            <w:vAlign w:val="center"/>
          </w:tcPr>
          <w:p w14:paraId="51153684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4ADC99" w14:textId="2CAABCC8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Doppler kolorowy - CF</w:t>
            </w:r>
          </w:p>
        </w:tc>
        <w:tc>
          <w:tcPr>
            <w:tcW w:w="3118" w:type="dxa"/>
            <w:vAlign w:val="center"/>
          </w:tcPr>
          <w:p w14:paraId="40FBDD60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4508B427" w14:textId="77777777" w:rsidTr="00E033CB">
        <w:trPr>
          <w:trHeight w:val="404"/>
          <w:jc w:val="center"/>
        </w:trPr>
        <w:tc>
          <w:tcPr>
            <w:tcW w:w="635" w:type="dxa"/>
            <w:vAlign w:val="center"/>
          </w:tcPr>
          <w:p w14:paraId="6C00AE70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003F5E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Częstotliwość odświeżania obrazu (framr rate ) w obrazowaniu 2D+CF min. 100  obr/sek, zależna od sondy i ustawień</w:t>
            </w:r>
          </w:p>
          <w:p w14:paraId="23FF63B4" w14:textId="262D44F4" w:rsidR="00C16257" w:rsidRPr="00C16257" w:rsidRDefault="00C16257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min. 100  obr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/sek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– 0 pkt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.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spełnienie 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warunku</w:t>
            </w:r>
          </w:p>
          <w:p w14:paraId="788BE425" w14:textId="112A7C58" w:rsidR="00DF6545" w:rsidRPr="00C16257" w:rsidRDefault="00DF6545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1 </w:t>
            </w:r>
            <w:r w:rsidR="00C16257"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obr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="00C16257"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/sek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B168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2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00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C16257"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obr/sek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2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  <w:p w14:paraId="58D61B0D" w14:textId="25F0E927" w:rsidR="00DF6545" w:rsidRPr="00C16257" w:rsidRDefault="00C16257" w:rsidP="00B1687E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powyżej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B168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2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obr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Pr="00C16257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/sek</w:t>
            </w:r>
            <w:r w:rsidR="00F15F7E">
              <w:rPr>
                <w:rFonts w:ascii="Arial Narrow" w:hAnsi="Arial Narrow" w:cs="Calibri"/>
                <w:color w:val="FF0000"/>
                <w:sz w:val="22"/>
                <w:szCs w:val="22"/>
                <w:lang w:val="pl-PL"/>
              </w:rPr>
              <w:t>.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4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1816FD86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DD88EFB" w14:textId="77777777" w:rsidTr="00E033CB">
        <w:trPr>
          <w:trHeight w:val="250"/>
          <w:jc w:val="center"/>
        </w:trPr>
        <w:tc>
          <w:tcPr>
            <w:tcW w:w="635" w:type="dxa"/>
            <w:vAlign w:val="center"/>
          </w:tcPr>
          <w:p w14:paraId="00029EC1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F41807" w14:textId="344FA6DE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</w:rPr>
              <w:t>Power doppler – angio</w:t>
            </w:r>
          </w:p>
        </w:tc>
        <w:tc>
          <w:tcPr>
            <w:tcW w:w="3118" w:type="dxa"/>
            <w:vAlign w:val="center"/>
          </w:tcPr>
          <w:p w14:paraId="61A47991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217632A" w14:textId="77777777" w:rsidTr="00E033CB">
        <w:trPr>
          <w:trHeight w:val="356"/>
          <w:jc w:val="center"/>
        </w:trPr>
        <w:tc>
          <w:tcPr>
            <w:tcW w:w="635" w:type="dxa"/>
            <w:vAlign w:val="center"/>
          </w:tcPr>
          <w:p w14:paraId="78D84BCD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</w:tcPr>
          <w:p w14:paraId="6EC1569B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Doppler spektralny z falą pulsacyjną (PW-D):</w:t>
            </w:r>
          </w:p>
          <w:p w14:paraId="0A246ED9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1)</w:t>
            </w:r>
            <w:r w:rsidRPr="00C16257">
              <w:rPr>
                <w:rFonts w:ascii="Arial Narrow" w:hAnsi="Arial Narrow" w:cs="Calibri"/>
                <w:sz w:val="22"/>
                <w:szCs w:val="22"/>
              </w:rPr>
              <w:tab/>
              <w:t>automatyczna optymalizacja spektrum – przesunięcie linii bazowej i ustawienie skali jednym przyciskiem</w:t>
            </w:r>
          </w:p>
          <w:p w14:paraId="32BD3C19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2)</w:t>
            </w:r>
            <w:r w:rsidRPr="00C16257">
              <w:rPr>
                <w:rFonts w:ascii="Arial Narrow" w:hAnsi="Arial Narrow" w:cs="Calibri"/>
                <w:sz w:val="22"/>
                <w:szCs w:val="22"/>
              </w:rPr>
              <w:tab/>
              <w:t>automatyczna korekcja kąta jednym przyciskiem</w:t>
            </w:r>
          </w:p>
          <w:p w14:paraId="20B74694" w14:textId="7777777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3)</w:t>
            </w:r>
            <w:r w:rsidRPr="00C16257">
              <w:rPr>
                <w:rFonts w:ascii="Arial Narrow" w:hAnsi="Arial Narrow" w:cs="Calibri"/>
                <w:sz w:val="22"/>
                <w:szCs w:val="22"/>
              </w:rPr>
              <w:tab/>
              <w:t>regulacja linii bazowej i korekcji kąta na obrazach zapisanych w archiwum</w:t>
            </w:r>
          </w:p>
          <w:p w14:paraId="77F2352E" w14:textId="321B57C9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4)</w:t>
            </w:r>
            <w:r w:rsidRPr="00C16257">
              <w:rPr>
                <w:rFonts w:ascii="Arial Narrow" w:hAnsi="Arial Narrow" w:cs="Calibri"/>
                <w:sz w:val="22"/>
                <w:szCs w:val="22"/>
              </w:rPr>
              <w:tab/>
              <w:t>zakres regulacji korekcji kąta w zakresie minimum od ± 0° do ± 75°</w:t>
            </w:r>
          </w:p>
        </w:tc>
        <w:tc>
          <w:tcPr>
            <w:tcW w:w="3118" w:type="dxa"/>
            <w:vAlign w:val="center"/>
          </w:tcPr>
          <w:p w14:paraId="6F68C9EC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4EBB8AE3" w14:textId="77777777" w:rsidTr="00252EE0">
        <w:trPr>
          <w:trHeight w:val="306"/>
          <w:jc w:val="center"/>
        </w:trPr>
        <w:tc>
          <w:tcPr>
            <w:tcW w:w="635" w:type="dxa"/>
            <w:vAlign w:val="center"/>
          </w:tcPr>
          <w:p w14:paraId="7ED7EA97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4029E" w14:textId="5E038073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Doppler spektralny z falą ciągłą (CWD)</w:t>
            </w:r>
          </w:p>
        </w:tc>
        <w:tc>
          <w:tcPr>
            <w:tcW w:w="3118" w:type="dxa"/>
            <w:vAlign w:val="center"/>
          </w:tcPr>
          <w:p w14:paraId="782F6ED3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0645AED3" w14:textId="77777777" w:rsidTr="00E033CB">
        <w:trPr>
          <w:trHeight w:val="273"/>
          <w:jc w:val="center"/>
        </w:trPr>
        <w:tc>
          <w:tcPr>
            <w:tcW w:w="635" w:type="dxa"/>
            <w:vAlign w:val="center"/>
          </w:tcPr>
          <w:p w14:paraId="5482FB8A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CC1896" w14:textId="4763B217" w:rsidR="00DF6545" w:rsidRPr="00C16257" w:rsidRDefault="00DF6545" w:rsidP="00C16257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Obrazowanie 4D z kolorowym dopplerem z częstotliwościa odświeżania obrazu dla sondy przezprzełykowej 4D - min 120 obr/sek, zależy od ustawień</w:t>
            </w:r>
          </w:p>
        </w:tc>
        <w:tc>
          <w:tcPr>
            <w:tcW w:w="3118" w:type="dxa"/>
            <w:vAlign w:val="center"/>
          </w:tcPr>
          <w:p w14:paraId="068A64B2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6A9B20E3" w14:textId="77777777" w:rsidTr="00DF6545">
        <w:trPr>
          <w:trHeight w:val="970"/>
          <w:jc w:val="center"/>
        </w:trPr>
        <w:tc>
          <w:tcPr>
            <w:tcW w:w="635" w:type="dxa"/>
            <w:tcBorders>
              <w:bottom w:val="single" w:sz="4" w:space="0" w:color="auto"/>
            </w:tcBorders>
            <w:vAlign w:val="center"/>
          </w:tcPr>
          <w:p w14:paraId="459E4876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6B3EEED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spacing w:val="-2"/>
                <w:lang w:val="pl-PL"/>
              </w:rPr>
            </w:pPr>
            <w:r w:rsidRPr="00C16257">
              <w:rPr>
                <w:rFonts w:ascii="Arial Narrow" w:hAnsi="Arial Narrow" w:cs="Calibri"/>
                <w:spacing w:val="-2"/>
                <w:lang w:val="pl-PL"/>
              </w:rPr>
              <w:t>Jednoczesna prezentacja na ekranie w czasie rzeczywistym dwóch ruchomych obrazów:</w:t>
            </w:r>
          </w:p>
          <w:p w14:paraId="4FE1DA61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spacing w:val="-2"/>
                <w:lang w:val="pl-PL"/>
              </w:rPr>
            </w:pPr>
            <w:r w:rsidRPr="00C16257">
              <w:rPr>
                <w:rFonts w:ascii="Arial Narrow" w:hAnsi="Arial Narrow" w:cs="Calibri"/>
                <w:spacing w:val="-2"/>
                <w:lang w:val="pl-PL"/>
              </w:rPr>
              <w:t>1)</w:t>
            </w:r>
            <w:r w:rsidRPr="00C16257">
              <w:rPr>
                <w:rFonts w:ascii="Arial Narrow" w:hAnsi="Arial Narrow" w:cs="Calibri"/>
                <w:spacing w:val="-2"/>
                <w:lang w:val="pl-PL"/>
              </w:rPr>
              <w:tab/>
              <w:t>w trybie 2D</w:t>
            </w:r>
          </w:p>
          <w:p w14:paraId="3A5083EF" w14:textId="73E3178C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2)</w:t>
            </w: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ab/>
              <w:t>w trybie kolorowego Dopplera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29C7A1E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3E40A7C5" w14:textId="77777777" w:rsidTr="00605703">
        <w:trPr>
          <w:trHeight w:val="226"/>
          <w:jc w:val="center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0A00F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09146C" w14:textId="58D62C9E" w:rsidR="00DF6545" w:rsidRPr="00C16257" w:rsidRDefault="00DF6545" w:rsidP="00C16257">
            <w:pPr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Triplex: 2D + CD + CWD na głowicy sektorowej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15D2E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04708E57" w14:textId="77777777" w:rsidTr="00605703">
        <w:trPr>
          <w:trHeight w:val="313"/>
          <w:jc w:val="center"/>
        </w:trPr>
        <w:tc>
          <w:tcPr>
            <w:tcW w:w="635" w:type="dxa"/>
            <w:tcBorders>
              <w:top w:val="single" w:sz="4" w:space="0" w:color="auto"/>
            </w:tcBorders>
            <w:vAlign w:val="center"/>
          </w:tcPr>
          <w:p w14:paraId="56BEE3F3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3BC6E1" w14:textId="2B7A88C9" w:rsidR="00DF6545" w:rsidRPr="00C16257" w:rsidRDefault="00DF6545" w:rsidP="00C16257">
            <w:pPr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Obrazowanie z sondy przezprzełykowej 4D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34498B44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7955" w14:paraId="2A8EB56A" w14:textId="77777777" w:rsidTr="00117955">
        <w:trPr>
          <w:trHeight w:val="234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539EEE5" w14:textId="24F597CE" w:rsidR="00117955" w:rsidRPr="00C16257" w:rsidRDefault="0011795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b/>
                <w:sz w:val="22"/>
                <w:szCs w:val="22"/>
                <w:lang w:val="en-US"/>
              </w:rPr>
              <w:t>OPROGRAMOWANIE I ARCHIWIZACJA</w:t>
            </w:r>
          </w:p>
        </w:tc>
      </w:tr>
      <w:tr w:rsidR="00DF6545" w14:paraId="6A9FB36B" w14:textId="77777777" w:rsidTr="00252EE0">
        <w:trPr>
          <w:trHeight w:val="188"/>
          <w:jc w:val="center"/>
        </w:trPr>
        <w:tc>
          <w:tcPr>
            <w:tcW w:w="635" w:type="dxa"/>
            <w:vAlign w:val="center"/>
          </w:tcPr>
          <w:p w14:paraId="3BC3AB92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99BF9" w14:textId="446F5B3C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Oprogramowanie pomiarowe z pakietem obliczeniowym   i  raportami</w:t>
            </w:r>
          </w:p>
        </w:tc>
        <w:tc>
          <w:tcPr>
            <w:tcW w:w="3118" w:type="dxa"/>
            <w:vAlign w:val="center"/>
          </w:tcPr>
          <w:p w14:paraId="64E61AD1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5B31196D" w14:textId="77777777" w:rsidTr="00252EE0">
        <w:trPr>
          <w:trHeight w:val="293"/>
          <w:jc w:val="center"/>
        </w:trPr>
        <w:tc>
          <w:tcPr>
            <w:tcW w:w="635" w:type="dxa"/>
            <w:vAlign w:val="center"/>
          </w:tcPr>
          <w:p w14:paraId="14540968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B2F481" w14:textId="7F0BF2EC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Raport z badania kardiologicznego z możliwością tworzenia własnych wzorów raportu</w:t>
            </w:r>
          </w:p>
        </w:tc>
        <w:tc>
          <w:tcPr>
            <w:tcW w:w="3118" w:type="dxa"/>
            <w:vAlign w:val="center"/>
          </w:tcPr>
          <w:p w14:paraId="103EFB08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462E9FA2" w14:textId="77777777" w:rsidTr="008D6410">
        <w:trPr>
          <w:trHeight w:val="322"/>
          <w:jc w:val="center"/>
        </w:trPr>
        <w:tc>
          <w:tcPr>
            <w:tcW w:w="635" w:type="dxa"/>
            <w:vAlign w:val="center"/>
          </w:tcPr>
          <w:p w14:paraId="5F82A3C2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A95B4B" w14:textId="12779966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Oprogramowanie do badania StressEcho</w:t>
            </w:r>
          </w:p>
        </w:tc>
        <w:tc>
          <w:tcPr>
            <w:tcW w:w="3118" w:type="dxa"/>
            <w:vAlign w:val="center"/>
          </w:tcPr>
          <w:p w14:paraId="60B62176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29E6024" w14:textId="77777777" w:rsidTr="008D6410">
        <w:trPr>
          <w:trHeight w:val="328"/>
          <w:jc w:val="center"/>
        </w:trPr>
        <w:tc>
          <w:tcPr>
            <w:tcW w:w="635" w:type="dxa"/>
            <w:vAlign w:val="center"/>
          </w:tcPr>
          <w:p w14:paraId="41C88F21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44A1F1" w14:textId="7E54DD45" w:rsidR="00DF6545" w:rsidRPr="00C16257" w:rsidRDefault="00F15F7E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spacing w:val="-2"/>
                <w:lang w:val="pl-PL"/>
              </w:rPr>
            </w:pPr>
            <w:r>
              <w:rPr>
                <w:rFonts w:ascii="Arial Narrow" w:hAnsi="Arial Narrow" w:cs="Calibri"/>
                <w:spacing w:val="-2"/>
                <w:lang w:val="pl-PL"/>
              </w:rPr>
              <w:t>Oprogramowanie poprawiają</w:t>
            </w:r>
            <w:r w:rsidR="00DF6545" w:rsidRPr="00C16257">
              <w:rPr>
                <w:rFonts w:ascii="Arial Narrow" w:hAnsi="Arial Narrow" w:cs="Calibri"/>
                <w:spacing w:val="-2"/>
                <w:lang w:val="pl-PL"/>
              </w:rPr>
              <w:t>ce wizualizację  przez wirtualne źr</w:t>
            </w:r>
            <w:r>
              <w:rPr>
                <w:rFonts w:ascii="Arial Narrow" w:hAnsi="Arial Narrow" w:cs="Calibri"/>
                <w:spacing w:val="-2"/>
                <w:lang w:val="pl-PL"/>
              </w:rPr>
              <w:t>ó</w:t>
            </w:r>
            <w:r w:rsidR="00DF6545" w:rsidRPr="00C16257">
              <w:rPr>
                <w:rFonts w:ascii="Arial Narrow" w:hAnsi="Arial Narrow" w:cs="Calibri"/>
                <w:spacing w:val="-2"/>
                <w:lang w:val="pl-PL"/>
              </w:rPr>
              <w:t>dła światła i zastosowanie cieniowania innym kolorem oddalonych struktur</w:t>
            </w:r>
          </w:p>
          <w:p w14:paraId="05AED5AF" w14:textId="5885C04F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32DEA64B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699294F" w14:textId="77777777" w:rsidTr="00F46DE0">
        <w:trPr>
          <w:trHeight w:val="350"/>
          <w:jc w:val="center"/>
        </w:trPr>
        <w:tc>
          <w:tcPr>
            <w:tcW w:w="635" w:type="dxa"/>
            <w:vAlign w:val="center"/>
          </w:tcPr>
          <w:p w14:paraId="7D636199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DB1733" w14:textId="110563C2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pacing w:val="-2"/>
                <w:sz w:val="22"/>
                <w:szCs w:val="22"/>
                <w:lang w:val="pl-PL"/>
              </w:rPr>
              <w:t>Oprogramowanie do analizy wzdłużnych uszkodzeń mięśnia sercowego i prezentacji wyniku.</w:t>
            </w:r>
          </w:p>
        </w:tc>
        <w:tc>
          <w:tcPr>
            <w:tcW w:w="3118" w:type="dxa"/>
            <w:vAlign w:val="center"/>
          </w:tcPr>
          <w:p w14:paraId="41B3B7A6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5FA5A89A" w14:textId="77777777" w:rsidTr="00252EE0">
        <w:trPr>
          <w:trHeight w:val="568"/>
          <w:jc w:val="center"/>
        </w:trPr>
        <w:tc>
          <w:tcPr>
            <w:tcW w:w="635" w:type="dxa"/>
            <w:vAlign w:val="center"/>
          </w:tcPr>
          <w:p w14:paraId="7D71AE1B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D2728C" w14:textId="16D0CEB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spacing w:val="-2"/>
                <w:lang w:val="pl-PL"/>
              </w:rPr>
            </w:pPr>
            <w:r w:rsidRPr="00C16257">
              <w:rPr>
                <w:rFonts w:ascii="Arial Narrow" w:hAnsi="Arial Narrow" w:cs="Calibri"/>
                <w:spacing w:val="-2"/>
                <w:lang w:val="pl-PL"/>
              </w:rPr>
              <w:t>Oprogramowanie umożliwiające umieszczanie znaczników na obrazach objętościowych, które zachowują swoje położenie względem struktur, niezależnie od manipulacji objętościowym zbiorem danych.</w:t>
            </w:r>
          </w:p>
        </w:tc>
        <w:tc>
          <w:tcPr>
            <w:tcW w:w="3118" w:type="dxa"/>
            <w:vAlign w:val="center"/>
          </w:tcPr>
          <w:p w14:paraId="4915AD4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64C67481" w14:textId="77777777" w:rsidTr="00F15F7E">
        <w:trPr>
          <w:trHeight w:val="362"/>
          <w:jc w:val="center"/>
        </w:trPr>
        <w:tc>
          <w:tcPr>
            <w:tcW w:w="635" w:type="dxa"/>
            <w:vAlign w:val="center"/>
          </w:tcPr>
          <w:p w14:paraId="377BCADE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7142090A" w14:textId="6396EFA9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Funkcja dopplera kolorowego tkankowego</w:t>
            </w:r>
          </w:p>
        </w:tc>
        <w:tc>
          <w:tcPr>
            <w:tcW w:w="3118" w:type="dxa"/>
            <w:vAlign w:val="center"/>
          </w:tcPr>
          <w:p w14:paraId="77BB3AAA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3E6DDA85" w14:textId="77777777" w:rsidTr="008D6410">
        <w:trPr>
          <w:trHeight w:val="322"/>
          <w:jc w:val="center"/>
        </w:trPr>
        <w:tc>
          <w:tcPr>
            <w:tcW w:w="635" w:type="dxa"/>
            <w:vAlign w:val="center"/>
          </w:tcPr>
          <w:p w14:paraId="7BF040DE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C7076AB" w14:textId="016548CE" w:rsidR="00DF6545" w:rsidRPr="00F15F7E" w:rsidRDefault="00DF6545" w:rsidP="00F15F7E">
            <w:pPr>
              <w:pStyle w:val="Standard"/>
              <w:spacing w:after="0" w:line="240" w:lineRule="auto"/>
              <w:rPr>
                <w:rFonts w:ascii="Arial Narrow" w:hAnsi="Arial Narrow" w:cs="Calibri"/>
              </w:rPr>
            </w:pPr>
            <w:r w:rsidRPr="00C16257">
              <w:rPr>
                <w:rFonts w:ascii="Arial Narrow" w:hAnsi="Arial Narrow" w:cs="Calibri"/>
              </w:rPr>
              <w:t>Standard zapisu DICOM 3.0 na dysku aparatu i nośnikach masowych.</w:t>
            </w:r>
          </w:p>
        </w:tc>
        <w:tc>
          <w:tcPr>
            <w:tcW w:w="3118" w:type="dxa"/>
            <w:vAlign w:val="center"/>
          </w:tcPr>
          <w:p w14:paraId="2366EBB9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1AB194A2" w14:textId="77777777" w:rsidTr="00584AA6">
        <w:trPr>
          <w:trHeight w:val="433"/>
          <w:jc w:val="center"/>
        </w:trPr>
        <w:tc>
          <w:tcPr>
            <w:tcW w:w="635" w:type="dxa"/>
            <w:vAlign w:val="center"/>
          </w:tcPr>
          <w:p w14:paraId="44A67705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1764F0A4" w14:textId="582C205A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Wbudowany port USB 3.0.</w:t>
            </w:r>
          </w:p>
        </w:tc>
        <w:tc>
          <w:tcPr>
            <w:tcW w:w="3118" w:type="dxa"/>
            <w:vAlign w:val="center"/>
          </w:tcPr>
          <w:p w14:paraId="77B5F62A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A93" w14:paraId="7200DD9F" w14:textId="77777777" w:rsidTr="00F50A93">
        <w:trPr>
          <w:trHeight w:val="296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53E0CC0C" w14:textId="7A474B63" w:rsidR="00F50A93" w:rsidRPr="00C16257" w:rsidRDefault="00F50A93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b/>
                <w:sz w:val="22"/>
                <w:szCs w:val="22"/>
                <w:lang w:val="en-US"/>
              </w:rPr>
              <w:t>INNE</w:t>
            </w:r>
          </w:p>
        </w:tc>
      </w:tr>
      <w:tr w:rsidR="00252EE0" w14:paraId="2439108F" w14:textId="77777777" w:rsidTr="00252EE0">
        <w:trPr>
          <w:trHeight w:val="404"/>
          <w:jc w:val="center"/>
        </w:trPr>
        <w:tc>
          <w:tcPr>
            <w:tcW w:w="635" w:type="dxa"/>
            <w:vAlign w:val="center"/>
          </w:tcPr>
          <w:p w14:paraId="22C35314" w14:textId="77777777" w:rsidR="00252EE0" w:rsidRPr="00C16257" w:rsidRDefault="00252EE0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EFB98A" w14:textId="632770A4" w:rsidR="00252EE0" w:rsidRPr="00C16257" w:rsidRDefault="00252EE0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Videoprinter czarno-biały</w:t>
            </w:r>
            <w:r w:rsidR="00584AA6" w:rsidRPr="00C16257">
              <w:rPr>
                <w:rFonts w:ascii="Arial Narrow" w:hAnsi="Arial Narrow" w:cs="Calibri"/>
                <w:lang w:val="pl-PL"/>
              </w:rPr>
              <w:t xml:space="preserve"> sterowany z klawiatury aparatu</w:t>
            </w:r>
          </w:p>
        </w:tc>
        <w:tc>
          <w:tcPr>
            <w:tcW w:w="3118" w:type="dxa"/>
            <w:vAlign w:val="center"/>
          </w:tcPr>
          <w:p w14:paraId="6ED6098B" w14:textId="77777777" w:rsidR="00252EE0" w:rsidRPr="00C16257" w:rsidRDefault="00252EE0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52EE0" w14:paraId="5ECEFC05" w14:textId="77777777" w:rsidTr="00252EE0">
        <w:trPr>
          <w:trHeight w:val="793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632C" w14:textId="77777777" w:rsidR="00252EE0" w:rsidRPr="00C16257" w:rsidRDefault="00252EE0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1B6114" w14:textId="77777777" w:rsidR="00252EE0" w:rsidRPr="00C16257" w:rsidRDefault="00252EE0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</w:rPr>
            </w:pPr>
            <w:r w:rsidRPr="00C16257">
              <w:rPr>
                <w:rFonts w:ascii="Arial Narrow" w:hAnsi="Arial Narrow" w:cs="Calibri"/>
              </w:rPr>
              <w:t>Zintegrowany moduł EKG:</w:t>
            </w:r>
          </w:p>
          <w:p w14:paraId="7867FCDA" w14:textId="77777777" w:rsidR="00252EE0" w:rsidRPr="00C16257" w:rsidRDefault="00252EE0" w:rsidP="00C16257">
            <w:pPr>
              <w:pStyle w:val="Standard"/>
              <w:numPr>
                <w:ilvl w:val="1"/>
                <w:numId w:val="9"/>
              </w:numPr>
              <w:tabs>
                <w:tab w:val="left" w:pos="502"/>
              </w:tabs>
              <w:spacing w:after="0" w:line="240" w:lineRule="auto"/>
              <w:ind w:left="251" w:hanging="251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prezentacja na ekranie przebiegu EKG badanego pacjenta</w:t>
            </w:r>
          </w:p>
          <w:p w14:paraId="3C3D098D" w14:textId="485C2710" w:rsidR="00252EE0" w:rsidRPr="00C16257" w:rsidRDefault="00252EE0" w:rsidP="00C16257">
            <w:pPr>
              <w:rPr>
                <w:rFonts w:ascii="Arial Narrow" w:hAnsi="Arial Narrow" w:cs="Arial"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kabel EKG na elektrody samoprzylepne</w:t>
            </w:r>
          </w:p>
        </w:tc>
        <w:tc>
          <w:tcPr>
            <w:tcW w:w="3118" w:type="dxa"/>
            <w:vAlign w:val="center"/>
          </w:tcPr>
          <w:p w14:paraId="15CFC541" w14:textId="77777777" w:rsidR="00252EE0" w:rsidRPr="00C16257" w:rsidRDefault="00252EE0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50A93" w14:paraId="34EED905" w14:textId="77777777" w:rsidTr="00F50A93">
        <w:trPr>
          <w:trHeight w:val="287"/>
          <w:jc w:val="center"/>
        </w:trPr>
        <w:tc>
          <w:tcPr>
            <w:tcW w:w="94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9CC2E5" w:themeFill="accent1" w:themeFillTint="99"/>
            <w:vAlign w:val="center"/>
          </w:tcPr>
          <w:p w14:paraId="6FEB6782" w14:textId="04202F4B" w:rsidR="00F50A93" w:rsidRPr="00C16257" w:rsidRDefault="00F50A93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b/>
                <w:sz w:val="22"/>
                <w:szCs w:val="22"/>
                <w:lang w:val="en-US"/>
              </w:rPr>
              <w:t>GŁOWICE</w:t>
            </w:r>
          </w:p>
        </w:tc>
      </w:tr>
      <w:tr w:rsidR="00DF6545" w14:paraId="02D09CE1" w14:textId="77777777" w:rsidTr="00252EE0">
        <w:trPr>
          <w:trHeight w:val="793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88B35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14:paraId="021DABD0" w14:textId="77777777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iCs/>
                <w:sz w:val="22"/>
                <w:szCs w:val="22"/>
              </w:rPr>
              <w:t>Głowica sektorowa, matrycowa do obrazowania  przezklatkowego</w:t>
            </w:r>
          </w:p>
          <w:p w14:paraId="475501A2" w14:textId="77777777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iCs/>
                <w:sz w:val="22"/>
                <w:szCs w:val="22"/>
              </w:rPr>
              <w:t>1) częstotliwość  pracy – minimum w zakresie 1,5 MHz ÷ 4,5 MHz</w:t>
            </w:r>
          </w:p>
          <w:p w14:paraId="2ACB48C1" w14:textId="627F982B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iCs/>
                <w:sz w:val="22"/>
                <w:szCs w:val="22"/>
              </w:rPr>
              <w:t xml:space="preserve">2) ilość fizycznych elementów piezoelektrycznych-  </w:t>
            </w:r>
          </w:p>
          <w:p w14:paraId="450FAA4E" w14:textId="25A6A748" w:rsidR="00C16257" w:rsidRPr="00C16257" w:rsidRDefault="00C16257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 w:rsidRPr="00C16257">
              <w:rPr>
                <w:rFonts w:ascii="Arial Narrow" w:hAnsi="Arial Narrow" w:cs="Calibri"/>
                <w:iCs/>
                <w:color w:val="FF0000"/>
                <w:sz w:val="22"/>
                <w:szCs w:val="22"/>
              </w:rPr>
              <w:t xml:space="preserve">min. 80 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– 0 pkt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.</w:t>
            </w: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spełnienie warunku</w:t>
            </w:r>
          </w:p>
          <w:p w14:paraId="53B2DF31" w14:textId="056C4197" w:rsidR="00DF6545" w:rsidRPr="00C16257" w:rsidRDefault="003308B4" w:rsidP="00C16257">
            <w:pPr>
              <w:jc w:val="center"/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</w:pPr>
            <w:r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81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-200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r w:rsidR="00C16257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- 2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  <w:p w14:paraId="38C9AACA" w14:textId="251CE0F6" w:rsidR="00DF6545" w:rsidRPr="00C16257" w:rsidRDefault="00C16257" w:rsidP="003308B4">
            <w:pPr>
              <w:jc w:val="center"/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powyżej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20</w:t>
            </w:r>
            <w:r w:rsidR="003308B4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1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-</w:t>
            </w:r>
            <w:r w:rsidR="00F15F7E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</w:t>
            </w:r>
            <w:bookmarkStart w:id="0" w:name="_GoBack"/>
            <w:bookmarkEnd w:id="0"/>
            <w:r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>4</w:t>
            </w:r>
            <w:r w:rsidR="00DF6545" w:rsidRPr="00C16257">
              <w:rPr>
                <w:rFonts w:ascii="Arial Narrow" w:eastAsia="SimSun" w:hAnsi="Arial Narrow" w:cs="Calibri"/>
                <w:color w:val="FF0000"/>
                <w:sz w:val="22"/>
                <w:szCs w:val="22"/>
                <w:lang w:val="en-US"/>
              </w:rPr>
              <w:t xml:space="preserve"> pkt.</w:t>
            </w:r>
          </w:p>
        </w:tc>
        <w:tc>
          <w:tcPr>
            <w:tcW w:w="3118" w:type="dxa"/>
            <w:vAlign w:val="center"/>
          </w:tcPr>
          <w:p w14:paraId="2EA81F97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5493C7C5" w14:textId="77777777" w:rsidTr="00252EE0">
        <w:trPr>
          <w:trHeight w:val="793"/>
          <w:jc w:val="center"/>
        </w:trPr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621E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eastAsia="Arial" w:hAnsi="Arial Narrow" w:cs="Arial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C7567A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Głowica przezprzełykowa – do obrazowania objętościowego - umożliwiająca jednoczesną wizualizację w czasie rzeczywistym minimum 3 niezależnych płaszczyzn o wzajemnie regulowanym położeniu:</w:t>
            </w:r>
          </w:p>
          <w:p w14:paraId="1D4D83D4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1)        częstotliwość pracy – nie mniejsza niż w zakresie 3 – 7 MHz</w:t>
            </w:r>
          </w:p>
          <w:p w14:paraId="181F1FFC" w14:textId="41C71915" w:rsidR="00DF6545" w:rsidRPr="00C16257" w:rsidRDefault="00DF6545" w:rsidP="00C16257">
            <w:pPr>
              <w:rPr>
                <w:rFonts w:ascii="Arial Narrow" w:eastAsia="Arial" w:hAnsi="Arial Narrow" w:cs="Arial"/>
                <w:sz w:val="22"/>
                <w:szCs w:val="22"/>
              </w:rPr>
            </w:pPr>
            <w:bookmarkStart w:id="1" w:name="__DdeLink__232_732998745"/>
            <w:bookmarkEnd w:id="1"/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>2)</w:t>
            </w:r>
            <w:r w:rsidRPr="00C16257">
              <w:rPr>
                <w:rFonts w:ascii="Arial Narrow" w:hAnsi="Arial Narrow" w:cs="Calibri"/>
                <w:sz w:val="22"/>
                <w:szCs w:val="22"/>
                <w:lang w:val="pl-PL"/>
              </w:rPr>
              <w:tab/>
              <w:t>ilość fizycznych elementów piezoelektrycznych-  min. 2500</w:t>
            </w:r>
          </w:p>
        </w:tc>
        <w:tc>
          <w:tcPr>
            <w:tcW w:w="3118" w:type="dxa"/>
            <w:vAlign w:val="center"/>
          </w:tcPr>
          <w:p w14:paraId="0598DE46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E942990" w14:textId="77777777" w:rsidTr="00252EE0">
        <w:trPr>
          <w:trHeight w:val="311"/>
          <w:jc w:val="center"/>
        </w:trPr>
        <w:tc>
          <w:tcPr>
            <w:tcW w:w="635" w:type="dxa"/>
            <w:vAlign w:val="center"/>
          </w:tcPr>
          <w:p w14:paraId="75E9CC00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1A15E5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Głowica liniowa naczyniowa:</w:t>
            </w:r>
          </w:p>
          <w:p w14:paraId="4463AE14" w14:textId="0DC9A9CD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- częstotliwość pracy – nie mniejsza niż w zakresie 5 – 12 MHz</w:t>
            </w:r>
          </w:p>
        </w:tc>
        <w:tc>
          <w:tcPr>
            <w:tcW w:w="3118" w:type="dxa"/>
            <w:vAlign w:val="center"/>
          </w:tcPr>
          <w:p w14:paraId="63F6652C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0151" w14:paraId="2FC93EB2" w14:textId="77777777" w:rsidTr="00B10151">
        <w:trPr>
          <w:trHeight w:val="311"/>
          <w:jc w:val="center"/>
        </w:trPr>
        <w:tc>
          <w:tcPr>
            <w:tcW w:w="9423" w:type="dxa"/>
            <w:gridSpan w:val="3"/>
            <w:shd w:val="clear" w:color="auto" w:fill="9CC2E5" w:themeFill="accent1" w:themeFillTint="99"/>
            <w:vAlign w:val="center"/>
          </w:tcPr>
          <w:p w14:paraId="1B6C9628" w14:textId="28B7AD0F" w:rsidR="00B10151" w:rsidRPr="00C16257" w:rsidRDefault="00B10151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16257">
              <w:rPr>
                <w:rFonts w:ascii="Arial Narrow" w:eastAsia="SimSun" w:hAnsi="Arial Narrow" w:cs="Calibri"/>
                <w:b/>
                <w:sz w:val="22"/>
                <w:szCs w:val="22"/>
                <w:lang w:val="en-US"/>
              </w:rPr>
              <w:t xml:space="preserve">MOŻLIWOŚĆ ROZBUDOWY APARATU </w:t>
            </w:r>
          </w:p>
        </w:tc>
      </w:tr>
      <w:tr w:rsidR="00DF6545" w14:paraId="71B35951" w14:textId="77777777" w:rsidTr="00252EE0">
        <w:trPr>
          <w:trHeight w:val="400"/>
          <w:jc w:val="center"/>
        </w:trPr>
        <w:tc>
          <w:tcPr>
            <w:tcW w:w="635" w:type="dxa"/>
            <w:vAlign w:val="center"/>
          </w:tcPr>
          <w:p w14:paraId="414B4504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9F117C" w14:textId="77777777" w:rsidR="00DF6545" w:rsidRPr="00C16257" w:rsidRDefault="00DF6545" w:rsidP="00C16257">
            <w:pPr>
              <w:pStyle w:val="Standard"/>
              <w:tabs>
                <w:tab w:val="left" w:pos="317"/>
              </w:tabs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Możliwość zdalnej diagnostyki i napraw umożliwiająca m. in. :</w:t>
            </w:r>
          </w:p>
          <w:p w14:paraId="246EA82D" w14:textId="77777777" w:rsidR="00DF6545" w:rsidRPr="00C16257" w:rsidRDefault="00DF6545" w:rsidP="00C16257">
            <w:pPr>
              <w:pStyle w:val="Standard"/>
              <w:tabs>
                <w:tab w:val="left" w:pos="317"/>
              </w:tabs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- Zdalną diagnostykę i weryfikację usterek</w:t>
            </w:r>
          </w:p>
          <w:p w14:paraId="44368FED" w14:textId="77777777" w:rsidR="00DF6545" w:rsidRPr="00C16257" w:rsidRDefault="00DF6545" w:rsidP="00C16257">
            <w:pPr>
              <w:pStyle w:val="Standard"/>
              <w:tabs>
                <w:tab w:val="left" w:pos="317"/>
              </w:tabs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- Naprawy oprogramowania i błędów konfiguracji</w:t>
            </w:r>
          </w:p>
          <w:p w14:paraId="7C3C5F2B" w14:textId="77777777" w:rsidR="00DF6545" w:rsidRPr="00C16257" w:rsidRDefault="00DF6545" w:rsidP="00C16257">
            <w:pPr>
              <w:pStyle w:val="Standard"/>
              <w:tabs>
                <w:tab w:val="left" w:pos="317"/>
              </w:tabs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- Zmianę parametrów aplikacyjnych, ustawień aparatu itd.</w:t>
            </w:r>
          </w:p>
          <w:p w14:paraId="331C004A" w14:textId="77777777" w:rsidR="00DF6545" w:rsidRPr="00C16257" w:rsidRDefault="00DF6545" w:rsidP="00C16257">
            <w:pPr>
              <w:pStyle w:val="Standard"/>
              <w:tabs>
                <w:tab w:val="left" w:pos="317"/>
              </w:tabs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- Instalację aktualizacji oprogramowania i sterowników peryferiów</w:t>
            </w:r>
          </w:p>
          <w:p w14:paraId="150B7EB0" w14:textId="5443E089" w:rsidR="00DF6545" w:rsidRPr="00C16257" w:rsidRDefault="00DF6545" w:rsidP="00C16257">
            <w:pPr>
              <w:rPr>
                <w:rFonts w:ascii="Arial Narrow" w:hAnsi="Arial Narrow" w:cs="Calibri"/>
                <w:iCs/>
                <w:sz w:val="22"/>
                <w:szCs w:val="22"/>
              </w:rPr>
            </w:pPr>
            <w:r w:rsidRPr="00C16257">
              <w:rPr>
                <w:rFonts w:ascii="Arial Narrow" w:hAnsi="Arial Narrow" w:cs="Calibri"/>
                <w:sz w:val="22"/>
                <w:szCs w:val="22"/>
              </w:rPr>
              <w:t>- Aktywacje opcji.</w:t>
            </w:r>
          </w:p>
        </w:tc>
        <w:tc>
          <w:tcPr>
            <w:tcW w:w="3118" w:type="dxa"/>
            <w:vAlign w:val="center"/>
          </w:tcPr>
          <w:p w14:paraId="4B03F3F8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2968FF73" w14:textId="77777777" w:rsidTr="00252EE0">
        <w:trPr>
          <w:trHeight w:val="278"/>
          <w:jc w:val="center"/>
        </w:trPr>
        <w:tc>
          <w:tcPr>
            <w:tcW w:w="635" w:type="dxa"/>
            <w:vAlign w:val="center"/>
          </w:tcPr>
          <w:p w14:paraId="4005982F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i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09D6D0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Głowica sektorowa, matrycowa do obrazowania objętościowego przezklatkowego :</w:t>
            </w:r>
          </w:p>
          <w:p w14:paraId="5382CABE" w14:textId="77777777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1) częstotliwość  pracy – nie mniejsza niż w zakresie 1,7 MHz ÷ 5,0 MHz</w:t>
            </w:r>
          </w:p>
          <w:p w14:paraId="08766BAB" w14:textId="5BA8CB6A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2</w:t>
            </w:r>
            <w:r w:rsidRPr="00C16257">
              <w:rPr>
                <w:rFonts w:ascii="Arial Narrow" w:hAnsi="Arial Narrow" w:cs="Calibri"/>
                <w:color w:val="auto"/>
                <w:lang w:val="pl-PL"/>
              </w:rPr>
              <w:t>) ilość fizycznych elementów piezoelektrycznych-  min. 2500</w:t>
            </w:r>
          </w:p>
        </w:tc>
        <w:tc>
          <w:tcPr>
            <w:tcW w:w="3118" w:type="dxa"/>
            <w:vAlign w:val="center"/>
          </w:tcPr>
          <w:p w14:paraId="117750F2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6545" w14:paraId="70F36639" w14:textId="77777777" w:rsidTr="00584AA6">
        <w:trPr>
          <w:trHeight w:val="141"/>
          <w:jc w:val="center"/>
        </w:trPr>
        <w:tc>
          <w:tcPr>
            <w:tcW w:w="635" w:type="dxa"/>
            <w:vAlign w:val="center"/>
          </w:tcPr>
          <w:p w14:paraId="334B49C4" w14:textId="77777777" w:rsidR="00DF6545" w:rsidRPr="00C16257" w:rsidRDefault="00DF6545" w:rsidP="00C16257">
            <w:pPr>
              <w:pStyle w:val="Akapitzlist"/>
              <w:numPr>
                <w:ilvl w:val="0"/>
                <w:numId w:val="6"/>
              </w:numPr>
              <w:contextualSpacing w:val="0"/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14:paraId="3C1CA6B6" w14:textId="3644F076" w:rsidR="00DF6545" w:rsidRPr="00C16257" w:rsidRDefault="00DF6545" w:rsidP="00C16257">
            <w:pPr>
              <w:pStyle w:val="Standard"/>
              <w:spacing w:after="0" w:line="240" w:lineRule="auto"/>
              <w:rPr>
                <w:rFonts w:ascii="Arial Narrow" w:hAnsi="Arial Narrow" w:cs="Calibri"/>
                <w:lang w:val="pl-PL"/>
              </w:rPr>
            </w:pPr>
            <w:r w:rsidRPr="00C16257">
              <w:rPr>
                <w:rFonts w:ascii="Arial Narrow" w:hAnsi="Arial Narrow" w:cs="Calibri"/>
                <w:lang w:val="pl-PL"/>
              </w:rPr>
              <w:t>Oprogramowanie do automatycznego rozpoznawania najczęściej uzyskiwanych w echokardiografii rodzajów spektrum dopplerowskiego bazujące na sztucznej inteligencji</w:t>
            </w:r>
          </w:p>
        </w:tc>
        <w:tc>
          <w:tcPr>
            <w:tcW w:w="3118" w:type="dxa"/>
            <w:vAlign w:val="center"/>
          </w:tcPr>
          <w:p w14:paraId="1CD34B10" w14:textId="77777777" w:rsidR="00DF6545" w:rsidRPr="00C16257" w:rsidRDefault="00DF6545" w:rsidP="00C1625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EF9342F" w14:textId="77777777" w:rsidR="000B3FE3" w:rsidRDefault="000B3FE3" w:rsidP="00F17710">
      <w:pPr>
        <w:tabs>
          <w:tab w:val="left" w:pos="340"/>
        </w:tabs>
        <w:rPr>
          <w:rFonts w:ascii="Arial Narrow" w:hAnsi="Arial Narrow" w:cstheme="minorHAnsi"/>
          <w:b/>
          <w:color w:val="000000"/>
          <w:sz w:val="22"/>
          <w:szCs w:val="22"/>
        </w:rPr>
      </w:pPr>
    </w:p>
    <w:p w14:paraId="3953EB02" w14:textId="35D0EAE2" w:rsidR="00BD5455" w:rsidRPr="00A6665D" w:rsidRDefault="002C67A9" w:rsidP="00B0576E">
      <w:pPr>
        <w:spacing w:after="160" w:line="259" w:lineRule="auto"/>
        <w:jc w:val="right"/>
        <w:rPr>
          <w:rFonts w:ascii="Arial Narrow" w:hAnsi="Arial Narrow" w:cs="Calibri"/>
          <w:spacing w:val="4"/>
          <w:sz w:val="22"/>
          <w:szCs w:val="22"/>
        </w:rPr>
      </w:pPr>
      <w:r w:rsidRPr="00B14222">
        <w:rPr>
          <w:rFonts w:ascii="Arial Narrow" w:hAnsi="Arial Narrow"/>
          <w:sz w:val="22"/>
          <w:szCs w:val="22"/>
        </w:rPr>
        <w:t>podpis Wykonawcy/Pełnomocnika</w:t>
      </w:r>
    </w:p>
    <w:sectPr w:rsidR="00BD5455" w:rsidRPr="00A66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1DC157" w14:textId="77777777" w:rsidR="00252EE0" w:rsidRDefault="00252EE0" w:rsidP="00FA1E98">
      <w:r>
        <w:separator/>
      </w:r>
    </w:p>
  </w:endnote>
  <w:endnote w:type="continuationSeparator" w:id="0">
    <w:p w14:paraId="734272ED" w14:textId="77777777" w:rsidR="00252EE0" w:rsidRDefault="00252EE0" w:rsidP="00FA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8E508" w14:textId="77777777" w:rsidR="00252EE0" w:rsidRDefault="00252EE0" w:rsidP="00FA1E98">
      <w:r>
        <w:separator/>
      </w:r>
    </w:p>
  </w:footnote>
  <w:footnote w:type="continuationSeparator" w:id="0">
    <w:p w14:paraId="047FD344" w14:textId="77777777" w:rsidR="00252EE0" w:rsidRDefault="00252EE0" w:rsidP="00FA1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614B8"/>
    <w:multiLevelType w:val="hybridMultilevel"/>
    <w:tmpl w:val="B5F85F2A"/>
    <w:lvl w:ilvl="0" w:tplc="B53068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5BDE"/>
    <w:multiLevelType w:val="multilevel"/>
    <w:tmpl w:val="3E3CD0FC"/>
    <w:styleLink w:val="WWNum3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5A0D7690"/>
    <w:multiLevelType w:val="multilevel"/>
    <w:tmpl w:val="713A491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8F6421"/>
    <w:multiLevelType w:val="hybridMultilevel"/>
    <w:tmpl w:val="32F8E026"/>
    <w:lvl w:ilvl="0" w:tplc="2070D7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0118B"/>
    <w:multiLevelType w:val="hybridMultilevel"/>
    <w:tmpl w:val="853E3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32E45"/>
    <w:multiLevelType w:val="hybridMultilevel"/>
    <w:tmpl w:val="A98A8288"/>
    <w:lvl w:ilvl="0" w:tplc="7E46C3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0A672D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2F1467"/>
    <w:multiLevelType w:val="hybridMultilevel"/>
    <w:tmpl w:val="DB92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2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90"/>
    <w:rsid w:val="00011F1B"/>
    <w:rsid w:val="000607D6"/>
    <w:rsid w:val="00072518"/>
    <w:rsid w:val="000B3FE3"/>
    <w:rsid w:val="000C4798"/>
    <w:rsid w:val="000D763C"/>
    <w:rsid w:val="000F583D"/>
    <w:rsid w:val="00100B0D"/>
    <w:rsid w:val="00117955"/>
    <w:rsid w:val="001246DB"/>
    <w:rsid w:val="00125987"/>
    <w:rsid w:val="001313CA"/>
    <w:rsid w:val="00175CC8"/>
    <w:rsid w:val="00181910"/>
    <w:rsid w:val="0019140D"/>
    <w:rsid w:val="001C1E5A"/>
    <w:rsid w:val="001C7C4E"/>
    <w:rsid w:val="001D2DFB"/>
    <w:rsid w:val="001D7C65"/>
    <w:rsid w:val="001E2E77"/>
    <w:rsid w:val="001F4690"/>
    <w:rsid w:val="00252EE0"/>
    <w:rsid w:val="002814DB"/>
    <w:rsid w:val="00284D11"/>
    <w:rsid w:val="00285B47"/>
    <w:rsid w:val="002C3FA9"/>
    <w:rsid w:val="002C67A9"/>
    <w:rsid w:val="002D4560"/>
    <w:rsid w:val="002D497B"/>
    <w:rsid w:val="002D4D58"/>
    <w:rsid w:val="0030552C"/>
    <w:rsid w:val="00326E9F"/>
    <w:rsid w:val="003308B4"/>
    <w:rsid w:val="00382619"/>
    <w:rsid w:val="0039066F"/>
    <w:rsid w:val="003B1E42"/>
    <w:rsid w:val="003B580D"/>
    <w:rsid w:val="003B6B13"/>
    <w:rsid w:val="003D2140"/>
    <w:rsid w:val="003E0811"/>
    <w:rsid w:val="00430C46"/>
    <w:rsid w:val="00451BB2"/>
    <w:rsid w:val="00466816"/>
    <w:rsid w:val="004D3254"/>
    <w:rsid w:val="004E06F8"/>
    <w:rsid w:val="004E791A"/>
    <w:rsid w:val="004E7BA4"/>
    <w:rsid w:val="004F14FE"/>
    <w:rsid w:val="00501856"/>
    <w:rsid w:val="0050193C"/>
    <w:rsid w:val="00544727"/>
    <w:rsid w:val="00584AA6"/>
    <w:rsid w:val="00586D26"/>
    <w:rsid w:val="005A178E"/>
    <w:rsid w:val="005A5395"/>
    <w:rsid w:val="005A690B"/>
    <w:rsid w:val="005A69A6"/>
    <w:rsid w:val="005D59CE"/>
    <w:rsid w:val="006241C0"/>
    <w:rsid w:val="00625DA7"/>
    <w:rsid w:val="00637826"/>
    <w:rsid w:val="00657E48"/>
    <w:rsid w:val="0067440D"/>
    <w:rsid w:val="006C6E71"/>
    <w:rsid w:val="006D389C"/>
    <w:rsid w:val="007241F3"/>
    <w:rsid w:val="007B428D"/>
    <w:rsid w:val="007C3405"/>
    <w:rsid w:val="00836F63"/>
    <w:rsid w:val="008677A5"/>
    <w:rsid w:val="008B758C"/>
    <w:rsid w:val="008D78C7"/>
    <w:rsid w:val="008E10E1"/>
    <w:rsid w:val="00903952"/>
    <w:rsid w:val="009370D0"/>
    <w:rsid w:val="00994FF6"/>
    <w:rsid w:val="009E560B"/>
    <w:rsid w:val="009F391F"/>
    <w:rsid w:val="009F3A4E"/>
    <w:rsid w:val="00A43B2D"/>
    <w:rsid w:val="00A60E40"/>
    <w:rsid w:val="00A62224"/>
    <w:rsid w:val="00A6665D"/>
    <w:rsid w:val="00A922F4"/>
    <w:rsid w:val="00AF4079"/>
    <w:rsid w:val="00B0576E"/>
    <w:rsid w:val="00B10151"/>
    <w:rsid w:val="00B14192"/>
    <w:rsid w:val="00B14222"/>
    <w:rsid w:val="00B1687E"/>
    <w:rsid w:val="00B26E85"/>
    <w:rsid w:val="00B30162"/>
    <w:rsid w:val="00B520C5"/>
    <w:rsid w:val="00B618AC"/>
    <w:rsid w:val="00B96057"/>
    <w:rsid w:val="00BA5642"/>
    <w:rsid w:val="00BB6A9B"/>
    <w:rsid w:val="00BC7221"/>
    <w:rsid w:val="00BD3C46"/>
    <w:rsid w:val="00BD5455"/>
    <w:rsid w:val="00BF787F"/>
    <w:rsid w:val="00C0105D"/>
    <w:rsid w:val="00C056EF"/>
    <w:rsid w:val="00C16257"/>
    <w:rsid w:val="00C30E89"/>
    <w:rsid w:val="00C36BAE"/>
    <w:rsid w:val="00C435EF"/>
    <w:rsid w:val="00C74AFE"/>
    <w:rsid w:val="00C842E5"/>
    <w:rsid w:val="00C94D02"/>
    <w:rsid w:val="00CA4E44"/>
    <w:rsid w:val="00CB1D4B"/>
    <w:rsid w:val="00CC075C"/>
    <w:rsid w:val="00CE235E"/>
    <w:rsid w:val="00CE3B6D"/>
    <w:rsid w:val="00CE68A7"/>
    <w:rsid w:val="00D00549"/>
    <w:rsid w:val="00D119DB"/>
    <w:rsid w:val="00D41852"/>
    <w:rsid w:val="00D46B8C"/>
    <w:rsid w:val="00D51BCA"/>
    <w:rsid w:val="00D67DB9"/>
    <w:rsid w:val="00D76667"/>
    <w:rsid w:val="00D779A1"/>
    <w:rsid w:val="00D81D59"/>
    <w:rsid w:val="00D8413A"/>
    <w:rsid w:val="00D87AA2"/>
    <w:rsid w:val="00D9220E"/>
    <w:rsid w:val="00DE2894"/>
    <w:rsid w:val="00DF6545"/>
    <w:rsid w:val="00E07AC4"/>
    <w:rsid w:val="00E1340A"/>
    <w:rsid w:val="00E86C7E"/>
    <w:rsid w:val="00E9499C"/>
    <w:rsid w:val="00EA49F4"/>
    <w:rsid w:val="00EB0EEC"/>
    <w:rsid w:val="00EB28FB"/>
    <w:rsid w:val="00EC22EA"/>
    <w:rsid w:val="00EE2E21"/>
    <w:rsid w:val="00EE65A1"/>
    <w:rsid w:val="00F01CD6"/>
    <w:rsid w:val="00F15F7E"/>
    <w:rsid w:val="00F17710"/>
    <w:rsid w:val="00F25C2B"/>
    <w:rsid w:val="00F27182"/>
    <w:rsid w:val="00F46DE0"/>
    <w:rsid w:val="00F50A93"/>
    <w:rsid w:val="00FA1E98"/>
    <w:rsid w:val="00FB07AD"/>
    <w:rsid w:val="00FB4F76"/>
    <w:rsid w:val="00FB6B70"/>
    <w:rsid w:val="00FC3D3E"/>
    <w:rsid w:val="00FC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510A"/>
  <w15:chartTrackingRefBased/>
  <w15:docId w15:val="{046CFA1E-3EE4-418C-876D-34BE943F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Nagwek5">
    <w:name w:val="heading 5"/>
    <w:basedOn w:val="Normalny"/>
    <w:next w:val="Normalny"/>
    <w:link w:val="Nagwek5Znak"/>
    <w:qFormat/>
    <w:rsid w:val="001F4690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F4690"/>
    <w:rPr>
      <w:rFonts w:ascii="Times New Roman" w:eastAsia="Times New Roman" w:hAnsi="Times New Roman" w:cs="Times New Roman"/>
      <w:b/>
      <w:sz w:val="20"/>
      <w:szCs w:val="20"/>
      <w:lang w:val="lt-LT" w:eastAsia="pl-PL"/>
    </w:rPr>
  </w:style>
  <w:style w:type="paragraph" w:styleId="Akapitzlist">
    <w:name w:val="List Paragraph"/>
    <w:aliases w:val="wypunktowanie,Nag 1"/>
    <w:basedOn w:val="Normalny"/>
    <w:link w:val="AkapitzlistZnak"/>
    <w:uiPriority w:val="34"/>
    <w:qFormat/>
    <w:rsid w:val="00BB6A9B"/>
    <w:pPr>
      <w:ind w:left="720"/>
      <w:contextualSpacing/>
    </w:pPr>
  </w:style>
  <w:style w:type="character" w:customStyle="1" w:styleId="AkapitzlistZnak">
    <w:name w:val="Akapit z listą Znak"/>
    <w:aliases w:val="wypunktowanie Znak,Nag 1 Znak"/>
    <w:basedOn w:val="Domylnaczcionkaakapitu"/>
    <w:link w:val="Akapitzlist"/>
    <w:uiPriority w:val="34"/>
    <w:rsid w:val="009F391F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table" w:styleId="Tabela-Siatka">
    <w:name w:val="Table Grid"/>
    <w:basedOn w:val="Standardowy"/>
    <w:uiPriority w:val="39"/>
    <w:rsid w:val="009F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3B6B13"/>
    <w:pPr>
      <w:spacing w:before="100" w:beforeAutospacing="1" w:after="100" w:afterAutospacing="1"/>
    </w:pPr>
    <w:rPr>
      <w:sz w:val="24"/>
      <w:szCs w:val="24"/>
      <w:lang w:val="pl-PL"/>
    </w:rPr>
  </w:style>
  <w:style w:type="paragraph" w:styleId="Tekstpodstawowy3">
    <w:name w:val="Body Text 3"/>
    <w:basedOn w:val="Normalny"/>
    <w:link w:val="Tekstpodstawowy3Znak"/>
    <w:rsid w:val="002C67A9"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C67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1E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1E98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1E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2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2F4"/>
    <w:rPr>
      <w:rFonts w:ascii="Times New Roman" w:eastAsia="Times New Roman" w:hAnsi="Times New Roman" w:cs="Times New Roman"/>
      <w:sz w:val="20"/>
      <w:szCs w:val="20"/>
      <w:lang w:val="lt-LT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2F4"/>
    <w:rPr>
      <w:rFonts w:ascii="Times New Roman" w:eastAsia="Times New Roman" w:hAnsi="Times New Roman" w:cs="Times New Roman"/>
      <w:b/>
      <w:bCs/>
      <w:sz w:val="20"/>
      <w:szCs w:val="20"/>
      <w:lang w:val="lt-LT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2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2F4"/>
    <w:rPr>
      <w:rFonts w:ascii="Segoe UI" w:eastAsia="Times New Roman" w:hAnsi="Segoe UI" w:cs="Segoe UI"/>
      <w:sz w:val="18"/>
      <w:szCs w:val="18"/>
      <w:lang w:val="lt-LT" w:eastAsia="pl-PL"/>
    </w:rPr>
  </w:style>
  <w:style w:type="paragraph" w:customStyle="1" w:styleId="Standard">
    <w:name w:val="Standard"/>
    <w:rsid w:val="00252EE0"/>
    <w:pPr>
      <w:suppressAutoHyphens/>
      <w:autoSpaceDN w:val="0"/>
      <w:textAlignment w:val="baseline"/>
    </w:pPr>
    <w:rPr>
      <w:rFonts w:ascii="Calibri" w:eastAsia="Calibri" w:hAnsi="Calibri" w:cs="Tahoma"/>
      <w:color w:val="00000A"/>
      <w:lang w:val="en-US"/>
    </w:rPr>
  </w:style>
  <w:style w:type="numbering" w:customStyle="1" w:styleId="WWNum1">
    <w:name w:val="WWNum1"/>
    <w:basedOn w:val="Bezlisty"/>
    <w:rsid w:val="00252EE0"/>
    <w:pPr>
      <w:numPr>
        <w:numId w:val="7"/>
      </w:numPr>
    </w:pPr>
  </w:style>
  <w:style w:type="numbering" w:customStyle="1" w:styleId="WWNum3">
    <w:name w:val="WWNum3"/>
    <w:basedOn w:val="Bezlisty"/>
    <w:rsid w:val="00252EE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6CB481F5</Template>
  <TotalTime>12</TotalTime>
  <Pages>3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Maciej</dc:creator>
  <cp:keywords/>
  <dc:description/>
  <cp:lastModifiedBy>Agnieszka Korolczuk</cp:lastModifiedBy>
  <cp:revision>7</cp:revision>
  <dcterms:created xsi:type="dcterms:W3CDTF">2024-11-18T12:15:00Z</dcterms:created>
  <dcterms:modified xsi:type="dcterms:W3CDTF">2024-11-19T07:33:00Z</dcterms:modified>
  <cp:category/>
</cp:coreProperties>
</file>