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FE0D" w14:textId="62DAA7F9" w:rsidR="00730CF0" w:rsidRPr="00104263" w:rsidRDefault="007A0383" w:rsidP="00104263">
      <w:pPr>
        <w:jc w:val="center"/>
        <w:rPr>
          <w:rFonts w:ascii="Arial" w:hAnsi="Arial" w:cs="Arial"/>
          <w:b/>
          <w:bCs/>
        </w:rPr>
      </w:pPr>
      <w:r w:rsidRPr="00104263">
        <w:rPr>
          <w:rFonts w:ascii="Arial" w:hAnsi="Arial" w:cs="Arial"/>
          <w:b/>
          <w:bCs/>
        </w:rPr>
        <w:t>OPIS TECHNICZNY</w:t>
      </w:r>
      <w:r w:rsidRPr="00104263">
        <w:rPr>
          <w:rFonts w:ascii="Arial" w:hAnsi="Arial" w:cs="Arial"/>
          <w:b/>
          <w:bCs/>
        </w:rPr>
        <w:br/>
        <w:t>DLA FABRYCZNIE NOWEGO ŚREDNIEGO SAMOCHODU RATOWNICZO – GAŚNICZEGO Z NAPĘDEM 4X4</w:t>
      </w:r>
    </w:p>
    <w:tbl>
      <w:tblPr>
        <w:tblStyle w:val="Tabela-Siatka"/>
        <w:tblW w:w="0" w:type="auto"/>
        <w:tblLook w:val="04A0" w:firstRow="1" w:lastRow="0" w:firstColumn="1" w:lastColumn="0" w:noHBand="0" w:noVBand="1"/>
      </w:tblPr>
      <w:tblGrid>
        <w:gridCol w:w="706"/>
        <w:gridCol w:w="8645"/>
        <w:gridCol w:w="1651"/>
        <w:gridCol w:w="3666"/>
      </w:tblGrid>
      <w:tr w:rsidR="007A0383" w:rsidRPr="00104263" w14:paraId="73363066" w14:textId="77777777" w:rsidTr="001D0CBD">
        <w:trPr>
          <w:trHeight w:val="695"/>
        </w:trPr>
        <w:tc>
          <w:tcPr>
            <w:tcW w:w="706" w:type="dxa"/>
            <w:vAlign w:val="center"/>
          </w:tcPr>
          <w:p w14:paraId="64B51FF3" w14:textId="58C12339" w:rsidR="007A0383" w:rsidRPr="00B55FFF" w:rsidRDefault="007A0383" w:rsidP="00B55FFF">
            <w:pPr>
              <w:jc w:val="center"/>
              <w:rPr>
                <w:rFonts w:ascii="Arial" w:hAnsi="Arial" w:cs="Arial"/>
                <w:b/>
                <w:bCs/>
              </w:rPr>
            </w:pPr>
            <w:r w:rsidRPr="00B55FFF">
              <w:rPr>
                <w:rFonts w:ascii="Arial" w:hAnsi="Arial" w:cs="Arial"/>
                <w:b/>
                <w:bCs/>
              </w:rPr>
              <w:t>L.P.</w:t>
            </w:r>
          </w:p>
        </w:tc>
        <w:tc>
          <w:tcPr>
            <w:tcW w:w="8645" w:type="dxa"/>
            <w:vAlign w:val="center"/>
          </w:tcPr>
          <w:p w14:paraId="13978792" w14:textId="5DC805C1" w:rsidR="007A0383" w:rsidRPr="00104263" w:rsidRDefault="007A0383" w:rsidP="00043FBA">
            <w:pPr>
              <w:jc w:val="center"/>
              <w:rPr>
                <w:rFonts w:ascii="Arial" w:hAnsi="Arial" w:cs="Arial"/>
                <w:b/>
                <w:bCs/>
              </w:rPr>
            </w:pPr>
            <w:r w:rsidRPr="00104263">
              <w:rPr>
                <w:rFonts w:ascii="Arial" w:hAnsi="Arial" w:cs="Arial"/>
                <w:b/>
                <w:bCs/>
              </w:rPr>
              <w:t>MINIMALNE WYMAGANIA, JAKIE POWINIEN SPEŁNIAĆ OFEROWANY POJAZD</w:t>
            </w:r>
          </w:p>
        </w:tc>
        <w:tc>
          <w:tcPr>
            <w:tcW w:w="1651" w:type="dxa"/>
            <w:vAlign w:val="center"/>
          </w:tcPr>
          <w:p w14:paraId="37389ACC" w14:textId="26797863" w:rsidR="007A0383" w:rsidRPr="001D0CBD" w:rsidRDefault="001D0CBD" w:rsidP="001D0CBD">
            <w:pPr>
              <w:jc w:val="center"/>
              <w:rPr>
                <w:rFonts w:ascii="Arial" w:hAnsi="Arial" w:cs="Arial"/>
                <w:b/>
                <w:bCs/>
              </w:rPr>
            </w:pPr>
            <w:r w:rsidRPr="001D0CBD">
              <w:rPr>
                <w:rFonts w:ascii="Arial" w:hAnsi="Arial" w:cs="Arial"/>
                <w:b/>
                <w:bCs/>
              </w:rPr>
              <w:t>UWAGI</w:t>
            </w:r>
          </w:p>
        </w:tc>
        <w:tc>
          <w:tcPr>
            <w:tcW w:w="3666" w:type="dxa"/>
            <w:vAlign w:val="center"/>
          </w:tcPr>
          <w:p w14:paraId="119744C7" w14:textId="6FFDB10D" w:rsidR="007A0383" w:rsidRPr="001D0CBD" w:rsidRDefault="001D0CBD" w:rsidP="001D0CBD">
            <w:pPr>
              <w:jc w:val="center"/>
              <w:rPr>
                <w:rFonts w:ascii="Arial" w:hAnsi="Arial" w:cs="Arial"/>
                <w:b/>
                <w:bCs/>
              </w:rPr>
            </w:pPr>
            <w:r w:rsidRPr="001D0CBD">
              <w:rPr>
                <w:rFonts w:ascii="Arial" w:hAnsi="Arial" w:cs="Arial"/>
                <w:b/>
                <w:bCs/>
              </w:rPr>
              <w:t>PARAMETRY OFEROWANE</w:t>
            </w:r>
          </w:p>
        </w:tc>
      </w:tr>
      <w:tr w:rsidR="007A0383" w:rsidRPr="00104263" w14:paraId="4CFA6D5D" w14:textId="77777777" w:rsidTr="000E15AA">
        <w:trPr>
          <w:trHeight w:val="397"/>
        </w:trPr>
        <w:tc>
          <w:tcPr>
            <w:tcW w:w="706" w:type="dxa"/>
            <w:shd w:val="clear" w:color="auto" w:fill="D9D9D9" w:themeFill="background1" w:themeFillShade="D9"/>
            <w:vAlign w:val="center"/>
          </w:tcPr>
          <w:p w14:paraId="00EBBC68" w14:textId="70E07196" w:rsidR="007A0383" w:rsidRPr="00B55FFF" w:rsidRDefault="007A0383" w:rsidP="000E15AA">
            <w:pPr>
              <w:jc w:val="center"/>
              <w:rPr>
                <w:rFonts w:ascii="Arial" w:hAnsi="Arial" w:cs="Arial"/>
                <w:b/>
                <w:bCs/>
              </w:rPr>
            </w:pPr>
            <w:r w:rsidRPr="00B55FFF">
              <w:rPr>
                <w:rFonts w:ascii="Arial" w:hAnsi="Arial" w:cs="Arial"/>
                <w:b/>
                <w:bCs/>
              </w:rPr>
              <w:t>1.</w:t>
            </w:r>
          </w:p>
        </w:tc>
        <w:tc>
          <w:tcPr>
            <w:tcW w:w="8645" w:type="dxa"/>
            <w:shd w:val="clear" w:color="auto" w:fill="D9D9D9" w:themeFill="background1" w:themeFillShade="D9"/>
            <w:vAlign w:val="center"/>
          </w:tcPr>
          <w:p w14:paraId="6EA7A54A" w14:textId="28B7F4A2" w:rsidR="007A0383" w:rsidRPr="00104263" w:rsidRDefault="007A0383" w:rsidP="000E15AA">
            <w:pPr>
              <w:jc w:val="center"/>
              <w:rPr>
                <w:rFonts w:ascii="Arial" w:hAnsi="Arial" w:cs="Arial"/>
                <w:b/>
                <w:bCs/>
              </w:rPr>
            </w:pPr>
            <w:r w:rsidRPr="00104263">
              <w:rPr>
                <w:rFonts w:ascii="Arial" w:hAnsi="Arial" w:cs="Arial"/>
                <w:b/>
                <w:bCs/>
              </w:rPr>
              <w:t>Warunki ogólne:</w:t>
            </w:r>
          </w:p>
        </w:tc>
        <w:tc>
          <w:tcPr>
            <w:tcW w:w="1651" w:type="dxa"/>
            <w:shd w:val="clear" w:color="auto" w:fill="D9D9D9" w:themeFill="background1" w:themeFillShade="D9"/>
            <w:vAlign w:val="center"/>
          </w:tcPr>
          <w:p w14:paraId="307CFAFA" w14:textId="77777777" w:rsidR="007A0383" w:rsidRPr="00104263" w:rsidRDefault="007A0383" w:rsidP="000E15AA">
            <w:pPr>
              <w:jc w:val="center"/>
              <w:rPr>
                <w:rFonts w:ascii="Arial" w:hAnsi="Arial" w:cs="Arial"/>
              </w:rPr>
            </w:pPr>
          </w:p>
        </w:tc>
        <w:tc>
          <w:tcPr>
            <w:tcW w:w="3666" w:type="dxa"/>
            <w:shd w:val="clear" w:color="auto" w:fill="D9D9D9" w:themeFill="background1" w:themeFillShade="D9"/>
            <w:vAlign w:val="center"/>
          </w:tcPr>
          <w:p w14:paraId="45B507D6" w14:textId="77777777" w:rsidR="007A0383" w:rsidRPr="00104263" w:rsidRDefault="007A0383" w:rsidP="000E15AA">
            <w:pPr>
              <w:jc w:val="center"/>
              <w:rPr>
                <w:rFonts w:ascii="Arial" w:hAnsi="Arial" w:cs="Arial"/>
              </w:rPr>
            </w:pPr>
          </w:p>
        </w:tc>
      </w:tr>
      <w:tr w:rsidR="00104263" w:rsidRPr="00104263" w14:paraId="35750374" w14:textId="77777777" w:rsidTr="001D0CBD">
        <w:tc>
          <w:tcPr>
            <w:tcW w:w="706" w:type="dxa"/>
            <w:vMerge w:val="restart"/>
          </w:tcPr>
          <w:p w14:paraId="3E4273B5" w14:textId="16FF184A" w:rsidR="00104263" w:rsidRPr="00104263" w:rsidRDefault="00104263" w:rsidP="00B55FFF">
            <w:pPr>
              <w:jc w:val="center"/>
              <w:rPr>
                <w:rFonts w:ascii="Arial" w:hAnsi="Arial" w:cs="Arial"/>
              </w:rPr>
            </w:pPr>
            <w:r>
              <w:rPr>
                <w:rFonts w:ascii="Arial" w:hAnsi="Arial" w:cs="Arial"/>
              </w:rPr>
              <w:t>1.1.</w:t>
            </w:r>
          </w:p>
        </w:tc>
        <w:tc>
          <w:tcPr>
            <w:tcW w:w="8645" w:type="dxa"/>
          </w:tcPr>
          <w:p w14:paraId="165DC850" w14:textId="46828229" w:rsidR="00104263" w:rsidRPr="00104263" w:rsidRDefault="00104263" w:rsidP="00043FBA">
            <w:pPr>
              <w:jc w:val="both"/>
              <w:rPr>
                <w:rFonts w:ascii="Arial" w:hAnsi="Arial" w:cs="Arial"/>
              </w:rPr>
            </w:pPr>
            <w:r w:rsidRPr="00104263">
              <w:rPr>
                <w:rFonts w:ascii="Arial" w:hAnsi="Arial" w:cs="Arial"/>
              </w:rPr>
              <w:t>Pojazd zabudowany i wyposażony musi spełniać wymagania:</w:t>
            </w:r>
          </w:p>
        </w:tc>
        <w:tc>
          <w:tcPr>
            <w:tcW w:w="1651" w:type="dxa"/>
          </w:tcPr>
          <w:p w14:paraId="26DA6B92" w14:textId="77777777" w:rsidR="00104263" w:rsidRPr="00104263" w:rsidRDefault="00104263">
            <w:pPr>
              <w:rPr>
                <w:rFonts w:ascii="Arial" w:hAnsi="Arial" w:cs="Arial"/>
              </w:rPr>
            </w:pPr>
          </w:p>
        </w:tc>
        <w:tc>
          <w:tcPr>
            <w:tcW w:w="3666" w:type="dxa"/>
          </w:tcPr>
          <w:p w14:paraId="245D96F5" w14:textId="77777777" w:rsidR="00104263" w:rsidRPr="00104263" w:rsidRDefault="00104263">
            <w:pPr>
              <w:rPr>
                <w:rFonts w:ascii="Arial" w:hAnsi="Arial" w:cs="Arial"/>
              </w:rPr>
            </w:pPr>
          </w:p>
        </w:tc>
      </w:tr>
      <w:tr w:rsidR="00104263" w:rsidRPr="00104263" w14:paraId="43B99932" w14:textId="77777777" w:rsidTr="001D0CBD">
        <w:tc>
          <w:tcPr>
            <w:tcW w:w="706" w:type="dxa"/>
            <w:vMerge/>
          </w:tcPr>
          <w:p w14:paraId="651259CC" w14:textId="77777777" w:rsidR="00104263" w:rsidRPr="00104263" w:rsidRDefault="00104263" w:rsidP="00B55FFF">
            <w:pPr>
              <w:jc w:val="center"/>
              <w:rPr>
                <w:rFonts w:ascii="Arial" w:hAnsi="Arial" w:cs="Arial"/>
              </w:rPr>
            </w:pPr>
          </w:p>
        </w:tc>
        <w:tc>
          <w:tcPr>
            <w:tcW w:w="8645" w:type="dxa"/>
          </w:tcPr>
          <w:p w14:paraId="0C0BCD17" w14:textId="7B08C60D" w:rsidR="00104263" w:rsidRPr="00104263" w:rsidRDefault="00104263" w:rsidP="00043FBA">
            <w:pPr>
              <w:jc w:val="both"/>
              <w:rPr>
                <w:rFonts w:ascii="Arial" w:hAnsi="Arial" w:cs="Arial"/>
              </w:rPr>
            </w:pPr>
            <w:r w:rsidRPr="00104263">
              <w:rPr>
                <w:rFonts w:ascii="Arial" w:hAnsi="Arial" w:cs="Arial"/>
              </w:rPr>
              <w:t>- ustawy z dnia 20 czerwca 1997r. „Prawo o ruchu drogowym’’ (Dz. U. z 2017 r., poz.128, z późn. zm.), wraz z przepisami wykonawczymi do ustawy,</w:t>
            </w:r>
          </w:p>
        </w:tc>
        <w:tc>
          <w:tcPr>
            <w:tcW w:w="1651" w:type="dxa"/>
          </w:tcPr>
          <w:p w14:paraId="3BC7A700" w14:textId="77777777" w:rsidR="00104263" w:rsidRPr="00104263" w:rsidRDefault="00104263">
            <w:pPr>
              <w:rPr>
                <w:rFonts w:ascii="Arial" w:hAnsi="Arial" w:cs="Arial"/>
              </w:rPr>
            </w:pPr>
          </w:p>
        </w:tc>
        <w:tc>
          <w:tcPr>
            <w:tcW w:w="3666" w:type="dxa"/>
          </w:tcPr>
          <w:p w14:paraId="755E74F4" w14:textId="77777777" w:rsidR="00104263" w:rsidRPr="00104263" w:rsidRDefault="00104263">
            <w:pPr>
              <w:rPr>
                <w:rFonts w:ascii="Arial" w:hAnsi="Arial" w:cs="Arial"/>
              </w:rPr>
            </w:pPr>
          </w:p>
        </w:tc>
      </w:tr>
      <w:tr w:rsidR="00104263" w:rsidRPr="00104263" w14:paraId="65C23F3C" w14:textId="77777777" w:rsidTr="001D0CBD">
        <w:tc>
          <w:tcPr>
            <w:tcW w:w="706" w:type="dxa"/>
            <w:vMerge/>
          </w:tcPr>
          <w:p w14:paraId="4236E403" w14:textId="77777777" w:rsidR="00104263" w:rsidRPr="00104263" w:rsidRDefault="00104263" w:rsidP="00B55FFF">
            <w:pPr>
              <w:jc w:val="center"/>
              <w:rPr>
                <w:rFonts w:ascii="Arial" w:hAnsi="Arial" w:cs="Arial"/>
              </w:rPr>
            </w:pPr>
          </w:p>
        </w:tc>
        <w:tc>
          <w:tcPr>
            <w:tcW w:w="8645" w:type="dxa"/>
          </w:tcPr>
          <w:p w14:paraId="4ED6208E" w14:textId="485F4967" w:rsidR="00104263" w:rsidRPr="00104263" w:rsidRDefault="00104263" w:rsidP="00043FBA">
            <w:pPr>
              <w:jc w:val="both"/>
              <w:rPr>
                <w:rFonts w:ascii="Arial" w:hAnsi="Arial" w:cs="Arial"/>
              </w:rPr>
            </w:pPr>
            <w:r w:rsidRPr="00104263">
              <w:rPr>
                <w:rFonts w:ascii="Arial" w:hAnsi="Arial" w:cs="Arial"/>
              </w:rPr>
              <w:t>- rozporządzenia Ministra Spraw Wewnętrznych i Administracji z dnia 20 czerwca 2007r. w sprawie wykazu wyrobów służących zapewnieniu bezpieczeństwa publicznego lub ochronie zdrowia i życia oraz mienia, a także zasad wydawania dopuszczenia tych wyrobów do użytkowania (tj. Dz. U. z 2007 r, Nr 143 poz. 1002 z późn. zm.),</w:t>
            </w:r>
          </w:p>
        </w:tc>
        <w:tc>
          <w:tcPr>
            <w:tcW w:w="1651" w:type="dxa"/>
          </w:tcPr>
          <w:p w14:paraId="07ABBCC8" w14:textId="77777777" w:rsidR="00104263" w:rsidRPr="00104263" w:rsidRDefault="00104263">
            <w:pPr>
              <w:rPr>
                <w:rFonts w:ascii="Arial" w:hAnsi="Arial" w:cs="Arial"/>
              </w:rPr>
            </w:pPr>
          </w:p>
        </w:tc>
        <w:tc>
          <w:tcPr>
            <w:tcW w:w="3666" w:type="dxa"/>
          </w:tcPr>
          <w:p w14:paraId="62760C49" w14:textId="77777777" w:rsidR="00104263" w:rsidRPr="00104263" w:rsidRDefault="00104263">
            <w:pPr>
              <w:rPr>
                <w:rFonts w:ascii="Arial" w:hAnsi="Arial" w:cs="Arial"/>
              </w:rPr>
            </w:pPr>
          </w:p>
        </w:tc>
      </w:tr>
      <w:tr w:rsidR="00104263" w:rsidRPr="00104263" w14:paraId="796BCD1D" w14:textId="77777777" w:rsidTr="001D0CBD">
        <w:tc>
          <w:tcPr>
            <w:tcW w:w="706" w:type="dxa"/>
            <w:vMerge/>
          </w:tcPr>
          <w:p w14:paraId="6800BE28" w14:textId="77777777" w:rsidR="00104263" w:rsidRPr="00104263" w:rsidRDefault="00104263" w:rsidP="00B55FFF">
            <w:pPr>
              <w:jc w:val="center"/>
              <w:rPr>
                <w:rFonts w:ascii="Arial" w:hAnsi="Arial" w:cs="Arial"/>
              </w:rPr>
            </w:pPr>
          </w:p>
        </w:tc>
        <w:tc>
          <w:tcPr>
            <w:tcW w:w="8645" w:type="dxa"/>
          </w:tcPr>
          <w:p w14:paraId="7F8BEACE" w14:textId="030CC7C3" w:rsidR="00104263" w:rsidRPr="00104263" w:rsidRDefault="00104263" w:rsidP="00043FBA">
            <w:pPr>
              <w:jc w:val="both"/>
              <w:rPr>
                <w:rFonts w:ascii="Arial" w:hAnsi="Arial" w:cs="Arial"/>
              </w:rPr>
            </w:pPr>
            <w:r w:rsidRPr="005A64BE">
              <w:rPr>
                <w:rFonts w:ascii="Arial" w:hAnsi="Arial" w:cs="Arial"/>
                <w:spacing w:val="-1"/>
              </w:rPr>
              <w:t>- R</w:t>
            </w:r>
            <w:r w:rsidRPr="005A64BE">
              <w:rPr>
                <w:rFonts w:ascii="Arial" w:hAnsi="Arial" w:cs="Arial"/>
              </w:rPr>
              <w:t>ozporządzeni</w:t>
            </w:r>
            <w:r w:rsidR="00F40AE5">
              <w:rPr>
                <w:rFonts w:ascii="Arial" w:hAnsi="Arial" w:cs="Arial"/>
              </w:rPr>
              <w:t>a</w:t>
            </w:r>
            <w:r w:rsidRPr="005A64BE">
              <w:rPr>
                <w:rFonts w:ascii="Arial" w:hAnsi="Arial" w:cs="Arial"/>
              </w:rPr>
              <w:t xml:space="preserve"> Ministrów: S</w:t>
            </w:r>
            <w:r w:rsidRPr="005A64BE">
              <w:rPr>
                <w:rStyle w:val="Uwydatnienie"/>
                <w:rFonts w:ascii="Arial" w:hAnsi="Arial" w:cs="Arial"/>
              </w:rPr>
              <w:t>praw Wewnętrznych</w:t>
            </w:r>
            <w:r w:rsidRPr="005A64BE">
              <w:rPr>
                <w:rFonts w:ascii="Arial" w:hAnsi="Arial" w:cs="Arial"/>
              </w:rPr>
              <w:t xml:space="preserve"> i Administracji , Obrony Narodowej, Rozwoju i Finansów oraz Sprawiedliwości z dnia 29 marca 2019 r. w </w:t>
            </w:r>
            <w:r w:rsidRPr="005A64BE">
              <w:rPr>
                <w:rStyle w:val="Uwydatnienie"/>
                <w:rFonts w:ascii="Arial" w:hAnsi="Arial" w:cs="Arial"/>
              </w:rPr>
              <w:t>sprawie pojazdów specjalnych</w:t>
            </w:r>
            <w:r w:rsidRPr="005A64BE">
              <w:rPr>
                <w:rFonts w:ascii="Arial" w:hAnsi="Arial" w:cs="Arial"/>
              </w:rPr>
              <w:t xml:space="preserve"> i </w:t>
            </w:r>
            <w:r w:rsidRPr="005A64BE">
              <w:rPr>
                <w:rStyle w:val="Uwydatnienie"/>
                <w:rFonts w:ascii="Arial" w:hAnsi="Arial" w:cs="Arial"/>
              </w:rPr>
              <w:t>używanych</w:t>
            </w:r>
            <w:r w:rsidRPr="005A64BE">
              <w:rPr>
                <w:rFonts w:ascii="Arial" w:hAnsi="Arial" w:cs="Arial"/>
              </w:rPr>
              <w:t xml:space="preserve"> do </w:t>
            </w:r>
            <w:r w:rsidRPr="005A64BE">
              <w:rPr>
                <w:rStyle w:val="Uwydatnienie"/>
                <w:rFonts w:ascii="Arial" w:hAnsi="Arial" w:cs="Arial"/>
              </w:rPr>
              <w:t>celów specjalnych Policji</w:t>
            </w:r>
            <w:r w:rsidRPr="005A64BE">
              <w:rPr>
                <w:rFonts w:ascii="Arial" w:hAnsi="Arial" w:cs="Arial"/>
              </w:rPr>
              <w:t xml:space="preserve">, </w:t>
            </w:r>
            <w:r w:rsidRPr="005A64BE">
              <w:rPr>
                <w:rStyle w:val="Uwydatnienie"/>
                <w:rFonts w:ascii="Arial" w:hAnsi="Arial" w:cs="Arial"/>
              </w:rPr>
              <w:t>Agencji Bezpieczeństwa Wewnętrznego</w:t>
            </w:r>
            <w:r w:rsidRPr="005A64BE">
              <w:rPr>
                <w:rFonts w:ascii="Arial" w:hAnsi="Arial" w:cs="Arial"/>
              </w:rPr>
              <w:t xml:space="preserve">, </w:t>
            </w:r>
            <w:r w:rsidRPr="005A64BE">
              <w:rPr>
                <w:rStyle w:val="Uwydatnienie"/>
                <w:rFonts w:ascii="Arial" w:hAnsi="Arial" w:cs="Arial"/>
              </w:rPr>
              <w:t>Agencji Wywiadu</w:t>
            </w:r>
            <w:r w:rsidRPr="005A64BE">
              <w:rPr>
                <w:rFonts w:ascii="Arial" w:hAnsi="Arial" w:cs="Arial"/>
              </w:rPr>
              <w:t xml:space="preserve">, </w:t>
            </w:r>
            <w:r w:rsidRPr="005A64BE">
              <w:rPr>
                <w:rStyle w:val="Uwydatnienie"/>
                <w:rFonts w:ascii="Arial" w:hAnsi="Arial" w:cs="Arial"/>
              </w:rPr>
              <w:t>Służby Kontrwywiadu Wojskowego</w:t>
            </w:r>
            <w:r w:rsidRPr="005A64BE">
              <w:rPr>
                <w:rFonts w:ascii="Arial" w:hAnsi="Arial" w:cs="Arial"/>
              </w:rPr>
              <w:t xml:space="preserve">, </w:t>
            </w:r>
            <w:r w:rsidRPr="005A64BE">
              <w:rPr>
                <w:rStyle w:val="Uwydatnienie"/>
                <w:rFonts w:ascii="Arial" w:hAnsi="Arial" w:cs="Arial"/>
              </w:rPr>
              <w:t>Służby Wywiadu Wojskowego</w:t>
            </w:r>
            <w:r w:rsidRPr="005A64BE">
              <w:rPr>
                <w:rFonts w:ascii="Arial" w:hAnsi="Arial" w:cs="Arial"/>
              </w:rPr>
              <w:t xml:space="preserve">, </w:t>
            </w:r>
            <w:r w:rsidRPr="005A64BE">
              <w:rPr>
                <w:rStyle w:val="Uwydatnienie"/>
                <w:rFonts w:ascii="Arial" w:hAnsi="Arial" w:cs="Arial"/>
              </w:rPr>
              <w:t>Centralnego Biura Antykorupcyjnego</w:t>
            </w:r>
            <w:r w:rsidRPr="005A64BE">
              <w:rPr>
                <w:rFonts w:ascii="Arial" w:hAnsi="Arial" w:cs="Arial"/>
              </w:rPr>
              <w:t xml:space="preserve">, </w:t>
            </w:r>
            <w:r w:rsidRPr="005A64BE">
              <w:rPr>
                <w:rStyle w:val="Uwydatnienie"/>
                <w:rFonts w:ascii="Arial" w:hAnsi="Arial" w:cs="Arial"/>
              </w:rPr>
              <w:t>Straży Granicznej</w:t>
            </w:r>
            <w:r w:rsidRPr="005A64BE">
              <w:rPr>
                <w:rFonts w:ascii="Arial" w:hAnsi="Arial" w:cs="Arial"/>
              </w:rPr>
              <w:t xml:space="preserve">, Służby Ochrony Państwa, Krajowej Administracji </w:t>
            </w:r>
            <w:r w:rsidRPr="005A64BE">
              <w:rPr>
                <w:rStyle w:val="Uwydatnienie"/>
                <w:rFonts w:ascii="Arial" w:hAnsi="Arial" w:cs="Arial"/>
              </w:rPr>
              <w:t>Skarbowej</w:t>
            </w:r>
            <w:r w:rsidRPr="005A64BE">
              <w:rPr>
                <w:rFonts w:ascii="Arial" w:hAnsi="Arial" w:cs="Arial"/>
              </w:rPr>
              <w:t xml:space="preserve">, </w:t>
            </w:r>
            <w:r w:rsidRPr="005A64BE">
              <w:rPr>
                <w:rStyle w:val="Uwydatnienie"/>
                <w:rFonts w:ascii="Arial" w:hAnsi="Arial" w:cs="Arial"/>
              </w:rPr>
              <w:t>Służby Więziennej</w:t>
            </w:r>
            <w:r w:rsidRPr="005A64BE">
              <w:rPr>
                <w:rFonts w:ascii="Arial" w:hAnsi="Arial" w:cs="Arial"/>
              </w:rPr>
              <w:t xml:space="preserve"> i </w:t>
            </w:r>
            <w:r w:rsidRPr="005A64BE">
              <w:rPr>
                <w:rStyle w:val="Uwydatnienie"/>
                <w:rFonts w:ascii="Arial" w:hAnsi="Arial" w:cs="Arial"/>
              </w:rPr>
              <w:t>straży pożarnej (Dz. U. z 2019 r., poz. 594),</w:t>
            </w:r>
          </w:p>
        </w:tc>
        <w:tc>
          <w:tcPr>
            <w:tcW w:w="1651" w:type="dxa"/>
          </w:tcPr>
          <w:p w14:paraId="35BBDEB7" w14:textId="77777777" w:rsidR="00104263" w:rsidRPr="00104263" w:rsidRDefault="00104263" w:rsidP="00104263">
            <w:pPr>
              <w:rPr>
                <w:rFonts w:ascii="Arial" w:hAnsi="Arial" w:cs="Arial"/>
              </w:rPr>
            </w:pPr>
          </w:p>
        </w:tc>
        <w:tc>
          <w:tcPr>
            <w:tcW w:w="3666" w:type="dxa"/>
          </w:tcPr>
          <w:p w14:paraId="035BF251" w14:textId="77777777" w:rsidR="00104263" w:rsidRPr="00104263" w:rsidRDefault="00104263" w:rsidP="00104263">
            <w:pPr>
              <w:rPr>
                <w:rFonts w:ascii="Arial" w:hAnsi="Arial" w:cs="Arial"/>
              </w:rPr>
            </w:pPr>
          </w:p>
        </w:tc>
      </w:tr>
      <w:tr w:rsidR="00104263" w:rsidRPr="00104263" w14:paraId="483218D0" w14:textId="77777777" w:rsidTr="001D0CBD">
        <w:tc>
          <w:tcPr>
            <w:tcW w:w="706" w:type="dxa"/>
            <w:vMerge/>
          </w:tcPr>
          <w:p w14:paraId="37A8BA83" w14:textId="77777777" w:rsidR="00104263" w:rsidRPr="00104263" w:rsidRDefault="00104263" w:rsidP="00B55FFF">
            <w:pPr>
              <w:jc w:val="center"/>
              <w:rPr>
                <w:rFonts w:ascii="Arial" w:hAnsi="Arial" w:cs="Arial"/>
              </w:rPr>
            </w:pPr>
          </w:p>
        </w:tc>
        <w:tc>
          <w:tcPr>
            <w:tcW w:w="8645" w:type="dxa"/>
          </w:tcPr>
          <w:p w14:paraId="5F07F97F" w14:textId="7B9F3365" w:rsidR="00104263" w:rsidRPr="00104263" w:rsidRDefault="00104263" w:rsidP="00043FBA">
            <w:pPr>
              <w:jc w:val="both"/>
              <w:rPr>
                <w:rFonts w:ascii="Arial" w:hAnsi="Arial" w:cs="Arial"/>
              </w:rPr>
            </w:pPr>
            <w:r w:rsidRPr="00104263">
              <w:rPr>
                <w:rFonts w:ascii="Arial" w:hAnsi="Arial" w:cs="Arial"/>
              </w:rPr>
              <w:t>norm: PN-EN 1846-1 i PN-EN 1846-2(lub równoważnych).</w:t>
            </w:r>
          </w:p>
        </w:tc>
        <w:tc>
          <w:tcPr>
            <w:tcW w:w="1651" w:type="dxa"/>
          </w:tcPr>
          <w:p w14:paraId="4FFB6908" w14:textId="77777777" w:rsidR="00104263" w:rsidRPr="00104263" w:rsidRDefault="00104263" w:rsidP="00104263">
            <w:pPr>
              <w:rPr>
                <w:rFonts w:ascii="Arial" w:hAnsi="Arial" w:cs="Arial"/>
              </w:rPr>
            </w:pPr>
          </w:p>
        </w:tc>
        <w:tc>
          <w:tcPr>
            <w:tcW w:w="3666" w:type="dxa"/>
          </w:tcPr>
          <w:p w14:paraId="7AF94752" w14:textId="77777777" w:rsidR="00104263" w:rsidRPr="00104263" w:rsidRDefault="00104263" w:rsidP="00104263">
            <w:pPr>
              <w:rPr>
                <w:rFonts w:ascii="Arial" w:hAnsi="Arial" w:cs="Arial"/>
              </w:rPr>
            </w:pPr>
          </w:p>
        </w:tc>
      </w:tr>
      <w:tr w:rsidR="00B55FFF" w:rsidRPr="00104263" w14:paraId="3768EF1F" w14:textId="77777777" w:rsidTr="001D0CBD">
        <w:tc>
          <w:tcPr>
            <w:tcW w:w="706" w:type="dxa"/>
          </w:tcPr>
          <w:p w14:paraId="44EEBF80" w14:textId="3E784EC9" w:rsidR="00B55FFF" w:rsidRPr="00104263" w:rsidRDefault="00B55FFF" w:rsidP="00B55FFF">
            <w:pPr>
              <w:jc w:val="center"/>
              <w:rPr>
                <w:rFonts w:ascii="Arial" w:hAnsi="Arial" w:cs="Arial"/>
              </w:rPr>
            </w:pPr>
            <w:r>
              <w:rPr>
                <w:rFonts w:ascii="Arial" w:hAnsi="Arial" w:cs="Arial"/>
              </w:rPr>
              <w:t>1.2.</w:t>
            </w:r>
          </w:p>
        </w:tc>
        <w:tc>
          <w:tcPr>
            <w:tcW w:w="8645" w:type="dxa"/>
          </w:tcPr>
          <w:p w14:paraId="16356679" w14:textId="1C292FD4" w:rsidR="00B55FFF" w:rsidRPr="00104263" w:rsidRDefault="00B55FFF" w:rsidP="00043FBA">
            <w:pPr>
              <w:jc w:val="both"/>
              <w:rPr>
                <w:rFonts w:ascii="Arial" w:hAnsi="Arial" w:cs="Arial"/>
              </w:rPr>
            </w:pPr>
            <w:r w:rsidRPr="005A64BE">
              <w:rPr>
                <w:rFonts w:ascii="Arial" w:hAnsi="Arial" w:cs="Arial"/>
                <w:spacing w:val="-1"/>
              </w:rPr>
              <w:t xml:space="preserve">Pojazd musi posiadać </w:t>
            </w:r>
            <w:r w:rsidR="00420554" w:rsidRPr="00420554">
              <w:rPr>
                <w:rFonts w:ascii="Arial" w:hAnsi="Arial" w:cs="Arial"/>
                <w:spacing w:val="-1"/>
              </w:rPr>
              <w:t xml:space="preserve">najpóźniej w dniu odbioru techniczno- jakościowego </w:t>
            </w:r>
            <w:r w:rsidRPr="005A64BE">
              <w:rPr>
                <w:rFonts w:ascii="Arial" w:hAnsi="Arial" w:cs="Arial"/>
                <w:spacing w:val="-1"/>
              </w:rPr>
              <w:t>ważne świadectwo dopuszczenia do użytkowania w ochranie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z2007 r. Nr 143, poz. 1002, z późn. zm).</w:t>
            </w:r>
          </w:p>
        </w:tc>
        <w:tc>
          <w:tcPr>
            <w:tcW w:w="1651" w:type="dxa"/>
          </w:tcPr>
          <w:p w14:paraId="19A8E2B0" w14:textId="77777777" w:rsidR="00B55FFF" w:rsidRPr="00104263" w:rsidRDefault="00B55FFF" w:rsidP="00B55FFF">
            <w:pPr>
              <w:rPr>
                <w:rFonts w:ascii="Arial" w:hAnsi="Arial" w:cs="Arial"/>
              </w:rPr>
            </w:pPr>
          </w:p>
        </w:tc>
        <w:tc>
          <w:tcPr>
            <w:tcW w:w="3666" w:type="dxa"/>
          </w:tcPr>
          <w:p w14:paraId="7F0D2C49" w14:textId="77777777" w:rsidR="00B55FFF" w:rsidRPr="00104263" w:rsidRDefault="00B55FFF" w:rsidP="00B55FFF">
            <w:pPr>
              <w:rPr>
                <w:rFonts w:ascii="Arial" w:hAnsi="Arial" w:cs="Arial"/>
              </w:rPr>
            </w:pPr>
          </w:p>
        </w:tc>
      </w:tr>
      <w:tr w:rsidR="00B55FFF" w:rsidRPr="00104263" w14:paraId="35B1054B" w14:textId="77777777" w:rsidTr="001D0CBD">
        <w:tc>
          <w:tcPr>
            <w:tcW w:w="706" w:type="dxa"/>
          </w:tcPr>
          <w:p w14:paraId="053F0047" w14:textId="0ECD9744" w:rsidR="00B55FFF" w:rsidRPr="00104263" w:rsidRDefault="00B55FFF" w:rsidP="00B55FFF">
            <w:pPr>
              <w:jc w:val="center"/>
              <w:rPr>
                <w:rFonts w:ascii="Arial" w:hAnsi="Arial" w:cs="Arial"/>
              </w:rPr>
            </w:pPr>
            <w:r>
              <w:rPr>
                <w:rFonts w:ascii="Arial" w:hAnsi="Arial" w:cs="Arial"/>
              </w:rPr>
              <w:t>1.3.</w:t>
            </w:r>
          </w:p>
        </w:tc>
        <w:tc>
          <w:tcPr>
            <w:tcW w:w="8645" w:type="dxa"/>
          </w:tcPr>
          <w:p w14:paraId="5CFA5060" w14:textId="3039D1B6" w:rsidR="00B55FFF" w:rsidRPr="00104263" w:rsidRDefault="00B55FFF" w:rsidP="00043FBA">
            <w:pPr>
              <w:jc w:val="both"/>
              <w:rPr>
                <w:rFonts w:ascii="Arial" w:hAnsi="Arial" w:cs="Arial"/>
              </w:rPr>
            </w:pPr>
            <w:r w:rsidRPr="005A64BE">
              <w:rPr>
                <w:rFonts w:ascii="Arial" w:hAnsi="Arial" w:cs="Arial"/>
                <w:spacing w:val="-1"/>
              </w:rPr>
              <w:t>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r.,poz. 5)</w:t>
            </w:r>
          </w:p>
        </w:tc>
        <w:tc>
          <w:tcPr>
            <w:tcW w:w="1651" w:type="dxa"/>
          </w:tcPr>
          <w:p w14:paraId="09EA4FA4" w14:textId="77777777" w:rsidR="00B55FFF" w:rsidRPr="00104263" w:rsidRDefault="00B55FFF" w:rsidP="00B55FFF">
            <w:pPr>
              <w:rPr>
                <w:rFonts w:ascii="Arial" w:hAnsi="Arial" w:cs="Arial"/>
              </w:rPr>
            </w:pPr>
          </w:p>
        </w:tc>
        <w:tc>
          <w:tcPr>
            <w:tcW w:w="3666" w:type="dxa"/>
          </w:tcPr>
          <w:p w14:paraId="7CFDF51B" w14:textId="77777777" w:rsidR="00B55FFF" w:rsidRPr="00104263" w:rsidRDefault="00B55FFF" w:rsidP="00B55FFF">
            <w:pPr>
              <w:rPr>
                <w:rFonts w:ascii="Arial" w:hAnsi="Arial" w:cs="Arial"/>
              </w:rPr>
            </w:pPr>
          </w:p>
        </w:tc>
      </w:tr>
      <w:tr w:rsidR="00B55FFF" w:rsidRPr="00104263" w14:paraId="17898261" w14:textId="77777777" w:rsidTr="001D0CBD">
        <w:tc>
          <w:tcPr>
            <w:tcW w:w="706" w:type="dxa"/>
          </w:tcPr>
          <w:p w14:paraId="11B8496C" w14:textId="7AA63B86" w:rsidR="00B55FFF" w:rsidRPr="00104263" w:rsidRDefault="00B55FFF" w:rsidP="00B55FFF">
            <w:pPr>
              <w:jc w:val="center"/>
              <w:rPr>
                <w:rFonts w:ascii="Arial" w:hAnsi="Arial" w:cs="Arial"/>
              </w:rPr>
            </w:pPr>
            <w:r>
              <w:rPr>
                <w:rFonts w:ascii="Arial" w:hAnsi="Arial" w:cs="Arial"/>
              </w:rPr>
              <w:t>1.4.</w:t>
            </w:r>
          </w:p>
        </w:tc>
        <w:tc>
          <w:tcPr>
            <w:tcW w:w="8645" w:type="dxa"/>
          </w:tcPr>
          <w:p w14:paraId="65E56DB4" w14:textId="7B2DCB49" w:rsidR="00B55FFF" w:rsidRPr="00104263" w:rsidRDefault="00B55FFF" w:rsidP="00043FBA">
            <w:pPr>
              <w:jc w:val="both"/>
              <w:rPr>
                <w:rFonts w:ascii="Arial" w:hAnsi="Arial" w:cs="Arial"/>
              </w:rPr>
            </w:pPr>
            <w:r w:rsidRPr="005A64BE">
              <w:rPr>
                <w:rFonts w:ascii="Arial" w:hAnsi="Arial" w:cs="Arial"/>
                <w:spacing w:val="-1"/>
              </w:rPr>
              <w:t xml:space="preserve">Podwozie pojazdu musi posiadać aktualne świadectwo homologacji typu lub świadectwo zgodności WE zgodnie z  odrębnymi przepisami krajowymi odnoszącymi się do prawa o </w:t>
            </w:r>
            <w:r w:rsidRPr="005A64BE">
              <w:rPr>
                <w:rFonts w:ascii="Arial" w:hAnsi="Arial" w:cs="Arial"/>
                <w:spacing w:val="-1"/>
              </w:rPr>
              <w:lastRenderedPageBreak/>
              <w:t>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w:t>
            </w:r>
          </w:p>
        </w:tc>
        <w:tc>
          <w:tcPr>
            <w:tcW w:w="1651" w:type="dxa"/>
          </w:tcPr>
          <w:p w14:paraId="2DAE7872" w14:textId="77777777" w:rsidR="00B55FFF" w:rsidRPr="00104263" w:rsidRDefault="00B55FFF" w:rsidP="00B55FFF">
            <w:pPr>
              <w:rPr>
                <w:rFonts w:ascii="Arial" w:hAnsi="Arial" w:cs="Arial"/>
              </w:rPr>
            </w:pPr>
          </w:p>
        </w:tc>
        <w:tc>
          <w:tcPr>
            <w:tcW w:w="3666" w:type="dxa"/>
          </w:tcPr>
          <w:p w14:paraId="194F7007" w14:textId="77777777" w:rsidR="00B55FFF" w:rsidRPr="00104263" w:rsidRDefault="00B55FFF" w:rsidP="00B55FFF">
            <w:pPr>
              <w:rPr>
                <w:rFonts w:ascii="Arial" w:hAnsi="Arial" w:cs="Arial"/>
              </w:rPr>
            </w:pPr>
          </w:p>
        </w:tc>
      </w:tr>
      <w:tr w:rsidR="00B55FFF" w:rsidRPr="00104263" w14:paraId="5174F280" w14:textId="77777777" w:rsidTr="000E15AA">
        <w:trPr>
          <w:trHeight w:val="397"/>
        </w:trPr>
        <w:tc>
          <w:tcPr>
            <w:tcW w:w="706" w:type="dxa"/>
            <w:shd w:val="clear" w:color="auto" w:fill="D9D9D9" w:themeFill="background1" w:themeFillShade="D9"/>
            <w:vAlign w:val="center"/>
          </w:tcPr>
          <w:p w14:paraId="48233D95" w14:textId="670842C3" w:rsidR="00B55FFF" w:rsidRPr="00B55FFF" w:rsidRDefault="00B55FFF" w:rsidP="000E15AA">
            <w:pPr>
              <w:jc w:val="center"/>
              <w:rPr>
                <w:rFonts w:ascii="Arial" w:hAnsi="Arial" w:cs="Arial"/>
                <w:b/>
                <w:bCs/>
              </w:rPr>
            </w:pPr>
            <w:r w:rsidRPr="00B55FFF">
              <w:rPr>
                <w:rFonts w:ascii="Arial" w:hAnsi="Arial" w:cs="Arial"/>
                <w:b/>
                <w:bCs/>
              </w:rPr>
              <w:t>2.</w:t>
            </w:r>
          </w:p>
        </w:tc>
        <w:tc>
          <w:tcPr>
            <w:tcW w:w="8645" w:type="dxa"/>
            <w:shd w:val="clear" w:color="auto" w:fill="D9D9D9" w:themeFill="background1" w:themeFillShade="D9"/>
            <w:vAlign w:val="center"/>
          </w:tcPr>
          <w:p w14:paraId="0AFE5878" w14:textId="1D0C40C4" w:rsidR="00B55FFF" w:rsidRPr="00B55FFF" w:rsidRDefault="00B55FFF" w:rsidP="000E15AA">
            <w:pPr>
              <w:jc w:val="center"/>
              <w:rPr>
                <w:rFonts w:ascii="Arial" w:hAnsi="Arial" w:cs="Arial"/>
                <w:b/>
                <w:bCs/>
              </w:rPr>
            </w:pPr>
            <w:r w:rsidRPr="00B55FFF">
              <w:rPr>
                <w:rFonts w:ascii="Arial" w:hAnsi="Arial" w:cs="Arial"/>
                <w:b/>
                <w:bCs/>
              </w:rPr>
              <w:t>Podwozie z kabiną</w:t>
            </w:r>
            <w:r w:rsidR="001D0CBD">
              <w:rPr>
                <w:rFonts w:ascii="Arial" w:hAnsi="Arial" w:cs="Arial"/>
                <w:b/>
                <w:bCs/>
              </w:rPr>
              <w:t>:</w:t>
            </w:r>
          </w:p>
        </w:tc>
        <w:tc>
          <w:tcPr>
            <w:tcW w:w="1651" w:type="dxa"/>
            <w:shd w:val="clear" w:color="auto" w:fill="D9D9D9" w:themeFill="background1" w:themeFillShade="D9"/>
            <w:vAlign w:val="center"/>
          </w:tcPr>
          <w:p w14:paraId="5A94B72E" w14:textId="77777777" w:rsidR="00B55FFF" w:rsidRPr="00104263" w:rsidRDefault="00B55FFF" w:rsidP="000E15AA">
            <w:pPr>
              <w:jc w:val="center"/>
              <w:rPr>
                <w:rFonts w:ascii="Arial" w:hAnsi="Arial" w:cs="Arial"/>
              </w:rPr>
            </w:pPr>
          </w:p>
        </w:tc>
        <w:tc>
          <w:tcPr>
            <w:tcW w:w="3666" w:type="dxa"/>
            <w:shd w:val="clear" w:color="auto" w:fill="D9D9D9" w:themeFill="background1" w:themeFillShade="D9"/>
            <w:vAlign w:val="center"/>
          </w:tcPr>
          <w:p w14:paraId="16443369" w14:textId="77777777" w:rsidR="00B55FFF" w:rsidRPr="00104263" w:rsidRDefault="00B55FFF" w:rsidP="000E15AA">
            <w:pPr>
              <w:jc w:val="center"/>
              <w:rPr>
                <w:rFonts w:ascii="Arial" w:hAnsi="Arial" w:cs="Arial"/>
              </w:rPr>
            </w:pPr>
          </w:p>
        </w:tc>
      </w:tr>
      <w:tr w:rsidR="00B55FFF" w:rsidRPr="00104263" w14:paraId="29853A2B" w14:textId="77777777" w:rsidTr="001D0CBD">
        <w:tc>
          <w:tcPr>
            <w:tcW w:w="706" w:type="dxa"/>
          </w:tcPr>
          <w:p w14:paraId="1CDAAA5A" w14:textId="2F9DC50A" w:rsidR="00B55FFF" w:rsidRPr="00104263" w:rsidRDefault="00B55FFF" w:rsidP="00B55FFF">
            <w:pPr>
              <w:jc w:val="center"/>
              <w:rPr>
                <w:rFonts w:ascii="Arial" w:hAnsi="Arial" w:cs="Arial"/>
              </w:rPr>
            </w:pPr>
            <w:r>
              <w:rPr>
                <w:rFonts w:ascii="Arial" w:hAnsi="Arial" w:cs="Arial"/>
              </w:rPr>
              <w:t>2.1.</w:t>
            </w:r>
          </w:p>
        </w:tc>
        <w:tc>
          <w:tcPr>
            <w:tcW w:w="8645" w:type="dxa"/>
          </w:tcPr>
          <w:p w14:paraId="0BC60548" w14:textId="500496B2" w:rsidR="00B55FFF" w:rsidRPr="00104263" w:rsidRDefault="00B55FFF" w:rsidP="00043FBA">
            <w:pPr>
              <w:jc w:val="both"/>
              <w:rPr>
                <w:rFonts w:ascii="Arial" w:hAnsi="Arial" w:cs="Arial"/>
              </w:rPr>
            </w:pPr>
            <w:r w:rsidRPr="005A64BE">
              <w:rPr>
                <w:rFonts w:ascii="Arial" w:hAnsi="Arial" w:cs="Arial"/>
                <w:spacing w:val="-1"/>
              </w:rPr>
              <w:t>Pojazd fabrycznie nowy, rok produkcji co najmniej 202</w:t>
            </w:r>
            <w:r>
              <w:rPr>
                <w:rFonts w:ascii="Arial" w:hAnsi="Arial" w:cs="Arial"/>
                <w:spacing w:val="-1"/>
              </w:rPr>
              <w:t>3</w:t>
            </w:r>
            <w:r w:rsidRPr="005A64BE">
              <w:rPr>
                <w:rFonts w:ascii="Arial" w:hAnsi="Arial" w:cs="Arial"/>
                <w:spacing w:val="-1"/>
              </w:rPr>
              <w:t>, silnik i podwozie z kabiną pochodzące od tego samego producenta</w:t>
            </w:r>
            <w:r>
              <w:rPr>
                <w:rFonts w:ascii="Arial" w:hAnsi="Arial" w:cs="Arial"/>
                <w:spacing w:val="-1"/>
              </w:rPr>
              <w:t>;</w:t>
            </w:r>
          </w:p>
        </w:tc>
        <w:tc>
          <w:tcPr>
            <w:tcW w:w="1651" w:type="dxa"/>
          </w:tcPr>
          <w:p w14:paraId="46C552AE" w14:textId="449EEA14" w:rsidR="00B55FFF" w:rsidRPr="00B55FFF" w:rsidRDefault="00B55FFF" w:rsidP="00B55FFF">
            <w:pPr>
              <w:rPr>
                <w:rFonts w:ascii="Arial" w:hAnsi="Arial" w:cs="Arial"/>
                <w:i/>
                <w:iCs/>
              </w:rPr>
            </w:pPr>
            <w:r w:rsidRPr="000C68A8">
              <w:rPr>
                <w:rFonts w:ascii="Arial" w:hAnsi="Arial" w:cs="Arial"/>
                <w:i/>
                <w:iCs/>
                <w:sz w:val="18"/>
                <w:szCs w:val="18"/>
              </w:rPr>
              <w:t>Podać producenta, typ i model podwozia oraz rok produkcji podwozia.</w:t>
            </w:r>
          </w:p>
        </w:tc>
        <w:tc>
          <w:tcPr>
            <w:tcW w:w="3666" w:type="dxa"/>
          </w:tcPr>
          <w:p w14:paraId="1B01A78B" w14:textId="77777777" w:rsidR="00B55FFF" w:rsidRPr="00104263" w:rsidRDefault="00B55FFF" w:rsidP="00B55FFF">
            <w:pPr>
              <w:rPr>
                <w:rFonts w:ascii="Arial" w:hAnsi="Arial" w:cs="Arial"/>
              </w:rPr>
            </w:pPr>
          </w:p>
        </w:tc>
      </w:tr>
      <w:tr w:rsidR="00B55FFF" w:rsidRPr="00104263" w14:paraId="54607E0D" w14:textId="77777777" w:rsidTr="001D0CBD">
        <w:tc>
          <w:tcPr>
            <w:tcW w:w="706" w:type="dxa"/>
          </w:tcPr>
          <w:p w14:paraId="11F88270" w14:textId="22926B5B" w:rsidR="00B55FFF" w:rsidRPr="00104263" w:rsidRDefault="00B55FFF" w:rsidP="00B55FFF">
            <w:pPr>
              <w:jc w:val="center"/>
              <w:rPr>
                <w:rFonts w:ascii="Arial" w:hAnsi="Arial" w:cs="Arial"/>
              </w:rPr>
            </w:pPr>
            <w:r>
              <w:rPr>
                <w:rFonts w:ascii="Arial" w:hAnsi="Arial" w:cs="Arial"/>
              </w:rPr>
              <w:t>2.2.</w:t>
            </w:r>
          </w:p>
        </w:tc>
        <w:tc>
          <w:tcPr>
            <w:tcW w:w="8645" w:type="dxa"/>
          </w:tcPr>
          <w:p w14:paraId="05B0B199" w14:textId="1762AADF" w:rsidR="00B55FFF" w:rsidRPr="00104263" w:rsidRDefault="00B55FFF" w:rsidP="00043FBA">
            <w:pPr>
              <w:jc w:val="both"/>
              <w:rPr>
                <w:rFonts w:ascii="Arial" w:hAnsi="Arial" w:cs="Arial"/>
              </w:rPr>
            </w:pPr>
            <w:r w:rsidRPr="005A64BE">
              <w:rPr>
                <w:rFonts w:ascii="Arial" w:hAnsi="Arial" w:cs="Arial"/>
                <w:spacing w:val="-1"/>
              </w:rPr>
              <w:t>Pojazd musi spełniać wymagania dla klasy średniej M (wg PN-EN 1846-1)</w:t>
            </w:r>
          </w:p>
        </w:tc>
        <w:tc>
          <w:tcPr>
            <w:tcW w:w="1651" w:type="dxa"/>
          </w:tcPr>
          <w:p w14:paraId="6699E2D1" w14:textId="77777777" w:rsidR="00B55FFF" w:rsidRPr="00104263" w:rsidRDefault="00B55FFF" w:rsidP="00B55FFF">
            <w:pPr>
              <w:rPr>
                <w:rFonts w:ascii="Arial" w:hAnsi="Arial" w:cs="Arial"/>
              </w:rPr>
            </w:pPr>
          </w:p>
        </w:tc>
        <w:tc>
          <w:tcPr>
            <w:tcW w:w="3666" w:type="dxa"/>
          </w:tcPr>
          <w:p w14:paraId="389F5A85" w14:textId="77777777" w:rsidR="00B55FFF" w:rsidRPr="00104263" w:rsidRDefault="00B55FFF" w:rsidP="00B55FFF">
            <w:pPr>
              <w:rPr>
                <w:rFonts w:ascii="Arial" w:hAnsi="Arial" w:cs="Arial"/>
              </w:rPr>
            </w:pPr>
          </w:p>
        </w:tc>
      </w:tr>
      <w:tr w:rsidR="00B55FFF" w:rsidRPr="00104263" w14:paraId="381F42EE" w14:textId="77777777" w:rsidTr="001D0CBD">
        <w:tc>
          <w:tcPr>
            <w:tcW w:w="706" w:type="dxa"/>
          </w:tcPr>
          <w:p w14:paraId="3858032C" w14:textId="29322553" w:rsidR="00B55FFF" w:rsidRPr="00104263" w:rsidRDefault="00B55FFF" w:rsidP="00B55FFF">
            <w:pPr>
              <w:jc w:val="center"/>
              <w:rPr>
                <w:rFonts w:ascii="Arial" w:hAnsi="Arial" w:cs="Arial"/>
              </w:rPr>
            </w:pPr>
            <w:r>
              <w:rPr>
                <w:rFonts w:ascii="Arial" w:hAnsi="Arial" w:cs="Arial"/>
              </w:rPr>
              <w:t>2.3.</w:t>
            </w:r>
          </w:p>
        </w:tc>
        <w:tc>
          <w:tcPr>
            <w:tcW w:w="8645" w:type="dxa"/>
          </w:tcPr>
          <w:p w14:paraId="237E7E30" w14:textId="763F6E2C" w:rsidR="00B55FFF" w:rsidRPr="00104263" w:rsidRDefault="00B55FFF" w:rsidP="00043FBA">
            <w:pPr>
              <w:jc w:val="both"/>
              <w:rPr>
                <w:rFonts w:ascii="Arial" w:hAnsi="Arial" w:cs="Arial"/>
              </w:rPr>
            </w:pPr>
            <w:r w:rsidRPr="005A64BE">
              <w:rPr>
                <w:rFonts w:ascii="Arial" w:hAnsi="Arial" w:cs="Arial"/>
                <w:spacing w:val="-1"/>
              </w:rPr>
              <w:t>Pojazd musi spełniać wymagania dla kategorii 2 uterenowionej (PN-EN 1846-1)</w:t>
            </w:r>
          </w:p>
        </w:tc>
        <w:tc>
          <w:tcPr>
            <w:tcW w:w="1651" w:type="dxa"/>
          </w:tcPr>
          <w:p w14:paraId="46BBAAB0" w14:textId="77777777" w:rsidR="00B55FFF" w:rsidRPr="00104263" w:rsidRDefault="00B55FFF" w:rsidP="00B55FFF">
            <w:pPr>
              <w:rPr>
                <w:rFonts w:ascii="Arial" w:hAnsi="Arial" w:cs="Arial"/>
              </w:rPr>
            </w:pPr>
          </w:p>
        </w:tc>
        <w:tc>
          <w:tcPr>
            <w:tcW w:w="3666" w:type="dxa"/>
          </w:tcPr>
          <w:p w14:paraId="28900512" w14:textId="77777777" w:rsidR="00B55FFF" w:rsidRPr="00104263" w:rsidRDefault="00B55FFF" w:rsidP="00B55FFF">
            <w:pPr>
              <w:rPr>
                <w:rFonts w:ascii="Arial" w:hAnsi="Arial" w:cs="Arial"/>
              </w:rPr>
            </w:pPr>
          </w:p>
        </w:tc>
      </w:tr>
      <w:tr w:rsidR="00B55FFF" w:rsidRPr="00104263" w14:paraId="67B69138" w14:textId="77777777" w:rsidTr="001D0CBD">
        <w:tc>
          <w:tcPr>
            <w:tcW w:w="706" w:type="dxa"/>
          </w:tcPr>
          <w:p w14:paraId="1EE461D6" w14:textId="3D421769" w:rsidR="00B55FFF" w:rsidRPr="00104263" w:rsidRDefault="00B55FFF" w:rsidP="00B55FFF">
            <w:pPr>
              <w:jc w:val="center"/>
              <w:rPr>
                <w:rFonts w:ascii="Arial" w:hAnsi="Arial" w:cs="Arial"/>
              </w:rPr>
            </w:pPr>
            <w:r>
              <w:rPr>
                <w:rFonts w:ascii="Arial" w:hAnsi="Arial" w:cs="Arial"/>
              </w:rPr>
              <w:t>2.4.</w:t>
            </w:r>
          </w:p>
        </w:tc>
        <w:tc>
          <w:tcPr>
            <w:tcW w:w="8645" w:type="dxa"/>
          </w:tcPr>
          <w:p w14:paraId="3A8A0032" w14:textId="3EA1D5AA" w:rsidR="00B55FFF" w:rsidRPr="00104263" w:rsidRDefault="00B55FFF" w:rsidP="00043FBA">
            <w:pPr>
              <w:jc w:val="both"/>
              <w:rPr>
                <w:rFonts w:ascii="Arial" w:hAnsi="Arial" w:cs="Arial"/>
              </w:rPr>
            </w:pPr>
            <w:r w:rsidRPr="005A64BE">
              <w:rPr>
                <w:rStyle w:val="Domylnaczcionkaakapitu1"/>
                <w:rFonts w:ascii="Arial" w:hAnsi="Arial" w:cs="Arial"/>
                <w:spacing w:val="-1"/>
              </w:rPr>
              <w:t>Podwozie samochodu kategorii drugiej, (uterenowiony) z napędem 4x4 z blokadami mechanizmów różnicowych osi przedniej i tylnej. Możliwość rozłączenia napędu przedniej osi.</w:t>
            </w:r>
          </w:p>
        </w:tc>
        <w:tc>
          <w:tcPr>
            <w:tcW w:w="1651" w:type="dxa"/>
          </w:tcPr>
          <w:p w14:paraId="5B365382" w14:textId="77777777" w:rsidR="00B55FFF" w:rsidRPr="00104263" w:rsidRDefault="00B55FFF" w:rsidP="00B55FFF">
            <w:pPr>
              <w:rPr>
                <w:rFonts w:ascii="Arial" w:hAnsi="Arial" w:cs="Arial"/>
              </w:rPr>
            </w:pPr>
          </w:p>
        </w:tc>
        <w:tc>
          <w:tcPr>
            <w:tcW w:w="3666" w:type="dxa"/>
          </w:tcPr>
          <w:p w14:paraId="4E2E77CB" w14:textId="77777777" w:rsidR="00B55FFF" w:rsidRPr="00104263" w:rsidRDefault="00B55FFF" w:rsidP="00B55FFF">
            <w:pPr>
              <w:rPr>
                <w:rFonts w:ascii="Arial" w:hAnsi="Arial" w:cs="Arial"/>
              </w:rPr>
            </w:pPr>
          </w:p>
        </w:tc>
      </w:tr>
      <w:tr w:rsidR="00B55FFF" w:rsidRPr="00104263" w14:paraId="5A7A9CB1" w14:textId="77777777" w:rsidTr="001D0CBD">
        <w:tc>
          <w:tcPr>
            <w:tcW w:w="706" w:type="dxa"/>
          </w:tcPr>
          <w:p w14:paraId="2C613ABD" w14:textId="023BBF7A" w:rsidR="00B55FFF" w:rsidRPr="00104263" w:rsidRDefault="00B55FFF" w:rsidP="00B55FFF">
            <w:pPr>
              <w:jc w:val="center"/>
              <w:rPr>
                <w:rFonts w:ascii="Arial" w:hAnsi="Arial" w:cs="Arial"/>
              </w:rPr>
            </w:pPr>
            <w:r>
              <w:rPr>
                <w:rFonts w:ascii="Arial" w:hAnsi="Arial" w:cs="Arial"/>
              </w:rPr>
              <w:t>2.5.</w:t>
            </w:r>
          </w:p>
        </w:tc>
        <w:tc>
          <w:tcPr>
            <w:tcW w:w="8645" w:type="dxa"/>
          </w:tcPr>
          <w:p w14:paraId="77E0D850" w14:textId="77777777" w:rsidR="00B55FFF" w:rsidRDefault="00B55FFF" w:rsidP="00043FBA">
            <w:pPr>
              <w:jc w:val="both"/>
              <w:rPr>
                <w:rFonts w:ascii="Arial" w:hAnsi="Arial" w:cs="Arial"/>
                <w:spacing w:val="-1"/>
              </w:rPr>
            </w:pPr>
            <w:r w:rsidRPr="005A64BE">
              <w:rPr>
                <w:rFonts w:ascii="Arial" w:hAnsi="Arial" w:cs="Arial"/>
                <w:spacing w:val="-1"/>
              </w:rPr>
              <w:t>Maksymalna masa rzeczywista samochodu gotowego do akcji ratowniczo - gaśniczej nie może przekraczać 16.000 kg. jednocześnie rozkład tej masy na osie oraz masa przypadająca na każdą z osi nie może przekraczać wartości określonych przez producenta pojazdu lub podwozia bazowego. Dopuszczalna różnica w obciążeniu strony lewej i prawej nie może przekroczyć 3%.</w:t>
            </w:r>
          </w:p>
          <w:p w14:paraId="70D9F684" w14:textId="77777777" w:rsidR="00F83987" w:rsidRDefault="00F83987" w:rsidP="00043FBA">
            <w:pPr>
              <w:jc w:val="both"/>
              <w:rPr>
                <w:rFonts w:ascii="Arial" w:hAnsi="Arial" w:cs="Arial"/>
                <w:spacing w:val="-1"/>
              </w:rPr>
            </w:pPr>
          </w:p>
          <w:p w14:paraId="748B2FF8" w14:textId="77777777" w:rsidR="00F83987" w:rsidRPr="00F83987" w:rsidRDefault="00F83987" w:rsidP="00F83987">
            <w:pPr>
              <w:jc w:val="both"/>
              <w:rPr>
                <w:rFonts w:ascii="Arial" w:hAnsi="Arial" w:cs="Arial"/>
              </w:rPr>
            </w:pPr>
            <w:r w:rsidRPr="00F83987">
              <w:rPr>
                <w:rFonts w:ascii="Arial" w:hAnsi="Arial" w:cs="Arial"/>
              </w:rPr>
              <w:t>Wymiary maksymalne pojazdu nie przekraczające:</w:t>
            </w:r>
          </w:p>
          <w:p w14:paraId="1ABC2D90" w14:textId="77777777" w:rsidR="00F83987" w:rsidRPr="00F83987" w:rsidRDefault="00F83987" w:rsidP="00F83987">
            <w:pPr>
              <w:jc w:val="both"/>
              <w:rPr>
                <w:rFonts w:ascii="Arial" w:hAnsi="Arial" w:cs="Arial"/>
              </w:rPr>
            </w:pPr>
            <w:r w:rsidRPr="00F83987">
              <w:rPr>
                <w:rFonts w:ascii="Arial" w:hAnsi="Arial" w:cs="Arial"/>
              </w:rPr>
              <w:t>- długość 8000 mm</w:t>
            </w:r>
          </w:p>
          <w:p w14:paraId="402CB984" w14:textId="77777777" w:rsidR="00F83987" w:rsidRPr="00F83987" w:rsidRDefault="00F83987" w:rsidP="00F83987">
            <w:pPr>
              <w:jc w:val="both"/>
              <w:rPr>
                <w:rFonts w:ascii="Arial" w:hAnsi="Arial" w:cs="Arial"/>
              </w:rPr>
            </w:pPr>
            <w:r w:rsidRPr="00F83987">
              <w:rPr>
                <w:rFonts w:ascii="Arial" w:hAnsi="Arial" w:cs="Arial"/>
              </w:rPr>
              <w:t>- szerokość 2550 mm</w:t>
            </w:r>
          </w:p>
          <w:p w14:paraId="291741A6" w14:textId="730A7961" w:rsidR="00F83987" w:rsidRPr="00104263" w:rsidRDefault="00F83987" w:rsidP="00F83987">
            <w:pPr>
              <w:jc w:val="both"/>
              <w:rPr>
                <w:rFonts w:ascii="Arial" w:hAnsi="Arial" w:cs="Arial"/>
              </w:rPr>
            </w:pPr>
            <w:r w:rsidRPr="00F83987">
              <w:rPr>
                <w:rFonts w:ascii="Arial" w:hAnsi="Arial" w:cs="Arial"/>
              </w:rPr>
              <w:t>- wysokość 3</w:t>
            </w:r>
            <w:r>
              <w:rPr>
                <w:rFonts w:ascii="Arial" w:hAnsi="Arial" w:cs="Arial"/>
              </w:rPr>
              <w:t>18</w:t>
            </w:r>
            <w:r w:rsidRPr="00F83987">
              <w:rPr>
                <w:rFonts w:ascii="Arial" w:hAnsi="Arial" w:cs="Arial"/>
              </w:rPr>
              <w:t>0 mm</w:t>
            </w:r>
          </w:p>
        </w:tc>
        <w:tc>
          <w:tcPr>
            <w:tcW w:w="1651" w:type="dxa"/>
          </w:tcPr>
          <w:p w14:paraId="7C3E40BD" w14:textId="77777777" w:rsidR="00B55FFF" w:rsidRPr="00104263" w:rsidRDefault="00B55FFF" w:rsidP="00B55FFF">
            <w:pPr>
              <w:rPr>
                <w:rFonts w:ascii="Arial" w:hAnsi="Arial" w:cs="Arial"/>
              </w:rPr>
            </w:pPr>
          </w:p>
        </w:tc>
        <w:tc>
          <w:tcPr>
            <w:tcW w:w="3666" w:type="dxa"/>
          </w:tcPr>
          <w:p w14:paraId="7B467EC7" w14:textId="77777777" w:rsidR="00B55FFF" w:rsidRPr="00104263" w:rsidRDefault="00B55FFF" w:rsidP="00B55FFF">
            <w:pPr>
              <w:rPr>
                <w:rFonts w:ascii="Arial" w:hAnsi="Arial" w:cs="Arial"/>
              </w:rPr>
            </w:pPr>
          </w:p>
        </w:tc>
      </w:tr>
      <w:tr w:rsidR="00B55FFF" w:rsidRPr="00104263" w14:paraId="3C3F8D34" w14:textId="77777777" w:rsidTr="001D0CBD">
        <w:tc>
          <w:tcPr>
            <w:tcW w:w="706" w:type="dxa"/>
          </w:tcPr>
          <w:p w14:paraId="6B29E0B5" w14:textId="410113E9" w:rsidR="00B55FFF" w:rsidRPr="00104263" w:rsidRDefault="00B55FFF" w:rsidP="00B55FFF">
            <w:pPr>
              <w:jc w:val="center"/>
              <w:rPr>
                <w:rFonts w:ascii="Arial" w:hAnsi="Arial" w:cs="Arial"/>
              </w:rPr>
            </w:pPr>
            <w:r>
              <w:rPr>
                <w:rFonts w:ascii="Arial" w:hAnsi="Arial" w:cs="Arial"/>
              </w:rPr>
              <w:t>2.6.</w:t>
            </w:r>
          </w:p>
        </w:tc>
        <w:tc>
          <w:tcPr>
            <w:tcW w:w="8645" w:type="dxa"/>
          </w:tcPr>
          <w:p w14:paraId="4EEF438A" w14:textId="77777777" w:rsidR="00B55FFF" w:rsidRDefault="000C68A8" w:rsidP="00043FBA">
            <w:pPr>
              <w:jc w:val="both"/>
              <w:rPr>
                <w:rFonts w:ascii="Arial" w:hAnsi="Arial" w:cs="Arial"/>
              </w:rPr>
            </w:pPr>
            <w:r w:rsidRPr="000C68A8">
              <w:rPr>
                <w:rFonts w:ascii="Arial" w:hAnsi="Arial" w:cs="Arial"/>
              </w:rPr>
              <w:t>Pojazd wyposażony w urządzenie sygnalizacyjno- ostrzegawcze, akustyczne i świetlne pojazdu uprzywilejowanego wykonane w technologii LED</w:t>
            </w:r>
          </w:p>
          <w:p w14:paraId="1F083D15" w14:textId="0134749C" w:rsidR="00303B86" w:rsidRPr="00911C31" w:rsidRDefault="00303B86" w:rsidP="00043FBA">
            <w:pPr>
              <w:shd w:val="clear" w:color="auto" w:fill="FFFFFF"/>
              <w:spacing w:before="20" w:line="254" w:lineRule="exact"/>
              <w:ind w:left="317" w:hanging="142"/>
              <w:jc w:val="both"/>
              <w:rPr>
                <w:rFonts w:ascii="Arial" w:hAnsi="Arial" w:cs="Arial"/>
                <w:spacing w:val="-1"/>
              </w:rPr>
            </w:pPr>
            <w:r w:rsidRPr="005A64BE">
              <w:rPr>
                <w:rFonts w:ascii="Arial" w:hAnsi="Arial" w:cs="Arial"/>
                <w:spacing w:val="-1"/>
              </w:rPr>
              <w:t xml:space="preserve">- </w:t>
            </w:r>
            <w:r w:rsidRPr="00911C31">
              <w:rPr>
                <w:rFonts w:ascii="Arial" w:hAnsi="Arial" w:cs="Arial"/>
                <w:spacing w:val="-1"/>
              </w:rPr>
              <w:t>na dachu kabiny niska belka sygnalizacyjna LED (bez napisu STRAŻ), moduły LED na całej długości belki,</w:t>
            </w:r>
            <w:r w:rsidR="001B3E5B" w:rsidRPr="00911C31">
              <w:rPr>
                <w:rFonts w:ascii="Arial" w:hAnsi="Arial" w:cs="Arial"/>
                <w:spacing w:val="-1"/>
              </w:rPr>
              <w:t xml:space="preserve"> oraz moduły narożne. Belka</w:t>
            </w:r>
            <w:r w:rsidRPr="00911C31">
              <w:rPr>
                <w:rFonts w:ascii="Arial" w:hAnsi="Arial" w:cs="Arial"/>
                <w:spacing w:val="-1"/>
              </w:rPr>
              <w:t xml:space="preserve"> zabezpieczona przed przypadkowym uszkodzeniem</w:t>
            </w:r>
            <w:r w:rsidR="001B3E5B" w:rsidRPr="00911C31">
              <w:rPr>
                <w:rFonts w:ascii="Arial" w:hAnsi="Arial" w:cs="Arial"/>
                <w:spacing w:val="-1"/>
              </w:rPr>
              <w:t xml:space="preserve"> mechanicznym;</w:t>
            </w:r>
            <w:r w:rsidRPr="00911C31">
              <w:rPr>
                <w:rFonts w:ascii="Arial" w:hAnsi="Arial" w:cs="Arial"/>
                <w:spacing w:val="-1"/>
              </w:rPr>
              <w:t xml:space="preserve"> </w:t>
            </w:r>
          </w:p>
          <w:p w14:paraId="546A4110" w14:textId="05CB4005" w:rsidR="001B3E5B" w:rsidRDefault="001B3E5B" w:rsidP="00043FBA">
            <w:pPr>
              <w:shd w:val="clear" w:color="auto" w:fill="FFFFFF"/>
              <w:spacing w:before="20" w:line="254" w:lineRule="exact"/>
              <w:ind w:left="317" w:hanging="142"/>
              <w:jc w:val="both"/>
              <w:rPr>
                <w:rFonts w:ascii="Arial" w:hAnsi="Arial" w:cs="Arial"/>
              </w:rPr>
            </w:pPr>
            <w:r w:rsidRPr="00911C31">
              <w:rPr>
                <w:rFonts w:ascii="Arial" w:hAnsi="Arial" w:cs="Arial"/>
              </w:rPr>
              <w:t xml:space="preserve">- </w:t>
            </w:r>
            <w:r w:rsidR="00911C31" w:rsidRPr="00911C31">
              <w:rPr>
                <w:rFonts w:ascii="Arial" w:hAnsi="Arial" w:cs="Arial"/>
              </w:rPr>
              <w:t>modulator sygnałów ostrzegawczych wyposażony w minimum 3 rodzaje modulacji</w:t>
            </w:r>
            <w:r w:rsidR="00AA19FD">
              <w:rPr>
                <w:rFonts w:ascii="Arial" w:hAnsi="Arial" w:cs="Arial"/>
              </w:rPr>
              <w:t>, wyposażone w</w:t>
            </w:r>
            <w:r w:rsidR="00911C31" w:rsidRPr="00911C31">
              <w:rPr>
                <w:rFonts w:ascii="Arial" w:hAnsi="Arial" w:cs="Arial"/>
              </w:rPr>
              <w:t xml:space="preserve"> </w:t>
            </w:r>
            <w:r w:rsidR="00AA19FD" w:rsidRPr="00AA19FD">
              <w:rPr>
                <w:rFonts w:ascii="Arial" w:hAnsi="Arial" w:cs="Arial"/>
              </w:rPr>
              <w:t>funkcję megafonu, oraz tryb „nocny”. Wzmacniacz o mocy min. 200W (lub 2x100W) wraz z głośnikiem o mocy 200W (lub 2x100W). Miejsce zamocowania sterownika i mikrofonu w kabinie zapewniające dostęp dla kierowcy oraz dowódcy.</w:t>
            </w:r>
          </w:p>
          <w:p w14:paraId="5428FD6E" w14:textId="438F3E0D" w:rsidR="00911C31" w:rsidRDefault="00911C31" w:rsidP="00043FBA">
            <w:pPr>
              <w:shd w:val="clear" w:color="auto" w:fill="FFFFFF"/>
              <w:spacing w:before="20" w:line="254" w:lineRule="exact"/>
              <w:ind w:left="317" w:hanging="142"/>
              <w:jc w:val="both"/>
              <w:rPr>
                <w:rFonts w:ascii="Arial" w:hAnsi="Arial" w:cs="Arial"/>
              </w:rPr>
            </w:pPr>
          </w:p>
          <w:p w14:paraId="694C5170" w14:textId="0FA00653" w:rsidR="00911C31" w:rsidRPr="00911C31" w:rsidRDefault="00911C31" w:rsidP="00043FBA">
            <w:pPr>
              <w:shd w:val="clear" w:color="auto" w:fill="FFFFFF"/>
              <w:spacing w:before="20" w:line="254" w:lineRule="exact"/>
              <w:ind w:left="317" w:hanging="142"/>
              <w:jc w:val="both"/>
              <w:rPr>
                <w:rFonts w:ascii="Arial" w:hAnsi="Arial" w:cs="Arial"/>
              </w:rPr>
            </w:pPr>
            <w:r>
              <w:rPr>
                <w:rFonts w:ascii="Arial" w:hAnsi="Arial" w:cs="Arial"/>
              </w:rPr>
              <w:t>Włączanie</w:t>
            </w:r>
            <w:r w:rsidR="00AA19FD" w:rsidRPr="00AA19FD">
              <w:rPr>
                <w:rFonts w:ascii="Arial" w:hAnsi="Arial" w:cs="Arial"/>
              </w:rPr>
              <w:t xml:space="preserve"> sygnałów świetlnych i dźwiękowych</w:t>
            </w:r>
            <w:r w:rsidR="00AA19FD">
              <w:rPr>
                <w:rFonts w:ascii="Arial" w:hAnsi="Arial" w:cs="Arial"/>
              </w:rPr>
              <w:t xml:space="preserve"> za pomocą jednego przycisku.</w:t>
            </w:r>
            <w:r w:rsidR="00AA19FD" w:rsidRPr="00AA19FD">
              <w:rPr>
                <w:rFonts w:ascii="Arial" w:hAnsi="Arial" w:cs="Arial"/>
              </w:rPr>
              <w:t xml:space="preserve"> </w:t>
            </w:r>
            <w:r w:rsidR="00AA19FD">
              <w:rPr>
                <w:rFonts w:ascii="Arial" w:hAnsi="Arial" w:cs="Arial"/>
              </w:rPr>
              <w:t>Z</w:t>
            </w:r>
            <w:r w:rsidR="00AA19FD" w:rsidRPr="00AA19FD">
              <w:rPr>
                <w:rFonts w:ascii="Arial" w:hAnsi="Arial" w:cs="Arial"/>
              </w:rPr>
              <w:t>miana modulacji za pomocą przewodowego pilota jak i klaksonu w kierownicy pojazdu.</w:t>
            </w:r>
          </w:p>
          <w:p w14:paraId="1A1C01CF" w14:textId="106D00E7" w:rsidR="00303B86" w:rsidRPr="00911C31" w:rsidRDefault="00303B86" w:rsidP="00043FBA">
            <w:pPr>
              <w:shd w:val="clear" w:color="auto" w:fill="FFFFFF"/>
              <w:spacing w:before="20" w:line="254" w:lineRule="exact"/>
              <w:ind w:left="317" w:hanging="142"/>
              <w:jc w:val="both"/>
              <w:rPr>
                <w:rFonts w:ascii="Arial" w:hAnsi="Arial" w:cs="Arial"/>
              </w:rPr>
            </w:pPr>
            <w:r w:rsidRPr="00911C31">
              <w:rPr>
                <w:rFonts w:ascii="Arial" w:hAnsi="Arial" w:cs="Arial"/>
                <w:spacing w:val="-1"/>
              </w:rPr>
              <w:t xml:space="preserve">-  z tyłu lampy sygnalizacyjne umieszczone w narożnikach górnych zabudowy, widoczne zarówno z tyłu jak i boków pojazdu, </w:t>
            </w:r>
          </w:p>
          <w:p w14:paraId="6E1BD67B" w14:textId="1DD304AF" w:rsidR="00303B86" w:rsidRDefault="00303B86" w:rsidP="00043FBA">
            <w:pPr>
              <w:shd w:val="clear" w:color="auto" w:fill="FFFFFF"/>
              <w:spacing w:before="20" w:line="254" w:lineRule="exact"/>
              <w:ind w:left="317" w:hanging="142"/>
              <w:jc w:val="both"/>
              <w:rPr>
                <w:rFonts w:ascii="Arial" w:hAnsi="Arial" w:cs="Arial"/>
                <w:spacing w:val="-1"/>
              </w:rPr>
            </w:pPr>
            <w:r w:rsidRPr="00911C31">
              <w:rPr>
                <w:rFonts w:ascii="Arial" w:hAnsi="Arial" w:cs="Arial"/>
                <w:spacing w:val="-1"/>
              </w:rPr>
              <w:t>-  dwie lampy sygnalizacyjne</w:t>
            </w:r>
            <w:r w:rsidR="00011EF9">
              <w:rPr>
                <w:rFonts w:ascii="Arial" w:hAnsi="Arial" w:cs="Arial"/>
                <w:spacing w:val="-1"/>
              </w:rPr>
              <w:t xml:space="preserve"> kierunkowe</w:t>
            </w:r>
            <w:r w:rsidRPr="00911C31">
              <w:rPr>
                <w:rFonts w:ascii="Arial" w:hAnsi="Arial" w:cs="Arial"/>
                <w:spacing w:val="-1"/>
              </w:rPr>
              <w:t xml:space="preserve"> niebieskie wykonane</w:t>
            </w:r>
            <w:r w:rsidRPr="00303B86">
              <w:rPr>
                <w:rFonts w:ascii="Arial" w:hAnsi="Arial" w:cs="Arial"/>
                <w:spacing w:val="-1"/>
              </w:rPr>
              <w:t xml:space="preserve"> w technologii LED</w:t>
            </w:r>
            <w:r w:rsidR="00011EF9">
              <w:rPr>
                <w:rFonts w:ascii="Arial" w:hAnsi="Arial" w:cs="Arial"/>
                <w:spacing w:val="-1"/>
              </w:rPr>
              <w:t>, minimum 6 źródeł światła</w:t>
            </w:r>
            <w:r w:rsidRPr="00303B86">
              <w:rPr>
                <w:rFonts w:ascii="Arial" w:hAnsi="Arial" w:cs="Arial"/>
                <w:spacing w:val="-1"/>
              </w:rPr>
              <w:t>, zamontowane z przodu pojazdu na wysokości lusterka wstecznego samochodu osobowego oraz dwie identyczne lampy sygnalizacyjne na owiewkach bocznych;</w:t>
            </w:r>
          </w:p>
          <w:p w14:paraId="36554189" w14:textId="3C83F7B0" w:rsidR="00011EF9" w:rsidRPr="005A64BE" w:rsidRDefault="00303B86" w:rsidP="00011EF9">
            <w:pPr>
              <w:shd w:val="clear" w:color="auto" w:fill="FFFFFF"/>
              <w:spacing w:before="20" w:line="254" w:lineRule="exact"/>
              <w:ind w:left="317" w:hanging="142"/>
              <w:jc w:val="both"/>
              <w:rPr>
                <w:rFonts w:ascii="Arial" w:hAnsi="Arial" w:cs="Arial"/>
                <w:spacing w:val="-1"/>
              </w:rPr>
            </w:pPr>
            <w:r w:rsidRPr="005A64BE">
              <w:rPr>
                <w:rFonts w:ascii="Arial" w:hAnsi="Arial" w:cs="Arial"/>
                <w:spacing w:val="-1"/>
              </w:rPr>
              <w:t>-</w:t>
            </w:r>
            <w:r>
              <w:rPr>
                <w:rFonts w:ascii="Arial" w:hAnsi="Arial" w:cs="Arial"/>
                <w:spacing w:val="-1"/>
              </w:rPr>
              <w:t xml:space="preserve"> </w:t>
            </w:r>
            <w:r w:rsidR="00AA19FD" w:rsidRPr="00AA19FD">
              <w:rPr>
                <w:rFonts w:ascii="Arial" w:hAnsi="Arial" w:cs="Arial"/>
                <w:spacing w:val="-1"/>
              </w:rPr>
              <w:t>na bokach pojazdu za kabiną, na zabudowie po jednej lampie sygnalizacyjnej niebieskiej.</w:t>
            </w:r>
          </w:p>
          <w:p w14:paraId="0162EFCD" w14:textId="5E66FD09" w:rsidR="00011EF9" w:rsidRDefault="00303B86" w:rsidP="00011EF9">
            <w:pPr>
              <w:shd w:val="clear" w:color="auto" w:fill="FFFFFF"/>
              <w:spacing w:before="20" w:line="254" w:lineRule="exact"/>
              <w:ind w:left="317" w:hanging="142"/>
              <w:jc w:val="both"/>
              <w:rPr>
                <w:rFonts w:ascii="Arial" w:hAnsi="Arial" w:cs="Arial"/>
                <w:spacing w:val="-1"/>
              </w:rPr>
            </w:pPr>
            <w:r w:rsidRPr="005A64BE">
              <w:rPr>
                <w:rFonts w:ascii="Arial" w:hAnsi="Arial" w:cs="Arial"/>
                <w:spacing w:val="-1"/>
              </w:rPr>
              <w:t>- z tyłu pojazdu nad przedziałem autopompy zamontowana pomarańczowa fala świetlna LED</w:t>
            </w:r>
            <w:r w:rsidR="00AA19FD">
              <w:rPr>
                <w:rFonts w:ascii="Arial" w:hAnsi="Arial" w:cs="Arial"/>
                <w:spacing w:val="-1"/>
              </w:rPr>
              <w:t xml:space="preserve"> do kierowania ruchem</w:t>
            </w:r>
            <w:r w:rsidRPr="005A64BE">
              <w:rPr>
                <w:rFonts w:ascii="Arial" w:hAnsi="Arial" w:cs="Arial"/>
                <w:spacing w:val="-1"/>
              </w:rPr>
              <w:t xml:space="preserve">. </w:t>
            </w:r>
            <w:r w:rsidR="00AA19FD">
              <w:rPr>
                <w:rFonts w:ascii="Arial" w:hAnsi="Arial" w:cs="Arial"/>
                <w:spacing w:val="-1"/>
              </w:rPr>
              <w:t>Sterowanie</w:t>
            </w:r>
            <w:r w:rsidRPr="005A64BE">
              <w:rPr>
                <w:rFonts w:ascii="Arial" w:hAnsi="Arial" w:cs="Arial"/>
                <w:spacing w:val="-1"/>
              </w:rPr>
              <w:t xml:space="preserve"> fali świetlnej umieszczon</w:t>
            </w:r>
            <w:r w:rsidR="00AA19FD">
              <w:rPr>
                <w:rFonts w:ascii="Arial" w:hAnsi="Arial" w:cs="Arial"/>
                <w:spacing w:val="-1"/>
              </w:rPr>
              <w:t>e</w:t>
            </w:r>
            <w:r w:rsidRPr="005A64BE">
              <w:rPr>
                <w:rFonts w:ascii="Arial" w:hAnsi="Arial" w:cs="Arial"/>
                <w:spacing w:val="-1"/>
              </w:rPr>
              <w:t xml:space="preserve"> w kabinie i w przedziale autopompy.</w:t>
            </w:r>
          </w:p>
          <w:p w14:paraId="300623FA" w14:textId="769F0243" w:rsidR="00011EF9" w:rsidRDefault="00011EF9" w:rsidP="00011EF9">
            <w:pPr>
              <w:shd w:val="clear" w:color="auto" w:fill="FFFFFF"/>
              <w:spacing w:before="20" w:line="254" w:lineRule="exact"/>
              <w:ind w:left="317" w:hanging="142"/>
              <w:jc w:val="both"/>
              <w:rPr>
                <w:rFonts w:ascii="Arial" w:hAnsi="Arial" w:cs="Arial"/>
                <w:spacing w:val="-1"/>
              </w:rPr>
            </w:pPr>
          </w:p>
          <w:p w14:paraId="4D26B961" w14:textId="5A4ED3E8" w:rsidR="00011EF9" w:rsidRDefault="00011EF9" w:rsidP="00011EF9">
            <w:pPr>
              <w:shd w:val="clear" w:color="auto" w:fill="FFFFFF"/>
              <w:spacing w:before="20" w:line="254" w:lineRule="exact"/>
              <w:jc w:val="both"/>
              <w:rPr>
                <w:rFonts w:ascii="Arial" w:hAnsi="Arial" w:cs="Arial"/>
                <w:spacing w:val="-1"/>
              </w:rPr>
            </w:pPr>
            <w:r>
              <w:rPr>
                <w:rFonts w:ascii="Arial" w:hAnsi="Arial" w:cs="Arial"/>
                <w:spacing w:val="-1"/>
              </w:rPr>
              <w:t>Musi być zapewnione działanie sygnałów świetlnych przy wyłączonym zapłonie pojazdu.</w:t>
            </w:r>
          </w:p>
          <w:p w14:paraId="5CDFE1E7" w14:textId="77777777" w:rsidR="00AE1574" w:rsidRDefault="00AE1574" w:rsidP="00043FBA">
            <w:pPr>
              <w:jc w:val="both"/>
              <w:rPr>
                <w:rFonts w:ascii="Arial" w:hAnsi="Arial" w:cs="Arial"/>
              </w:rPr>
            </w:pPr>
          </w:p>
          <w:p w14:paraId="0EA4C00B" w14:textId="3AE5E4F4" w:rsidR="00AE1574" w:rsidRPr="00AE1574" w:rsidRDefault="00AE1574" w:rsidP="00043FBA">
            <w:pPr>
              <w:jc w:val="both"/>
              <w:rPr>
                <w:rFonts w:ascii="Arial" w:hAnsi="Arial" w:cs="Arial"/>
              </w:rPr>
            </w:pPr>
            <w:r w:rsidRPr="00AE1574">
              <w:rPr>
                <w:rFonts w:ascii="Arial" w:hAnsi="Arial" w:cs="Arial"/>
              </w:rPr>
              <w:t xml:space="preserve">Pojazd wyposażony w sygnał pneumatyczny </w:t>
            </w:r>
            <w:r>
              <w:rPr>
                <w:rFonts w:ascii="Arial" w:hAnsi="Arial" w:cs="Arial"/>
              </w:rPr>
              <w:t xml:space="preserve">z </w:t>
            </w:r>
            <w:r w:rsidRPr="00AE1574">
              <w:rPr>
                <w:rFonts w:ascii="Arial" w:hAnsi="Arial" w:cs="Arial"/>
              </w:rPr>
              <w:t>możliwością sterowania przez kierowcę oraz dowódcę dwoma oddzielnymi włącznikami</w:t>
            </w:r>
            <w:r>
              <w:rPr>
                <w:rFonts w:ascii="Arial" w:hAnsi="Arial" w:cs="Arial"/>
              </w:rPr>
              <w:t>.</w:t>
            </w:r>
          </w:p>
          <w:p w14:paraId="409E6847" w14:textId="70EB3108" w:rsidR="00AE1574" w:rsidRPr="00104263" w:rsidRDefault="00AE1574" w:rsidP="00043FBA">
            <w:pPr>
              <w:jc w:val="both"/>
              <w:rPr>
                <w:rFonts w:ascii="Arial" w:hAnsi="Arial" w:cs="Arial"/>
              </w:rPr>
            </w:pPr>
            <w:r w:rsidRPr="00AE1574">
              <w:rPr>
                <w:rFonts w:ascii="Arial" w:hAnsi="Arial" w:cs="Arial"/>
              </w:rPr>
              <w:t>Miejsce zamocowania sterownika i mikrofonu w kabinie zapewniające łatwy dostęp dla kierowcy oraz dowódcy.</w:t>
            </w:r>
          </w:p>
        </w:tc>
        <w:tc>
          <w:tcPr>
            <w:tcW w:w="1651" w:type="dxa"/>
          </w:tcPr>
          <w:p w14:paraId="1813549F" w14:textId="77777777" w:rsidR="00B55FFF" w:rsidRPr="00104263" w:rsidRDefault="00B55FFF" w:rsidP="00B55FFF">
            <w:pPr>
              <w:rPr>
                <w:rFonts w:ascii="Arial" w:hAnsi="Arial" w:cs="Arial"/>
              </w:rPr>
            </w:pPr>
          </w:p>
        </w:tc>
        <w:tc>
          <w:tcPr>
            <w:tcW w:w="3666" w:type="dxa"/>
          </w:tcPr>
          <w:p w14:paraId="38A20FA9" w14:textId="77777777" w:rsidR="00B55FFF" w:rsidRPr="00104263" w:rsidRDefault="00B55FFF" w:rsidP="00B55FFF">
            <w:pPr>
              <w:rPr>
                <w:rFonts w:ascii="Arial" w:hAnsi="Arial" w:cs="Arial"/>
              </w:rPr>
            </w:pPr>
          </w:p>
        </w:tc>
      </w:tr>
      <w:tr w:rsidR="00160EDB" w:rsidRPr="00104263" w14:paraId="7B4D5447" w14:textId="77777777" w:rsidTr="001D0CBD">
        <w:tc>
          <w:tcPr>
            <w:tcW w:w="706" w:type="dxa"/>
            <w:vMerge w:val="restart"/>
          </w:tcPr>
          <w:p w14:paraId="1B8A4414" w14:textId="19384CC7" w:rsidR="00160EDB" w:rsidRPr="00104263" w:rsidRDefault="00160EDB" w:rsidP="00AE1574">
            <w:pPr>
              <w:jc w:val="center"/>
              <w:rPr>
                <w:rFonts w:ascii="Arial" w:hAnsi="Arial" w:cs="Arial"/>
              </w:rPr>
            </w:pPr>
            <w:r>
              <w:rPr>
                <w:rFonts w:ascii="Arial" w:hAnsi="Arial" w:cs="Arial"/>
              </w:rPr>
              <w:t>2.7.</w:t>
            </w:r>
          </w:p>
        </w:tc>
        <w:tc>
          <w:tcPr>
            <w:tcW w:w="8645" w:type="dxa"/>
          </w:tcPr>
          <w:p w14:paraId="226280F8" w14:textId="71DCE144" w:rsidR="00160EDB" w:rsidRPr="00104263" w:rsidRDefault="00160EDB" w:rsidP="00043FBA">
            <w:pPr>
              <w:jc w:val="both"/>
              <w:rPr>
                <w:rFonts w:ascii="Arial" w:hAnsi="Arial" w:cs="Arial"/>
              </w:rPr>
            </w:pPr>
            <w:r w:rsidRPr="005A64BE">
              <w:rPr>
                <w:rFonts w:ascii="Arial" w:hAnsi="Arial" w:cs="Arial"/>
                <w:spacing w:val="-1"/>
              </w:rPr>
              <w:t>Podwozie pojazdu musi spełniać min. następujące wymagania:</w:t>
            </w:r>
          </w:p>
        </w:tc>
        <w:tc>
          <w:tcPr>
            <w:tcW w:w="1651" w:type="dxa"/>
          </w:tcPr>
          <w:p w14:paraId="37FA6B6F" w14:textId="77777777" w:rsidR="00160EDB" w:rsidRPr="00104263" w:rsidRDefault="00160EDB" w:rsidP="00AE1574">
            <w:pPr>
              <w:rPr>
                <w:rFonts w:ascii="Arial" w:hAnsi="Arial" w:cs="Arial"/>
              </w:rPr>
            </w:pPr>
          </w:p>
        </w:tc>
        <w:tc>
          <w:tcPr>
            <w:tcW w:w="3666" w:type="dxa"/>
          </w:tcPr>
          <w:p w14:paraId="1CF843CA" w14:textId="77777777" w:rsidR="00160EDB" w:rsidRPr="00104263" w:rsidRDefault="00160EDB" w:rsidP="00AE1574">
            <w:pPr>
              <w:rPr>
                <w:rFonts w:ascii="Arial" w:hAnsi="Arial" w:cs="Arial"/>
              </w:rPr>
            </w:pPr>
          </w:p>
        </w:tc>
      </w:tr>
      <w:tr w:rsidR="00160EDB" w:rsidRPr="00104263" w14:paraId="2874C012" w14:textId="77777777" w:rsidTr="001D0CBD">
        <w:tc>
          <w:tcPr>
            <w:tcW w:w="706" w:type="dxa"/>
            <w:vMerge/>
          </w:tcPr>
          <w:p w14:paraId="20FA2F5D" w14:textId="77777777" w:rsidR="00160EDB" w:rsidRPr="00104263" w:rsidRDefault="00160EDB" w:rsidP="00AE1574">
            <w:pPr>
              <w:jc w:val="center"/>
              <w:rPr>
                <w:rFonts w:ascii="Arial" w:hAnsi="Arial" w:cs="Arial"/>
              </w:rPr>
            </w:pPr>
          </w:p>
        </w:tc>
        <w:tc>
          <w:tcPr>
            <w:tcW w:w="8645" w:type="dxa"/>
          </w:tcPr>
          <w:p w14:paraId="38F7B536" w14:textId="4822864E" w:rsidR="00160EDB" w:rsidRPr="00160EDB" w:rsidRDefault="00160EDB" w:rsidP="00043FBA">
            <w:pPr>
              <w:jc w:val="both"/>
              <w:rPr>
                <w:rFonts w:ascii="Arial" w:hAnsi="Arial" w:cs="Arial"/>
              </w:rPr>
            </w:pPr>
            <w:r w:rsidRPr="00160EDB">
              <w:rPr>
                <w:rStyle w:val="Domylnaczcionkaakapitu1"/>
                <w:rFonts w:ascii="Arial" w:hAnsi="Arial" w:cs="Arial"/>
                <w:spacing w:val="-1"/>
              </w:rPr>
              <w:t>Skrzynia biegów manualna lub automatyczna o co najmniej 8 biegów do przodu.</w:t>
            </w:r>
          </w:p>
        </w:tc>
        <w:tc>
          <w:tcPr>
            <w:tcW w:w="1651" w:type="dxa"/>
          </w:tcPr>
          <w:p w14:paraId="11EFBBD3" w14:textId="77777777" w:rsidR="00160EDB" w:rsidRPr="00104263" w:rsidRDefault="00160EDB" w:rsidP="00AE1574">
            <w:pPr>
              <w:rPr>
                <w:rFonts w:ascii="Arial" w:hAnsi="Arial" w:cs="Arial"/>
              </w:rPr>
            </w:pPr>
          </w:p>
        </w:tc>
        <w:tc>
          <w:tcPr>
            <w:tcW w:w="3666" w:type="dxa"/>
          </w:tcPr>
          <w:p w14:paraId="35055403" w14:textId="77777777" w:rsidR="00160EDB" w:rsidRPr="00104263" w:rsidRDefault="00160EDB" w:rsidP="00AE1574">
            <w:pPr>
              <w:rPr>
                <w:rFonts w:ascii="Arial" w:hAnsi="Arial" w:cs="Arial"/>
              </w:rPr>
            </w:pPr>
          </w:p>
        </w:tc>
      </w:tr>
      <w:tr w:rsidR="00160EDB" w:rsidRPr="00104263" w14:paraId="3A2734D4" w14:textId="77777777" w:rsidTr="001D0CBD">
        <w:tc>
          <w:tcPr>
            <w:tcW w:w="706" w:type="dxa"/>
            <w:vMerge/>
          </w:tcPr>
          <w:p w14:paraId="68D63B43" w14:textId="77777777" w:rsidR="00160EDB" w:rsidRPr="00104263" w:rsidRDefault="00160EDB" w:rsidP="00AE1574">
            <w:pPr>
              <w:jc w:val="center"/>
              <w:rPr>
                <w:rFonts w:ascii="Arial" w:hAnsi="Arial" w:cs="Arial"/>
              </w:rPr>
            </w:pPr>
          </w:p>
        </w:tc>
        <w:tc>
          <w:tcPr>
            <w:tcW w:w="8645" w:type="dxa"/>
          </w:tcPr>
          <w:p w14:paraId="7DAC569F" w14:textId="4B97D5FD" w:rsidR="00160EDB" w:rsidRPr="00104263" w:rsidRDefault="00160EDB" w:rsidP="00043FBA">
            <w:pPr>
              <w:jc w:val="both"/>
              <w:rPr>
                <w:rFonts w:ascii="Arial" w:hAnsi="Arial" w:cs="Arial"/>
              </w:rPr>
            </w:pPr>
            <w:r w:rsidRPr="005A64BE">
              <w:rPr>
                <w:rFonts w:ascii="Arial" w:hAnsi="Arial" w:cs="Arial"/>
                <w:spacing w:val="-1"/>
              </w:rPr>
              <w:t>Układ hamulcowy pojazdu z hamulcami tarczowymi obu osi, wyposażony w system ABS oraz ASR lub równoważny.</w:t>
            </w:r>
          </w:p>
        </w:tc>
        <w:tc>
          <w:tcPr>
            <w:tcW w:w="1651" w:type="dxa"/>
          </w:tcPr>
          <w:p w14:paraId="5784176F" w14:textId="77777777" w:rsidR="00160EDB" w:rsidRPr="00104263" w:rsidRDefault="00160EDB" w:rsidP="00AE1574">
            <w:pPr>
              <w:rPr>
                <w:rFonts w:ascii="Arial" w:hAnsi="Arial" w:cs="Arial"/>
              </w:rPr>
            </w:pPr>
          </w:p>
        </w:tc>
        <w:tc>
          <w:tcPr>
            <w:tcW w:w="3666" w:type="dxa"/>
          </w:tcPr>
          <w:p w14:paraId="0183D8F7" w14:textId="77777777" w:rsidR="00160EDB" w:rsidRPr="00104263" w:rsidRDefault="00160EDB" w:rsidP="00AE1574">
            <w:pPr>
              <w:rPr>
                <w:rFonts w:ascii="Arial" w:hAnsi="Arial" w:cs="Arial"/>
              </w:rPr>
            </w:pPr>
          </w:p>
        </w:tc>
      </w:tr>
      <w:tr w:rsidR="00AE1574" w:rsidRPr="00104263" w14:paraId="77B5D1C2" w14:textId="77777777" w:rsidTr="001D0CBD">
        <w:tc>
          <w:tcPr>
            <w:tcW w:w="706" w:type="dxa"/>
          </w:tcPr>
          <w:p w14:paraId="33E51E27" w14:textId="09148E1D" w:rsidR="00AE1574" w:rsidRPr="00104263" w:rsidRDefault="00160EDB" w:rsidP="00AE1574">
            <w:pPr>
              <w:jc w:val="center"/>
              <w:rPr>
                <w:rFonts w:ascii="Arial" w:hAnsi="Arial" w:cs="Arial"/>
              </w:rPr>
            </w:pPr>
            <w:r>
              <w:rPr>
                <w:rFonts w:ascii="Arial" w:hAnsi="Arial" w:cs="Arial"/>
              </w:rPr>
              <w:t>2.8.</w:t>
            </w:r>
          </w:p>
        </w:tc>
        <w:tc>
          <w:tcPr>
            <w:tcW w:w="8645" w:type="dxa"/>
          </w:tcPr>
          <w:p w14:paraId="77C29754" w14:textId="6086181E" w:rsidR="00AE1574" w:rsidRPr="00104263" w:rsidRDefault="00160EDB" w:rsidP="00043FBA">
            <w:pPr>
              <w:jc w:val="both"/>
              <w:rPr>
                <w:rFonts w:ascii="Arial" w:hAnsi="Arial" w:cs="Arial"/>
              </w:rPr>
            </w:pPr>
            <w:r w:rsidRPr="005A64BE">
              <w:rPr>
                <w:rFonts w:ascii="Arial" w:hAnsi="Arial" w:cs="Arial"/>
                <w:spacing w:val="-1"/>
              </w:rPr>
              <w:t>Pojazd wyposażony w tylny zderzak lub urządzenie ochronne, zabezpieczające przed wjechaniem pod innego pojazdu.</w:t>
            </w:r>
          </w:p>
        </w:tc>
        <w:tc>
          <w:tcPr>
            <w:tcW w:w="1651" w:type="dxa"/>
          </w:tcPr>
          <w:p w14:paraId="7F34778F" w14:textId="77777777" w:rsidR="00AE1574" w:rsidRPr="00104263" w:rsidRDefault="00AE1574" w:rsidP="00AE1574">
            <w:pPr>
              <w:rPr>
                <w:rFonts w:ascii="Arial" w:hAnsi="Arial" w:cs="Arial"/>
              </w:rPr>
            </w:pPr>
          </w:p>
        </w:tc>
        <w:tc>
          <w:tcPr>
            <w:tcW w:w="3666" w:type="dxa"/>
          </w:tcPr>
          <w:p w14:paraId="1ADBA781" w14:textId="77777777" w:rsidR="00AE1574" w:rsidRPr="00104263" w:rsidRDefault="00AE1574" w:rsidP="00AE1574">
            <w:pPr>
              <w:rPr>
                <w:rFonts w:ascii="Arial" w:hAnsi="Arial" w:cs="Arial"/>
              </w:rPr>
            </w:pPr>
          </w:p>
        </w:tc>
      </w:tr>
      <w:tr w:rsidR="00AE1574" w:rsidRPr="00104263" w14:paraId="662C4110" w14:textId="77777777" w:rsidTr="001D0CBD">
        <w:tc>
          <w:tcPr>
            <w:tcW w:w="706" w:type="dxa"/>
          </w:tcPr>
          <w:p w14:paraId="6E96FC8F" w14:textId="14CC4B84" w:rsidR="00AE1574" w:rsidRPr="00104263" w:rsidRDefault="00160EDB" w:rsidP="00AE1574">
            <w:pPr>
              <w:jc w:val="center"/>
              <w:rPr>
                <w:rFonts w:ascii="Arial" w:hAnsi="Arial" w:cs="Arial"/>
              </w:rPr>
            </w:pPr>
            <w:r>
              <w:rPr>
                <w:rFonts w:ascii="Arial" w:hAnsi="Arial" w:cs="Arial"/>
              </w:rPr>
              <w:t>2.9.</w:t>
            </w:r>
          </w:p>
        </w:tc>
        <w:tc>
          <w:tcPr>
            <w:tcW w:w="8645" w:type="dxa"/>
          </w:tcPr>
          <w:p w14:paraId="3163FA74" w14:textId="3A834E53" w:rsidR="00AE1574" w:rsidRPr="00104263" w:rsidRDefault="00160EDB" w:rsidP="00043FBA">
            <w:pPr>
              <w:jc w:val="both"/>
              <w:rPr>
                <w:rFonts w:ascii="Arial" w:hAnsi="Arial" w:cs="Arial"/>
              </w:rPr>
            </w:pPr>
            <w:r w:rsidRPr="005A64BE">
              <w:rPr>
                <w:rFonts w:ascii="Arial" w:hAnsi="Arial" w:cs="Arial"/>
                <w:spacing w:val="-1"/>
              </w:rPr>
              <w:t>Zawieszenie mechaniczne z przodu i pneumatyczne z tyłu z możliwością regulacji wysokości, musi być dostosowane do maksymalnej masy rzeczywistej pojazdu.</w:t>
            </w:r>
          </w:p>
        </w:tc>
        <w:tc>
          <w:tcPr>
            <w:tcW w:w="1651" w:type="dxa"/>
          </w:tcPr>
          <w:p w14:paraId="638BFB65" w14:textId="77777777" w:rsidR="00AE1574" w:rsidRPr="00104263" w:rsidRDefault="00AE1574" w:rsidP="00AE1574">
            <w:pPr>
              <w:rPr>
                <w:rFonts w:ascii="Arial" w:hAnsi="Arial" w:cs="Arial"/>
              </w:rPr>
            </w:pPr>
          </w:p>
        </w:tc>
        <w:tc>
          <w:tcPr>
            <w:tcW w:w="3666" w:type="dxa"/>
          </w:tcPr>
          <w:p w14:paraId="0C3847EF" w14:textId="77777777" w:rsidR="00AE1574" w:rsidRPr="00104263" w:rsidRDefault="00AE1574" w:rsidP="00AE1574">
            <w:pPr>
              <w:rPr>
                <w:rFonts w:ascii="Arial" w:hAnsi="Arial" w:cs="Arial"/>
              </w:rPr>
            </w:pPr>
          </w:p>
        </w:tc>
      </w:tr>
      <w:tr w:rsidR="00AE1574" w:rsidRPr="00104263" w14:paraId="5164DA50" w14:textId="77777777" w:rsidTr="001D0CBD">
        <w:tc>
          <w:tcPr>
            <w:tcW w:w="706" w:type="dxa"/>
          </w:tcPr>
          <w:p w14:paraId="360E4324" w14:textId="371B018E" w:rsidR="00AE1574" w:rsidRPr="00104263" w:rsidRDefault="00160EDB" w:rsidP="00AE1574">
            <w:pPr>
              <w:jc w:val="center"/>
              <w:rPr>
                <w:rFonts w:ascii="Arial" w:hAnsi="Arial" w:cs="Arial"/>
              </w:rPr>
            </w:pPr>
            <w:r>
              <w:rPr>
                <w:rFonts w:ascii="Arial" w:hAnsi="Arial" w:cs="Arial"/>
              </w:rPr>
              <w:t>2.10.</w:t>
            </w:r>
          </w:p>
        </w:tc>
        <w:tc>
          <w:tcPr>
            <w:tcW w:w="8645" w:type="dxa"/>
          </w:tcPr>
          <w:p w14:paraId="5C32994A" w14:textId="49D5A22C" w:rsidR="00AE1574" w:rsidRPr="00104263" w:rsidRDefault="00160EDB" w:rsidP="00043FBA">
            <w:pPr>
              <w:jc w:val="both"/>
              <w:rPr>
                <w:rFonts w:ascii="Arial" w:hAnsi="Arial" w:cs="Arial"/>
              </w:rPr>
            </w:pPr>
            <w:r w:rsidRPr="005A64BE">
              <w:rPr>
                <w:rFonts w:ascii="Arial" w:hAnsi="Arial" w:cs="Arial"/>
                <w:spacing w:val="-1"/>
              </w:rPr>
              <w:t xml:space="preserve">Ogumienie z bieżnikiem uniwersalnym dostosowanym do różnych warunków atmosferycznych. Na osi przedniej ogumienie pojedyncze, na osi tylnej koła bliźniacze. Ogumienie w tym samym rozmiarze na osi kierowanej i tylnej. Wartości nominalne ciśnienia w ogumieniu trwale umieszczone nad kołami. Koła wyposażone w ogumienie uniwersalne wielosezonowe, </w:t>
            </w:r>
            <w:r w:rsidRPr="005A64BE">
              <w:rPr>
                <w:rFonts w:ascii="Arial" w:hAnsi="Arial" w:cs="Arial"/>
              </w:rPr>
              <w:t>dostosowane do maksymalnej prędkości pojazdu.</w:t>
            </w:r>
          </w:p>
        </w:tc>
        <w:tc>
          <w:tcPr>
            <w:tcW w:w="1651" w:type="dxa"/>
          </w:tcPr>
          <w:p w14:paraId="1C2F843A" w14:textId="77777777" w:rsidR="00AE1574" w:rsidRPr="00104263" w:rsidRDefault="00AE1574" w:rsidP="00AE1574">
            <w:pPr>
              <w:rPr>
                <w:rFonts w:ascii="Arial" w:hAnsi="Arial" w:cs="Arial"/>
              </w:rPr>
            </w:pPr>
          </w:p>
        </w:tc>
        <w:tc>
          <w:tcPr>
            <w:tcW w:w="3666" w:type="dxa"/>
          </w:tcPr>
          <w:p w14:paraId="65F05E77" w14:textId="77777777" w:rsidR="00AE1574" w:rsidRPr="00104263" w:rsidRDefault="00AE1574" w:rsidP="00AE1574">
            <w:pPr>
              <w:rPr>
                <w:rFonts w:ascii="Arial" w:hAnsi="Arial" w:cs="Arial"/>
              </w:rPr>
            </w:pPr>
          </w:p>
        </w:tc>
      </w:tr>
      <w:tr w:rsidR="00AE1574" w:rsidRPr="00104263" w14:paraId="7E8361A1" w14:textId="77777777" w:rsidTr="001D0CBD">
        <w:tc>
          <w:tcPr>
            <w:tcW w:w="706" w:type="dxa"/>
          </w:tcPr>
          <w:p w14:paraId="7460BA1E" w14:textId="4F9A6582" w:rsidR="00AE1574" w:rsidRPr="00104263" w:rsidRDefault="00160EDB" w:rsidP="00AE1574">
            <w:pPr>
              <w:jc w:val="center"/>
              <w:rPr>
                <w:rFonts w:ascii="Arial" w:hAnsi="Arial" w:cs="Arial"/>
              </w:rPr>
            </w:pPr>
            <w:r>
              <w:rPr>
                <w:rFonts w:ascii="Arial" w:hAnsi="Arial" w:cs="Arial"/>
              </w:rPr>
              <w:lastRenderedPageBreak/>
              <w:t>2.11.</w:t>
            </w:r>
          </w:p>
        </w:tc>
        <w:tc>
          <w:tcPr>
            <w:tcW w:w="8645" w:type="dxa"/>
          </w:tcPr>
          <w:p w14:paraId="3DD101D1" w14:textId="5F54B933" w:rsidR="00AE1574" w:rsidRPr="00104263" w:rsidRDefault="00160EDB" w:rsidP="00043FBA">
            <w:pPr>
              <w:jc w:val="both"/>
              <w:rPr>
                <w:rFonts w:ascii="Arial" w:hAnsi="Arial" w:cs="Arial"/>
              </w:rPr>
            </w:pPr>
            <w:r w:rsidRPr="005A64BE">
              <w:rPr>
                <w:rFonts w:ascii="Arial" w:hAnsi="Arial" w:cs="Arial"/>
                <w:spacing w:val="-1"/>
              </w:rPr>
              <w:t>Na wyposażeniu pojazdu pełnowymiarowe koło zapasowe bez konieczności stałego mocowania w pojeździe.</w:t>
            </w:r>
          </w:p>
        </w:tc>
        <w:tc>
          <w:tcPr>
            <w:tcW w:w="1651" w:type="dxa"/>
          </w:tcPr>
          <w:p w14:paraId="163F7E94" w14:textId="77777777" w:rsidR="00AE1574" w:rsidRPr="00104263" w:rsidRDefault="00AE1574" w:rsidP="00AE1574">
            <w:pPr>
              <w:rPr>
                <w:rFonts w:ascii="Arial" w:hAnsi="Arial" w:cs="Arial"/>
              </w:rPr>
            </w:pPr>
          </w:p>
        </w:tc>
        <w:tc>
          <w:tcPr>
            <w:tcW w:w="3666" w:type="dxa"/>
          </w:tcPr>
          <w:p w14:paraId="1CE7AA77" w14:textId="77777777" w:rsidR="00AE1574" w:rsidRPr="00104263" w:rsidRDefault="00AE1574" w:rsidP="00AE1574">
            <w:pPr>
              <w:rPr>
                <w:rFonts w:ascii="Arial" w:hAnsi="Arial" w:cs="Arial"/>
              </w:rPr>
            </w:pPr>
          </w:p>
        </w:tc>
      </w:tr>
      <w:tr w:rsidR="00AE1574" w:rsidRPr="00104263" w14:paraId="4FD6B088" w14:textId="77777777" w:rsidTr="001D0CBD">
        <w:tc>
          <w:tcPr>
            <w:tcW w:w="706" w:type="dxa"/>
          </w:tcPr>
          <w:p w14:paraId="2E0703F1" w14:textId="0E9BDDB8" w:rsidR="00AE1574" w:rsidRPr="00104263" w:rsidRDefault="002E11DF" w:rsidP="00AE1574">
            <w:pPr>
              <w:jc w:val="center"/>
              <w:rPr>
                <w:rFonts w:ascii="Arial" w:hAnsi="Arial" w:cs="Arial"/>
              </w:rPr>
            </w:pPr>
            <w:r>
              <w:rPr>
                <w:rFonts w:ascii="Arial" w:hAnsi="Arial" w:cs="Arial"/>
              </w:rPr>
              <w:t>2.12.</w:t>
            </w:r>
          </w:p>
        </w:tc>
        <w:tc>
          <w:tcPr>
            <w:tcW w:w="8645" w:type="dxa"/>
          </w:tcPr>
          <w:p w14:paraId="4692A6C3" w14:textId="77777777" w:rsidR="00AE1574" w:rsidRDefault="002E11DF" w:rsidP="00043FBA">
            <w:pPr>
              <w:jc w:val="both"/>
              <w:rPr>
                <w:rFonts w:ascii="Arial" w:hAnsi="Arial" w:cs="Arial"/>
                <w:spacing w:val="-1"/>
              </w:rPr>
            </w:pPr>
            <w:r w:rsidRPr="005A64BE">
              <w:rPr>
                <w:rFonts w:ascii="Arial" w:hAnsi="Arial" w:cs="Arial"/>
                <w:spacing w:val="-1"/>
              </w:rPr>
              <w:t>Pojazd wyposażony w urządzenie (zaczep holowniczy paszczowy) umożliwiający odholowanie pojazdu. Urządzenie powinno mieć taką wytrzymałość, aby umożliwić holowanie po drodze pojazdu obciążonego masą całkowitą maksymalną oraz wytrzymywać siłę zarówno ciągnącą jak i ściskającą. Pojazd wyposażony w zaczep holowniczy. Zaczep służący do holowania przyczep odp. masie całkowitej min 10T ze złączami elektrycznymi i pneumatycznymi, zaczep posiada homologację lub certyfikat dopuszczenia.</w:t>
            </w:r>
          </w:p>
          <w:p w14:paraId="5E2F132F" w14:textId="2631C1CA" w:rsidR="00FF58F4" w:rsidRPr="00104263" w:rsidRDefault="00FF58F4" w:rsidP="00043FBA">
            <w:pPr>
              <w:jc w:val="both"/>
              <w:rPr>
                <w:rFonts w:ascii="Arial" w:hAnsi="Arial" w:cs="Arial"/>
              </w:rPr>
            </w:pPr>
            <w:r w:rsidRPr="00FF58F4">
              <w:rPr>
                <w:rFonts w:ascii="Arial" w:hAnsi="Arial" w:cs="Arial"/>
              </w:rPr>
              <w:t>Z tyłu i przodu pojazdu po dwa uchwyty z szeklami holowniczymi</w:t>
            </w:r>
            <w:r>
              <w:rPr>
                <w:rFonts w:ascii="Arial" w:hAnsi="Arial" w:cs="Arial"/>
              </w:rPr>
              <w:t>.</w:t>
            </w:r>
          </w:p>
        </w:tc>
        <w:tc>
          <w:tcPr>
            <w:tcW w:w="1651" w:type="dxa"/>
          </w:tcPr>
          <w:p w14:paraId="4EFFDBB9" w14:textId="77777777" w:rsidR="00AE1574" w:rsidRPr="00104263" w:rsidRDefault="00AE1574" w:rsidP="00AE1574">
            <w:pPr>
              <w:rPr>
                <w:rFonts w:ascii="Arial" w:hAnsi="Arial" w:cs="Arial"/>
              </w:rPr>
            </w:pPr>
          </w:p>
        </w:tc>
        <w:tc>
          <w:tcPr>
            <w:tcW w:w="3666" w:type="dxa"/>
          </w:tcPr>
          <w:p w14:paraId="489D2664" w14:textId="77777777" w:rsidR="00AE1574" w:rsidRPr="00104263" w:rsidRDefault="00AE1574" w:rsidP="00AE1574">
            <w:pPr>
              <w:rPr>
                <w:rFonts w:ascii="Arial" w:hAnsi="Arial" w:cs="Arial"/>
              </w:rPr>
            </w:pPr>
          </w:p>
        </w:tc>
      </w:tr>
      <w:tr w:rsidR="00AE1574" w:rsidRPr="00104263" w14:paraId="6F53506C" w14:textId="77777777" w:rsidTr="001D0CBD">
        <w:tc>
          <w:tcPr>
            <w:tcW w:w="706" w:type="dxa"/>
          </w:tcPr>
          <w:p w14:paraId="6E517828" w14:textId="2A9CFB23" w:rsidR="00AE1574" w:rsidRPr="00104263" w:rsidRDefault="002E11DF" w:rsidP="00AE1574">
            <w:pPr>
              <w:jc w:val="center"/>
              <w:rPr>
                <w:rFonts w:ascii="Arial" w:hAnsi="Arial" w:cs="Arial"/>
              </w:rPr>
            </w:pPr>
            <w:r>
              <w:rPr>
                <w:rFonts w:ascii="Arial" w:hAnsi="Arial" w:cs="Arial"/>
              </w:rPr>
              <w:t>2.13.</w:t>
            </w:r>
          </w:p>
        </w:tc>
        <w:tc>
          <w:tcPr>
            <w:tcW w:w="8645" w:type="dxa"/>
          </w:tcPr>
          <w:p w14:paraId="467B7A56" w14:textId="2FB6103C" w:rsidR="00AE1574" w:rsidRPr="00104263" w:rsidRDefault="002E11DF" w:rsidP="00043FBA">
            <w:pPr>
              <w:jc w:val="both"/>
              <w:rPr>
                <w:rFonts w:ascii="Arial" w:hAnsi="Arial" w:cs="Arial"/>
              </w:rPr>
            </w:pPr>
            <w:r w:rsidRPr="005A64BE">
              <w:rPr>
                <w:rFonts w:ascii="Arial" w:hAnsi="Arial" w:cs="Arial"/>
                <w:spacing w:val="-1"/>
              </w:rPr>
              <w:t>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300 km lub 4 godzinną pracę autopompy, przy czym jego pojemność nie może być mniejsza niż 140 litrów. Zbiornik paliwa umieszczony poza zabudową (nie może wchodzić w jej obrys), nie ograniczający miejsca w skrytkach.</w:t>
            </w:r>
          </w:p>
        </w:tc>
        <w:tc>
          <w:tcPr>
            <w:tcW w:w="1651" w:type="dxa"/>
          </w:tcPr>
          <w:p w14:paraId="0A110CFD" w14:textId="77777777" w:rsidR="00AE1574" w:rsidRPr="00104263" w:rsidRDefault="00AE1574" w:rsidP="00AE1574">
            <w:pPr>
              <w:rPr>
                <w:rFonts w:ascii="Arial" w:hAnsi="Arial" w:cs="Arial"/>
              </w:rPr>
            </w:pPr>
          </w:p>
        </w:tc>
        <w:tc>
          <w:tcPr>
            <w:tcW w:w="3666" w:type="dxa"/>
          </w:tcPr>
          <w:p w14:paraId="4B2BEDEC" w14:textId="77777777" w:rsidR="00AE1574" w:rsidRPr="00104263" w:rsidRDefault="00AE1574" w:rsidP="00AE1574">
            <w:pPr>
              <w:rPr>
                <w:rFonts w:ascii="Arial" w:hAnsi="Arial" w:cs="Arial"/>
              </w:rPr>
            </w:pPr>
          </w:p>
        </w:tc>
      </w:tr>
      <w:tr w:rsidR="00AE1574" w:rsidRPr="00104263" w14:paraId="597D5B93" w14:textId="77777777" w:rsidTr="001D0CBD">
        <w:tc>
          <w:tcPr>
            <w:tcW w:w="706" w:type="dxa"/>
          </w:tcPr>
          <w:p w14:paraId="22C6FB49" w14:textId="79FD42E1" w:rsidR="00AE1574" w:rsidRPr="00104263" w:rsidRDefault="00EA185E" w:rsidP="00AE1574">
            <w:pPr>
              <w:jc w:val="center"/>
              <w:rPr>
                <w:rFonts w:ascii="Arial" w:hAnsi="Arial" w:cs="Arial"/>
              </w:rPr>
            </w:pPr>
            <w:r>
              <w:rPr>
                <w:rFonts w:ascii="Arial" w:hAnsi="Arial" w:cs="Arial"/>
              </w:rPr>
              <w:t>2.14.</w:t>
            </w:r>
          </w:p>
        </w:tc>
        <w:tc>
          <w:tcPr>
            <w:tcW w:w="8645" w:type="dxa"/>
          </w:tcPr>
          <w:p w14:paraId="6346F2E9" w14:textId="77777777" w:rsidR="00AE1574" w:rsidRDefault="00EA185E" w:rsidP="00043FBA">
            <w:pPr>
              <w:jc w:val="both"/>
              <w:rPr>
                <w:rFonts w:ascii="Arial" w:hAnsi="Arial" w:cs="Arial"/>
                <w:spacing w:val="-1"/>
              </w:rPr>
            </w:pPr>
            <w:r w:rsidRPr="005A64BE">
              <w:rPr>
                <w:rFonts w:ascii="Arial" w:hAnsi="Arial" w:cs="Arial"/>
                <w:spacing w:val="-1"/>
              </w:rPr>
              <w:t>Podwozie samochodu z silnikiem o zapłonie samoczynnym, o mocy min. 213 kW spełniający w dniu odbioru obowiązujące przepisy o ruchu drogowym - min. Euro 6.</w:t>
            </w:r>
          </w:p>
          <w:p w14:paraId="54980091" w14:textId="3F505779" w:rsidR="00F83987" w:rsidRDefault="00AD3A46" w:rsidP="00043FBA">
            <w:pPr>
              <w:jc w:val="both"/>
              <w:rPr>
                <w:rFonts w:ascii="Arial" w:hAnsi="Arial" w:cs="Arial"/>
              </w:rPr>
            </w:pPr>
            <w:r>
              <w:rPr>
                <w:rFonts w:ascii="Arial" w:hAnsi="Arial" w:cs="Arial"/>
              </w:rPr>
              <w:t>Silnik i podwozie tego samego producenta. Silnik przystosowany do zasilania biopaliwami lub paliwami z dodatkiem biokomponentów.</w:t>
            </w:r>
          </w:p>
          <w:p w14:paraId="0838A244" w14:textId="77777777" w:rsidR="00F83987" w:rsidRDefault="00F83987" w:rsidP="00043FBA">
            <w:pPr>
              <w:jc w:val="both"/>
              <w:rPr>
                <w:rFonts w:ascii="Arial" w:hAnsi="Arial" w:cs="Arial"/>
              </w:rPr>
            </w:pPr>
          </w:p>
          <w:p w14:paraId="46A2D64B" w14:textId="52117D53" w:rsidR="00AD3A46" w:rsidRPr="00104263" w:rsidRDefault="00AD3A46" w:rsidP="00043FBA">
            <w:pPr>
              <w:jc w:val="both"/>
              <w:rPr>
                <w:rFonts w:ascii="Arial" w:hAnsi="Arial" w:cs="Arial"/>
              </w:rPr>
            </w:pPr>
            <w:r>
              <w:rPr>
                <w:rFonts w:ascii="Arial" w:hAnsi="Arial" w:cs="Arial"/>
              </w:rPr>
              <w:t xml:space="preserve">Maksymalna prędkość na najwyższym biegu nie mniejsza niż </w:t>
            </w:r>
            <w:r w:rsidR="00F83987">
              <w:rPr>
                <w:rFonts w:ascii="Arial" w:hAnsi="Arial" w:cs="Arial"/>
              </w:rPr>
              <w:t>89</w:t>
            </w:r>
            <w:r>
              <w:rPr>
                <w:rFonts w:ascii="Arial" w:hAnsi="Arial" w:cs="Arial"/>
              </w:rPr>
              <w:t xml:space="preserve"> km/h</w:t>
            </w:r>
          </w:p>
        </w:tc>
        <w:tc>
          <w:tcPr>
            <w:tcW w:w="1651" w:type="dxa"/>
          </w:tcPr>
          <w:p w14:paraId="7003CC9E" w14:textId="77777777" w:rsidR="00AE1574" w:rsidRPr="00104263" w:rsidRDefault="00AE1574" w:rsidP="00AE1574">
            <w:pPr>
              <w:rPr>
                <w:rFonts w:ascii="Arial" w:hAnsi="Arial" w:cs="Arial"/>
              </w:rPr>
            </w:pPr>
          </w:p>
        </w:tc>
        <w:tc>
          <w:tcPr>
            <w:tcW w:w="3666" w:type="dxa"/>
          </w:tcPr>
          <w:p w14:paraId="5CCDAD47" w14:textId="77777777" w:rsidR="00AE1574" w:rsidRPr="00104263" w:rsidRDefault="00AE1574" w:rsidP="00AE1574">
            <w:pPr>
              <w:rPr>
                <w:rFonts w:ascii="Arial" w:hAnsi="Arial" w:cs="Arial"/>
              </w:rPr>
            </w:pPr>
          </w:p>
        </w:tc>
      </w:tr>
      <w:tr w:rsidR="00AE1574" w:rsidRPr="00104263" w14:paraId="3D28F332" w14:textId="77777777" w:rsidTr="001D0CBD">
        <w:tc>
          <w:tcPr>
            <w:tcW w:w="706" w:type="dxa"/>
          </w:tcPr>
          <w:p w14:paraId="707D60CE" w14:textId="028771C0" w:rsidR="00AE1574" w:rsidRPr="00104263" w:rsidRDefault="00EA185E" w:rsidP="00AE1574">
            <w:pPr>
              <w:jc w:val="center"/>
              <w:rPr>
                <w:rFonts w:ascii="Arial" w:hAnsi="Arial" w:cs="Arial"/>
              </w:rPr>
            </w:pPr>
            <w:r>
              <w:rPr>
                <w:rFonts w:ascii="Arial" w:hAnsi="Arial" w:cs="Arial"/>
              </w:rPr>
              <w:t>2.15.</w:t>
            </w:r>
          </w:p>
        </w:tc>
        <w:tc>
          <w:tcPr>
            <w:tcW w:w="8645" w:type="dxa"/>
          </w:tcPr>
          <w:p w14:paraId="14F7A843" w14:textId="68CA88CC" w:rsidR="00AE1574" w:rsidRPr="00104263" w:rsidRDefault="00EA185E" w:rsidP="00043FBA">
            <w:pPr>
              <w:jc w:val="both"/>
              <w:rPr>
                <w:rFonts w:ascii="Arial" w:hAnsi="Arial" w:cs="Arial"/>
              </w:rPr>
            </w:pPr>
            <w:r w:rsidRPr="005A64BE">
              <w:rPr>
                <w:rFonts w:ascii="Arial" w:hAnsi="Arial" w:cs="Arial"/>
                <w:spacing w:val="-1"/>
              </w:rPr>
              <w:t>Sygnał dźwiękowy i świetlny włączonego biegu wstecznego, jako sygnał świetlny akceptuje się światło cofania. Z tyłu pojazdu zamontowana kamera cofania z kolorowym wyświetlaczem (co najmniej 5 cali) zamontowanym w kabinie w polu widzenia kierowcy.</w:t>
            </w:r>
          </w:p>
        </w:tc>
        <w:tc>
          <w:tcPr>
            <w:tcW w:w="1651" w:type="dxa"/>
          </w:tcPr>
          <w:p w14:paraId="7BFEDBB1" w14:textId="77777777" w:rsidR="00AE1574" w:rsidRPr="00104263" w:rsidRDefault="00AE1574" w:rsidP="00AE1574">
            <w:pPr>
              <w:rPr>
                <w:rFonts w:ascii="Arial" w:hAnsi="Arial" w:cs="Arial"/>
              </w:rPr>
            </w:pPr>
          </w:p>
        </w:tc>
        <w:tc>
          <w:tcPr>
            <w:tcW w:w="3666" w:type="dxa"/>
          </w:tcPr>
          <w:p w14:paraId="7B3F0ED5" w14:textId="77777777" w:rsidR="00AE1574" w:rsidRPr="00104263" w:rsidRDefault="00AE1574" w:rsidP="00AE1574">
            <w:pPr>
              <w:rPr>
                <w:rFonts w:ascii="Arial" w:hAnsi="Arial" w:cs="Arial"/>
              </w:rPr>
            </w:pPr>
          </w:p>
        </w:tc>
      </w:tr>
      <w:tr w:rsidR="00EA185E" w:rsidRPr="00104263" w14:paraId="05C1FCD3" w14:textId="77777777" w:rsidTr="001D0CBD">
        <w:tc>
          <w:tcPr>
            <w:tcW w:w="706" w:type="dxa"/>
          </w:tcPr>
          <w:p w14:paraId="3BB08147" w14:textId="29040706" w:rsidR="00EA185E" w:rsidRPr="00104263" w:rsidRDefault="00EA185E" w:rsidP="00EA185E">
            <w:pPr>
              <w:jc w:val="center"/>
              <w:rPr>
                <w:rFonts w:ascii="Arial" w:hAnsi="Arial" w:cs="Arial"/>
              </w:rPr>
            </w:pPr>
            <w:r>
              <w:rPr>
                <w:rFonts w:ascii="Arial" w:hAnsi="Arial" w:cs="Arial"/>
              </w:rPr>
              <w:t>2.16.</w:t>
            </w:r>
          </w:p>
        </w:tc>
        <w:tc>
          <w:tcPr>
            <w:tcW w:w="8645" w:type="dxa"/>
          </w:tcPr>
          <w:p w14:paraId="172437E2" w14:textId="77777777" w:rsidR="00EA185E" w:rsidRPr="005A64BE" w:rsidRDefault="00EA185E" w:rsidP="00043FBA">
            <w:pPr>
              <w:shd w:val="clear" w:color="auto" w:fill="FFFFFF"/>
              <w:spacing w:line="254" w:lineRule="exact"/>
              <w:jc w:val="both"/>
            </w:pPr>
            <w:r w:rsidRPr="005A64BE">
              <w:rPr>
                <w:rFonts w:ascii="Arial" w:hAnsi="Arial" w:cs="Arial"/>
                <w:spacing w:val="-1"/>
              </w:rPr>
              <w:t>Kabina fabrycznie czterodrzwiowa, jednomodułowa na bazie jednej płyty podłogowej, zapewniająca dostęp do silnika, w układzie miejsc 1+1+4 (siedzenia przodem do kierunku jazdy).</w:t>
            </w:r>
          </w:p>
          <w:p w14:paraId="63809258" w14:textId="77777777" w:rsidR="00EA185E" w:rsidRPr="005A64BE" w:rsidRDefault="00EA185E" w:rsidP="00043FBA">
            <w:pPr>
              <w:shd w:val="clear" w:color="auto" w:fill="FFFFFF"/>
              <w:spacing w:line="254" w:lineRule="exact"/>
              <w:jc w:val="both"/>
            </w:pPr>
            <w:r w:rsidRPr="005A64BE">
              <w:rPr>
                <w:rFonts w:ascii="Arial" w:hAnsi="Arial" w:cs="Arial"/>
                <w:spacing w:val="-1"/>
              </w:rPr>
              <w:t>Zawieszenie kabiny kierowcy na poduszkach powietrznych z tyłu.</w:t>
            </w:r>
          </w:p>
          <w:p w14:paraId="567B317A" w14:textId="77777777" w:rsidR="00EA185E" w:rsidRPr="005A64BE" w:rsidRDefault="00EA185E" w:rsidP="00043FBA">
            <w:pPr>
              <w:shd w:val="clear" w:color="auto" w:fill="FFFFFF"/>
              <w:spacing w:line="254" w:lineRule="exact"/>
              <w:jc w:val="both"/>
            </w:pPr>
            <w:r w:rsidRPr="005A64BE">
              <w:rPr>
                <w:rFonts w:ascii="Arial" w:hAnsi="Arial" w:cs="Arial"/>
                <w:spacing w:val="-1"/>
              </w:rPr>
              <w:t xml:space="preserve">Kabina wyposażona w: </w:t>
            </w:r>
          </w:p>
          <w:p w14:paraId="4F260AA8"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fabryczny układ klimatyzacji,</w:t>
            </w:r>
          </w:p>
          <w:p w14:paraId="0173BA1C"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wywietrznik dachowy,</w:t>
            </w:r>
          </w:p>
          <w:p w14:paraId="4FB766F0"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kierownicę regulowaną w 2-ch płaszczyznach,</w:t>
            </w:r>
          </w:p>
          <w:p w14:paraId="49F4E9D1" w14:textId="4E2A06AE" w:rsidR="00EA185E" w:rsidRDefault="00EA185E" w:rsidP="00043FBA">
            <w:pPr>
              <w:shd w:val="clear" w:color="auto" w:fill="FFFFFF"/>
              <w:spacing w:line="254" w:lineRule="exact"/>
              <w:ind w:left="341" w:hanging="141"/>
              <w:jc w:val="both"/>
              <w:rPr>
                <w:rFonts w:ascii="Arial" w:hAnsi="Arial" w:cs="Arial"/>
                <w:spacing w:val="-1"/>
              </w:rPr>
            </w:pPr>
            <w:r w:rsidRPr="005A64BE">
              <w:rPr>
                <w:rFonts w:ascii="Arial" w:hAnsi="Arial" w:cs="Arial"/>
                <w:spacing w:val="-1"/>
              </w:rPr>
              <w:t>- indywidualne oświetlenie nad siedzeniem dowódcy,</w:t>
            </w:r>
            <w:r w:rsidR="001F544F">
              <w:rPr>
                <w:rFonts w:ascii="Arial" w:hAnsi="Arial" w:cs="Arial"/>
                <w:spacing w:val="-1"/>
              </w:rPr>
              <w:t>oraz załogi;</w:t>
            </w:r>
          </w:p>
          <w:p w14:paraId="5D47E20E" w14:textId="3342AAE2" w:rsidR="001F544F" w:rsidRPr="005A64BE" w:rsidRDefault="001F544F" w:rsidP="00043FBA">
            <w:pPr>
              <w:shd w:val="clear" w:color="auto" w:fill="FFFFFF"/>
              <w:spacing w:line="254" w:lineRule="exact"/>
              <w:ind w:left="341" w:hanging="141"/>
              <w:jc w:val="both"/>
            </w:pPr>
            <w:r>
              <w:rPr>
                <w:rFonts w:ascii="Arial" w:hAnsi="Arial" w:cs="Arial"/>
                <w:spacing w:val="-1"/>
              </w:rPr>
              <w:lastRenderedPageBreak/>
              <w:t>- indywidualne oświetlenie do czytania mapy dla pozycji dowódcy;</w:t>
            </w:r>
          </w:p>
          <w:p w14:paraId="53BADA0E"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cztery mocowania na aparaty powietrzne przewożone w kabinie wg rozwiązania technicznego umożliwiającego:</w:t>
            </w:r>
          </w:p>
          <w:p w14:paraId="424C30D7" w14:textId="77777777" w:rsidR="00EA185E" w:rsidRPr="005A64BE" w:rsidRDefault="00EA185E" w:rsidP="00043FBA">
            <w:pPr>
              <w:shd w:val="clear" w:color="auto" w:fill="FFFFFF"/>
              <w:spacing w:line="254" w:lineRule="exact"/>
              <w:ind w:left="767" w:hanging="142"/>
              <w:jc w:val="both"/>
            </w:pPr>
            <w:r w:rsidRPr="005A64BE">
              <w:rPr>
                <w:rFonts w:ascii="Arial" w:hAnsi="Arial" w:cs="Arial"/>
                <w:spacing w:val="-1"/>
              </w:rPr>
              <w:t>- jednoczesne przewożenie aparatów z butlami różnego rodzaju (cztery sztuki),</w:t>
            </w:r>
          </w:p>
          <w:p w14:paraId="7FFA7534" w14:textId="4EBE2441" w:rsidR="00EA185E" w:rsidRPr="005A64BE" w:rsidRDefault="00EA185E" w:rsidP="00043FBA">
            <w:pPr>
              <w:shd w:val="clear" w:color="auto" w:fill="FFFFFF"/>
              <w:spacing w:line="254" w:lineRule="exact"/>
              <w:ind w:left="767" w:hanging="142"/>
              <w:jc w:val="both"/>
            </w:pPr>
            <w:r w:rsidRPr="005A64BE">
              <w:rPr>
                <w:rFonts w:ascii="Arial" w:hAnsi="Arial" w:cs="Arial"/>
                <w:spacing w:val="-1"/>
              </w:rPr>
              <w:t>-</w:t>
            </w:r>
            <w:r w:rsidR="001F544F">
              <w:rPr>
                <w:rFonts w:ascii="Arial" w:hAnsi="Arial" w:cs="Arial"/>
                <w:spacing w:val="-1"/>
              </w:rPr>
              <w:t xml:space="preserve"> </w:t>
            </w:r>
            <w:r w:rsidRPr="005A64BE">
              <w:rPr>
                <w:rFonts w:ascii="Arial" w:hAnsi="Arial" w:cs="Arial"/>
                <w:spacing w:val="-1"/>
              </w:rPr>
              <w:t>odblokowanie każdego aparatu indywidualnie (dźwignia odblokowująca o konstrukcji uniemożliwiającej przypadkowe odblokowanie np. w czasie hamowania pojazdu),</w:t>
            </w:r>
          </w:p>
          <w:p w14:paraId="466F4892" w14:textId="77777777" w:rsidR="00EA185E" w:rsidRPr="005A64BE" w:rsidRDefault="00EA185E" w:rsidP="00043FBA">
            <w:pPr>
              <w:shd w:val="clear" w:color="auto" w:fill="FFFFFF"/>
              <w:spacing w:line="254" w:lineRule="exact"/>
              <w:ind w:left="767" w:hanging="142"/>
              <w:jc w:val="both"/>
              <w:rPr>
                <w:rFonts w:ascii="Arial" w:hAnsi="Arial" w:cs="Arial"/>
                <w:bCs/>
              </w:rPr>
            </w:pPr>
            <w:r w:rsidRPr="005A64BE">
              <w:rPr>
                <w:rFonts w:ascii="Arial" w:hAnsi="Arial" w:cs="Arial"/>
                <w:bCs/>
              </w:rPr>
              <w:t>- sposób mocowania winien zapewnić możliwość założenia aparatu bez konieczności wcześniejszego jego wypinania (dotyczy czterech aparatów dla załogi).</w:t>
            </w:r>
          </w:p>
          <w:p w14:paraId="363FEC78"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uchwyty do trzymania się podczas jazdy dla tylnego przedziału załogi,</w:t>
            </w:r>
          </w:p>
          <w:p w14:paraId="4D5F92DB" w14:textId="1A784CEA" w:rsidR="00EA185E" w:rsidRPr="005A64BE" w:rsidRDefault="00EA185E" w:rsidP="00043FBA">
            <w:pPr>
              <w:shd w:val="clear" w:color="auto" w:fill="FFFFFF"/>
              <w:spacing w:line="254" w:lineRule="exact"/>
              <w:ind w:left="341" w:hanging="141"/>
              <w:jc w:val="both"/>
            </w:pPr>
            <w:r w:rsidRPr="005A64BE">
              <w:rPr>
                <w:rFonts w:ascii="Arial" w:hAnsi="Arial" w:cs="Arial"/>
                <w:spacing w:val="-1"/>
              </w:rPr>
              <w:t>- dodatkowy schowek na sprzęt w skrzyni pod fotelami załogi,</w:t>
            </w:r>
            <w:r w:rsidR="00011EF9">
              <w:rPr>
                <w:rFonts w:ascii="Arial" w:hAnsi="Arial" w:cs="Arial"/>
                <w:spacing w:val="-1"/>
              </w:rPr>
              <w:t xml:space="preserve"> oświetlenie schowka i </w:t>
            </w:r>
            <w:r w:rsidR="001F544F">
              <w:rPr>
                <w:rFonts w:ascii="Arial" w:hAnsi="Arial" w:cs="Arial"/>
                <w:spacing w:val="-1"/>
              </w:rPr>
              <w:t>podłogi</w:t>
            </w:r>
            <w:r w:rsidR="00011EF9">
              <w:rPr>
                <w:rFonts w:ascii="Arial" w:hAnsi="Arial" w:cs="Arial"/>
                <w:spacing w:val="-1"/>
              </w:rPr>
              <w:t xml:space="preserve"> w technologii LED.</w:t>
            </w:r>
          </w:p>
          <w:p w14:paraId="6691BE89"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niezależny układ ogrzewania i wentylacji, umożliwiający ogrzewanie kabiny przy wyłączonym silniku,</w:t>
            </w:r>
          </w:p>
          <w:p w14:paraId="00478BF4"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lusterka boczne zewnętrzne główne elektrycznie sterowane i ogrzewane,</w:t>
            </w:r>
          </w:p>
          <w:p w14:paraId="53D0BE9F"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lusterko rampowe – krawężnikowe z prawej strony</w:t>
            </w:r>
          </w:p>
          <w:p w14:paraId="0A2DAF56"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xml:space="preserve">- lusterko rampowe dojazdowe, </w:t>
            </w:r>
          </w:p>
          <w:p w14:paraId="07AF9631" w14:textId="1BFEBD76" w:rsidR="00EA185E" w:rsidRPr="005A64BE" w:rsidRDefault="00EA185E" w:rsidP="00772AE4">
            <w:pPr>
              <w:shd w:val="clear" w:color="auto" w:fill="FFFFFF"/>
              <w:spacing w:line="254" w:lineRule="exact"/>
              <w:ind w:left="341" w:hanging="141"/>
              <w:jc w:val="both"/>
            </w:pPr>
            <w:r w:rsidRPr="005A64BE">
              <w:rPr>
                <w:rFonts w:ascii="Arial" w:hAnsi="Arial" w:cs="Arial"/>
                <w:spacing w:val="-1"/>
              </w:rPr>
              <w:t xml:space="preserve">- szyby boczne przednie opuszczane i podnoszone elektrycznie,   </w:t>
            </w:r>
          </w:p>
          <w:p w14:paraId="76219D0E"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główny włącznik/wyłącznik oświetlenia skrytek,</w:t>
            </w:r>
          </w:p>
          <w:p w14:paraId="02931854"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sygnalizacja otwarcia skrytek sprzętowych i podestów,</w:t>
            </w:r>
          </w:p>
          <w:p w14:paraId="6018F3E7"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sygnalizacja wysunięcia masztu oświetleniowego,</w:t>
            </w:r>
          </w:p>
          <w:p w14:paraId="3851D743" w14:textId="7D13EB64" w:rsidR="00EA185E" w:rsidRPr="005A64BE" w:rsidRDefault="00EA185E" w:rsidP="00043FBA">
            <w:pPr>
              <w:shd w:val="clear" w:color="auto" w:fill="FFFFFF"/>
              <w:spacing w:line="254" w:lineRule="exact"/>
              <w:ind w:left="341" w:hanging="141"/>
              <w:jc w:val="both"/>
            </w:pPr>
            <w:r w:rsidRPr="005A64BE">
              <w:rPr>
                <w:rFonts w:ascii="Arial" w:hAnsi="Arial" w:cs="Arial"/>
                <w:spacing w:val="-1"/>
              </w:rPr>
              <w:t>- fotel kierowcy z zawieszeniem pneumatycznym i regulacją wysokości, odległości i pochylenia oparcia,</w:t>
            </w:r>
          </w:p>
          <w:p w14:paraId="36BBF6DD" w14:textId="5649EB05" w:rsidR="00EA185E" w:rsidRPr="005A64BE" w:rsidRDefault="00EA185E" w:rsidP="00043FBA">
            <w:pPr>
              <w:shd w:val="clear" w:color="auto" w:fill="FFFFFF"/>
              <w:spacing w:line="254" w:lineRule="exact"/>
              <w:ind w:left="341" w:hanging="141"/>
              <w:jc w:val="both"/>
            </w:pPr>
            <w:r w:rsidRPr="005A64BE">
              <w:rPr>
                <w:rFonts w:ascii="Arial" w:hAnsi="Arial" w:cs="Arial"/>
                <w:spacing w:val="-1"/>
              </w:rPr>
              <w:t>- fotele wyposażone w bezwładnościowe pasy bezpieczeństwa i zagłówki,</w:t>
            </w:r>
          </w:p>
          <w:p w14:paraId="63FA47BC" w14:textId="77777777" w:rsidR="00EA185E" w:rsidRPr="005A64BE" w:rsidRDefault="00EA185E" w:rsidP="00043FBA">
            <w:pPr>
              <w:shd w:val="clear" w:color="auto" w:fill="FFFFFF"/>
              <w:spacing w:line="254" w:lineRule="exact"/>
              <w:ind w:left="341" w:hanging="141"/>
              <w:jc w:val="both"/>
            </w:pPr>
            <w:r w:rsidRPr="005A64BE">
              <w:rPr>
                <w:rFonts w:ascii="Arial" w:hAnsi="Arial" w:cs="Arial"/>
                <w:spacing w:val="-1"/>
              </w:rPr>
              <w:t>- siedzenia pokryte materiałem łatwym w utrzymaniu w czystości, nienasiąkliwym, odpornym na ścieranie i antypoślizgowym.</w:t>
            </w:r>
          </w:p>
          <w:p w14:paraId="139EF421" w14:textId="002A3E30" w:rsidR="00EA185E" w:rsidRPr="005A64BE" w:rsidRDefault="00EA185E" w:rsidP="00043FBA">
            <w:pPr>
              <w:shd w:val="clear" w:color="auto" w:fill="FFFFFF"/>
              <w:spacing w:line="254" w:lineRule="exact"/>
              <w:ind w:left="341" w:hanging="141"/>
              <w:jc w:val="both"/>
              <w:rPr>
                <w:rFonts w:ascii="Arial" w:hAnsi="Arial" w:cs="Arial"/>
                <w:spacing w:val="-1"/>
              </w:rPr>
            </w:pPr>
            <w:r w:rsidRPr="005A64BE">
              <w:rPr>
                <w:rFonts w:ascii="Arial" w:hAnsi="Arial" w:cs="Arial"/>
                <w:spacing w:val="-1"/>
              </w:rPr>
              <w:t xml:space="preserve">- dodatkowo między fotelem kierowcy oraz dowódcy zamontowana </w:t>
            </w:r>
            <w:r w:rsidR="005C1E70">
              <w:rPr>
                <w:rFonts w:ascii="Arial" w:hAnsi="Arial" w:cs="Arial"/>
                <w:spacing w:val="-1"/>
              </w:rPr>
              <w:t xml:space="preserve">kuweta </w:t>
            </w:r>
            <w:r w:rsidR="001F544F">
              <w:rPr>
                <w:rFonts w:ascii="Arial" w:hAnsi="Arial" w:cs="Arial"/>
                <w:spacing w:val="-1"/>
              </w:rPr>
              <w:t>na dokumentacje,</w:t>
            </w:r>
          </w:p>
          <w:p w14:paraId="540860FE" w14:textId="27847BDB" w:rsidR="00EA185E" w:rsidRPr="005A64BE" w:rsidRDefault="00EA185E" w:rsidP="00043FBA">
            <w:pPr>
              <w:shd w:val="clear" w:color="auto" w:fill="FFFFFF"/>
              <w:spacing w:line="254" w:lineRule="exact"/>
              <w:ind w:left="341" w:hanging="141"/>
              <w:jc w:val="both"/>
              <w:rPr>
                <w:rFonts w:ascii="Arial" w:hAnsi="Arial" w:cs="Arial"/>
                <w:spacing w:val="-1"/>
              </w:rPr>
            </w:pPr>
            <w:r w:rsidRPr="005A64BE">
              <w:rPr>
                <w:rFonts w:ascii="Arial" w:hAnsi="Arial" w:cs="Arial"/>
                <w:spacing w:val="-1"/>
              </w:rPr>
              <w:t>- W części załogowej zamontowana szafka kabinowa na sprzęt załogi. W szafce kabinowej zamontowane 2 podwójne gniazda USB oraz dwa gniazda zapalniczki 12V</w:t>
            </w:r>
            <w:r w:rsidR="00FF58F4">
              <w:rPr>
                <w:rFonts w:ascii="Arial" w:hAnsi="Arial" w:cs="Arial"/>
                <w:spacing w:val="-1"/>
              </w:rPr>
              <w:t>, półka nad aparatami oddechowymi;</w:t>
            </w:r>
            <w:r w:rsidRPr="005A64BE">
              <w:rPr>
                <w:rFonts w:ascii="Arial" w:hAnsi="Arial" w:cs="Arial"/>
                <w:spacing w:val="-1"/>
              </w:rPr>
              <w:t xml:space="preserve"> </w:t>
            </w:r>
          </w:p>
          <w:p w14:paraId="607DC34B" w14:textId="16B71F94" w:rsidR="00EA185E" w:rsidRDefault="00EA185E" w:rsidP="00043FBA">
            <w:pPr>
              <w:shd w:val="clear" w:color="auto" w:fill="FFFFFF"/>
              <w:spacing w:line="254" w:lineRule="exact"/>
              <w:ind w:left="341" w:hanging="141"/>
              <w:jc w:val="both"/>
              <w:rPr>
                <w:rFonts w:ascii="Arial" w:hAnsi="Arial" w:cs="Arial"/>
                <w:spacing w:val="-1"/>
              </w:rPr>
            </w:pPr>
            <w:r w:rsidRPr="005A64BE">
              <w:rPr>
                <w:rFonts w:ascii="Arial" w:hAnsi="Arial" w:cs="Arial"/>
                <w:spacing w:val="-1"/>
              </w:rPr>
              <w:t xml:space="preserve">- wyprowadzona instalacja elektryczna do zamontowania radiotelefonów oraz latarek dostarczonych przez Zamawiającego na etapie realizacji zamówienia. </w:t>
            </w:r>
          </w:p>
          <w:p w14:paraId="0A431DBA" w14:textId="12FCD0AB" w:rsidR="00772AE4" w:rsidRPr="005A64BE" w:rsidRDefault="00772AE4" w:rsidP="00043FBA">
            <w:pPr>
              <w:shd w:val="clear" w:color="auto" w:fill="FFFFFF"/>
              <w:spacing w:line="254" w:lineRule="exact"/>
              <w:ind w:left="341" w:hanging="141"/>
              <w:jc w:val="both"/>
              <w:rPr>
                <w:rFonts w:ascii="Arial" w:hAnsi="Arial" w:cs="Arial"/>
                <w:spacing w:val="-1"/>
              </w:rPr>
            </w:pPr>
            <w:r>
              <w:rPr>
                <w:rFonts w:ascii="Arial" w:hAnsi="Arial" w:cs="Arial"/>
                <w:spacing w:val="-1"/>
              </w:rPr>
              <w:lastRenderedPageBreak/>
              <w:t>- w zasięgu wzroku kierowcy</w:t>
            </w:r>
            <w:r w:rsidRPr="00772AE4">
              <w:rPr>
                <w:rFonts w:ascii="Arial" w:hAnsi="Arial" w:cs="Arial"/>
                <w:spacing w:val="-1"/>
              </w:rPr>
              <w:t xml:space="preserve"> naniesione trwałe oznaczenia odnośnie szerokości, wysokości, długości, masy, nacisku na oś pojazdu w formie znaków drogowych od B15 do B-19,</w:t>
            </w:r>
            <w:r w:rsidRPr="00772AE4">
              <w:rPr>
                <w:rFonts w:ascii="Arial" w:hAnsi="Arial" w:cs="Arial"/>
                <w:spacing w:val="-1"/>
              </w:rPr>
              <w:cr/>
            </w:r>
          </w:p>
          <w:p w14:paraId="7D5C650B" w14:textId="50B2D777" w:rsidR="00EA185E" w:rsidRPr="00104263" w:rsidRDefault="00EA185E" w:rsidP="00043FBA">
            <w:pPr>
              <w:jc w:val="both"/>
              <w:rPr>
                <w:rFonts w:ascii="Arial" w:hAnsi="Arial" w:cs="Arial"/>
              </w:rPr>
            </w:pPr>
            <w:r w:rsidRPr="005A64BE">
              <w:rPr>
                <w:rFonts w:ascii="Arial" w:hAnsi="Arial" w:cs="Arial"/>
                <w:spacing w:val="-1"/>
              </w:rPr>
              <w:t>Kabina musi być automatycznie oświetlana po otwarciu drzwi tej części kabiny; musi istnieć możliwość włączenia oświetlenia kabiny, gdy drzwi są zamknięte. Drzwi kabiny zamykane kluczem, wszystkie zamki otwierane tym samym kluczem. Centralny zamek drzwi kabiny.</w:t>
            </w:r>
            <w:r w:rsidR="00FF58F4">
              <w:rPr>
                <w:rFonts w:ascii="Arial" w:hAnsi="Arial" w:cs="Arial"/>
                <w:spacing w:val="-1"/>
              </w:rPr>
              <w:t xml:space="preserve"> </w:t>
            </w:r>
            <w:r w:rsidR="00FF58F4" w:rsidRPr="00FF58F4">
              <w:rPr>
                <w:rFonts w:ascii="Arial" w:hAnsi="Arial" w:cs="Arial"/>
                <w:spacing w:val="-1"/>
              </w:rPr>
              <w:t>Podłoga kabiny wykonana z materiałów zmywalnych z możliwością odprowadzenia wody.</w:t>
            </w:r>
          </w:p>
        </w:tc>
        <w:tc>
          <w:tcPr>
            <w:tcW w:w="1651" w:type="dxa"/>
          </w:tcPr>
          <w:p w14:paraId="5C9D588C" w14:textId="77777777" w:rsidR="00EA185E" w:rsidRPr="00104263" w:rsidRDefault="00EA185E" w:rsidP="00EA185E">
            <w:pPr>
              <w:rPr>
                <w:rFonts w:ascii="Arial" w:hAnsi="Arial" w:cs="Arial"/>
              </w:rPr>
            </w:pPr>
          </w:p>
        </w:tc>
        <w:tc>
          <w:tcPr>
            <w:tcW w:w="3666" w:type="dxa"/>
          </w:tcPr>
          <w:p w14:paraId="1B5ACEF3" w14:textId="77777777" w:rsidR="00EA185E" w:rsidRPr="00104263" w:rsidRDefault="00EA185E" w:rsidP="00EA185E">
            <w:pPr>
              <w:rPr>
                <w:rFonts w:ascii="Arial" w:hAnsi="Arial" w:cs="Arial"/>
              </w:rPr>
            </w:pPr>
          </w:p>
        </w:tc>
      </w:tr>
      <w:tr w:rsidR="00EA185E" w:rsidRPr="00104263" w14:paraId="6338D66E" w14:textId="77777777" w:rsidTr="001D0CBD">
        <w:tc>
          <w:tcPr>
            <w:tcW w:w="706" w:type="dxa"/>
          </w:tcPr>
          <w:p w14:paraId="63FCCE4A" w14:textId="3B5C36A9" w:rsidR="00EA185E" w:rsidRPr="00104263" w:rsidRDefault="00043FBA" w:rsidP="00EA185E">
            <w:pPr>
              <w:jc w:val="center"/>
              <w:rPr>
                <w:rFonts w:ascii="Arial" w:hAnsi="Arial" w:cs="Arial"/>
              </w:rPr>
            </w:pPr>
            <w:r>
              <w:rPr>
                <w:rFonts w:ascii="Arial" w:hAnsi="Arial" w:cs="Arial"/>
              </w:rPr>
              <w:lastRenderedPageBreak/>
              <w:t>2.17.</w:t>
            </w:r>
          </w:p>
        </w:tc>
        <w:tc>
          <w:tcPr>
            <w:tcW w:w="8645" w:type="dxa"/>
          </w:tcPr>
          <w:p w14:paraId="7482D900" w14:textId="7D2FC724" w:rsidR="00EA185E" w:rsidRPr="00104263" w:rsidRDefault="00043FBA" w:rsidP="0039757B">
            <w:pPr>
              <w:jc w:val="both"/>
              <w:rPr>
                <w:rFonts w:ascii="Arial" w:hAnsi="Arial" w:cs="Arial"/>
              </w:rPr>
            </w:pPr>
            <w:r w:rsidRPr="00043FBA">
              <w:rPr>
                <w:rFonts w:ascii="Arial" w:hAnsi="Arial" w:cs="Arial"/>
              </w:rPr>
              <w:t xml:space="preserve">W kabinie kierowcy zamontowane radio samochodowe z odtwarzaczem oraz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 Urz. KG PSP z 2019 r. poz. 7). Samochód wyposażony w instalację antenową wraz z anteną. Radiotelefon z dodatkowym głośnikiem i mikrofonem w przedziale pracy autopompy. </w:t>
            </w:r>
            <w:r w:rsidR="0039757B">
              <w:rPr>
                <w:rFonts w:ascii="Arial" w:hAnsi="Arial" w:cs="Arial"/>
              </w:rPr>
              <w:t xml:space="preserve">Radiotelefon musi posiadać krótką </w:t>
            </w:r>
            <w:r w:rsidR="005C1E70">
              <w:rPr>
                <w:rFonts w:ascii="Arial" w:hAnsi="Arial" w:cs="Arial"/>
              </w:rPr>
              <w:t>a</w:t>
            </w:r>
            <w:r w:rsidR="0039757B">
              <w:rPr>
                <w:rFonts w:ascii="Arial" w:hAnsi="Arial" w:cs="Arial"/>
              </w:rPr>
              <w:t>ntenę.</w:t>
            </w:r>
          </w:p>
        </w:tc>
        <w:tc>
          <w:tcPr>
            <w:tcW w:w="1651" w:type="dxa"/>
          </w:tcPr>
          <w:p w14:paraId="5ACBD952" w14:textId="77777777" w:rsidR="00EA185E" w:rsidRPr="00104263" w:rsidRDefault="00EA185E" w:rsidP="00EA185E">
            <w:pPr>
              <w:rPr>
                <w:rFonts w:ascii="Arial" w:hAnsi="Arial" w:cs="Arial"/>
              </w:rPr>
            </w:pPr>
          </w:p>
        </w:tc>
        <w:tc>
          <w:tcPr>
            <w:tcW w:w="3666" w:type="dxa"/>
          </w:tcPr>
          <w:p w14:paraId="595D1699" w14:textId="77777777" w:rsidR="00EA185E" w:rsidRPr="00104263" w:rsidRDefault="00EA185E" w:rsidP="00EA185E">
            <w:pPr>
              <w:rPr>
                <w:rFonts w:ascii="Arial" w:hAnsi="Arial" w:cs="Arial"/>
              </w:rPr>
            </w:pPr>
          </w:p>
        </w:tc>
      </w:tr>
      <w:tr w:rsidR="0039757B" w:rsidRPr="00104263" w14:paraId="3A992A54" w14:textId="77777777" w:rsidTr="001D0CBD">
        <w:tc>
          <w:tcPr>
            <w:tcW w:w="706" w:type="dxa"/>
          </w:tcPr>
          <w:p w14:paraId="37FB5DC0" w14:textId="71F6948B" w:rsidR="0039757B" w:rsidRPr="00104263" w:rsidRDefault="0039757B" w:rsidP="0039757B">
            <w:pPr>
              <w:jc w:val="center"/>
              <w:rPr>
                <w:rFonts w:ascii="Arial" w:hAnsi="Arial" w:cs="Arial"/>
              </w:rPr>
            </w:pPr>
            <w:r>
              <w:rPr>
                <w:rFonts w:ascii="Arial" w:hAnsi="Arial" w:cs="Arial"/>
              </w:rPr>
              <w:t>2.18.</w:t>
            </w:r>
          </w:p>
        </w:tc>
        <w:tc>
          <w:tcPr>
            <w:tcW w:w="8645" w:type="dxa"/>
          </w:tcPr>
          <w:p w14:paraId="414872DB" w14:textId="0B3DD8D1" w:rsidR="0039757B" w:rsidRPr="00104263" w:rsidRDefault="0039757B" w:rsidP="0039757B">
            <w:pPr>
              <w:jc w:val="both"/>
              <w:rPr>
                <w:rFonts w:ascii="Arial" w:hAnsi="Arial" w:cs="Arial"/>
              </w:rPr>
            </w:pPr>
            <w:r w:rsidRPr="005A64BE">
              <w:rPr>
                <w:rFonts w:ascii="Arial" w:hAnsi="Arial" w:cs="Arial"/>
                <w:spacing w:val="-1"/>
              </w:rPr>
              <w:t xml:space="preserve">Wykonanie nadwozia z podestami umożliwiającymi łatwy dostęp do sprzętu pod każdą skrytką sprzętową (3 sztuki na stronę). Uchylenie (niedomknięcie) lub wysunięcie podestów i żaluzji musi być sygnalizowane w kabinie kierowcy. Podesty zabezpieczone </w:t>
            </w:r>
            <w:r>
              <w:rPr>
                <w:rFonts w:ascii="Arial" w:hAnsi="Arial" w:cs="Arial"/>
                <w:spacing w:val="-1"/>
              </w:rPr>
              <w:t>przed otwarciem za pomocą żaluzji</w:t>
            </w:r>
            <w:r w:rsidRPr="005A64BE">
              <w:rPr>
                <w:rFonts w:ascii="Arial" w:hAnsi="Arial" w:cs="Arial"/>
                <w:spacing w:val="-1"/>
              </w:rPr>
              <w:t xml:space="preserve">. </w:t>
            </w:r>
            <w:r w:rsidR="00BB0DF8" w:rsidRPr="00BB0DF8">
              <w:rPr>
                <w:rFonts w:ascii="Arial" w:hAnsi="Arial" w:cs="Arial"/>
                <w:spacing w:val="-1"/>
              </w:rPr>
              <w:t xml:space="preserve">Każdy z podestów musi posiadać </w:t>
            </w:r>
            <w:r w:rsidR="00BB0DF8">
              <w:rPr>
                <w:rFonts w:ascii="Arial" w:hAnsi="Arial" w:cs="Arial"/>
                <w:spacing w:val="-1"/>
              </w:rPr>
              <w:t>na krawędziach czołowych oświetlenie</w:t>
            </w:r>
            <w:r w:rsidR="00BB0DF8" w:rsidRPr="00BB0DF8">
              <w:rPr>
                <w:rFonts w:ascii="Arial" w:hAnsi="Arial" w:cs="Arial"/>
                <w:spacing w:val="-1"/>
              </w:rPr>
              <w:t xml:space="preserve"> ostrzegawcze </w:t>
            </w:r>
            <w:r w:rsidR="00F83987">
              <w:rPr>
                <w:rFonts w:ascii="Arial" w:hAnsi="Arial" w:cs="Arial"/>
                <w:spacing w:val="-1"/>
              </w:rPr>
              <w:t xml:space="preserve">pulsujące </w:t>
            </w:r>
            <w:r w:rsidR="00BB0DF8" w:rsidRPr="00BB0DF8">
              <w:rPr>
                <w:rFonts w:ascii="Arial" w:hAnsi="Arial" w:cs="Arial"/>
                <w:spacing w:val="-1"/>
              </w:rPr>
              <w:t>koloru pomarańczowego uruchamiane w momencie otwarcia podestu.</w:t>
            </w:r>
            <w:r w:rsidR="00BB0DF8">
              <w:rPr>
                <w:rFonts w:ascii="Arial" w:hAnsi="Arial" w:cs="Arial"/>
                <w:spacing w:val="-1"/>
              </w:rPr>
              <w:t xml:space="preserve"> </w:t>
            </w:r>
            <w:r w:rsidRPr="005A64BE">
              <w:rPr>
                <w:rFonts w:ascii="Arial" w:hAnsi="Arial" w:cs="Arial"/>
                <w:spacing w:val="-1"/>
              </w:rPr>
              <w:t>Sprzęt musi być rozmieszczony grupowo w zależności od przeznaczenia  z zachowaniem ergonomii.</w:t>
            </w:r>
          </w:p>
        </w:tc>
        <w:tc>
          <w:tcPr>
            <w:tcW w:w="1651" w:type="dxa"/>
          </w:tcPr>
          <w:p w14:paraId="136B08D0" w14:textId="77777777" w:rsidR="0039757B" w:rsidRPr="00104263" w:rsidRDefault="0039757B" w:rsidP="0039757B">
            <w:pPr>
              <w:rPr>
                <w:rFonts w:ascii="Arial" w:hAnsi="Arial" w:cs="Arial"/>
              </w:rPr>
            </w:pPr>
          </w:p>
        </w:tc>
        <w:tc>
          <w:tcPr>
            <w:tcW w:w="3666" w:type="dxa"/>
          </w:tcPr>
          <w:p w14:paraId="0C3DD175" w14:textId="77777777" w:rsidR="0039757B" w:rsidRPr="00104263" w:rsidRDefault="0039757B" w:rsidP="0039757B">
            <w:pPr>
              <w:rPr>
                <w:rFonts w:ascii="Arial" w:hAnsi="Arial" w:cs="Arial"/>
              </w:rPr>
            </w:pPr>
          </w:p>
        </w:tc>
      </w:tr>
      <w:tr w:rsidR="0039757B" w:rsidRPr="00104263" w14:paraId="22B9BFCB" w14:textId="77777777" w:rsidTr="001D0CBD">
        <w:tc>
          <w:tcPr>
            <w:tcW w:w="706" w:type="dxa"/>
          </w:tcPr>
          <w:p w14:paraId="4409EDB1" w14:textId="241F80C1" w:rsidR="0039757B" w:rsidRPr="00104263" w:rsidRDefault="0039757B" w:rsidP="0039757B">
            <w:pPr>
              <w:jc w:val="center"/>
              <w:rPr>
                <w:rFonts w:ascii="Arial" w:hAnsi="Arial" w:cs="Arial"/>
              </w:rPr>
            </w:pPr>
            <w:r>
              <w:rPr>
                <w:rFonts w:ascii="Arial" w:hAnsi="Arial" w:cs="Arial"/>
              </w:rPr>
              <w:t>2.19.</w:t>
            </w:r>
          </w:p>
        </w:tc>
        <w:tc>
          <w:tcPr>
            <w:tcW w:w="8645" w:type="dxa"/>
          </w:tcPr>
          <w:p w14:paraId="4BF07B89" w14:textId="25555269" w:rsidR="0039757B" w:rsidRPr="00104263" w:rsidRDefault="0039757B" w:rsidP="0039757B">
            <w:pPr>
              <w:jc w:val="both"/>
              <w:rPr>
                <w:rFonts w:ascii="Arial" w:hAnsi="Arial" w:cs="Arial"/>
              </w:rPr>
            </w:pPr>
            <w:r w:rsidRPr="005A64BE">
              <w:rPr>
                <w:rFonts w:ascii="Arial" w:hAnsi="Arial" w:cs="Arial"/>
                <w:spacing w:val="-1"/>
              </w:rPr>
              <w:t>Samochód musi być wyposażony w główny wyłącznik prądu, umożliwiający odłączenie akumulatorów od wszystkich systemów elektrycznych (z wyjątkiem tych, które wymagają stałego zasilania). Wyłącznik główny musi znajdować się w zasięgu kierowcy, po lewej stronie pojazdu.</w:t>
            </w:r>
          </w:p>
        </w:tc>
        <w:tc>
          <w:tcPr>
            <w:tcW w:w="1651" w:type="dxa"/>
          </w:tcPr>
          <w:p w14:paraId="63C0279C" w14:textId="77777777" w:rsidR="0039757B" w:rsidRPr="00104263" w:rsidRDefault="0039757B" w:rsidP="0039757B">
            <w:pPr>
              <w:rPr>
                <w:rFonts w:ascii="Arial" w:hAnsi="Arial" w:cs="Arial"/>
              </w:rPr>
            </w:pPr>
          </w:p>
        </w:tc>
        <w:tc>
          <w:tcPr>
            <w:tcW w:w="3666" w:type="dxa"/>
          </w:tcPr>
          <w:p w14:paraId="5DBC7AA4" w14:textId="77777777" w:rsidR="0039757B" w:rsidRPr="00104263" w:rsidRDefault="0039757B" w:rsidP="0039757B">
            <w:pPr>
              <w:rPr>
                <w:rFonts w:ascii="Arial" w:hAnsi="Arial" w:cs="Arial"/>
              </w:rPr>
            </w:pPr>
          </w:p>
        </w:tc>
      </w:tr>
      <w:tr w:rsidR="0039757B" w:rsidRPr="00104263" w14:paraId="7B0D4EBB" w14:textId="77777777" w:rsidTr="001D0CBD">
        <w:tc>
          <w:tcPr>
            <w:tcW w:w="706" w:type="dxa"/>
          </w:tcPr>
          <w:p w14:paraId="1B9E0D99" w14:textId="14DF8D48" w:rsidR="0039757B" w:rsidRPr="00104263" w:rsidRDefault="0039757B" w:rsidP="0039757B">
            <w:pPr>
              <w:jc w:val="center"/>
              <w:rPr>
                <w:rFonts w:ascii="Arial" w:hAnsi="Arial" w:cs="Arial"/>
              </w:rPr>
            </w:pPr>
            <w:r>
              <w:rPr>
                <w:rFonts w:ascii="Arial" w:hAnsi="Arial" w:cs="Arial"/>
              </w:rPr>
              <w:t>2.20.</w:t>
            </w:r>
          </w:p>
        </w:tc>
        <w:tc>
          <w:tcPr>
            <w:tcW w:w="8645" w:type="dxa"/>
          </w:tcPr>
          <w:p w14:paraId="197C6A79" w14:textId="7E0B1512" w:rsidR="0039757B" w:rsidRPr="00104263" w:rsidRDefault="0039757B" w:rsidP="0039757B">
            <w:pPr>
              <w:jc w:val="both"/>
              <w:rPr>
                <w:rFonts w:ascii="Arial" w:hAnsi="Arial" w:cs="Arial"/>
              </w:rPr>
            </w:pPr>
            <w:r w:rsidRPr="005A64BE">
              <w:rPr>
                <w:rFonts w:ascii="Arial" w:hAnsi="Arial" w:cs="Arial"/>
                <w:spacing w:val="-1"/>
              </w:rPr>
              <w:t>Instalacja elektryczna jednoprzewodowa 24V, z biegunem ujemnym na masie. Moc alternatora (min. 100 A) i pojemność akumulatorów(min. 175 Ah) musi zapewniać pełne zapotrzebowanie na energię elektryczną przy jej maksymalnym obciążeniu.</w:t>
            </w:r>
            <w:r>
              <w:rPr>
                <w:rFonts w:ascii="Arial" w:hAnsi="Arial" w:cs="Arial"/>
                <w:spacing w:val="-1"/>
              </w:rPr>
              <w:t xml:space="preserve"> Przetwornica napięcia 12V / 12V.</w:t>
            </w:r>
          </w:p>
        </w:tc>
        <w:tc>
          <w:tcPr>
            <w:tcW w:w="1651" w:type="dxa"/>
          </w:tcPr>
          <w:p w14:paraId="550D5DCD" w14:textId="77777777" w:rsidR="0039757B" w:rsidRPr="00104263" w:rsidRDefault="0039757B" w:rsidP="0039757B">
            <w:pPr>
              <w:rPr>
                <w:rFonts w:ascii="Arial" w:hAnsi="Arial" w:cs="Arial"/>
              </w:rPr>
            </w:pPr>
          </w:p>
        </w:tc>
        <w:tc>
          <w:tcPr>
            <w:tcW w:w="3666" w:type="dxa"/>
          </w:tcPr>
          <w:p w14:paraId="7CD46400" w14:textId="77777777" w:rsidR="0039757B" w:rsidRPr="00104263" w:rsidRDefault="0039757B" w:rsidP="0039757B">
            <w:pPr>
              <w:rPr>
                <w:rFonts w:ascii="Arial" w:hAnsi="Arial" w:cs="Arial"/>
              </w:rPr>
            </w:pPr>
          </w:p>
        </w:tc>
      </w:tr>
      <w:tr w:rsidR="0039757B" w:rsidRPr="00104263" w14:paraId="373DE5C6" w14:textId="77777777" w:rsidTr="001D0CBD">
        <w:tc>
          <w:tcPr>
            <w:tcW w:w="706" w:type="dxa"/>
          </w:tcPr>
          <w:p w14:paraId="6D4603EA" w14:textId="1B1C2D97" w:rsidR="0039757B" w:rsidRPr="00104263" w:rsidRDefault="0039757B" w:rsidP="0039757B">
            <w:pPr>
              <w:jc w:val="center"/>
              <w:rPr>
                <w:rFonts w:ascii="Arial" w:hAnsi="Arial" w:cs="Arial"/>
              </w:rPr>
            </w:pPr>
            <w:r>
              <w:rPr>
                <w:rFonts w:ascii="Arial" w:hAnsi="Arial" w:cs="Arial"/>
              </w:rPr>
              <w:t>2.21.</w:t>
            </w:r>
          </w:p>
        </w:tc>
        <w:tc>
          <w:tcPr>
            <w:tcW w:w="8645" w:type="dxa"/>
          </w:tcPr>
          <w:p w14:paraId="3211133B" w14:textId="47AECEB7" w:rsidR="0039757B" w:rsidRPr="00104263" w:rsidRDefault="00C1116D" w:rsidP="0039757B">
            <w:pPr>
              <w:jc w:val="both"/>
              <w:rPr>
                <w:rFonts w:ascii="Arial" w:hAnsi="Arial" w:cs="Arial"/>
              </w:rPr>
            </w:pPr>
            <w:r w:rsidRPr="00C1116D">
              <w:rPr>
                <w:rFonts w:ascii="Arial" w:hAnsi="Arial" w:cs="Arial"/>
              </w:rPr>
              <w:t xml:space="preserve">Pojazd wyposażony w integralny układ prostowniczy do ładowania akumulatorów z zewnętrznego źródła o napięciu ~ 230 V oraz zintegrowane złącze (gniazdo z wtyczką) prądu elektrycznego o napięciu ~ 230 V oraz sprężonego powietrza do uzupełniania </w:t>
            </w:r>
            <w:r w:rsidRPr="00C1116D">
              <w:rPr>
                <w:rFonts w:ascii="Arial" w:hAnsi="Arial" w:cs="Arial"/>
              </w:rPr>
              <w:lastRenderedPageBreak/>
              <w:t xml:space="preserve">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w:t>
            </w:r>
            <w:r w:rsidR="005C1E70">
              <w:rPr>
                <w:rFonts w:ascii="Arial" w:hAnsi="Arial" w:cs="Arial"/>
              </w:rPr>
              <w:t>4</w:t>
            </w:r>
            <w:r w:rsidRPr="00C1116D">
              <w:rPr>
                <w:rFonts w:ascii="Arial" w:hAnsi="Arial" w:cs="Arial"/>
              </w:rPr>
              <w:t xml:space="preserve"> m.</w:t>
            </w:r>
          </w:p>
        </w:tc>
        <w:tc>
          <w:tcPr>
            <w:tcW w:w="1651" w:type="dxa"/>
          </w:tcPr>
          <w:p w14:paraId="541B9593" w14:textId="77777777" w:rsidR="0039757B" w:rsidRPr="00104263" w:rsidRDefault="0039757B" w:rsidP="0039757B">
            <w:pPr>
              <w:rPr>
                <w:rFonts w:ascii="Arial" w:hAnsi="Arial" w:cs="Arial"/>
              </w:rPr>
            </w:pPr>
          </w:p>
        </w:tc>
        <w:tc>
          <w:tcPr>
            <w:tcW w:w="3666" w:type="dxa"/>
          </w:tcPr>
          <w:p w14:paraId="41460BC2" w14:textId="77777777" w:rsidR="0039757B" w:rsidRPr="00104263" w:rsidRDefault="0039757B" w:rsidP="0039757B">
            <w:pPr>
              <w:rPr>
                <w:rFonts w:ascii="Arial" w:hAnsi="Arial" w:cs="Arial"/>
              </w:rPr>
            </w:pPr>
          </w:p>
        </w:tc>
      </w:tr>
      <w:tr w:rsidR="005C1E70" w:rsidRPr="00104263" w14:paraId="4C7A55F8" w14:textId="77777777" w:rsidTr="001D0CBD">
        <w:tc>
          <w:tcPr>
            <w:tcW w:w="706" w:type="dxa"/>
          </w:tcPr>
          <w:p w14:paraId="7645B43F" w14:textId="72926FF8" w:rsidR="005C1E70" w:rsidRDefault="005C1E70" w:rsidP="0039757B">
            <w:pPr>
              <w:jc w:val="center"/>
              <w:rPr>
                <w:rFonts w:ascii="Arial" w:hAnsi="Arial" w:cs="Arial"/>
              </w:rPr>
            </w:pPr>
            <w:r>
              <w:rPr>
                <w:rFonts w:ascii="Arial" w:hAnsi="Arial" w:cs="Arial"/>
              </w:rPr>
              <w:t>2.22.</w:t>
            </w:r>
          </w:p>
        </w:tc>
        <w:tc>
          <w:tcPr>
            <w:tcW w:w="8645" w:type="dxa"/>
          </w:tcPr>
          <w:p w14:paraId="6B20C0C8" w14:textId="3504C49E" w:rsidR="005C1E70" w:rsidRPr="00C1116D" w:rsidRDefault="005C1E70" w:rsidP="0039757B">
            <w:pPr>
              <w:jc w:val="both"/>
              <w:rPr>
                <w:rFonts w:ascii="Arial" w:hAnsi="Arial" w:cs="Arial"/>
              </w:rPr>
            </w:pPr>
            <w:r w:rsidRPr="005C1E70">
              <w:rPr>
                <w:rFonts w:ascii="Arial" w:hAnsi="Arial" w:cs="Arial"/>
              </w:rPr>
              <w:t>Samochód wyposażony w dodatkowe gniazdo pneumatyczne z szybko złączką wyprowadzone w jednej ze skrytek pojazdu oraz gniazdo 230V do ładowarek elektronarzędzi, zasilane z szybkozłącza zasilania zewnętrznego. Miejsce do ustalenia na etapie realizacji zamówienia.</w:t>
            </w:r>
          </w:p>
        </w:tc>
        <w:tc>
          <w:tcPr>
            <w:tcW w:w="1651" w:type="dxa"/>
          </w:tcPr>
          <w:p w14:paraId="6290A813" w14:textId="77777777" w:rsidR="005C1E70" w:rsidRPr="00104263" w:rsidRDefault="005C1E70" w:rsidP="0039757B">
            <w:pPr>
              <w:rPr>
                <w:rFonts w:ascii="Arial" w:hAnsi="Arial" w:cs="Arial"/>
              </w:rPr>
            </w:pPr>
          </w:p>
        </w:tc>
        <w:tc>
          <w:tcPr>
            <w:tcW w:w="3666" w:type="dxa"/>
          </w:tcPr>
          <w:p w14:paraId="628CBEA3" w14:textId="77777777" w:rsidR="005C1E70" w:rsidRPr="00104263" w:rsidRDefault="005C1E70" w:rsidP="0039757B">
            <w:pPr>
              <w:rPr>
                <w:rFonts w:ascii="Arial" w:hAnsi="Arial" w:cs="Arial"/>
              </w:rPr>
            </w:pPr>
          </w:p>
        </w:tc>
      </w:tr>
      <w:tr w:rsidR="0039757B" w:rsidRPr="00104263" w14:paraId="2FC4381F" w14:textId="77777777" w:rsidTr="001D0CBD">
        <w:tc>
          <w:tcPr>
            <w:tcW w:w="706" w:type="dxa"/>
          </w:tcPr>
          <w:p w14:paraId="0EFCF3EB" w14:textId="26C6BC77" w:rsidR="0039757B" w:rsidRPr="00104263" w:rsidRDefault="00C1116D" w:rsidP="0039757B">
            <w:pPr>
              <w:jc w:val="center"/>
              <w:rPr>
                <w:rFonts w:ascii="Arial" w:hAnsi="Arial" w:cs="Arial"/>
              </w:rPr>
            </w:pPr>
            <w:r>
              <w:rPr>
                <w:rFonts w:ascii="Arial" w:hAnsi="Arial" w:cs="Arial"/>
              </w:rPr>
              <w:t>2.2</w:t>
            </w:r>
            <w:r w:rsidR="005C1E70">
              <w:rPr>
                <w:rFonts w:ascii="Arial" w:hAnsi="Arial" w:cs="Arial"/>
              </w:rPr>
              <w:t>3.</w:t>
            </w:r>
          </w:p>
        </w:tc>
        <w:tc>
          <w:tcPr>
            <w:tcW w:w="8645" w:type="dxa"/>
          </w:tcPr>
          <w:p w14:paraId="192647BB" w14:textId="01E5872E" w:rsidR="0039757B" w:rsidRPr="00104263" w:rsidRDefault="00C1116D" w:rsidP="0039757B">
            <w:pPr>
              <w:jc w:val="both"/>
              <w:rPr>
                <w:rFonts w:ascii="Arial" w:hAnsi="Arial" w:cs="Arial"/>
              </w:rPr>
            </w:pPr>
            <w:r w:rsidRPr="005A64BE">
              <w:rPr>
                <w:rFonts w:ascii="Arial" w:hAnsi="Arial" w:cs="Arial"/>
                <w:spacing w:val="-1"/>
              </w:rPr>
              <w:t>Instalacja pneumatyczna pojazdu zapewniająca możliwość wyjazdu w ciągu 60 s, od chwili uruchomienia silnika samochodu, jednocześnie musi być zapewnione prawidłowe funkcjonowanie hamulców. Pojazd wyposażony w osuszacz powietrza w układzie pneumatycznym.</w:t>
            </w:r>
          </w:p>
        </w:tc>
        <w:tc>
          <w:tcPr>
            <w:tcW w:w="1651" w:type="dxa"/>
          </w:tcPr>
          <w:p w14:paraId="6C9A7DBD" w14:textId="77777777" w:rsidR="0039757B" w:rsidRPr="00104263" w:rsidRDefault="0039757B" w:rsidP="0039757B">
            <w:pPr>
              <w:rPr>
                <w:rFonts w:ascii="Arial" w:hAnsi="Arial" w:cs="Arial"/>
              </w:rPr>
            </w:pPr>
          </w:p>
        </w:tc>
        <w:tc>
          <w:tcPr>
            <w:tcW w:w="3666" w:type="dxa"/>
          </w:tcPr>
          <w:p w14:paraId="7DD6AD53" w14:textId="77777777" w:rsidR="0039757B" w:rsidRPr="00104263" w:rsidRDefault="0039757B" w:rsidP="0039757B">
            <w:pPr>
              <w:rPr>
                <w:rFonts w:ascii="Arial" w:hAnsi="Arial" w:cs="Arial"/>
              </w:rPr>
            </w:pPr>
          </w:p>
        </w:tc>
      </w:tr>
      <w:tr w:rsidR="00C1116D" w:rsidRPr="00104263" w14:paraId="5B905E90" w14:textId="77777777" w:rsidTr="001D0CBD">
        <w:tc>
          <w:tcPr>
            <w:tcW w:w="706" w:type="dxa"/>
          </w:tcPr>
          <w:p w14:paraId="2D8D6D24" w14:textId="2879FD76" w:rsidR="00C1116D" w:rsidRPr="00104263" w:rsidRDefault="00C1116D" w:rsidP="00C1116D">
            <w:pPr>
              <w:jc w:val="center"/>
              <w:rPr>
                <w:rFonts w:ascii="Arial" w:hAnsi="Arial" w:cs="Arial"/>
              </w:rPr>
            </w:pPr>
            <w:r>
              <w:rPr>
                <w:rFonts w:ascii="Arial" w:hAnsi="Arial" w:cs="Arial"/>
              </w:rPr>
              <w:t>2.2</w:t>
            </w:r>
            <w:r w:rsidR="005C1E70">
              <w:rPr>
                <w:rFonts w:ascii="Arial" w:hAnsi="Arial" w:cs="Arial"/>
              </w:rPr>
              <w:t>4.</w:t>
            </w:r>
          </w:p>
        </w:tc>
        <w:tc>
          <w:tcPr>
            <w:tcW w:w="8645" w:type="dxa"/>
          </w:tcPr>
          <w:p w14:paraId="25A0C184" w14:textId="5AFD1DC0" w:rsidR="00C1116D" w:rsidRPr="00104263" w:rsidRDefault="00C1116D" w:rsidP="00C1116D">
            <w:pPr>
              <w:jc w:val="both"/>
              <w:rPr>
                <w:rFonts w:ascii="Arial" w:hAnsi="Arial" w:cs="Arial"/>
              </w:rPr>
            </w:pPr>
            <w:r w:rsidRPr="005A64BE">
              <w:rPr>
                <w:rFonts w:ascii="Arial" w:hAnsi="Arial" w:cs="Arial"/>
                <w:spacing w:val="-1"/>
              </w:rPr>
              <w:t>Wylot spalin nie może być skierowany na stanowisko obsługi poszczególnych urządzeń pojazdu oraz musi zapewniać ochronę przed oparzeniami podczas normalnej pracy załogi. Wylot spalin dolny, umieszczony pomiędzy osiami.</w:t>
            </w:r>
          </w:p>
        </w:tc>
        <w:tc>
          <w:tcPr>
            <w:tcW w:w="1651" w:type="dxa"/>
          </w:tcPr>
          <w:p w14:paraId="232CAAB7" w14:textId="77777777" w:rsidR="00C1116D" w:rsidRPr="00104263" w:rsidRDefault="00C1116D" w:rsidP="00C1116D">
            <w:pPr>
              <w:rPr>
                <w:rFonts w:ascii="Arial" w:hAnsi="Arial" w:cs="Arial"/>
              </w:rPr>
            </w:pPr>
          </w:p>
        </w:tc>
        <w:tc>
          <w:tcPr>
            <w:tcW w:w="3666" w:type="dxa"/>
          </w:tcPr>
          <w:p w14:paraId="039DE615" w14:textId="77777777" w:rsidR="00C1116D" w:rsidRPr="00104263" w:rsidRDefault="00C1116D" w:rsidP="00C1116D">
            <w:pPr>
              <w:rPr>
                <w:rFonts w:ascii="Arial" w:hAnsi="Arial" w:cs="Arial"/>
              </w:rPr>
            </w:pPr>
          </w:p>
        </w:tc>
      </w:tr>
      <w:tr w:rsidR="00C1116D" w:rsidRPr="00104263" w14:paraId="6E60A6A9" w14:textId="77777777" w:rsidTr="001D0CBD">
        <w:tc>
          <w:tcPr>
            <w:tcW w:w="706" w:type="dxa"/>
          </w:tcPr>
          <w:p w14:paraId="5F9371AA" w14:textId="32332DA6" w:rsidR="00C1116D" w:rsidRPr="00104263" w:rsidRDefault="00C1116D" w:rsidP="00C1116D">
            <w:pPr>
              <w:jc w:val="center"/>
              <w:rPr>
                <w:rFonts w:ascii="Arial" w:hAnsi="Arial" w:cs="Arial"/>
              </w:rPr>
            </w:pPr>
            <w:r>
              <w:rPr>
                <w:rFonts w:ascii="Arial" w:hAnsi="Arial" w:cs="Arial"/>
              </w:rPr>
              <w:t>2.2</w:t>
            </w:r>
            <w:r w:rsidR="005C1E70">
              <w:rPr>
                <w:rFonts w:ascii="Arial" w:hAnsi="Arial" w:cs="Arial"/>
              </w:rPr>
              <w:t>5.</w:t>
            </w:r>
          </w:p>
        </w:tc>
        <w:tc>
          <w:tcPr>
            <w:tcW w:w="8645" w:type="dxa"/>
          </w:tcPr>
          <w:p w14:paraId="5FAE70CC" w14:textId="77777777" w:rsidR="00C1116D" w:rsidRPr="005A64BE" w:rsidRDefault="00C1116D" w:rsidP="00C1116D">
            <w:pPr>
              <w:shd w:val="clear" w:color="auto" w:fill="FFFFFF"/>
              <w:spacing w:before="20" w:line="254" w:lineRule="exact"/>
              <w:jc w:val="both"/>
            </w:pPr>
            <w:r w:rsidRPr="005A64BE">
              <w:rPr>
                <w:rFonts w:ascii="Arial" w:hAnsi="Arial" w:cs="Arial"/>
                <w:spacing w:val="-1"/>
              </w:rPr>
              <w:t>Kolorystyka:</w:t>
            </w:r>
          </w:p>
          <w:p w14:paraId="422A2DEE" w14:textId="77777777" w:rsidR="00C1116D" w:rsidRPr="005A64BE" w:rsidRDefault="00C1116D" w:rsidP="00C1116D">
            <w:pPr>
              <w:shd w:val="clear" w:color="auto" w:fill="FFFFFF"/>
              <w:spacing w:before="20" w:line="254" w:lineRule="exact"/>
              <w:jc w:val="both"/>
            </w:pPr>
            <w:r w:rsidRPr="005A64BE">
              <w:rPr>
                <w:rFonts w:ascii="Arial" w:hAnsi="Arial" w:cs="Arial"/>
                <w:spacing w:val="-1"/>
              </w:rPr>
              <w:t>- nadwozie - RAL 3000,</w:t>
            </w:r>
          </w:p>
          <w:p w14:paraId="6730EBE9" w14:textId="77777777" w:rsidR="00C1116D" w:rsidRPr="005A64BE" w:rsidRDefault="00C1116D" w:rsidP="00C1116D">
            <w:pPr>
              <w:shd w:val="clear" w:color="auto" w:fill="FFFFFF"/>
              <w:spacing w:before="20" w:line="254" w:lineRule="exact"/>
              <w:jc w:val="both"/>
            </w:pPr>
            <w:r w:rsidRPr="005A64BE">
              <w:rPr>
                <w:rFonts w:ascii="Arial" w:hAnsi="Arial" w:cs="Arial"/>
                <w:spacing w:val="-1"/>
              </w:rPr>
              <w:t>- błotniki, zderzaki  – białe RAL 9010,</w:t>
            </w:r>
          </w:p>
          <w:p w14:paraId="5AD72B6D" w14:textId="77777777" w:rsidR="00C1116D" w:rsidRPr="005A64BE" w:rsidRDefault="00C1116D" w:rsidP="00C1116D">
            <w:pPr>
              <w:shd w:val="clear" w:color="auto" w:fill="FFFFFF"/>
              <w:spacing w:before="20" w:line="254" w:lineRule="exact"/>
              <w:jc w:val="both"/>
            </w:pPr>
            <w:r w:rsidRPr="005A64BE">
              <w:rPr>
                <w:rFonts w:ascii="Arial" w:hAnsi="Arial" w:cs="Arial"/>
                <w:spacing w:val="-1"/>
              </w:rPr>
              <w:t>- drzwi żaluzjowe - naturalny kolor aluminium,</w:t>
            </w:r>
          </w:p>
          <w:p w14:paraId="0BA9D004" w14:textId="77777777" w:rsidR="00C1116D" w:rsidRPr="005A64BE" w:rsidRDefault="00C1116D" w:rsidP="00C1116D">
            <w:pPr>
              <w:shd w:val="clear" w:color="auto" w:fill="FFFFFF"/>
              <w:spacing w:before="20" w:line="254" w:lineRule="exact"/>
              <w:jc w:val="both"/>
            </w:pPr>
            <w:r w:rsidRPr="005A64BE">
              <w:rPr>
                <w:rFonts w:ascii="Arial" w:hAnsi="Arial" w:cs="Arial"/>
                <w:spacing w:val="-1"/>
              </w:rPr>
              <w:t>- podwozie - czarne (dopuszcza się kolor szary, w przypadku gdy jest to fabryczny kolor producenta podwozia),</w:t>
            </w:r>
          </w:p>
          <w:p w14:paraId="1F790EFE" w14:textId="77777777" w:rsidR="00C1116D" w:rsidRDefault="00C1116D" w:rsidP="00C1116D">
            <w:pPr>
              <w:jc w:val="both"/>
              <w:rPr>
                <w:rFonts w:ascii="Arial" w:hAnsi="Arial" w:cs="Arial"/>
                <w:bCs/>
              </w:rPr>
            </w:pPr>
            <w:r w:rsidRPr="005A64BE">
              <w:rPr>
                <w:rFonts w:ascii="Arial" w:hAnsi="Arial" w:cs="Arial"/>
                <w:bCs/>
              </w:rPr>
              <w:t xml:space="preserve">- na </w:t>
            </w:r>
            <w:r>
              <w:rPr>
                <w:rFonts w:ascii="Arial" w:hAnsi="Arial" w:cs="Arial"/>
                <w:bCs/>
              </w:rPr>
              <w:t>bokach</w:t>
            </w:r>
            <w:r w:rsidRPr="005A64BE">
              <w:rPr>
                <w:rFonts w:ascii="Arial" w:hAnsi="Arial" w:cs="Arial"/>
                <w:bCs/>
              </w:rPr>
              <w:t xml:space="preserve"> pojazdu przyklejona taśma konturowa odblaskowa</w:t>
            </w:r>
            <w:r>
              <w:rPr>
                <w:rFonts w:ascii="Arial" w:hAnsi="Arial" w:cs="Arial"/>
                <w:bCs/>
              </w:rPr>
              <w:t xml:space="preserve"> koloru białego,</w:t>
            </w:r>
          </w:p>
          <w:p w14:paraId="367C7846" w14:textId="1420E090" w:rsidR="00C1116D" w:rsidRPr="00104263" w:rsidRDefault="00C1116D" w:rsidP="00C1116D">
            <w:pPr>
              <w:jc w:val="both"/>
              <w:rPr>
                <w:rFonts w:ascii="Arial" w:hAnsi="Arial" w:cs="Arial"/>
              </w:rPr>
            </w:pPr>
            <w:r>
              <w:rPr>
                <w:rFonts w:ascii="Arial" w:hAnsi="Arial" w:cs="Arial"/>
              </w:rPr>
              <w:t>- z tyłu pojazdu przyklejona taśma konturowa odblaskowa koloru czerwonego.</w:t>
            </w:r>
          </w:p>
        </w:tc>
        <w:tc>
          <w:tcPr>
            <w:tcW w:w="1651" w:type="dxa"/>
          </w:tcPr>
          <w:p w14:paraId="601EF663" w14:textId="77777777" w:rsidR="00C1116D" w:rsidRPr="00104263" w:rsidRDefault="00C1116D" w:rsidP="00C1116D">
            <w:pPr>
              <w:rPr>
                <w:rFonts w:ascii="Arial" w:hAnsi="Arial" w:cs="Arial"/>
              </w:rPr>
            </w:pPr>
          </w:p>
        </w:tc>
        <w:tc>
          <w:tcPr>
            <w:tcW w:w="3666" w:type="dxa"/>
          </w:tcPr>
          <w:p w14:paraId="1EDF0F74" w14:textId="77777777" w:rsidR="00C1116D" w:rsidRPr="00104263" w:rsidRDefault="00C1116D" w:rsidP="00C1116D">
            <w:pPr>
              <w:rPr>
                <w:rFonts w:ascii="Arial" w:hAnsi="Arial" w:cs="Arial"/>
              </w:rPr>
            </w:pPr>
          </w:p>
        </w:tc>
      </w:tr>
      <w:tr w:rsidR="00C1116D" w:rsidRPr="00104263" w14:paraId="5E03D163" w14:textId="77777777" w:rsidTr="001D0CBD">
        <w:tc>
          <w:tcPr>
            <w:tcW w:w="706" w:type="dxa"/>
          </w:tcPr>
          <w:p w14:paraId="55ED94F6" w14:textId="6527DF99" w:rsidR="00C1116D" w:rsidRPr="00104263" w:rsidRDefault="00DC7C2F" w:rsidP="00C1116D">
            <w:pPr>
              <w:jc w:val="center"/>
              <w:rPr>
                <w:rFonts w:ascii="Arial" w:hAnsi="Arial" w:cs="Arial"/>
              </w:rPr>
            </w:pPr>
            <w:r>
              <w:rPr>
                <w:rFonts w:ascii="Arial" w:hAnsi="Arial" w:cs="Arial"/>
              </w:rPr>
              <w:t>2.2</w:t>
            </w:r>
            <w:r w:rsidR="005C1E70">
              <w:rPr>
                <w:rFonts w:ascii="Arial" w:hAnsi="Arial" w:cs="Arial"/>
              </w:rPr>
              <w:t>6.</w:t>
            </w:r>
          </w:p>
        </w:tc>
        <w:tc>
          <w:tcPr>
            <w:tcW w:w="8645" w:type="dxa"/>
          </w:tcPr>
          <w:p w14:paraId="167894FC" w14:textId="410DD9E8" w:rsidR="00C1116D" w:rsidRPr="00104263" w:rsidRDefault="00C1116D" w:rsidP="00C1116D">
            <w:pPr>
              <w:jc w:val="both"/>
              <w:rPr>
                <w:rFonts w:ascii="Arial" w:hAnsi="Arial" w:cs="Arial"/>
              </w:rPr>
            </w:pPr>
            <w:r w:rsidRPr="005A64BE">
              <w:rPr>
                <w:rFonts w:ascii="Arial" w:hAnsi="Arial" w:cs="Arial"/>
                <w:spacing w:val="-1"/>
              </w:rPr>
              <w:t>Wykonywanie codziennych czynności obsługowych silnika musi być możliwe bez podnoszenia kabiny.</w:t>
            </w:r>
          </w:p>
        </w:tc>
        <w:tc>
          <w:tcPr>
            <w:tcW w:w="1651" w:type="dxa"/>
          </w:tcPr>
          <w:p w14:paraId="2AF84570" w14:textId="77777777" w:rsidR="00C1116D" w:rsidRPr="00104263" w:rsidRDefault="00C1116D" w:rsidP="00C1116D">
            <w:pPr>
              <w:rPr>
                <w:rFonts w:ascii="Arial" w:hAnsi="Arial" w:cs="Arial"/>
              </w:rPr>
            </w:pPr>
          </w:p>
        </w:tc>
        <w:tc>
          <w:tcPr>
            <w:tcW w:w="3666" w:type="dxa"/>
          </w:tcPr>
          <w:p w14:paraId="118CB4E1" w14:textId="77777777" w:rsidR="00C1116D" w:rsidRPr="00104263" w:rsidRDefault="00C1116D" w:rsidP="00C1116D">
            <w:pPr>
              <w:rPr>
                <w:rFonts w:ascii="Arial" w:hAnsi="Arial" w:cs="Arial"/>
              </w:rPr>
            </w:pPr>
          </w:p>
        </w:tc>
      </w:tr>
      <w:tr w:rsidR="00C1116D" w:rsidRPr="00104263" w14:paraId="78865451" w14:textId="77777777" w:rsidTr="001D0CBD">
        <w:tc>
          <w:tcPr>
            <w:tcW w:w="706" w:type="dxa"/>
          </w:tcPr>
          <w:p w14:paraId="3506C336" w14:textId="2EAD8E20" w:rsidR="00C1116D" w:rsidRPr="00104263" w:rsidRDefault="00DC7C2F" w:rsidP="00C1116D">
            <w:pPr>
              <w:jc w:val="center"/>
              <w:rPr>
                <w:rFonts w:ascii="Arial" w:hAnsi="Arial" w:cs="Arial"/>
              </w:rPr>
            </w:pPr>
            <w:r>
              <w:rPr>
                <w:rFonts w:ascii="Arial" w:hAnsi="Arial" w:cs="Arial"/>
              </w:rPr>
              <w:t>2.2</w:t>
            </w:r>
            <w:r w:rsidR="005C1E70">
              <w:rPr>
                <w:rFonts w:ascii="Arial" w:hAnsi="Arial" w:cs="Arial"/>
              </w:rPr>
              <w:t>7.</w:t>
            </w:r>
          </w:p>
        </w:tc>
        <w:tc>
          <w:tcPr>
            <w:tcW w:w="8645" w:type="dxa"/>
          </w:tcPr>
          <w:p w14:paraId="2512412A" w14:textId="77777777" w:rsidR="00C1116D" w:rsidRPr="00C1116D" w:rsidRDefault="00C1116D" w:rsidP="00C1116D">
            <w:pPr>
              <w:jc w:val="both"/>
              <w:rPr>
                <w:rFonts w:ascii="Arial" w:hAnsi="Arial" w:cs="Arial"/>
              </w:rPr>
            </w:pPr>
            <w:r w:rsidRPr="00C1116D">
              <w:rPr>
                <w:rFonts w:ascii="Arial" w:hAnsi="Arial" w:cs="Arial"/>
              </w:rPr>
              <w:t>Pojazd wyposażony dodatkowo w:</w:t>
            </w:r>
          </w:p>
          <w:p w14:paraId="485ABC7A" w14:textId="718EA1B2" w:rsidR="00C1116D" w:rsidRPr="00C1116D" w:rsidRDefault="00C1116D" w:rsidP="00C1116D">
            <w:pPr>
              <w:jc w:val="both"/>
              <w:rPr>
                <w:rFonts w:ascii="Arial" w:hAnsi="Arial" w:cs="Arial"/>
              </w:rPr>
            </w:pPr>
            <w:r w:rsidRPr="00C1116D">
              <w:rPr>
                <w:rFonts w:ascii="Arial" w:hAnsi="Arial" w:cs="Arial"/>
              </w:rPr>
              <w:t xml:space="preserve">- </w:t>
            </w:r>
            <w:r w:rsidR="001F544F" w:rsidRPr="001F544F">
              <w:rPr>
                <w:rFonts w:ascii="Arial" w:hAnsi="Arial" w:cs="Arial"/>
              </w:rPr>
              <w:t>fabryczne oświetlenie do jazdy dziennej LED wbudowane w fabryczny zderzak pojazdu</w:t>
            </w:r>
          </w:p>
          <w:p w14:paraId="5BFD7474" w14:textId="77777777" w:rsidR="00C1116D" w:rsidRPr="00C1116D" w:rsidRDefault="00C1116D" w:rsidP="00C1116D">
            <w:pPr>
              <w:jc w:val="both"/>
              <w:rPr>
                <w:rFonts w:ascii="Arial" w:hAnsi="Arial" w:cs="Arial"/>
              </w:rPr>
            </w:pPr>
            <w:r w:rsidRPr="00C1116D">
              <w:rPr>
                <w:rFonts w:ascii="Arial" w:hAnsi="Arial" w:cs="Arial"/>
              </w:rPr>
              <w:t>- kolorowy wyświetlacz kamery cofania zamontowany w kabinie w polu widzenia kierowcy,</w:t>
            </w:r>
          </w:p>
          <w:p w14:paraId="5F7BB918" w14:textId="16B9A405" w:rsidR="00C1116D" w:rsidRPr="00104263" w:rsidRDefault="00C1116D" w:rsidP="00C1116D">
            <w:pPr>
              <w:jc w:val="both"/>
              <w:rPr>
                <w:rFonts w:ascii="Arial" w:hAnsi="Arial" w:cs="Arial"/>
              </w:rPr>
            </w:pPr>
            <w:r w:rsidRPr="00C1116D">
              <w:rPr>
                <w:rFonts w:ascii="Arial" w:hAnsi="Arial" w:cs="Arial"/>
              </w:rPr>
              <w:t>- owiewka przeciwsłoneczna zamontowana w górnej części kabiny nad przednią szybą.</w:t>
            </w:r>
          </w:p>
        </w:tc>
        <w:tc>
          <w:tcPr>
            <w:tcW w:w="1651" w:type="dxa"/>
          </w:tcPr>
          <w:p w14:paraId="2878BCB0" w14:textId="77777777" w:rsidR="00C1116D" w:rsidRPr="00104263" w:rsidRDefault="00C1116D" w:rsidP="00C1116D">
            <w:pPr>
              <w:rPr>
                <w:rFonts w:ascii="Arial" w:hAnsi="Arial" w:cs="Arial"/>
              </w:rPr>
            </w:pPr>
          </w:p>
        </w:tc>
        <w:tc>
          <w:tcPr>
            <w:tcW w:w="3666" w:type="dxa"/>
          </w:tcPr>
          <w:p w14:paraId="3AEB8627" w14:textId="77777777" w:rsidR="00C1116D" w:rsidRPr="00104263" w:rsidRDefault="00C1116D" w:rsidP="00C1116D">
            <w:pPr>
              <w:rPr>
                <w:rFonts w:ascii="Arial" w:hAnsi="Arial" w:cs="Arial"/>
              </w:rPr>
            </w:pPr>
          </w:p>
        </w:tc>
      </w:tr>
      <w:tr w:rsidR="00C1116D" w:rsidRPr="00104263" w14:paraId="0FE7F192" w14:textId="77777777" w:rsidTr="001D0CBD">
        <w:tc>
          <w:tcPr>
            <w:tcW w:w="706" w:type="dxa"/>
          </w:tcPr>
          <w:p w14:paraId="3E08E237" w14:textId="6B6D0F22" w:rsidR="00C1116D" w:rsidRPr="00104263" w:rsidRDefault="00DC7C2F" w:rsidP="00C1116D">
            <w:pPr>
              <w:jc w:val="center"/>
              <w:rPr>
                <w:rFonts w:ascii="Arial" w:hAnsi="Arial" w:cs="Arial"/>
              </w:rPr>
            </w:pPr>
            <w:r>
              <w:rPr>
                <w:rFonts w:ascii="Arial" w:hAnsi="Arial" w:cs="Arial"/>
              </w:rPr>
              <w:t>2.2</w:t>
            </w:r>
            <w:r w:rsidR="005C1E70">
              <w:rPr>
                <w:rFonts w:ascii="Arial" w:hAnsi="Arial" w:cs="Arial"/>
              </w:rPr>
              <w:t>8.</w:t>
            </w:r>
          </w:p>
        </w:tc>
        <w:tc>
          <w:tcPr>
            <w:tcW w:w="8645" w:type="dxa"/>
          </w:tcPr>
          <w:p w14:paraId="75DB24DB" w14:textId="596A2C04" w:rsidR="00C1116D" w:rsidRPr="00104263" w:rsidRDefault="00DC7C2F" w:rsidP="00C1116D">
            <w:pPr>
              <w:jc w:val="both"/>
              <w:rPr>
                <w:rFonts w:ascii="Arial" w:hAnsi="Arial" w:cs="Arial"/>
              </w:rPr>
            </w:pPr>
            <w:r w:rsidRPr="005A64BE">
              <w:rPr>
                <w:rFonts w:ascii="Arial" w:hAnsi="Arial" w:cs="Arial"/>
                <w:spacing w:val="-1"/>
              </w:rPr>
              <w:t xml:space="preserve">Pojazd należy wyposażyć w zestaw narzędzi przewidziany przez producenta podwozia, podnośnik hydrauliczny oraz narzędzia umożliwiające wymianę koła pojazdu, dwa kliny </w:t>
            </w:r>
            <w:r w:rsidRPr="005A64BE">
              <w:rPr>
                <w:rFonts w:ascii="Arial" w:hAnsi="Arial" w:cs="Arial"/>
                <w:spacing w:val="-1"/>
              </w:rPr>
              <w:lastRenderedPageBreak/>
              <w:t>pod koła, przewód przynajmniej 10 m z manometrem do pompowania kół, trójkąt ostrzegawczy, apteczka samochodowa, gaśnica proszkowa 2 kg.</w:t>
            </w:r>
          </w:p>
        </w:tc>
        <w:tc>
          <w:tcPr>
            <w:tcW w:w="1651" w:type="dxa"/>
          </w:tcPr>
          <w:p w14:paraId="7321CD55" w14:textId="77777777" w:rsidR="00C1116D" w:rsidRPr="00104263" w:rsidRDefault="00C1116D" w:rsidP="00C1116D">
            <w:pPr>
              <w:rPr>
                <w:rFonts w:ascii="Arial" w:hAnsi="Arial" w:cs="Arial"/>
              </w:rPr>
            </w:pPr>
          </w:p>
        </w:tc>
        <w:tc>
          <w:tcPr>
            <w:tcW w:w="3666" w:type="dxa"/>
          </w:tcPr>
          <w:p w14:paraId="72CF25BE" w14:textId="77777777" w:rsidR="00C1116D" w:rsidRPr="00104263" w:rsidRDefault="00C1116D" w:rsidP="00C1116D">
            <w:pPr>
              <w:rPr>
                <w:rFonts w:ascii="Arial" w:hAnsi="Arial" w:cs="Arial"/>
              </w:rPr>
            </w:pPr>
          </w:p>
        </w:tc>
      </w:tr>
      <w:tr w:rsidR="00C1116D" w:rsidRPr="00104263" w14:paraId="1DF02F42" w14:textId="77777777" w:rsidTr="000E15AA">
        <w:trPr>
          <w:trHeight w:val="397"/>
        </w:trPr>
        <w:tc>
          <w:tcPr>
            <w:tcW w:w="706" w:type="dxa"/>
            <w:shd w:val="clear" w:color="auto" w:fill="D9D9D9" w:themeFill="background1" w:themeFillShade="D9"/>
            <w:vAlign w:val="center"/>
          </w:tcPr>
          <w:p w14:paraId="1244D8E7" w14:textId="2AF77A6A" w:rsidR="00C1116D" w:rsidRPr="00FF58F4" w:rsidRDefault="00DC7C2F" w:rsidP="000E15AA">
            <w:pPr>
              <w:jc w:val="center"/>
              <w:rPr>
                <w:rFonts w:ascii="Arial" w:hAnsi="Arial" w:cs="Arial"/>
                <w:b/>
                <w:bCs/>
              </w:rPr>
            </w:pPr>
            <w:r w:rsidRPr="00FF58F4">
              <w:rPr>
                <w:rFonts w:ascii="Arial" w:hAnsi="Arial" w:cs="Arial"/>
                <w:b/>
                <w:bCs/>
              </w:rPr>
              <w:t>3.</w:t>
            </w:r>
          </w:p>
        </w:tc>
        <w:tc>
          <w:tcPr>
            <w:tcW w:w="8645" w:type="dxa"/>
            <w:shd w:val="clear" w:color="auto" w:fill="D9D9D9" w:themeFill="background1" w:themeFillShade="D9"/>
            <w:vAlign w:val="center"/>
          </w:tcPr>
          <w:p w14:paraId="7641D9F3" w14:textId="6EE78BE7" w:rsidR="00C1116D" w:rsidRPr="00FF58F4" w:rsidRDefault="00DC7C2F" w:rsidP="000E15AA">
            <w:pPr>
              <w:jc w:val="center"/>
              <w:rPr>
                <w:rFonts w:ascii="Arial" w:hAnsi="Arial" w:cs="Arial"/>
                <w:b/>
                <w:bCs/>
              </w:rPr>
            </w:pPr>
            <w:r w:rsidRPr="00FF58F4">
              <w:rPr>
                <w:rFonts w:ascii="Arial" w:hAnsi="Arial" w:cs="Arial"/>
                <w:b/>
                <w:bCs/>
              </w:rPr>
              <w:t>Zabudowa pożarnicza</w:t>
            </w:r>
            <w:r w:rsidR="001D0CBD">
              <w:rPr>
                <w:rFonts w:ascii="Arial" w:hAnsi="Arial" w:cs="Arial"/>
                <w:b/>
                <w:bCs/>
              </w:rPr>
              <w:t>:</w:t>
            </w:r>
          </w:p>
        </w:tc>
        <w:tc>
          <w:tcPr>
            <w:tcW w:w="1651" w:type="dxa"/>
            <w:shd w:val="clear" w:color="auto" w:fill="D9D9D9" w:themeFill="background1" w:themeFillShade="D9"/>
          </w:tcPr>
          <w:p w14:paraId="57533CC8" w14:textId="77777777" w:rsidR="00C1116D" w:rsidRPr="00104263" w:rsidRDefault="00C1116D" w:rsidP="00C1116D">
            <w:pPr>
              <w:rPr>
                <w:rFonts w:ascii="Arial" w:hAnsi="Arial" w:cs="Arial"/>
              </w:rPr>
            </w:pPr>
          </w:p>
        </w:tc>
        <w:tc>
          <w:tcPr>
            <w:tcW w:w="3666" w:type="dxa"/>
            <w:shd w:val="clear" w:color="auto" w:fill="D9D9D9" w:themeFill="background1" w:themeFillShade="D9"/>
          </w:tcPr>
          <w:p w14:paraId="2F4FA816" w14:textId="77777777" w:rsidR="00C1116D" w:rsidRPr="00104263" w:rsidRDefault="00C1116D" w:rsidP="00C1116D">
            <w:pPr>
              <w:rPr>
                <w:rFonts w:ascii="Arial" w:hAnsi="Arial" w:cs="Arial"/>
              </w:rPr>
            </w:pPr>
          </w:p>
        </w:tc>
      </w:tr>
      <w:tr w:rsidR="00C1116D" w:rsidRPr="00104263" w14:paraId="55D53A95" w14:textId="77777777" w:rsidTr="001D0CBD">
        <w:tc>
          <w:tcPr>
            <w:tcW w:w="706" w:type="dxa"/>
          </w:tcPr>
          <w:p w14:paraId="11BBC66C" w14:textId="3A98082E" w:rsidR="00C1116D" w:rsidRPr="00104263" w:rsidRDefault="00FF58F4" w:rsidP="00C1116D">
            <w:pPr>
              <w:jc w:val="center"/>
              <w:rPr>
                <w:rFonts w:ascii="Arial" w:hAnsi="Arial" w:cs="Arial"/>
              </w:rPr>
            </w:pPr>
            <w:r>
              <w:rPr>
                <w:rFonts w:ascii="Arial" w:hAnsi="Arial" w:cs="Arial"/>
              </w:rPr>
              <w:t>3.1.</w:t>
            </w:r>
          </w:p>
        </w:tc>
        <w:tc>
          <w:tcPr>
            <w:tcW w:w="8645" w:type="dxa"/>
          </w:tcPr>
          <w:p w14:paraId="6501D5F6" w14:textId="08AB65A2" w:rsidR="000B583B" w:rsidRDefault="000B583B" w:rsidP="000B583B">
            <w:pPr>
              <w:shd w:val="clear" w:color="auto" w:fill="FFFFFF"/>
              <w:spacing w:before="20" w:line="254" w:lineRule="exact"/>
              <w:jc w:val="both"/>
              <w:rPr>
                <w:rFonts w:ascii="Arial" w:hAnsi="Arial" w:cs="Arial"/>
                <w:bCs/>
                <w:spacing w:val="-1"/>
              </w:rPr>
            </w:pPr>
            <w:r w:rsidRPr="005A64BE">
              <w:rPr>
                <w:rFonts w:ascii="Arial" w:hAnsi="Arial" w:cs="Arial"/>
                <w:spacing w:val="-1"/>
              </w:rPr>
              <w:t>Zabudowa wykonana w całości z materiałów odpornych na korozję. Szkielet spawany z profili aluminiowych, poszycia z aluminium, elementy wykończeniowe z tworzyw sztucznych.  Podłoga skrytek wykończona gładką blachą kwasoodporną bez progu (możliwość odprowadzania wody na zewnątrz). Aluminiowy system mocowania półek w skrytkach sprzętowych musi umożliwiać płynną regulację wysokości.</w:t>
            </w:r>
            <w:r w:rsidRPr="005A64BE">
              <w:rPr>
                <w:rFonts w:ascii="Times New Roman" w:eastAsia="Courier New" w:hAnsi="Times New Roman"/>
                <w:b/>
                <w:bCs/>
                <w:spacing w:val="-6"/>
                <w:sz w:val="18"/>
                <w:szCs w:val="18"/>
                <w:lang w:eastAsia="pl-PL"/>
              </w:rPr>
              <w:t xml:space="preserve"> </w:t>
            </w:r>
            <w:r w:rsidRPr="005A64BE">
              <w:rPr>
                <w:rFonts w:ascii="Arial" w:hAnsi="Arial" w:cs="Arial"/>
                <w:bCs/>
                <w:spacing w:val="-1"/>
              </w:rPr>
              <w:t>Wyklucza się inne stale bez względu na rodzaj zabezpieczenia antykorozyjnego.</w:t>
            </w:r>
          </w:p>
          <w:p w14:paraId="71A6FDC7" w14:textId="77777777" w:rsidR="00212CE2" w:rsidRDefault="00212CE2" w:rsidP="000B583B">
            <w:pPr>
              <w:shd w:val="clear" w:color="auto" w:fill="FFFFFF"/>
              <w:spacing w:before="20" w:line="254" w:lineRule="exact"/>
              <w:jc w:val="both"/>
              <w:rPr>
                <w:rFonts w:ascii="Arial" w:hAnsi="Arial" w:cs="Arial"/>
                <w:bCs/>
                <w:spacing w:val="-1"/>
              </w:rPr>
            </w:pPr>
            <w:r w:rsidRPr="00212CE2">
              <w:rPr>
                <w:rFonts w:ascii="Arial" w:hAnsi="Arial" w:cs="Arial"/>
                <w:bCs/>
                <w:spacing w:val="-1"/>
              </w:rPr>
              <w:t>Górna część zabudowy wykonana z aluminium i tworzyw sztuczny termoformowanych jako element barierki. Wysokość bocznych krawędzi zabudowy min. 3</w:t>
            </w:r>
            <w:r>
              <w:rPr>
                <w:rFonts w:ascii="Arial" w:hAnsi="Arial" w:cs="Arial"/>
                <w:bCs/>
                <w:spacing w:val="-1"/>
              </w:rPr>
              <w:t>0</w:t>
            </w:r>
            <w:r w:rsidRPr="00212CE2">
              <w:rPr>
                <w:rFonts w:ascii="Arial" w:hAnsi="Arial" w:cs="Arial"/>
                <w:bCs/>
                <w:spacing w:val="-1"/>
              </w:rPr>
              <w:t xml:space="preserve">0 mm od powierzchni dachu. </w:t>
            </w:r>
          </w:p>
          <w:p w14:paraId="3266BAEA" w14:textId="2C8B28BF" w:rsidR="00212CE2" w:rsidRPr="005A64BE" w:rsidRDefault="00212CE2" w:rsidP="000B583B">
            <w:pPr>
              <w:shd w:val="clear" w:color="auto" w:fill="FFFFFF"/>
              <w:spacing w:before="20" w:line="254" w:lineRule="exact"/>
              <w:jc w:val="both"/>
              <w:rPr>
                <w:rFonts w:ascii="Arial" w:hAnsi="Arial" w:cs="Arial"/>
                <w:bCs/>
                <w:spacing w:val="-1"/>
              </w:rPr>
            </w:pPr>
            <w:r w:rsidRPr="00212CE2">
              <w:rPr>
                <w:rFonts w:ascii="Arial" w:hAnsi="Arial" w:cs="Arial"/>
                <w:bCs/>
                <w:spacing w:val="-1"/>
              </w:rPr>
              <w:t>Tył zabudowy na kątach zejścia wykończony gładką blachą zabezpieczoną antykorozyjnie.</w:t>
            </w:r>
          </w:p>
          <w:p w14:paraId="127A3069" w14:textId="77777777" w:rsidR="000B583B" w:rsidRPr="005A64BE" w:rsidRDefault="000B583B" w:rsidP="000B583B">
            <w:pPr>
              <w:shd w:val="clear" w:color="auto" w:fill="FFFFFF"/>
              <w:spacing w:before="20" w:line="254" w:lineRule="exact"/>
              <w:jc w:val="both"/>
              <w:rPr>
                <w:rFonts w:ascii="Arial" w:hAnsi="Arial" w:cs="Arial"/>
                <w:bCs/>
                <w:spacing w:val="-1"/>
              </w:rPr>
            </w:pPr>
            <w:r w:rsidRPr="005A64BE">
              <w:rPr>
                <w:rFonts w:ascii="Arial" w:hAnsi="Arial" w:cs="Arial"/>
                <w:bCs/>
                <w:spacing w:val="-1"/>
              </w:rPr>
              <w:t xml:space="preserve">Zabudowa pojazdu zamocowana do ramy głównej pojazdu z wykorzystaniem ramy pośredniej. </w:t>
            </w:r>
          </w:p>
          <w:p w14:paraId="6BB7D4FB" w14:textId="749FF127" w:rsidR="00C1116D" w:rsidRPr="00104263" w:rsidRDefault="000B583B" w:rsidP="000B583B">
            <w:pPr>
              <w:jc w:val="both"/>
              <w:rPr>
                <w:rFonts w:ascii="Arial" w:hAnsi="Arial" w:cs="Arial"/>
              </w:rPr>
            </w:pPr>
            <w:r w:rsidRPr="005A64BE">
              <w:rPr>
                <w:rFonts w:ascii="Arial" w:hAnsi="Arial" w:cs="Arial"/>
                <w:bCs/>
                <w:spacing w:val="-1"/>
              </w:rPr>
              <w:t>Pomiędzy zabudową i kabiną zamontowana owiewka maskująca.</w:t>
            </w:r>
          </w:p>
        </w:tc>
        <w:tc>
          <w:tcPr>
            <w:tcW w:w="1651" w:type="dxa"/>
          </w:tcPr>
          <w:p w14:paraId="0672806C" w14:textId="77777777" w:rsidR="00C1116D" w:rsidRPr="00104263" w:rsidRDefault="00C1116D" w:rsidP="00C1116D">
            <w:pPr>
              <w:rPr>
                <w:rFonts w:ascii="Arial" w:hAnsi="Arial" w:cs="Arial"/>
              </w:rPr>
            </w:pPr>
          </w:p>
        </w:tc>
        <w:tc>
          <w:tcPr>
            <w:tcW w:w="3666" w:type="dxa"/>
          </w:tcPr>
          <w:p w14:paraId="71B55D9D" w14:textId="77777777" w:rsidR="00C1116D" w:rsidRPr="00104263" w:rsidRDefault="00C1116D" w:rsidP="00C1116D">
            <w:pPr>
              <w:rPr>
                <w:rFonts w:ascii="Arial" w:hAnsi="Arial" w:cs="Arial"/>
              </w:rPr>
            </w:pPr>
          </w:p>
        </w:tc>
      </w:tr>
      <w:tr w:rsidR="00C1116D" w:rsidRPr="00104263" w14:paraId="2357812D" w14:textId="77777777" w:rsidTr="001D0CBD">
        <w:tc>
          <w:tcPr>
            <w:tcW w:w="706" w:type="dxa"/>
          </w:tcPr>
          <w:p w14:paraId="2F970409" w14:textId="42A80955" w:rsidR="00C1116D" w:rsidRPr="00104263" w:rsidRDefault="00FF58F4" w:rsidP="00C1116D">
            <w:pPr>
              <w:jc w:val="center"/>
              <w:rPr>
                <w:rFonts w:ascii="Arial" w:hAnsi="Arial" w:cs="Arial"/>
              </w:rPr>
            </w:pPr>
            <w:r>
              <w:rPr>
                <w:rFonts w:ascii="Arial" w:hAnsi="Arial" w:cs="Arial"/>
              </w:rPr>
              <w:t>3.2.</w:t>
            </w:r>
          </w:p>
        </w:tc>
        <w:tc>
          <w:tcPr>
            <w:tcW w:w="8645" w:type="dxa"/>
          </w:tcPr>
          <w:p w14:paraId="4F82A7DB" w14:textId="7349D692" w:rsidR="00C1116D" w:rsidRPr="00104263" w:rsidRDefault="000B583B" w:rsidP="00C1116D">
            <w:pPr>
              <w:jc w:val="both"/>
              <w:rPr>
                <w:rFonts w:ascii="Arial" w:hAnsi="Arial" w:cs="Arial"/>
              </w:rPr>
            </w:pPr>
            <w:r w:rsidRPr="005A64BE">
              <w:rPr>
                <w:rFonts w:ascii="Arial" w:hAnsi="Arial" w:cs="Arial"/>
                <w:spacing w:val="-1"/>
              </w:rPr>
              <w:t>Dach zabudowy w formie podestu roboczego, w wykonaniu antypoślizgowym, z zamontowanymi uchwytami na sprzęt. Z tyłu pojazdu po prawej stronie aluminiowa drabinka do wejścia na dach, rozkładana i nachylona pod kątem w stosunku do ściany tylnej zabudowy, co ma ułatwić bezpieczne wchodzenie na dach pojazdu. Stopnie w wykonaniu antypoślizgowym. W pobliżu górnej części drabiny zamontowane uchwyt (y) ułatwiające wchodzenie. Na dachu umieszczone uchwyty do zamocowania drabiny.</w:t>
            </w:r>
          </w:p>
        </w:tc>
        <w:tc>
          <w:tcPr>
            <w:tcW w:w="1651" w:type="dxa"/>
          </w:tcPr>
          <w:p w14:paraId="626E6D8C" w14:textId="77777777" w:rsidR="00C1116D" w:rsidRPr="00104263" w:rsidRDefault="00C1116D" w:rsidP="00C1116D">
            <w:pPr>
              <w:rPr>
                <w:rFonts w:ascii="Arial" w:hAnsi="Arial" w:cs="Arial"/>
              </w:rPr>
            </w:pPr>
          </w:p>
        </w:tc>
        <w:tc>
          <w:tcPr>
            <w:tcW w:w="3666" w:type="dxa"/>
          </w:tcPr>
          <w:p w14:paraId="416D90C4" w14:textId="77777777" w:rsidR="00C1116D" w:rsidRPr="00104263" w:rsidRDefault="00C1116D" w:rsidP="00C1116D">
            <w:pPr>
              <w:rPr>
                <w:rFonts w:ascii="Arial" w:hAnsi="Arial" w:cs="Arial"/>
              </w:rPr>
            </w:pPr>
          </w:p>
        </w:tc>
      </w:tr>
      <w:tr w:rsidR="00C1116D" w:rsidRPr="00104263" w14:paraId="1B332C0A" w14:textId="77777777" w:rsidTr="001D0CBD">
        <w:tc>
          <w:tcPr>
            <w:tcW w:w="706" w:type="dxa"/>
          </w:tcPr>
          <w:p w14:paraId="1C9556E3" w14:textId="4AF0B5EF" w:rsidR="00C1116D" w:rsidRPr="00104263" w:rsidRDefault="00FF58F4" w:rsidP="00C1116D">
            <w:pPr>
              <w:jc w:val="center"/>
              <w:rPr>
                <w:rFonts w:ascii="Arial" w:hAnsi="Arial" w:cs="Arial"/>
              </w:rPr>
            </w:pPr>
            <w:r>
              <w:rPr>
                <w:rFonts w:ascii="Arial" w:hAnsi="Arial" w:cs="Arial"/>
              </w:rPr>
              <w:t>3.3.</w:t>
            </w:r>
          </w:p>
        </w:tc>
        <w:tc>
          <w:tcPr>
            <w:tcW w:w="8645" w:type="dxa"/>
          </w:tcPr>
          <w:p w14:paraId="2832F3FF" w14:textId="7197FB3F" w:rsidR="00C1116D" w:rsidRPr="00104263" w:rsidRDefault="000B583B" w:rsidP="00C1116D">
            <w:pPr>
              <w:jc w:val="both"/>
              <w:rPr>
                <w:rFonts w:ascii="Arial" w:hAnsi="Arial" w:cs="Arial"/>
              </w:rPr>
            </w:pPr>
            <w:r w:rsidRPr="005A64BE">
              <w:rPr>
                <w:rFonts w:ascii="Arial" w:hAnsi="Arial" w:cs="Arial"/>
                <w:spacing w:val="-1"/>
              </w:rPr>
              <w:t>Dodatkowo na dachu pojazdu zamontowan</w:t>
            </w:r>
            <w:r w:rsidR="00B66009">
              <w:rPr>
                <w:rFonts w:ascii="Arial" w:hAnsi="Arial" w:cs="Arial"/>
                <w:spacing w:val="-1"/>
              </w:rPr>
              <w:t>a min. 1</w:t>
            </w:r>
            <w:r w:rsidRPr="005A64BE">
              <w:rPr>
                <w:rFonts w:ascii="Arial" w:hAnsi="Arial" w:cs="Arial"/>
                <w:spacing w:val="-1"/>
              </w:rPr>
              <w:t xml:space="preserve"> skrzyni</w:t>
            </w:r>
            <w:r w:rsidR="00B66009">
              <w:rPr>
                <w:rFonts w:ascii="Arial" w:hAnsi="Arial" w:cs="Arial"/>
                <w:spacing w:val="-1"/>
              </w:rPr>
              <w:t>a</w:t>
            </w:r>
            <w:r w:rsidRPr="005A64BE">
              <w:rPr>
                <w:rFonts w:ascii="Arial" w:hAnsi="Arial" w:cs="Arial"/>
                <w:spacing w:val="-1"/>
              </w:rPr>
              <w:t xml:space="preserve"> na sprzęt, wykonane z blachy aluminiowej ryflowanej. Skrzynia muszą posiadać oświetlenie LED.</w:t>
            </w:r>
          </w:p>
        </w:tc>
        <w:tc>
          <w:tcPr>
            <w:tcW w:w="1651" w:type="dxa"/>
          </w:tcPr>
          <w:p w14:paraId="45C73396" w14:textId="77777777" w:rsidR="00C1116D" w:rsidRPr="00104263" w:rsidRDefault="00C1116D" w:rsidP="00C1116D">
            <w:pPr>
              <w:rPr>
                <w:rFonts w:ascii="Arial" w:hAnsi="Arial" w:cs="Arial"/>
              </w:rPr>
            </w:pPr>
          </w:p>
        </w:tc>
        <w:tc>
          <w:tcPr>
            <w:tcW w:w="3666" w:type="dxa"/>
          </w:tcPr>
          <w:p w14:paraId="0612D2F1" w14:textId="77777777" w:rsidR="00C1116D" w:rsidRPr="00104263" w:rsidRDefault="00C1116D" w:rsidP="00C1116D">
            <w:pPr>
              <w:rPr>
                <w:rFonts w:ascii="Arial" w:hAnsi="Arial" w:cs="Arial"/>
              </w:rPr>
            </w:pPr>
          </w:p>
        </w:tc>
      </w:tr>
      <w:tr w:rsidR="00C1116D" w:rsidRPr="00104263" w14:paraId="7BF9205B" w14:textId="77777777" w:rsidTr="001D0CBD">
        <w:tc>
          <w:tcPr>
            <w:tcW w:w="706" w:type="dxa"/>
          </w:tcPr>
          <w:p w14:paraId="6BF47DB5" w14:textId="583F37CD" w:rsidR="00C1116D" w:rsidRPr="00104263" w:rsidRDefault="00FF58F4" w:rsidP="00C1116D">
            <w:pPr>
              <w:jc w:val="center"/>
              <w:rPr>
                <w:rFonts w:ascii="Arial" w:hAnsi="Arial" w:cs="Arial"/>
              </w:rPr>
            </w:pPr>
            <w:r>
              <w:rPr>
                <w:rFonts w:ascii="Arial" w:hAnsi="Arial" w:cs="Arial"/>
              </w:rPr>
              <w:t>3.4.</w:t>
            </w:r>
          </w:p>
        </w:tc>
        <w:tc>
          <w:tcPr>
            <w:tcW w:w="8645" w:type="dxa"/>
          </w:tcPr>
          <w:p w14:paraId="72D1D4EE" w14:textId="77777777" w:rsidR="000B583B" w:rsidRPr="005A64BE" w:rsidRDefault="000B583B" w:rsidP="000B583B">
            <w:pPr>
              <w:spacing w:before="20"/>
              <w:jc w:val="both"/>
            </w:pPr>
            <w:r w:rsidRPr="005A64BE">
              <w:rPr>
                <w:rFonts w:ascii="Arial" w:hAnsi="Arial" w:cs="Arial"/>
                <w:spacing w:val="-1"/>
              </w:rPr>
              <w:t>Skrytki na sprzęt w układzie żaluzji 3+3+1, zamykane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w:t>
            </w:r>
          </w:p>
          <w:p w14:paraId="1D878B35" w14:textId="76E2ACC9" w:rsidR="00C1116D" w:rsidRPr="00104263" w:rsidRDefault="000B583B" w:rsidP="000B583B">
            <w:pPr>
              <w:jc w:val="both"/>
              <w:rPr>
                <w:rFonts w:ascii="Arial" w:hAnsi="Arial" w:cs="Arial"/>
              </w:rPr>
            </w:pPr>
            <w:r w:rsidRPr="005A64BE">
              <w:rPr>
                <w:rFonts w:ascii="Arial" w:hAnsi="Arial" w:cs="Arial"/>
                <w:spacing w:val="-1"/>
              </w:rPr>
              <w:t>Wszystkie żaluzje muszą posiadać taśmy ułatwiające zamykanie (wszystkie taśmy zainstalowane po prawej stronie skrytki).</w:t>
            </w:r>
          </w:p>
        </w:tc>
        <w:tc>
          <w:tcPr>
            <w:tcW w:w="1651" w:type="dxa"/>
          </w:tcPr>
          <w:p w14:paraId="73F42CDE" w14:textId="77777777" w:rsidR="00C1116D" w:rsidRPr="00104263" w:rsidRDefault="00C1116D" w:rsidP="00C1116D">
            <w:pPr>
              <w:rPr>
                <w:rFonts w:ascii="Arial" w:hAnsi="Arial" w:cs="Arial"/>
              </w:rPr>
            </w:pPr>
          </w:p>
        </w:tc>
        <w:tc>
          <w:tcPr>
            <w:tcW w:w="3666" w:type="dxa"/>
          </w:tcPr>
          <w:p w14:paraId="796A3ED3" w14:textId="77777777" w:rsidR="00C1116D" w:rsidRPr="00104263" w:rsidRDefault="00C1116D" w:rsidP="00C1116D">
            <w:pPr>
              <w:rPr>
                <w:rFonts w:ascii="Arial" w:hAnsi="Arial" w:cs="Arial"/>
              </w:rPr>
            </w:pPr>
          </w:p>
        </w:tc>
      </w:tr>
      <w:tr w:rsidR="00C1116D" w:rsidRPr="00104263" w14:paraId="1D3901CF" w14:textId="77777777" w:rsidTr="001D0CBD">
        <w:tc>
          <w:tcPr>
            <w:tcW w:w="706" w:type="dxa"/>
          </w:tcPr>
          <w:p w14:paraId="53E360EF" w14:textId="775B43E9" w:rsidR="00C1116D" w:rsidRPr="00104263" w:rsidRDefault="00FF58F4" w:rsidP="00C1116D">
            <w:pPr>
              <w:jc w:val="center"/>
              <w:rPr>
                <w:rFonts w:ascii="Arial" w:hAnsi="Arial" w:cs="Arial"/>
              </w:rPr>
            </w:pPr>
            <w:r>
              <w:rPr>
                <w:rFonts w:ascii="Arial" w:hAnsi="Arial" w:cs="Arial"/>
              </w:rPr>
              <w:t>3.5.</w:t>
            </w:r>
          </w:p>
        </w:tc>
        <w:tc>
          <w:tcPr>
            <w:tcW w:w="8645" w:type="dxa"/>
          </w:tcPr>
          <w:p w14:paraId="550AA2A4" w14:textId="7D7A4345" w:rsidR="00C1116D" w:rsidRPr="00104263" w:rsidRDefault="000B583B" w:rsidP="00C1116D">
            <w:pPr>
              <w:jc w:val="both"/>
              <w:rPr>
                <w:rFonts w:ascii="Arial" w:hAnsi="Arial" w:cs="Arial"/>
              </w:rPr>
            </w:pPr>
            <w:r w:rsidRPr="005A64BE">
              <w:rPr>
                <w:rFonts w:ascii="Arial" w:hAnsi="Arial" w:cs="Arial"/>
                <w:spacing w:val="-1"/>
              </w:rPr>
              <w:t xml:space="preserve">Uchwyty, klamki wszystkich urządzeń samochodu, drzwi żaluzjowych, szuflad, podestów, tac, muszą być tak skonstruowane, aby ich obsługa była możliwa w </w:t>
            </w:r>
            <w:r w:rsidRPr="005A64BE">
              <w:rPr>
                <w:rFonts w:ascii="Arial" w:hAnsi="Arial" w:cs="Arial"/>
                <w:spacing w:val="-1"/>
              </w:rPr>
              <w:lastRenderedPageBreak/>
              <w:t>rękawicach. Obsługa panelu sterującego autopompy musi być możliwa w rękawicach (wyklucza się rozwiązanie z elektronicznym ekranem dotykowym).</w:t>
            </w:r>
          </w:p>
        </w:tc>
        <w:tc>
          <w:tcPr>
            <w:tcW w:w="1651" w:type="dxa"/>
          </w:tcPr>
          <w:p w14:paraId="140E440C" w14:textId="77777777" w:rsidR="00C1116D" w:rsidRPr="00104263" w:rsidRDefault="00C1116D" w:rsidP="00C1116D">
            <w:pPr>
              <w:rPr>
                <w:rFonts w:ascii="Arial" w:hAnsi="Arial" w:cs="Arial"/>
              </w:rPr>
            </w:pPr>
          </w:p>
        </w:tc>
        <w:tc>
          <w:tcPr>
            <w:tcW w:w="3666" w:type="dxa"/>
          </w:tcPr>
          <w:p w14:paraId="02554B5E" w14:textId="77777777" w:rsidR="00C1116D" w:rsidRPr="00104263" w:rsidRDefault="00C1116D" w:rsidP="00C1116D">
            <w:pPr>
              <w:rPr>
                <w:rFonts w:ascii="Arial" w:hAnsi="Arial" w:cs="Arial"/>
              </w:rPr>
            </w:pPr>
          </w:p>
        </w:tc>
      </w:tr>
      <w:tr w:rsidR="00C1116D" w:rsidRPr="00104263" w14:paraId="0F13575F" w14:textId="77777777" w:rsidTr="001D0CBD">
        <w:tc>
          <w:tcPr>
            <w:tcW w:w="706" w:type="dxa"/>
          </w:tcPr>
          <w:p w14:paraId="0268D6E6" w14:textId="302B4D30" w:rsidR="00C1116D" w:rsidRPr="00104263" w:rsidRDefault="00FF58F4" w:rsidP="00C1116D">
            <w:pPr>
              <w:jc w:val="center"/>
              <w:rPr>
                <w:rFonts w:ascii="Arial" w:hAnsi="Arial" w:cs="Arial"/>
              </w:rPr>
            </w:pPr>
            <w:r>
              <w:rPr>
                <w:rFonts w:ascii="Arial" w:hAnsi="Arial" w:cs="Arial"/>
              </w:rPr>
              <w:t>3.6.</w:t>
            </w:r>
          </w:p>
        </w:tc>
        <w:tc>
          <w:tcPr>
            <w:tcW w:w="8645" w:type="dxa"/>
          </w:tcPr>
          <w:p w14:paraId="0B08D81A" w14:textId="23B0B9AC" w:rsidR="00C1116D" w:rsidRPr="00104263" w:rsidRDefault="000B583B" w:rsidP="00C1116D">
            <w:pPr>
              <w:jc w:val="both"/>
              <w:rPr>
                <w:rFonts w:ascii="Arial" w:hAnsi="Arial" w:cs="Arial"/>
              </w:rPr>
            </w:pPr>
            <w:r w:rsidRPr="005A64BE">
              <w:rPr>
                <w:rStyle w:val="Domylnaczcionkaakapitu1"/>
                <w:rFonts w:ascii="Arial" w:hAnsi="Arial" w:cs="Arial"/>
                <w:spacing w:val="-1"/>
              </w:rPr>
              <w:t>Skrytki na sprzęt i przedział autopompy muszą być wyposażone  w oświetlenie włączane automatycznie po otwarciu skrytki. Oświetlenie skrytek w technologii LED. Główny wyłącznik oświetlenia skrytek powinien być zainstalowany w kabinie kierowcy.</w:t>
            </w:r>
          </w:p>
        </w:tc>
        <w:tc>
          <w:tcPr>
            <w:tcW w:w="1651" w:type="dxa"/>
          </w:tcPr>
          <w:p w14:paraId="6D5706CE" w14:textId="77777777" w:rsidR="00C1116D" w:rsidRPr="00104263" w:rsidRDefault="00C1116D" w:rsidP="00C1116D">
            <w:pPr>
              <w:rPr>
                <w:rFonts w:ascii="Arial" w:hAnsi="Arial" w:cs="Arial"/>
              </w:rPr>
            </w:pPr>
          </w:p>
        </w:tc>
        <w:tc>
          <w:tcPr>
            <w:tcW w:w="3666" w:type="dxa"/>
          </w:tcPr>
          <w:p w14:paraId="3EAD07DC" w14:textId="77777777" w:rsidR="00C1116D" w:rsidRPr="00104263" w:rsidRDefault="00C1116D" w:rsidP="00C1116D">
            <w:pPr>
              <w:rPr>
                <w:rFonts w:ascii="Arial" w:hAnsi="Arial" w:cs="Arial"/>
              </w:rPr>
            </w:pPr>
          </w:p>
        </w:tc>
      </w:tr>
      <w:tr w:rsidR="000B583B" w:rsidRPr="00104263" w14:paraId="3791C018" w14:textId="77777777" w:rsidTr="001D0CBD">
        <w:tc>
          <w:tcPr>
            <w:tcW w:w="706" w:type="dxa"/>
          </w:tcPr>
          <w:p w14:paraId="2B78821B" w14:textId="014E40E1" w:rsidR="000B583B" w:rsidRPr="00104263" w:rsidRDefault="00FF58F4" w:rsidP="000B583B">
            <w:pPr>
              <w:jc w:val="center"/>
              <w:rPr>
                <w:rFonts w:ascii="Arial" w:hAnsi="Arial" w:cs="Arial"/>
              </w:rPr>
            </w:pPr>
            <w:r>
              <w:rPr>
                <w:rFonts w:ascii="Arial" w:hAnsi="Arial" w:cs="Arial"/>
              </w:rPr>
              <w:t>3.7.</w:t>
            </w:r>
          </w:p>
        </w:tc>
        <w:tc>
          <w:tcPr>
            <w:tcW w:w="8645" w:type="dxa"/>
          </w:tcPr>
          <w:p w14:paraId="49241622" w14:textId="194E55C3" w:rsidR="000B583B" w:rsidRPr="00104263" w:rsidRDefault="000B583B" w:rsidP="000B583B">
            <w:pPr>
              <w:jc w:val="both"/>
              <w:rPr>
                <w:rFonts w:ascii="Arial" w:hAnsi="Arial" w:cs="Arial"/>
              </w:rPr>
            </w:pPr>
            <w:r w:rsidRPr="005A64BE">
              <w:rPr>
                <w:rFonts w:ascii="Arial" w:hAnsi="Arial" w:cs="Arial"/>
                <w:spacing w:val="-1"/>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tc>
        <w:tc>
          <w:tcPr>
            <w:tcW w:w="1651" w:type="dxa"/>
          </w:tcPr>
          <w:p w14:paraId="0871E568" w14:textId="77777777" w:rsidR="000B583B" w:rsidRPr="00104263" w:rsidRDefault="000B583B" w:rsidP="000B583B">
            <w:pPr>
              <w:rPr>
                <w:rFonts w:ascii="Arial" w:hAnsi="Arial" w:cs="Arial"/>
              </w:rPr>
            </w:pPr>
          </w:p>
        </w:tc>
        <w:tc>
          <w:tcPr>
            <w:tcW w:w="3666" w:type="dxa"/>
          </w:tcPr>
          <w:p w14:paraId="147A6C19" w14:textId="77777777" w:rsidR="000B583B" w:rsidRPr="00104263" w:rsidRDefault="000B583B" w:rsidP="000B583B">
            <w:pPr>
              <w:rPr>
                <w:rFonts w:ascii="Arial" w:hAnsi="Arial" w:cs="Arial"/>
              </w:rPr>
            </w:pPr>
          </w:p>
        </w:tc>
      </w:tr>
      <w:tr w:rsidR="000B583B" w:rsidRPr="00104263" w14:paraId="20812556" w14:textId="77777777" w:rsidTr="001D0CBD">
        <w:tc>
          <w:tcPr>
            <w:tcW w:w="706" w:type="dxa"/>
          </w:tcPr>
          <w:p w14:paraId="4BE829DB" w14:textId="210A302B" w:rsidR="000B583B" w:rsidRPr="00104263" w:rsidRDefault="00D52710" w:rsidP="000B583B">
            <w:pPr>
              <w:jc w:val="center"/>
              <w:rPr>
                <w:rFonts w:ascii="Arial" w:hAnsi="Arial" w:cs="Arial"/>
              </w:rPr>
            </w:pPr>
            <w:r>
              <w:rPr>
                <w:rFonts w:ascii="Arial" w:hAnsi="Arial" w:cs="Arial"/>
              </w:rPr>
              <w:t>3.8.</w:t>
            </w:r>
          </w:p>
        </w:tc>
        <w:tc>
          <w:tcPr>
            <w:tcW w:w="8645" w:type="dxa"/>
          </w:tcPr>
          <w:p w14:paraId="249A9F16" w14:textId="519782D8" w:rsidR="000B583B" w:rsidRPr="00104263" w:rsidRDefault="000B583B" w:rsidP="000B583B">
            <w:pPr>
              <w:jc w:val="both"/>
              <w:rPr>
                <w:rFonts w:ascii="Arial" w:hAnsi="Arial" w:cs="Arial"/>
              </w:rPr>
            </w:pPr>
            <w:r w:rsidRPr="005A64BE">
              <w:rPr>
                <w:rFonts w:ascii="Arial" w:hAnsi="Arial" w:cs="Arial"/>
                <w:spacing w:val="-1"/>
              </w:rPr>
              <w:t>Powierzchnie platform, podestu roboczego i podłogi kabiny w wykonaniu antypoślizgowym.</w:t>
            </w:r>
          </w:p>
        </w:tc>
        <w:tc>
          <w:tcPr>
            <w:tcW w:w="1651" w:type="dxa"/>
          </w:tcPr>
          <w:p w14:paraId="5AD5D161" w14:textId="77777777" w:rsidR="000B583B" w:rsidRPr="00104263" w:rsidRDefault="000B583B" w:rsidP="000B583B">
            <w:pPr>
              <w:rPr>
                <w:rFonts w:ascii="Arial" w:hAnsi="Arial" w:cs="Arial"/>
              </w:rPr>
            </w:pPr>
          </w:p>
        </w:tc>
        <w:tc>
          <w:tcPr>
            <w:tcW w:w="3666" w:type="dxa"/>
          </w:tcPr>
          <w:p w14:paraId="57CE4D87" w14:textId="77777777" w:rsidR="000B583B" w:rsidRPr="00104263" w:rsidRDefault="000B583B" w:rsidP="000B583B">
            <w:pPr>
              <w:rPr>
                <w:rFonts w:ascii="Arial" w:hAnsi="Arial" w:cs="Arial"/>
              </w:rPr>
            </w:pPr>
          </w:p>
        </w:tc>
      </w:tr>
      <w:tr w:rsidR="000B583B" w:rsidRPr="00104263" w14:paraId="59562CB3" w14:textId="77777777" w:rsidTr="001D0CBD">
        <w:tc>
          <w:tcPr>
            <w:tcW w:w="706" w:type="dxa"/>
          </w:tcPr>
          <w:p w14:paraId="11AB94F3" w14:textId="075FA1D9" w:rsidR="000B583B" w:rsidRPr="00104263" w:rsidRDefault="00D52710" w:rsidP="000B583B">
            <w:pPr>
              <w:jc w:val="center"/>
              <w:rPr>
                <w:rFonts w:ascii="Arial" w:hAnsi="Arial" w:cs="Arial"/>
              </w:rPr>
            </w:pPr>
            <w:r>
              <w:rPr>
                <w:rFonts w:ascii="Arial" w:hAnsi="Arial" w:cs="Arial"/>
              </w:rPr>
              <w:t>3.9.</w:t>
            </w:r>
          </w:p>
        </w:tc>
        <w:tc>
          <w:tcPr>
            <w:tcW w:w="8645" w:type="dxa"/>
          </w:tcPr>
          <w:p w14:paraId="17C456F6" w14:textId="77777777" w:rsidR="00D52710" w:rsidRPr="00D52710" w:rsidRDefault="00D52710" w:rsidP="00D52710">
            <w:pPr>
              <w:jc w:val="both"/>
              <w:rPr>
                <w:rFonts w:ascii="Arial" w:hAnsi="Arial" w:cs="Arial"/>
                <w:spacing w:val="-1"/>
              </w:rPr>
            </w:pPr>
            <w:r w:rsidRPr="00D52710">
              <w:rPr>
                <w:rFonts w:ascii="Arial" w:hAnsi="Arial" w:cs="Arial"/>
                <w:spacing w:val="-1"/>
              </w:rPr>
              <w:t>Pojazd wyposażony w oświetlenie LED pola pracy wokół samochodu zapewniające oświetlenie w warunkach słabej widoczności oraz oświetlenie powierzchni dachu roboczego i skrzyni dachowej:</w:t>
            </w:r>
          </w:p>
          <w:p w14:paraId="7E7DF3A8" w14:textId="16F4AD13" w:rsidR="000B583B" w:rsidRPr="00104263" w:rsidRDefault="00D52710" w:rsidP="00D52710">
            <w:pPr>
              <w:jc w:val="both"/>
              <w:rPr>
                <w:rFonts w:ascii="Arial" w:hAnsi="Arial" w:cs="Arial"/>
              </w:rPr>
            </w:pPr>
            <w:r w:rsidRPr="00D52710">
              <w:rPr>
                <w:rFonts w:ascii="Arial" w:hAnsi="Arial" w:cs="Arial"/>
                <w:spacing w:val="-1"/>
              </w:rPr>
              <w:t>-</w:t>
            </w:r>
            <w:r>
              <w:rPr>
                <w:rFonts w:ascii="Arial" w:hAnsi="Arial" w:cs="Arial"/>
                <w:spacing w:val="-1"/>
              </w:rPr>
              <w:t xml:space="preserve"> trzy</w:t>
            </w:r>
            <w:r w:rsidRPr="00D52710">
              <w:rPr>
                <w:rFonts w:ascii="Arial" w:hAnsi="Arial" w:cs="Arial"/>
                <w:spacing w:val="-1"/>
              </w:rPr>
              <w:t xml:space="preserve"> lampy zamontowane na każdym boku pojazdu </w:t>
            </w:r>
            <w:r>
              <w:rPr>
                <w:rFonts w:ascii="Arial" w:hAnsi="Arial" w:cs="Arial"/>
                <w:spacing w:val="-1"/>
              </w:rPr>
              <w:t>na</w:t>
            </w:r>
            <w:r w:rsidRPr="00D52710">
              <w:rPr>
                <w:rFonts w:ascii="Arial" w:hAnsi="Arial" w:cs="Arial"/>
                <w:spacing w:val="-1"/>
              </w:rPr>
              <w:t xml:space="preserve"> zabudowie, dwie lampy z tyłu pojazdu. Oświetlenie włączane z kabiny jak i z przedziału autopompy, dodatkowo lam</w:t>
            </w:r>
            <w:r>
              <w:rPr>
                <w:rFonts w:ascii="Arial" w:hAnsi="Arial" w:cs="Arial"/>
                <w:spacing w:val="-1"/>
              </w:rPr>
              <w:t>p</w:t>
            </w:r>
            <w:r w:rsidRPr="00D52710">
              <w:rPr>
                <w:rFonts w:ascii="Arial" w:hAnsi="Arial" w:cs="Arial"/>
                <w:spacing w:val="-1"/>
              </w:rPr>
              <w:t>y tylne włączane z biegiem wstecznym.</w:t>
            </w:r>
          </w:p>
        </w:tc>
        <w:tc>
          <w:tcPr>
            <w:tcW w:w="1651" w:type="dxa"/>
          </w:tcPr>
          <w:p w14:paraId="40F97BE0" w14:textId="77777777" w:rsidR="000B583B" w:rsidRPr="00104263" w:rsidRDefault="000B583B" w:rsidP="000B583B">
            <w:pPr>
              <w:rPr>
                <w:rFonts w:ascii="Arial" w:hAnsi="Arial" w:cs="Arial"/>
              </w:rPr>
            </w:pPr>
          </w:p>
        </w:tc>
        <w:tc>
          <w:tcPr>
            <w:tcW w:w="3666" w:type="dxa"/>
          </w:tcPr>
          <w:p w14:paraId="3E12265A" w14:textId="77777777" w:rsidR="000B583B" w:rsidRPr="00104263" w:rsidRDefault="000B583B" w:rsidP="000B583B">
            <w:pPr>
              <w:rPr>
                <w:rFonts w:ascii="Arial" w:hAnsi="Arial" w:cs="Arial"/>
              </w:rPr>
            </w:pPr>
          </w:p>
        </w:tc>
      </w:tr>
      <w:tr w:rsidR="000B583B" w:rsidRPr="00104263" w14:paraId="797ED65E" w14:textId="77777777" w:rsidTr="001D0CBD">
        <w:tc>
          <w:tcPr>
            <w:tcW w:w="706" w:type="dxa"/>
          </w:tcPr>
          <w:p w14:paraId="469BC082" w14:textId="0F3BD8A5" w:rsidR="000B583B" w:rsidRPr="00104263" w:rsidRDefault="00D52710" w:rsidP="000B583B">
            <w:pPr>
              <w:jc w:val="center"/>
              <w:rPr>
                <w:rFonts w:ascii="Arial" w:hAnsi="Arial" w:cs="Arial"/>
              </w:rPr>
            </w:pPr>
            <w:r>
              <w:rPr>
                <w:rFonts w:ascii="Arial" w:hAnsi="Arial" w:cs="Arial"/>
              </w:rPr>
              <w:t>3.10.</w:t>
            </w:r>
          </w:p>
        </w:tc>
        <w:tc>
          <w:tcPr>
            <w:tcW w:w="8645" w:type="dxa"/>
          </w:tcPr>
          <w:p w14:paraId="60352459" w14:textId="64D8C409" w:rsidR="000B583B" w:rsidRPr="00104263" w:rsidRDefault="000B583B" w:rsidP="000B583B">
            <w:pPr>
              <w:jc w:val="both"/>
              <w:rPr>
                <w:rFonts w:ascii="Arial" w:hAnsi="Arial" w:cs="Arial"/>
              </w:rPr>
            </w:pPr>
            <w:r w:rsidRPr="005A64BE">
              <w:rPr>
                <w:rFonts w:ascii="Arial" w:hAnsi="Arial" w:cs="Arial"/>
                <w:spacing w:val="-1"/>
              </w:rPr>
              <w:t>Szuflady, podesty i wysuwane tace muszą się automatycznie blokować w pozycji zamkniętej i całkowicie otwartej oraz posiadać zabezpieczenie przed całkowitym wyciągnięciem (wypadnięcie z prowadnic).</w:t>
            </w:r>
          </w:p>
        </w:tc>
        <w:tc>
          <w:tcPr>
            <w:tcW w:w="1651" w:type="dxa"/>
          </w:tcPr>
          <w:p w14:paraId="71C06476" w14:textId="77777777" w:rsidR="000B583B" w:rsidRPr="00104263" w:rsidRDefault="000B583B" w:rsidP="000B583B">
            <w:pPr>
              <w:rPr>
                <w:rFonts w:ascii="Arial" w:hAnsi="Arial" w:cs="Arial"/>
              </w:rPr>
            </w:pPr>
          </w:p>
        </w:tc>
        <w:tc>
          <w:tcPr>
            <w:tcW w:w="3666" w:type="dxa"/>
          </w:tcPr>
          <w:p w14:paraId="7CDB05EA" w14:textId="77777777" w:rsidR="000B583B" w:rsidRPr="00104263" w:rsidRDefault="000B583B" w:rsidP="000B583B">
            <w:pPr>
              <w:rPr>
                <w:rFonts w:ascii="Arial" w:hAnsi="Arial" w:cs="Arial"/>
              </w:rPr>
            </w:pPr>
          </w:p>
        </w:tc>
      </w:tr>
      <w:tr w:rsidR="000B583B" w:rsidRPr="00104263" w14:paraId="738FE445" w14:textId="77777777" w:rsidTr="001D0CBD">
        <w:tc>
          <w:tcPr>
            <w:tcW w:w="706" w:type="dxa"/>
          </w:tcPr>
          <w:p w14:paraId="79497A03" w14:textId="562DB990" w:rsidR="000B583B" w:rsidRPr="00104263" w:rsidRDefault="00D52710" w:rsidP="000B583B">
            <w:pPr>
              <w:jc w:val="center"/>
              <w:rPr>
                <w:rFonts w:ascii="Arial" w:hAnsi="Arial" w:cs="Arial"/>
              </w:rPr>
            </w:pPr>
            <w:r>
              <w:rPr>
                <w:rFonts w:ascii="Arial" w:hAnsi="Arial" w:cs="Arial"/>
              </w:rPr>
              <w:t>3.11.</w:t>
            </w:r>
          </w:p>
        </w:tc>
        <w:tc>
          <w:tcPr>
            <w:tcW w:w="8645" w:type="dxa"/>
          </w:tcPr>
          <w:p w14:paraId="12DAC9CA" w14:textId="506C81A8" w:rsidR="000B583B" w:rsidRPr="00104263" w:rsidRDefault="00D52710" w:rsidP="000B583B">
            <w:pPr>
              <w:jc w:val="both"/>
              <w:rPr>
                <w:rFonts w:ascii="Arial" w:hAnsi="Arial" w:cs="Arial"/>
              </w:rPr>
            </w:pPr>
            <w:r w:rsidRPr="005A64BE">
              <w:rPr>
                <w:rFonts w:ascii="Arial" w:hAnsi="Arial" w:cs="Arial"/>
                <w:spacing w:val="-1"/>
              </w:rPr>
              <w:t>Szuflady, podesty i tace oraz inne elementy pojazdu wystające w pozycji otwartej powyżej 250 mm poza obrys pojazdu muszą posiadać oznakowanie ostrzegawcze.</w:t>
            </w:r>
          </w:p>
        </w:tc>
        <w:tc>
          <w:tcPr>
            <w:tcW w:w="1651" w:type="dxa"/>
          </w:tcPr>
          <w:p w14:paraId="6E7C183B" w14:textId="77777777" w:rsidR="000B583B" w:rsidRPr="00104263" w:rsidRDefault="000B583B" w:rsidP="000B583B">
            <w:pPr>
              <w:rPr>
                <w:rFonts w:ascii="Arial" w:hAnsi="Arial" w:cs="Arial"/>
              </w:rPr>
            </w:pPr>
          </w:p>
        </w:tc>
        <w:tc>
          <w:tcPr>
            <w:tcW w:w="3666" w:type="dxa"/>
          </w:tcPr>
          <w:p w14:paraId="29BA8513" w14:textId="77777777" w:rsidR="000B583B" w:rsidRPr="00104263" w:rsidRDefault="000B583B" w:rsidP="000B583B">
            <w:pPr>
              <w:rPr>
                <w:rFonts w:ascii="Arial" w:hAnsi="Arial" w:cs="Arial"/>
              </w:rPr>
            </w:pPr>
          </w:p>
        </w:tc>
      </w:tr>
      <w:tr w:rsidR="000B583B" w:rsidRPr="00104263" w14:paraId="6851DDAF" w14:textId="77777777" w:rsidTr="001D0CBD">
        <w:tc>
          <w:tcPr>
            <w:tcW w:w="706" w:type="dxa"/>
          </w:tcPr>
          <w:p w14:paraId="12AF195E" w14:textId="423B7AC7" w:rsidR="000B583B" w:rsidRPr="00104263" w:rsidRDefault="00174028" w:rsidP="000B583B">
            <w:pPr>
              <w:jc w:val="center"/>
              <w:rPr>
                <w:rFonts w:ascii="Arial" w:hAnsi="Arial" w:cs="Arial"/>
              </w:rPr>
            </w:pPr>
            <w:r>
              <w:rPr>
                <w:rFonts w:ascii="Arial" w:hAnsi="Arial" w:cs="Arial"/>
              </w:rPr>
              <w:t>3.12.</w:t>
            </w:r>
          </w:p>
        </w:tc>
        <w:tc>
          <w:tcPr>
            <w:tcW w:w="8645" w:type="dxa"/>
          </w:tcPr>
          <w:p w14:paraId="626CEDC2" w14:textId="452AA823" w:rsidR="000B583B" w:rsidRPr="00236CD5" w:rsidRDefault="00D52710" w:rsidP="00236CD5">
            <w:pPr>
              <w:jc w:val="both"/>
              <w:rPr>
                <w:rFonts w:ascii="Arial" w:hAnsi="Arial" w:cs="Arial"/>
              </w:rPr>
            </w:pPr>
            <w:r w:rsidRPr="00236CD5">
              <w:rPr>
                <w:rFonts w:ascii="Arial" w:hAnsi="Arial" w:cs="Arial"/>
              </w:rPr>
              <w:t xml:space="preserve">W pierwszej skrytce za kabiną wyposażona w jedną dwustronną szufladę pionową na sprzęt burzący, ratowniczy. Dodatkowo </w:t>
            </w:r>
            <w:r w:rsidR="00174028" w:rsidRPr="00236CD5">
              <w:rPr>
                <w:rFonts w:ascii="Arial" w:hAnsi="Arial" w:cs="Arial"/>
              </w:rPr>
              <w:t>2</w:t>
            </w:r>
            <w:r w:rsidRPr="00236CD5">
              <w:rPr>
                <w:rFonts w:ascii="Arial" w:hAnsi="Arial" w:cs="Arial"/>
              </w:rPr>
              <w:t xml:space="preserve"> podesty poziome na inne wyposażenie rozmieszczone w pozostałych skrytkach zgodnie z wytycznymi zamawiającego, nad autopompą wysuwana szuflada na pompę pływającą.</w:t>
            </w:r>
          </w:p>
        </w:tc>
        <w:tc>
          <w:tcPr>
            <w:tcW w:w="1651" w:type="dxa"/>
          </w:tcPr>
          <w:p w14:paraId="07EA17AD" w14:textId="77777777" w:rsidR="000B583B" w:rsidRPr="00104263" w:rsidRDefault="000B583B" w:rsidP="000B583B">
            <w:pPr>
              <w:rPr>
                <w:rFonts w:ascii="Arial" w:hAnsi="Arial" w:cs="Arial"/>
              </w:rPr>
            </w:pPr>
          </w:p>
        </w:tc>
        <w:tc>
          <w:tcPr>
            <w:tcW w:w="3666" w:type="dxa"/>
          </w:tcPr>
          <w:p w14:paraId="3A9B066A" w14:textId="77777777" w:rsidR="000B583B" w:rsidRPr="00104263" w:rsidRDefault="000B583B" w:rsidP="000B583B">
            <w:pPr>
              <w:rPr>
                <w:rFonts w:ascii="Arial" w:hAnsi="Arial" w:cs="Arial"/>
              </w:rPr>
            </w:pPr>
          </w:p>
        </w:tc>
      </w:tr>
      <w:tr w:rsidR="000B583B" w:rsidRPr="00104263" w14:paraId="4B25D45E" w14:textId="77777777" w:rsidTr="001D0CBD">
        <w:tc>
          <w:tcPr>
            <w:tcW w:w="706" w:type="dxa"/>
          </w:tcPr>
          <w:p w14:paraId="2F4725B5" w14:textId="0A7CB4F7" w:rsidR="000B583B" w:rsidRPr="00104263" w:rsidRDefault="00174028" w:rsidP="000B583B">
            <w:pPr>
              <w:jc w:val="center"/>
              <w:rPr>
                <w:rFonts w:ascii="Arial" w:hAnsi="Arial" w:cs="Arial"/>
              </w:rPr>
            </w:pPr>
            <w:r>
              <w:rPr>
                <w:rFonts w:ascii="Arial" w:hAnsi="Arial" w:cs="Arial"/>
              </w:rPr>
              <w:t>3.13.</w:t>
            </w:r>
          </w:p>
        </w:tc>
        <w:tc>
          <w:tcPr>
            <w:tcW w:w="8645" w:type="dxa"/>
          </w:tcPr>
          <w:p w14:paraId="577E6EFA" w14:textId="400FE251" w:rsidR="000B583B" w:rsidRPr="00236CD5" w:rsidRDefault="00174028" w:rsidP="00236CD5">
            <w:pPr>
              <w:jc w:val="both"/>
              <w:rPr>
                <w:rFonts w:ascii="Arial" w:hAnsi="Arial" w:cs="Arial"/>
              </w:rPr>
            </w:pPr>
            <w:r w:rsidRPr="00236CD5">
              <w:rPr>
                <w:rFonts w:ascii="Arial" w:hAnsi="Arial" w:cs="Arial"/>
                <w:spacing w:val="-1"/>
              </w:rPr>
              <w:t>Konstrukcja skrytek musi zapewniać odprowadzenie wody z ich wnętrza.</w:t>
            </w:r>
          </w:p>
        </w:tc>
        <w:tc>
          <w:tcPr>
            <w:tcW w:w="1651" w:type="dxa"/>
          </w:tcPr>
          <w:p w14:paraId="28744354" w14:textId="77777777" w:rsidR="000B583B" w:rsidRPr="00104263" w:rsidRDefault="000B583B" w:rsidP="000B583B">
            <w:pPr>
              <w:rPr>
                <w:rFonts w:ascii="Arial" w:hAnsi="Arial" w:cs="Arial"/>
              </w:rPr>
            </w:pPr>
          </w:p>
        </w:tc>
        <w:tc>
          <w:tcPr>
            <w:tcW w:w="3666" w:type="dxa"/>
          </w:tcPr>
          <w:p w14:paraId="0F47A8DD" w14:textId="77777777" w:rsidR="000B583B" w:rsidRPr="00104263" w:rsidRDefault="000B583B" w:rsidP="000B583B">
            <w:pPr>
              <w:rPr>
                <w:rFonts w:ascii="Arial" w:hAnsi="Arial" w:cs="Arial"/>
              </w:rPr>
            </w:pPr>
          </w:p>
        </w:tc>
      </w:tr>
      <w:tr w:rsidR="00236CD5" w:rsidRPr="00104263" w14:paraId="733E7016" w14:textId="77777777" w:rsidTr="001D0CBD">
        <w:tc>
          <w:tcPr>
            <w:tcW w:w="706" w:type="dxa"/>
          </w:tcPr>
          <w:p w14:paraId="56A0472A" w14:textId="5D7AC806" w:rsidR="00236CD5" w:rsidRDefault="00236CD5" w:rsidP="00236CD5">
            <w:pPr>
              <w:jc w:val="center"/>
              <w:rPr>
                <w:rFonts w:ascii="Arial" w:hAnsi="Arial" w:cs="Arial"/>
              </w:rPr>
            </w:pPr>
            <w:r>
              <w:rPr>
                <w:rFonts w:ascii="Arial" w:hAnsi="Arial" w:cs="Arial"/>
              </w:rPr>
              <w:t>3.14.</w:t>
            </w:r>
          </w:p>
        </w:tc>
        <w:tc>
          <w:tcPr>
            <w:tcW w:w="8645" w:type="dxa"/>
          </w:tcPr>
          <w:p w14:paraId="5DD7005B" w14:textId="3C01A7F4" w:rsidR="00236CD5" w:rsidRPr="00236CD5" w:rsidRDefault="00236CD5" w:rsidP="00236CD5">
            <w:pPr>
              <w:jc w:val="both"/>
              <w:rPr>
                <w:rStyle w:val="Domylnaczcionkaakapitu1"/>
                <w:rFonts w:ascii="Arial" w:hAnsi="Arial" w:cs="Arial"/>
                <w:spacing w:val="-1"/>
              </w:rPr>
            </w:pPr>
            <w:r w:rsidRPr="00236CD5">
              <w:rPr>
                <w:rFonts w:ascii="Arial" w:hAnsi="Arial" w:cs="Arial"/>
                <w:spacing w:val="-1"/>
              </w:rPr>
              <w:t xml:space="preserve">Zbiornik wody o pojemności min. </w:t>
            </w:r>
            <w:r>
              <w:rPr>
                <w:rFonts w:ascii="Arial" w:hAnsi="Arial" w:cs="Arial"/>
                <w:spacing w:val="-1"/>
              </w:rPr>
              <w:t>4</w:t>
            </w:r>
            <w:r w:rsidRPr="00236CD5">
              <w:rPr>
                <w:rFonts w:ascii="Arial" w:hAnsi="Arial" w:cs="Arial"/>
                <w:spacing w:val="-1"/>
              </w:rPr>
              <w:t>000 litrów (±5%) wykonany z materiałów kompozytowych. Zbiornik musi być wyposażony w oprzyrządowanie umożliwiające jego bezpieczną eksploatację, z układem zabezpieczającym przed wypływem wody w czasie jazdy. Zbiornik powinien być wyposażony w falochrony i posiadać właz rewizyjny.</w:t>
            </w:r>
          </w:p>
        </w:tc>
        <w:tc>
          <w:tcPr>
            <w:tcW w:w="1651" w:type="dxa"/>
          </w:tcPr>
          <w:p w14:paraId="1C3584B1" w14:textId="77777777" w:rsidR="00236CD5" w:rsidRPr="00104263" w:rsidRDefault="00236CD5" w:rsidP="00236CD5">
            <w:pPr>
              <w:rPr>
                <w:rFonts w:ascii="Arial" w:hAnsi="Arial" w:cs="Arial"/>
              </w:rPr>
            </w:pPr>
          </w:p>
        </w:tc>
        <w:tc>
          <w:tcPr>
            <w:tcW w:w="3666" w:type="dxa"/>
          </w:tcPr>
          <w:p w14:paraId="4C3047C7" w14:textId="77777777" w:rsidR="00236CD5" w:rsidRPr="00104263" w:rsidRDefault="00236CD5" w:rsidP="00236CD5">
            <w:pPr>
              <w:rPr>
                <w:rFonts w:ascii="Arial" w:hAnsi="Arial" w:cs="Arial"/>
              </w:rPr>
            </w:pPr>
          </w:p>
        </w:tc>
      </w:tr>
      <w:tr w:rsidR="00236CD5" w:rsidRPr="00104263" w14:paraId="401CEA64" w14:textId="77777777" w:rsidTr="001D0CBD">
        <w:tc>
          <w:tcPr>
            <w:tcW w:w="706" w:type="dxa"/>
          </w:tcPr>
          <w:p w14:paraId="1519E8F5" w14:textId="4A587249" w:rsidR="00236CD5" w:rsidRDefault="00236CD5" w:rsidP="00236CD5">
            <w:pPr>
              <w:jc w:val="center"/>
              <w:rPr>
                <w:rFonts w:ascii="Arial" w:hAnsi="Arial" w:cs="Arial"/>
              </w:rPr>
            </w:pPr>
            <w:r>
              <w:rPr>
                <w:rFonts w:ascii="Arial" w:hAnsi="Arial" w:cs="Arial"/>
              </w:rPr>
              <w:t>3.15.</w:t>
            </w:r>
          </w:p>
        </w:tc>
        <w:tc>
          <w:tcPr>
            <w:tcW w:w="8645" w:type="dxa"/>
          </w:tcPr>
          <w:p w14:paraId="52076BA3" w14:textId="77777777" w:rsidR="00236CD5" w:rsidRPr="00236CD5" w:rsidRDefault="00236CD5" w:rsidP="00236CD5">
            <w:pPr>
              <w:jc w:val="both"/>
              <w:rPr>
                <w:rStyle w:val="Domylnaczcionkaakapitu1"/>
                <w:rFonts w:ascii="Arial" w:hAnsi="Arial" w:cs="Arial"/>
                <w:spacing w:val="-1"/>
              </w:rPr>
            </w:pPr>
            <w:r w:rsidRPr="00236CD5">
              <w:rPr>
                <w:rStyle w:val="Domylnaczcionkaakapitu1"/>
                <w:rFonts w:ascii="Arial" w:hAnsi="Arial" w:cs="Arial"/>
                <w:spacing w:val="-1"/>
              </w:rPr>
              <w:t xml:space="preserve">Zbiornik środka pianotwórczego o pojemności min. 10% pojemności zbiornika wody </w:t>
            </w:r>
          </w:p>
          <w:p w14:paraId="01B93113" w14:textId="77777777" w:rsidR="00236CD5" w:rsidRPr="00236CD5" w:rsidRDefault="00236CD5" w:rsidP="00236CD5">
            <w:pPr>
              <w:jc w:val="both"/>
              <w:rPr>
                <w:rStyle w:val="Domylnaczcionkaakapitu1"/>
                <w:rFonts w:ascii="Arial" w:hAnsi="Arial" w:cs="Arial"/>
                <w:spacing w:val="-1"/>
              </w:rPr>
            </w:pPr>
            <w:r w:rsidRPr="00236CD5">
              <w:rPr>
                <w:rStyle w:val="Domylnaczcionkaakapitu1"/>
                <w:rFonts w:ascii="Arial" w:hAnsi="Arial" w:cs="Arial"/>
                <w:spacing w:val="-1"/>
              </w:rPr>
              <w:t xml:space="preserve">i nadciśnieniu testowym 20 kPa, </w:t>
            </w:r>
          </w:p>
          <w:p w14:paraId="389C45BF" w14:textId="77777777" w:rsidR="00236CD5" w:rsidRPr="00236CD5" w:rsidRDefault="00236CD5" w:rsidP="00236CD5">
            <w:pPr>
              <w:jc w:val="both"/>
              <w:rPr>
                <w:rStyle w:val="Domylnaczcionkaakapitu1"/>
                <w:rFonts w:ascii="Arial" w:hAnsi="Arial" w:cs="Arial"/>
                <w:spacing w:val="-1"/>
              </w:rPr>
            </w:pPr>
            <w:r w:rsidRPr="00236CD5">
              <w:rPr>
                <w:rStyle w:val="Domylnaczcionkaakapitu1"/>
                <w:rFonts w:ascii="Arial" w:hAnsi="Arial" w:cs="Arial"/>
                <w:spacing w:val="-1"/>
              </w:rPr>
              <w:lastRenderedPageBreak/>
              <w:t xml:space="preserve">- wykonany z materiału kompozytowego odpornego na działanie dopuszczonych do stosowania środków pianotwórczych i modyfikatorów, </w:t>
            </w:r>
          </w:p>
          <w:p w14:paraId="5E2C91CB" w14:textId="07DDDD15" w:rsidR="00236CD5" w:rsidRPr="00236CD5" w:rsidRDefault="00236CD5" w:rsidP="00236CD5">
            <w:pPr>
              <w:jc w:val="both"/>
              <w:rPr>
                <w:rStyle w:val="Domylnaczcionkaakapitu1"/>
                <w:rFonts w:ascii="Arial" w:hAnsi="Arial" w:cs="Arial"/>
                <w:spacing w:val="-1"/>
              </w:rPr>
            </w:pPr>
            <w:r w:rsidRPr="00236CD5">
              <w:rPr>
                <w:rStyle w:val="Domylnaczcionkaakapitu1"/>
                <w:rFonts w:ascii="Arial" w:hAnsi="Arial" w:cs="Arial"/>
                <w:spacing w:val="-1"/>
              </w:rPr>
              <w:t xml:space="preserve">- wyposażony w oprzyrządowanie zapewniające jego bezpieczną eksploatację, </w:t>
            </w:r>
          </w:p>
          <w:p w14:paraId="6EE20EAE" w14:textId="77777777" w:rsidR="00236CD5" w:rsidRPr="00236CD5" w:rsidRDefault="00236CD5" w:rsidP="00236CD5">
            <w:pPr>
              <w:jc w:val="both"/>
              <w:rPr>
                <w:rStyle w:val="Domylnaczcionkaakapitu1"/>
                <w:rFonts w:ascii="Arial" w:hAnsi="Arial" w:cs="Arial"/>
                <w:spacing w:val="-1"/>
              </w:rPr>
            </w:pPr>
            <w:r w:rsidRPr="00236CD5">
              <w:rPr>
                <w:rStyle w:val="Domylnaczcionkaakapitu1"/>
                <w:rFonts w:ascii="Arial" w:hAnsi="Arial" w:cs="Arial"/>
                <w:spacing w:val="-1"/>
              </w:rPr>
              <w:t xml:space="preserve">- zintegrowany ze zbiornikiem wody, </w:t>
            </w:r>
          </w:p>
          <w:p w14:paraId="1E0AABD1" w14:textId="715A25AA" w:rsidR="00236CD5" w:rsidRPr="00236CD5" w:rsidRDefault="00236CD5" w:rsidP="00236CD5">
            <w:pPr>
              <w:jc w:val="both"/>
              <w:rPr>
                <w:rStyle w:val="Domylnaczcionkaakapitu1"/>
                <w:rFonts w:ascii="Arial" w:hAnsi="Arial" w:cs="Arial"/>
                <w:spacing w:val="-1"/>
              </w:rPr>
            </w:pPr>
            <w:r w:rsidRPr="00236CD5">
              <w:rPr>
                <w:rStyle w:val="Domylnaczcionkaakapitu1"/>
                <w:rFonts w:ascii="Arial" w:hAnsi="Arial" w:cs="Arial"/>
                <w:spacing w:val="-1"/>
              </w:rPr>
              <w:t>- napełnianie zbiornika środkiem pianotwórczym możliwe z poziomu terenu i z dachu pojazdu.</w:t>
            </w:r>
          </w:p>
        </w:tc>
        <w:tc>
          <w:tcPr>
            <w:tcW w:w="1651" w:type="dxa"/>
          </w:tcPr>
          <w:p w14:paraId="1A6E2CDF" w14:textId="77777777" w:rsidR="00236CD5" w:rsidRPr="00104263" w:rsidRDefault="00236CD5" w:rsidP="00236CD5">
            <w:pPr>
              <w:rPr>
                <w:rFonts w:ascii="Arial" w:hAnsi="Arial" w:cs="Arial"/>
              </w:rPr>
            </w:pPr>
          </w:p>
        </w:tc>
        <w:tc>
          <w:tcPr>
            <w:tcW w:w="3666" w:type="dxa"/>
          </w:tcPr>
          <w:p w14:paraId="0FBC267B" w14:textId="77777777" w:rsidR="00236CD5" w:rsidRPr="00104263" w:rsidRDefault="00236CD5" w:rsidP="00236CD5">
            <w:pPr>
              <w:rPr>
                <w:rFonts w:ascii="Arial" w:hAnsi="Arial" w:cs="Arial"/>
              </w:rPr>
            </w:pPr>
          </w:p>
        </w:tc>
      </w:tr>
      <w:tr w:rsidR="00236CD5" w:rsidRPr="00104263" w14:paraId="5BB4EEA9" w14:textId="77777777" w:rsidTr="001D0CBD">
        <w:tc>
          <w:tcPr>
            <w:tcW w:w="706" w:type="dxa"/>
          </w:tcPr>
          <w:p w14:paraId="6418F144" w14:textId="3E2527C5" w:rsidR="00236CD5" w:rsidRPr="00104263" w:rsidRDefault="00236CD5" w:rsidP="00236CD5">
            <w:pPr>
              <w:jc w:val="center"/>
              <w:rPr>
                <w:rFonts w:ascii="Arial" w:hAnsi="Arial" w:cs="Arial"/>
              </w:rPr>
            </w:pPr>
            <w:r>
              <w:rPr>
                <w:rFonts w:ascii="Arial" w:hAnsi="Arial" w:cs="Arial"/>
              </w:rPr>
              <w:t>3.16.</w:t>
            </w:r>
          </w:p>
        </w:tc>
        <w:tc>
          <w:tcPr>
            <w:tcW w:w="8645" w:type="dxa"/>
          </w:tcPr>
          <w:p w14:paraId="2BECB12B" w14:textId="0BA92B86" w:rsidR="00236CD5" w:rsidRPr="00104263" w:rsidRDefault="00236CD5" w:rsidP="00236CD5">
            <w:pPr>
              <w:jc w:val="both"/>
              <w:rPr>
                <w:rFonts w:ascii="Arial" w:hAnsi="Arial" w:cs="Arial"/>
              </w:rPr>
            </w:pPr>
            <w:r w:rsidRPr="005A64BE">
              <w:rPr>
                <w:rStyle w:val="Domylnaczcionkaakapitu1"/>
                <w:rFonts w:ascii="Arial" w:hAnsi="Arial" w:cs="Arial"/>
                <w:spacing w:val="-1"/>
              </w:rPr>
              <w:t>Autopompa pożarnicza dwuzakresowa wykonana ze stopów lekkich, o wydajności min. 2400 dm3/min przy ciśnieniu 0,8 MPa i głębokości ssania 1,5 m oraz dla wysokiego ciśnienia min. 300 dm3/min przy ciśnieniu 4 MPa. Dodatkowo przedział autopompy ogrzewany niezależnym powietrznym urządzeniem grzewczym.</w:t>
            </w:r>
          </w:p>
        </w:tc>
        <w:tc>
          <w:tcPr>
            <w:tcW w:w="1651" w:type="dxa"/>
          </w:tcPr>
          <w:p w14:paraId="325594F1" w14:textId="77777777" w:rsidR="00236CD5" w:rsidRPr="00104263" w:rsidRDefault="00236CD5" w:rsidP="00236CD5">
            <w:pPr>
              <w:rPr>
                <w:rFonts w:ascii="Arial" w:hAnsi="Arial" w:cs="Arial"/>
              </w:rPr>
            </w:pPr>
          </w:p>
        </w:tc>
        <w:tc>
          <w:tcPr>
            <w:tcW w:w="3666" w:type="dxa"/>
          </w:tcPr>
          <w:p w14:paraId="183F9E9F" w14:textId="77777777" w:rsidR="00236CD5" w:rsidRPr="00104263" w:rsidRDefault="00236CD5" w:rsidP="00236CD5">
            <w:pPr>
              <w:rPr>
                <w:rFonts w:ascii="Arial" w:hAnsi="Arial" w:cs="Arial"/>
              </w:rPr>
            </w:pPr>
          </w:p>
        </w:tc>
      </w:tr>
      <w:tr w:rsidR="00236CD5" w:rsidRPr="00104263" w14:paraId="4001907E" w14:textId="77777777" w:rsidTr="001D0CBD">
        <w:tc>
          <w:tcPr>
            <w:tcW w:w="706" w:type="dxa"/>
          </w:tcPr>
          <w:p w14:paraId="3E2159B3" w14:textId="327394D2" w:rsidR="00236CD5" w:rsidRPr="00104263" w:rsidRDefault="00236CD5" w:rsidP="00236CD5">
            <w:pPr>
              <w:jc w:val="center"/>
              <w:rPr>
                <w:rFonts w:ascii="Arial" w:hAnsi="Arial" w:cs="Arial"/>
              </w:rPr>
            </w:pPr>
            <w:r>
              <w:rPr>
                <w:rFonts w:ascii="Arial" w:hAnsi="Arial" w:cs="Arial"/>
              </w:rPr>
              <w:t>3.17.</w:t>
            </w:r>
          </w:p>
        </w:tc>
        <w:tc>
          <w:tcPr>
            <w:tcW w:w="8645" w:type="dxa"/>
          </w:tcPr>
          <w:p w14:paraId="207B0624" w14:textId="3A3F0099" w:rsidR="00236CD5" w:rsidRPr="00104263" w:rsidRDefault="00236CD5" w:rsidP="00236CD5">
            <w:pPr>
              <w:jc w:val="both"/>
              <w:rPr>
                <w:rFonts w:ascii="Arial" w:hAnsi="Arial" w:cs="Arial"/>
              </w:rPr>
            </w:pPr>
            <w:r w:rsidRPr="005A64BE">
              <w:rPr>
                <w:rFonts w:ascii="Arial" w:hAnsi="Arial" w:cs="Arial"/>
                <w:spacing w:val="-1"/>
              </w:rPr>
              <w:t>Układ wodno- pianowy zabudowany w taki sposób aby parametry autopompy przy zasilaniu ze zbiornika samochodu były nie mniejsze niż przy zasilaniu ze zbiornika zewnętrznego dla głębokości ssania 1,5 m. Wszystkie nasady układu wodno-pianowego powinny być wyposażone w pokrywy nasad zabezpieczone przed zgubieniem, np. poprzez mocowanie łańcuszkiem.</w:t>
            </w:r>
          </w:p>
        </w:tc>
        <w:tc>
          <w:tcPr>
            <w:tcW w:w="1651" w:type="dxa"/>
          </w:tcPr>
          <w:p w14:paraId="2AA74BF3" w14:textId="77777777" w:rsidR="00236CD5" w:rsidRPr="00104263" w:rsidRDefault="00236CD5" w:rsidP="00236CD5">
            <w:pPr>
              <w:rPr>
                <w:rFonts w:ascii="Arial" w:hAnsi="Arial" w:cs="Arial"/>
              </w:rPr>
            </w:pPr>
          </w:p>
        </w:tc>
        <w:tc>
          <w:tcPr>
            <w:tcW w:w="3666" w:type="dxa"/>
          </w:tcPr>
          <w:p w14:paraId="6F197DF2" w14:textId="77777777" w:rsidR="00236CD5" w:rsidRPr="00104263" w:rsidRDefault="00236CD5" w:rsidP="00236CD5">
            <w:pPr>
              <w:rPr>
                <w:rFonts w:ascii="Arial" w:hAnsi="Arial" w:cs="Arial"/>
              </w:rPr>
            </w:pPr>
          </w:p>
        </w:tc>
      </w:tr>
      <w:tr w:rsidR="00236CD5" w:rsidRPr="00104263" w14:paraId="06272342" w14:textId="77777777" w:rsidTr="001D0CBD">
        <w:tc>
          <w:tcPr>
            <w:tcW w:w="706" w:type="dxa"/>
          </w:tcPr>
          <w:p w14:paraId="2078430A" w14:textId="1721177B" w:rsidR="00236CD5" w:rsidRPr="00104263" w:rsidRDefault="00236CD5" w:rsidP="00236CD5">
            <w:pPr>
              <w:jc w:val="center"/>
              <w:rPr>
                <w:rFonts w:ascii="Arial" w:hAnsi="Arial" w:cs="Arial"/>
              </w:rPr>
            </w:pPr>
            <w:r>
              <w:rPr>
                <w:rFonts w:ascii="Arial" w:hAnsi="Arial" w:cs="Arial"/>
              </w:rPr>
              <w:t>3.18.</w:t>
            </w:r>
          </w:p>
        </w:tc>
        <w:tc>
          <w:tcPr>
            <w:tcW w:w="8645" w:type="dxa"/>
          </w:tcPr>
          <w:p w14:paraId="40B097D2" w14:textId="1A33A22D" w:rsidR="00236CD5" w:rsidRPr="00104263" w:rsidRDefault="00236CD5" w:rsidP="00236CD5">
            <w:pPr>
              <w:jc w:val="both"/>
              <w:rPr>
                <w:rFonts w:ascii="Arial" w:hAnsi="Arial" w:cs="Arial"/>
              </w:rPr>
            </w:pPr>
            <w:r w:rsidRPr="005A64BE">
              <w:rPr>
                <w:rFonts w:ascii="Arial" w:hAnsi="Arial" w:cs="Arial"/>
                <w:spacing w:val="-1"/>
              </w:rPr>
              <w:t>Autopompa musi umożliwiać jednoczesne podanie wody lub wodnego roztworu środka pianotwórczego do minimum dwóch nasad tłocznych 75, wysokociśnieniowej linii szybkiego natarcia, działka wodno-pianowego, instalacji zraszaczowej.</w:t>
            </w:r>
          </w:p>
        </w:tc>
        <w:tc>
          <w:tcPr>
            <w:tcW w:w="1651" w:type="dxa"/>
          </w:tcPr>
          <w:p w14:paraId="51BD2E2D" w14:textId="77777777" w:rsidR="00236CD5" w:rsidRPr="00104263" w:rsidRDefault="00236CD5" w:rsidP="00236CD5">
            <w:pPr>
              <w:rPr>
                <w:rFonts w:ascii="Arial" w:hAnsi="Arial" w:cs="Arial"/>
              </w:rPr>
            </w:pPr>
          </w:p>
        </w:tc>
        <w:tc>
          <w:tcPr>
            <w:tcW w:w="3666" w:type="dxa"/>
          </w:tcPr>
          <w:p w14:paraId="61A15AD9" w14:textId="77777777" w:rsidR="00236CD5" w:rsidRPr="00104263" w:rsidRDefault="00236CD5" w:rsidP="00236CD5">
            <w:pPr>
              <w:rPr>
                <w:rFonts w:ascii="Arial" w:hAnsi="Arial" w:cs="Arial"/>
              </w:rPr>
            </w:pPr>
          </w:p>
        </w:tc>
      </w:tr>
      <w:tr w:rsidR="00236CD5" w:rsidRPr="00104263" w14:paraId="290D65E1" w14:textId="77777777" w:rsidTr="001D0CBD">
        <w:tc>
          <w:tcPr>
            <w:tcW w:w="706" w:type="dxa"/>
          </w:tcPr>
          <w:p w14:paraId="63BD851C" w14:textId="6B8E7F54" w:rsidR="00236CD5" w:rsidRPr="00104263" w:rsidRDefault="00236CD5" w:rsidP="00236CD5">
            <w:pPr>
              <w:jc w:val="center"/>
              <w:rPr>
                <w:rFonts w:ascii="Arial" w:hAnsi="Arial" w:cs="Arial"/>
              </w:rPr>
            </w:pPr>
            <w:r>
              <w:rPr>
                <w:rFonts w:ascii="Arial" w:hAnsi="Arial" w:cs="Arial"/>
              </w:rPr>
              <w:t>3.19.</w:t>
            </w:r>
          </w:p>
        </w:tc>
        <w:tc>
          <w:tcPr>
            <w:tcW w:w="8645" w:type="dxa"/>
          </w:tcPr>
          <w:p w14:paraId="78A86F37" w14:textId="02E31746" w:rsidR="00236CD5" w:rsidRPr="00104263" w:rsidRDefault="00236CD5" w:rsidP="00236CD5">
            <w:pPr>
              <w:jc w:val="both"/>
              <w:rPr>
                <w:rFonts w:ascii="Arial" w:hAnsi="Arial" w:cs="Arial"/>
              </w:rPr>
            </w:pPr>
            <w:r w:rsidRPr="005A64BE">
              <w:rPr>
                <w:rFonts w:ascii="Arial" w:hAnsi="Arial" w:cs="Arial"/>
                <w:spacing w:val="-1"/>
              </w:rPr>
              <w:t>Autopompa musi umożliwiać podanie wody do zbiornika samochodu</w:t>
            </w:r>
          </w:p>
        </w:tc>
        <w:tc>
          <w:tcPr>
            <w:tcW w:w="1651" w:type="dxa"/>
          </w:tcPr>
          <w:p w14:paraId="70BF8E55" w14:textId="77777777" w:rsidR="00236CD5" w:rsidRPr="00104263" w:rsidRDefault="00236CD5" w:rsidP="00236CD5">
            <w:pPr>
              <w:rPr>
                <w:rFonts w:ascii="Arial" w:hAnsi="Arial" w:cs="Arial"/>
              </w:rPr>
            </w:pPr>
          </w:p>
        </w:tc>
        <w:tc>
          <w:tcPr>
            <w:tcW w:w="3666" w:type="dxa"/>
          </w:tcPr>
          <w:p w14:paraId="7FC44EBB" w14:textId="77777777" w:rsidR="00236CD5" w:rsidRPr="00104263" w:rsidRDefault="00236CD5" w:rsidP="00236CD5">
            <w:pPr>
              <w:rPr>
                <w:rFonts w:ascii="Arial" w:hAnsi="Arial" w:cs="Arial"/>
              </w:rPr>
            </w:pPr>
          </w:p>
        </w:tc>
      </w:tr>
      <w:tr w:rsidR="00236CD5" w:rsidRPr="00104263" w14:paraId="11FD7B8A" w14:textId="77777777" w:rsidTr="001D0CBD">
        <w:tc>
          <w:tcPr>
            <w:tcW w:w="706" w:type="dxa"/>
          </w:tcPr>
          <w:p w14:paraId="7F2F3EE8" w14:textId="54B7BBD1" w:rsidR="00236CD5" w:rsidRPr="00104263" w:rsidRDefault="00236CD5" w:rsidP="00236CD5">
            <w:pPr>
              <w:jc w:val="center"/>
              <w:rPr>
                <w:rFonts w:ascii="Arial" w:hAnsi="Arial" w:cs="Arial"/>
              </w:rPr>
            </w:pPr>
            <w:r>
              <w:rPr>
                <w:rFonts w:ascii="Arial" w:hAnsi="Arial" w:cs="Arial"/>
              </w:rPr>
              <w:t>3.20.</w:t>
            </w:r>
          </w:p>
        </w:tc>
        <w:tc>
          <w:tcPr>
            <w:tcW w:w="8645" w:type="dxa"/>
          </w:tcPr>
          <w:p w14:paraId="1A92AD83"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Autopompa musi być wyposażona w urządzenie odpowietrzające umożliwiające zassanie wody:</w:t>
            </w:r>
          </w:p>
          <w:p w14:paraId="08174A51"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 z głębokości 1,5 m w czasie do 30 s.</w:t>
            </w:r>
          </w:p>
          <w:p w14:paraId="528D4B15" w14:textId="008AC319" w:rsidR="00236CD5" w:rsidRPr="00104263" w:rsidRDefault="00236CD5" w:rsidP="00236CD5">
            <w:pPr>
              <w:jc w:val="both"/>
              <w:rPr>
                <w:rFonts w:ascii="Arial" w:hAnsi="Arial" w:cs="Arial"/>
              </w:rPr>
            </w:pPr>
            <w:r w:rsidRPr="005A64BE">
              <w:rPr>
                <w:rFonts w:ascii="Arial" w:hAnsi="Arial" w:cs="Arial"/>
                <w:spacing w:val="-1"/>
              </w:rPr>
              <w:t>- z głębokości 7,5 m w czasie do 60 s.</w:t>
            </w:r>
          </w:p>
        </w:tc>
        <w:tc>
          <w:tcPr>
            <w:tcW w:w="1651" w:type="dxa"/>
          </w:tcPr>
          <w:p w14:paraId="118647C3" w14:textId="77777777" w:rsidR="00236CD5" w:rsidRPr="00104263" w:rsidRDefault="00236CD5" w:rsidP="00236CD5">
            <w:pPr>
              <w:rPr>
                <w:rFonts w:ascii="Arial" w:hAnsi="Arial" w:cs="Arial"/>
              </w:rPr>
            </w:pPr>
          </w:p>
        </w:tc>
        <w:tc>
          <w:tcPr>
            <w:tcW w:w="3666" w:type="dxa"/>
          </w:tcPr>
          <w:p w14:paraId="677BC33A" w14:textId="77777777" w:rsidR="00236CD5" w:rsidRPr="00104263" w:rsidRDefault="00236CD5" w:rsidP="00236CD5">
            <w:pPr>
              <w:rPr>
                <w:rFonts w:ascii="Arial" w:hAnsi="Arial" w:cs="Arial"/>
              </w:rPr>
            </w:pPr>
          </w:p>
        </w:tc>
      </w:tr>
      <w:tr w:rsidR="00236CD5" w:rsidRPr="00104263" w14:paraId="662C2BD9" w14:textId="77777777" w:rsidTr="001D0CBD">
        <w:tc>
          <w:tcPr>
            <w:tcW w:w="706" w:type="dxa"/>
          </w:tcPr>
          <w:p w14:paraId="06D7D776" w14:textId="27AD15F9" w:rsidR="00236CD5" w:rsidRPr="00104263" w:rsidRDefault="00236CD5" w:rsidP="00236CD5">
            <w:pPr>
              <w:jc w:val="center"/>
              <w:rPr>
                <w:rFonts w:ascii="Arial" w:hAnsi="Arial" w:cs="Arial"/>
              </w:rPr>
            </w:pPr>
            <w:r>
              <w:rPr>
                <w:rFonts w:ascii="Arial" w:hAnsi="Arial" w:cs="Arial"/>
              </w:rPr>
              <w:t>3.21.</w:t>
            </w:r>
          </w:p>
        </w:tc>
        <w:tc>
          <w:tcPr>
            <w:tcW w:w="8645" w:type="dxa"/>
          </w:tcPr>
          <w:p w14:paraId="2171709B" w14:textId="325F34C9" w:rsidR="00236CD5" w:rsidRPr="00104263" w:rsidRDefault="00236CD5" w:rsidP="00236CD5">
            <w:pPr>
              <w:jc w:val="both"/>
              <w:rPr>
                <w:rFonts w:ascii="Arial" w:hAnsi="Arial" w:cs="Arial"/>
              </w:rPr>
            </w:pPr>
            <w:r w:rsidRPr="005A64BE">
              <w:rPr>
                <w:rFonts w:ascii="Arial" w:hAnsi="Arial" w:cs="Arial"/>
                <w:spacing w:val="-1"/>
              </w:rPr>
              <w:t>Autopompa zlokalizowana z tyłu pojazdu w obudowanym przedziale, zamykanym drzwiami żaluzjowymi.</w:t>
            </w:r>
          </w:p>
        </w:tc>
        <w:tc>
          <w:tcPr>
            <w:tcW w:w="1651" w:type="dxa"/>
          </w:tcPr>
          <w:p w14:paraId="17F9C0A1" w14:textId="77777777" w:rsidR="00236CD5" w:rsidRPr="00104263" w:rsidRDefault="00236CD5" w:rsidP="00236CD5">
            <w:pPr>
              <w:rPr>
                <w:rFonts w:ascii="Arial" w:hAnsi="Arial" w:cs="Arial"/>
              </w:rPr>
            </w:pPr>
          </w:p>
        </w:tc>
        <w:tc>
          <w:tcPr>
            <w:tcW w:w="3666" w:type="dxa"/>
          </w:tcPr>
          <w:p w14:paraId="635F9D8E" w14:textId="77777777" w:rsidR="00236CD5" w:rsidRPr="00104263" w:rsidRDefault="00236CD5" w:rsidP="00236CD5">
            <w:pPr>
              <w:rPr>
                <w:rFonts w:ascii="Arial" w:hAnsi="Arial" w:cs="Arial"/>
              </w:rPr>
            </w:pPr>
          </w:p>
        </w:tc>
      </w:tr>
      <w:tr w:rsidR="00236CD5" w:rsidRPr="00104263" w14:paraId="5D9EF0EE" w14:textId="77777777" w:rsidTr="001D0CBD">
        <w:tc>
          <w:tcPr>
            <w:tcW w:w="706" w:type="dxa"/>
          </w:tcPr>
          <w:p w14:paraId="46143F23" w14:textId="3630AB27" w:rsidR="00236CD5" w:rsidRPr="00104263" w:rsidRDefault="00236CD5" w:rsidP="00236CD5">
            <w:pPr>
              <w:jc w:val="center"/>
              <w:rPr>
                <w:rFonts w:ascii="Arial" w:hAnsi="Arial" w:cs="Arial"/>
              </w:rPr>
            </w:pPr>
            <w:r>
              <w:rPr>
                <w:rFonts w:ascii="Arial" w:hAnsi="Arial" w:cs="Arial"/>
              </w:rPr>
              <w:t>3.22.</w:t>
            </w:r>
          </w:p>
        </w:tc>
        <w:tc>
          <w:tcPr>
            <w:tcW w:w="8645" w:type="dxa"/>
          </w:tcPr>
          <w:p w14:paraId="11C6FFD4" w14:textId="69D3773E" w:rsidR="00236CD5" w:rsidRPr="00104263" w:rsidRDefault="00236CD5" w:rsidP="00236CD5">
            <w:pPr>
              <w:jc w:val="both"/>
              <w:rPr>
                <w:rFonts w:ascii="Arial" w:hAnsi="Arial" w:cs="Arial"/>
              </w:rPr>
            </w:pPr>
            <w:r w:rsidRPr="005A64BE">
              <w:rPr>
                <w:rFonts w:ascii="Arial" w:hAnsi="Arial" w:cs="Arial"/>
                <w:spacing w:val="-1"/>
              </w:rPr>
              <w:t>Przystawka odbioru mocy przystosowana do długiej pracy, z sygnalizacją włączenia w kabinie kierowcy.</w:t>
            </w:r>
          </w:p>
        </w:tc>
        <w:tc>
          <w:tcPr>
            <w:tcW w:w="1651" w:type="dxa"/>
          </w:tcPr>
          <w:p w14:paraId="1A5120E4" w14:textId="77777777" w:rsidR="00236CD5" w:rsidRPr="00104263" w:rsidRDefault="00236CD5" w:rsidP="00236CD5">
            <w:pPr>
              <w:rPr>
                <w:rFonts w:ascii="Arial" w:hAnsi="Arial" w:cs="Arial"/>
              </w:rPr>
            </w:pPr>
          </w:p>
        </w:tc>
        <w:tc>
          <w:tcPr>
            <w:tcW w:w="3666" w:type="dxa"/>
          </w:tcPr>
          <w:p w14:paraId="35677923" w14:textId="77777777" w:rsidR="00236CD5" w:rsidRPr="00104263" w:rsidRDefault="00236CD5" w:rsidP="00236CD5">
            <w:pPr>
              <w:rPr>
                <w:rFonts w:ascii="Arial" w:hAnsi="Arial" w:cs="Arial"/>
              </w:rPr>
            </w:pPr>
          </w:p>
        </w:tc>
      </w:tr>
      <w:tr w:rsidR="00236CD5" w:rsidRPr="00104263" w14:paraId="30732568" w14:textId="77777777" w:rsidTr="001D0CBD">
        <w:tc>
          <w:tcPr>
            <w:tcW w:w="706" w:type="dxa"/>
          </w:tcPr>
          <w:p w14:paraId="137BF335" w14:textId="0422CBC4" w:rsidR="00236CD5" w:rsidRPr="00104263" w:rsidRDefault="00236CD5" w:rsidP="00236CD5">
            <w:pPr>
              <w:jc w:val="center"/>
              <w:rPr>
                <w:rFonts w:ascii="Arial" w:hAnsi="Arial" w:cs="Arial"/>
              </w:rPr>
            </w:pPr>
            <w:r>
              <w:rPr>
                <w:rFonts w:ascii="Arial" w:hAnsi="Arial" w:cs="Arial"/>
              </w:rPr>
              <w:t>3.23.</w:t>
            </w:r>
          </w:p>
        </w:tc>
        <w:tc>
          <w:tcPr>
            <w:tcW w:w="8645" w:type="dxa"/>
          </w:tcPr>
          <w:p w14:paraId="689EE23A"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Na pulpicie sterowniczym pompy zainstalowanym w przedziale autopompy muszą znajdować się co najmniej następujące urządzenia kontrolno- sterownicze:</w:t>
            </w:r>
          </w:p>
          <w:p w14:paraId="3259C97A"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 urządzenia kontrolno- pomiarowe pompy, w tym min. manometr, manowakuometr,</w:t>
            </w:r>
          </w:p>
          <w:p w14:paraId="39931135"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 wyłącznik awaryjny silnika pojazdu,</w:t>
            </w:r>
          </w:p>
          <w:p w14:paraId="5A07E775"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 wskaźnik poziomu wody w zbiorniku samochodu,</w:t>
            </w:r>
          </w:p>
          <w:p w14:paraId="7C475F19"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 wskaźnik poziomu środka pianotwórczego w zbiorniku,</w:t>
            </w:r>
          </w:p>
          <w:p w14:paraId="59183BFD"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 wskaźnik lub kontrolka temperatury cieczy chłodzącej silnik lub wskaźnik awarii silnika,</w:t>
            </w:r>
          </w:p>
          <w:p w14:paraId="11C24722" w14:textId="77777777" w:rsidR="00236CD5" w:rsidRPr="005A64BE" w:rsidRDefault="00236CD5" w:rsidP="00236CD5">
            <w:pPr>
              <w:shd w:val="clear" w:color="auto" w:fill="FFFFFF"/>
              <w:spacing w:before="20" w:line="254" w:lineRule="exact"/>
              <w:jc w:val="both"/>
            </w:pPr>
            <w:r w:rsidRPr="005A64BE">
              <w:rPr>
                <w:rFonts w:ascii="Arial" w:hAnsi="Arial" w:cs="Arial"/>
                <w:spacing w:val="-1"/>
              </w:rPr>
              <w:lastRenderedPageBreak/>
              <w:t>- regulator prędkości obrotowej silnika napędzającego pompę.</w:t>
            </w:r>
          </w:p>
          <w:p w14:paraId="652F9E3E"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Ponadto na stanowisku obsługi musi znajdować się schemat układu wodno- pianowego oraz oznaczenie zaworów.</w:t>
            </w:r>
          </w:p>
          <w:p w14:paraId="6ED6A7E2"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w:t>
            </w:r>
          </w:p>
          <w:p w14:paraId="3BF37081"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W kabinie kierowcy powinny znajdować się następujące urządzenia kontrolno-pomiarowe:</w:t>
            </w:r>
          </w:p>
          <w:p w14:paraId="052FD1D2"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 wskaźnik ciśnienia,</w:t>
            </w:r>
          </w:p>
          <w:p w14:paraId="1691074F" w14:textId="77777777" w:rsidR="00236CD5" w:rsidRPr="005A64BE" w:rsidRDefault="00236CD5" w:rsidP="00236CD5">
            <w:pPr>
              <w:shd w:val="clear" w:color="auto" w:fill="FFFFFF"/>
              <w:spacing w:before="20" w:line="254" w:lineRule="exact"/>
              <w:jc w:val="both"/>
            </w:pPr>
            <w:r w:rsidRPr="005A64BE">
              <w:rPr>
                <w:rFonts w:ascii="Arial" w:hAnsi="Arial" w:cs="Arial"/>
                <w:spacing w:val="-1"/>
              </w:rPr>
              <w:t>- wskaźnik poziomu wody w zbiorniku,</w:t>
            </w:r>
          </w:p>
          <w:p w14:paraId="152E001D" w14:textId="54D22702" w:rsidR="00236CD5" w:rsidRPr="00104263" w:rsidRDefault="00236CD5" w:rsidP="00236CD5">
            <w:pPr>
              <w:jc w:val="both"/>
              <w:rPr>
                <w:rFonts w:ascii="Arial" w:hAnsi="Arial" w:cs="Arial"/>
              </w:rPr>
            </w:pPr>
            <w:r w:rsidRPr="005A64BE">
              <w:rPr>
                <w:rFonts w:ascii="Arial" w:hAnsi="Arial" w:cs="Arial"/>
                <w:spacing w:val="-1"/>
              </w:rPr>
              <w:t>- wskaźnik poziomu środka pianotwórczego.</w:t>
            </w:r>
          </w:p>
        </w:tc>
        <w:tc>
          <w:tcPr>
            <w:tcW w:w="1651" w:type="dxa"/>
          </w:tcPr>
          <w:p w14:paraId="20C7136E" w14:textId="77777777" w:rsidR="00236CD5" w:rsidRPr="00104263" w:rsidRDefault="00236CD5" w:rsidP="00236CD5">
            <w:pPr>
              <w:rPr>
                <w:rFonts w:ascii="Arial" w:hAnsi="Arial" w:cs="Arial"/>
              </w:rPr>
            </w:pPr>
          </w:p>
        </w:tc>
        <w:tc>
          <w:tcPr>
            <w:tcW w:w="3666" w:type="dxa"/>
          </w:tcPr>
          <w:p w14:paraId="104133F6" w14:textId="77777777" w:rsidR="00236CD5" w:rsidRPr="00104263" w:rsidRDefault="00236CD5" w:rsidP="00236CD5">
            <w:pPr>
              <w:rPr>
                <w:rFonts w:ascii="Arial" w:hAnsi="Arial" w:cs="Arial"/>
              </w:rPr>
            </w:pPr>
          </w:p>
        </w:tc>
      </w:tr>
      <w:tr w:rsidR="00236CD5" w:rsidRPr="00104263" w14:paraId="63B87EEB" w14:textId="77777777" w:rsidTr="001D0CBD">
        <w:tc>
          <w:tcPr>
            <w:tcW w:w="706" w:type="dxa"/>
          </w:tcPr>
          <w:p w14:paraId="7A88F609" w14:textId="45EFD474" w:rsidR="00236CD5" w:rsidRPr="00104263" w:rsidRDefault="00236CD5" w:rsidP="00236CD5">
            <w:pPr>
              <w:jc w:val="center"/>
              <w:rPr>
                <w:rFonts w:ascii="Arial" w:hAnsi="Arial" w:cs="Arial"/>
              </w:rPr>
            </w:pPr>
            <w:r>
              <w:rPr>
                <w:rFonts w:ascii="Arial" w:hAnsi="Arial" w:cs="Arial"/>
              </w:rPr>
              <w:t>3.24.</w:t>
            </w:r>
          </w:p>
        </w:tc>
        <w:tc>
          <w:tcPr>
            <w:tcW w:w="8645" w:type="dxa"/>
          </w:tcPr>
          <w:p w14:paraId="7353B84B" w14:textId="261D400B" w:rsidR="00236CD5" w:rsidRPr="00104263" w:rsidRDefault="00236CD5" w:rsidP="00236CD5">
            <w:pPr>
              <w:jc w:val="both"/>
              <w:rPr>
                <w:rFonts w:ascii="Arial" w:hAnsi="Arial" w:cs="Arial"/>
              </w:rPr>
            </w:pPr>
            <w:r w:rsidRPr="00564560">
              <w:rPr>
                <w:rFonts w:ascii="Arial" w:hAnsi="Arial" w:cs="Arial"/>
              </w:rPr>
              <w:t>Zbiornik wody wyposażony w  nasady 75 po 1 z każdej strony, zlokalizowanych w tylnej części nadwozia z zaworem kulowym do napełniania z  hydrantu (wlot do napełniania posiada konstrukcję zabezpieczającą przed swobodnym wypływem wody ze zbiornika tym wylotem). Automatyczny zawór zabezpieczający przed przepełnieniem zbiornika z możliwością przełączenia na pracę ręczną. Dodatkowo zamontowane zawory zwrotne na rurarzu nasad, uniemożliwiające przepływ wody pomiędzy nasadami tankowania 75.</w:t>
            </w:r>
          </w:p>
        </w:tc>
        <w:tc>
          <w:tcPr>
            <w:tcW w:w="1651" w:type="dxa"/>
          </w:tcPr>
          <w:p w14:paraId="6DD20D5B" w14:textId="77777777" w:rsidR="00236CD5" w:rsidRPr="00104263" w:rsidRDefault="00236CD5" w:rsidP="00236CD5">
            <w:pPr>
              <w:rPr>
                <w:rFonts w:ascii="Arial" w:hAnsi="Arial" w:cs="Arial"/>
              </w:rPr>
            </w:pPr>
          </w:p>
        </w:tc>
        <w:tc>
          <w:tcPr>
            <w:tcW w:w="3666" w:type="dxa"/>
          </w:tcPr>
          <w:p w14:paraId="2E573C7E" w14:textId="77777777" w:rsidR="00236CD5" w:rsidRPr="00104263" w:rsidRDefault="00236CD5" w:rsidP="00236CD5">
            <w:pPr>
              <w:rPr>
                <w:rFonts w:ascii="Arial" w:hAnsi="Arial" w:cs="Arial"/>
              </w:rPr>
            </w:pPr>
          </w:p>
        </w:tc>
      </w:tr>
      <w:tr w:rsidR="00236CD5" w:rsidRPr="00104263" w14:paraId="1CEA8715" w14:textId="77777777" w:rsidTr="001D0CBD">
        <w:tc>
          <w:tcPr>
            <w:tcW w:w="706" w:type="dxa"/>
          </w:tcPr>
          <w:p w14:paraId="6E287C34" w14:textId="1CB62D1A" w:rsidR="00236CD5" w:rsidRPr="00104263" w:rsidRDefault="00236CD5" w:rsidP="00236CD5">
            <w:pPr>
              <w:jc w:val="center"/>
              <w:rPr>
                <w:rFonts w:ascii="Arial" w:hAnsi="Arial" w:cs="Arial"/>
              </w:rPr>
            </w:pPr>
            <w:r>
              <w:rPr>
                <w:rFonts w:ascii="Arial" w:hAnsi="Arial" w:cs="Arial"/>
              </w:rPr>
              <w:t>3.25.</w:t>
            </w:r>
          </w:p>
        </w:tc>
        <w:tc>
          <w:tcPr>
            <w:tcW w:w="8645" w:type="dxa"/>
          </w:tcPr>
          <w:p w14:paraId="2231C4AA" w14:textId="176C6838" w:rsidR="00236CD5" w:rsidRPr="00104263" w:rsidRDefault="00236CD5" w:rsidP="00236CD5">
            <w:pPr>
              <w:jc w:val="both"/>
              <w:rPr>
                <w:rFonts w:ascii="Arial" w:hAnsi="Arial" w:cs="Arial"/>
              </w:rPr>
            </w:pPr>
            <w:r w:rsidRPr="00564560">
              <w:rPr>
                <w:rFonts w:ascii="Arial" w:hAnsi="Arial" w:cs="Arial"/>
              </w:rPr>
              <w:t>Układ wodno-pianowy wyposażony w automatyczny dozownik środka pianotwórczego zapewniający uzyskiwanie stężeń min. 3% i 6% (tolerancja ± 0,5%) w pełnym zakresie wydajności pompy. Autopompa wyposażona w system sterowania umożliwiający regulację automatyczną i ręczną ciśnienia pracy.</w:t>
            </w:r>
          </w:p>
        </w:tc>
        <w:tc>
          <w:tcPr>
            <w:tcW w:w="1651" w:type="dxa"/>
          </w:tcPr>
          <w:p w14:paraId="6A526547" w14:textId="77777777" w:rsidR="00236CD5" w:rsidRPr="00104263" w:rsidRDefault="00236CD5" w:rsidP="00236CD5">
            <w:pPr>
              <w:rPr>
                <w:rFonts w:ascii="Arial" w:hAnsi="Arial" w:cs="Arial"/>
              </w:rPr>
            </w:pPr>
          </w:p>
        </w:tc>
        <w:tc>
          <w:tcPr>
            <w:tcW w:w="3666" w:type="dxa"/>
          </w:tcPr>
          <w:p w14:paraId="7604457B" w14:textId="77777777" w:rsidR="00236CD5" w:rsidRPr="00104263" w:rsidRDefault="00236CD5" w:rsidP="00236CD5">
            <w:pPr>
              <w:rPr>
                <w:rFonts w:ascii="Arial" w:hAnsi="Arial" w:cs="Arial"/>
              </w:rPr>
            </w:pPr>
          </w:p>
        </w:tc>
      </w:tr>
      <w:tr w:rsidR="00236CD5" w:rsidRPr="00104263" w14:paraId="7D81A242" w14:textId="77777777" w:rsidTr="001D0CBD">
        <w:tc>
          <w:tcPr>
            <w:tcW w:w="706" w:type="dxa"/>
          </w:tcPr>
          <w:p w14:paraId="712FD053" w14:textId="13ECF273" w:rsidR="00236CD5" w:rsidRPr="00104263" w:rsidRDefault="00236CD5" w:rsidP="00236CD5">
            <w:pPr>
              <w:jc w:val="center"/>
              <w:rPr>
                <w:rFonts w:ascii="Arial" w:hAnsi="Arial" w:cs="Arial"/>
              </w:rPr>
            </w:pPr>
            <w:r>
              <w:rPr>
                <w:rFonts w:ascii="Arial" w:hAnsi="Arial" w:cs="Arial"/>
              </w:rPr>
              <w:t>3.26.</w:t>
            </w:r>
          </w:p>
        </w:tc>
        <w:tc>
          <w:tcPr>
            <w:tcW w:w="8645" w:type="dxa"/>
          </w:tcPr>
          <w:p w14:paraId="5257E78D" w14:textId="46C69209" w:rsidR="00236CD5" w:rsidRPr="00104263" w:rsidRDefault="00236CD5" w:rsidP="00236CD5">
            <w:pPr>
              <w:jc w:val="both"/>
              <w:rPr>
                <w:rFonts w:ascii="Arial" w:hAnsi="Arial" w:cs="Arial"/>
              </w:rPr>
            </w:pPr>
            <w:r w:rsidRPr="00564560">
              <w:rPr>
                <w:rFonts w:ascii="Arial" w:hAnsi="Arial" w:cs="Arial"/>
              </w:rPr>
              <w:t>Wszystkie elementy układu wodno- pianowego muszą być odporne na korozję i działanie dopuszczonych do stosowania środków pianotwórczych i modyfikatorów. Nasady tłoczne i ssawne powinny być zabezpieczone przed zamarzaniem (wszystkie umieszczone wewnątrz skrytek sprzętowych).</w:t>
            </w:r>
          </w:p>
        </w:tc>
        <w:tc>
          <w:tcPr>
            <w:tcW w:w="1651" w:type="dxa"/>
          </w:tcPr>
          <w:p w14:paraId="115AFF8A" w14:textId="77777777" w:rsidR="00236CD5" w:rsidRPr="00104263" w:rsidRDefault="00236CD5" w:rsidP="00236CD5">
            <w:pPr>
              <w:rPr>
                <w:rFonts w:ascii="Arial" w:hAnsi="Arial" w:cs="Arial"/>
              </w:rPr>
            </w:pPr>
          </w:p>
        </w:tc>
        <w:tc>
          <w:tcPr>
            <w:tcW w:w="3666" w:type="dxa"/>
          </w:tcPr>
          <w:p w14:paraId="6B0A1983" w14:textId="77777777" w:rsidR="00236CD5" w:rsidRPr="00104263" w:rsidRDefault="00236CD5" w:rsidP="00236CD5">
            <w:pPr>
              <w:rPr>
                <w:rFonts w:ascii="Arial" w:hAnsi="Arial" w:cs="Arial"/>
              </w:rPr>
            </w:pPr>
          </w:p>
        </w:tc>
      </w:tr>
      <w:tr w:rsidR="00236CD5" w:rsidRPr="00104263" w14:paraId="669CD950" w14:textId="77777777" w:rsidTr="001D0CBD">
        <w:tc>
          <w:tcPr>
            <w:tcW w:w="706" w:type="dxa"/>
          </w:tcPr>
          <w:p w14:paraId="146C17E9" w14:textId="041DDB81" w:rsidR="00236CD5" w:rsidRPr="00104263" w:rsidRDefault="00236CD5" w:rsidP="00236CD5">
            <w:pPr>
              <w:jc w:val="center"/>
              <w:rPr>
                <w:rFonts w:ascii="Arial" w:hAnsi="Arial" w:cs="Arial"/>
              </w:rPr>
            </w:pPr>
            <w:r>
              <w:rPr>
                <w:rFonts w:ascii="Arial" w:hAnsi="Arial" w:cs="Arial"/>
              </w:rPr>
              <w:t>3.27.</w:t>
            </w:r>
          </w:p>
        </w:tc>
        <w:tc>
          <w:tcPr>
            <w:tcW w:w="8645" w:type="dxa"/>
          </w:tcPr>
          <w:p w14:paraId="11DDFC1F" w14:textId="13D367AA" w:rsidR="00236CD5" w:rsidRPr="00104263" w:rsidRDefault="00236CD5" w:rsidP="00236CD5">
            <w:pPr>
              <w:jc w:val="both"/>
              <w:rPr>
                <w:rFonts w:ascii="Arial" w:hAnsi="Arial" w:cs="Arial"/>
              </w:rPr>
            </w:pPr>
            <w:r w:rsidRPr="00564560">
              <w:rPr>
                <w:rFonts w:ascii="Arial" w:hAnsi="Arial" w:cs="Arial"/>
              </w:rPr>
              <w:t>Konstrukcja układu wodno- pianowego powinna umożliwiać jego całkowite odwodnienie za pomocą zaworu pneumatycznego sterowanego z pulpitu autopompy.</w:t>
            </w:r>
          </w:p>
        </w:tc>
        <w:tc>
          <w:tcPr>
            <w:tcW w:w="1651" w:type="dxa"/>
          </w:tcPr>
          <w:p w14:paraId="0C1DE6C4" w14:textId="77777777" w:rsidR="00236CD5" w:rsidRPr="00104263" w:rsidRDefault="00236CD5" w:rsidP="00236CD5">
            <w:pPr>
              <w:rPr>
                <w:rFonts w:ascii="Arial" w:hAnsi="Arial" w:cs="Arial"/>
              </w:rPr>
            </w:pPr>
          </w:p>
        </w:tc>
        <w:tc>
          <w:tcPr>
            <w:tcW w:w="3666" w:type="dxa"/>
          </w:tcPr>
          <w:p w14:paraId="722A94D6" w14:textId="77777777" w:rsidR="00236CD5" w:rsidRPr="00104263" w:rsidRDefault="00236CD5" w:rsidP="00236CD5">
            <w:pPr>
              <w:rPr>
                <w:rFonts w:ascii="Arial" w:hAnsi="Arial" w:cs="Arial"/>
              </w:rPr>
            </w:pPr>
          </w:p>
        </w:tc>
      </w:tr>
      <w:tr w:rsidR="00236CD5" w:rsidRPr="00104263" w14:paraId="4272C14B" w14:textId="77777777" w:rsidTr="001D0CBD">
        <w:tc>
          <w:tcPr>
            <w:tcW w:w="706" w:type="dxa"/>
          </w:tcPr>
          <w:p w14:paraId="24AD8B7E" w14:textId="087AA069" w:rsidR="00236CD5" w:rsidRPr="00104263" w:rsidRDefault="00236CD5" w:rsidP="00236CD5">
            <w:pPr>
              <w:jc w:val="center"/>
              <w:rPr>
                <w:rFonts w:ascii="Arial" w:hAnsi="Arial" w:cs="Arial"/>
              </w:rPr>
            </w:pPr>
            <w:r>
              <w:rPr>
                <w:rFonts w:ascii="Arial" w:hAnsi="Arial" w:cs="Arial"/>
              </w:rPr>
              <w:t>3.28.</w:t>
            </w:r>
          </w:p>
        </w:tc>
        <w:tc>
          <w:tcPr>
            <w:tcW w:w="8645" w:type="dxa"/>
          </w:tcPr>
          <w:p w14:paraId="30CD203D" w14:textId="4F81A694" w:rsidR="00236CD5" w:rsidRPr="00104263" w:rsidRDefault="00236CD5" w:rsidP="00236CD5">
            <w:pPr>
              <w:jc w:val="both"/>
              <w:rPr>
                <w:rFonts w:ascii="Arial" w:hAnsi="Arial" w:cs="Arial"/>
              </w:rPr>
            </w:pPr>
            <w:r w:rsidRPr="00564560">
              <w:rPr>
                <w:rFonts w:ascii="Arial" w:hAnsi="Arial" w:cs="Arial"/>
              </w:rPr>
              <w:t xml:space="preserve">Przedział autopompy musi być wyposażony w autonomiczny system ogrzewania działający niezależnie od pracy silnika, skutecznie zabezpieczający układ wodno-pianowy przed  zamarzaniem  w temperaturze do „- 25ºC”. Dodatkowo autopompa </w:t>
            </w:r>
            <w:r w:rsidRPr="00564560">
              <w:rPr>
                <w:rFonts w:ascii="Arial" w:hAnsi="Arial" w:cs="Arial"/>
              </w:rPr>
              <w:lastRenderedPageBreak/>
              <w:t>wyposażona w wewnętrzne kanały grzewcze, umożliwiające ogrzewanie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1651" w:type="dxa"/>
          </w:tcPr>
          <w:p w14:paraId="485A983B" w14:textId="77777777" w:rsidR="00236CD5" w:rsidRPr="00104263" w:rsidRDefault="00236CD5" w:rsidP="00236CD5">
            <w:pPr>
              <w:rPr>
                <w:rFonts w:ascii="Arial" w:hAnsi="Arial" w:cs="Arial"/>
              </w:rPr>
            </w:pPr>
          </w:p>
        </w:tc>
        <w:tc>
          <w:tcPr>
            <w:tcW w:w="3666" w:type="dxa"/>
          </w:tcPr>
          <w:p w14:paraId="568EE1A1" w14:textId="77777777" w:rsidR="00236CD5" w:rsidRPr="00104263" w:rsidRDefault="00236CD5" w:rsidP="00236CD5">
            <w:pPr>
              <w:rPr>
                <w:rFonts w:ascii="Arial" w:hAnsi="Arial" w:cs="Arial"/>
              </w:rPr>
            </w:pPr>
          </w:p>
        </w:tc>
      </w:tr>
      <w:tr w:rsidR="00236CD5" w:rsidRPr="00104263" w14:paraId="664D222B" w14:textId="77777777" w:rsidTr="001D0CBD">
        <w:tc>
          <w:tcPr>
            <w:tcW w:w="706" w:type="dxa"/>
          </w:tcPr>
          <w:p w14:paraId="2C6A2055" w14:textId="759B2C3C" w:rsidR="00236CD5" w:rsidRPr="00104263" w:rsidRDefault="00236CD5" w:rsidP="00236CD5">
            <w:pPr>
              <w:jc w:val="center"/>
              <w:rPr>
                <w:rFonts w:ascii="Arial" w:hAnsi="Arial" w:cs="Arial"/>
              </w:rPr>
            </w:pPr>
            <w:r>
              <w:rPr>
                <w:rFonts w:ascii="Arial" w:hAnsi="Arial" w:cs="Arial"/>
              </w:rPr>
              <w:t>3.29.</w:t>
            </w:r>
          </w:p>
        </w:tc>
        <w:tc>
          <w:tcPr>
            <w:tcW w:w="8645" w:type="dxa"/>
          </w:tcPr>
          <w:p w14:paraId="7E671AFE" w14:textId="280D4D8E" w:rsidR="00236CD5" w:rsidRPr="00104263" w:rsidRDefault="00236CD5" w:rsidP="00236CD5">
            <w:pPr>
              <w:jc w:val="both"/>
              <w:rPr>
                <w:rFonts w:ascii="Arial" w:hAnsi="Arial" w:cs="Arial"/>
              </w:rPr>
            </w:pPr>
            <w:r w:rsidRPr="00564560">
              <w:rPr>
                <w:rFonts w:ascii="Arial" w:hAnsi="Arial" w:cs="Arial"/>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1651" w:type="dxa"/>
          </w:tcPr>
          <w:p w14:paraId="5483725D" w14:textId="77777777" w:rsidR="00236CD5" w:rsidRPr="00104263" w:rsidRDefault="00236CD5" w:rsidP="00236CD5">
            <w:pPr>
              <w:rPr>
                <w:rFonts w:ascii="Arial" w:hAnsi="Arial" w:cs="Arial"/>
              </w:rPr>
            </w:pPr>
          </w:p>
        </w:tc>
        <w:tc>
          <w:tcPr>
            <w:tcW w:w="3666" w:type="dxa"/>
          </w:tcPr>
          <w:p w14:paraId="51C74FCC" w14:textId="77777777" w:rsidR="00236CD5" w:rsidRPr="00104263" w:rsidRDefault="00236CD5" w:rsidP="00236CD5">
            <w:pPr>
              <w:rPr>
                <w:rFonts w:ascii="Arial" w:hAnsi="Arial" w:cs="Arial"/>
              </w:rPr>
            </w:pPr>
          </w:p>
        </w:tc>
      </w:tr>
      <w:tr w:rsidR="00236CD5" w:rsidRPr="00104263" w14:paraId="602954AD" w14:textId="77777777" w:rsidTr="001D0CBD">
        <w:tc>
          <w:tcPr>
            <w:tcW w:w="706" w:type="dxa"/>
          </w:tcPr>
          <w:p w14:paraId="1AD62CD2" w14:textId="45FE1400" w:rsidR="00236CD5" w:rsidRPr="00104263" w:rsidRDefault="00236CD5" w:rsidP="00236CD5">
            <w:pPr>
              <w:jc w:val="center"/>
              <w:rPr>
                <w:rFonts w:ascii="Arial" w:hAnsi="Arial" w:cs="Arial"/>
              </w:rPr>
            </w:pPr>
            <w:r>
              <w:rPr>
                <w:rFonts w:ascii="Arial" w:hAnsi="Arial" w:cs="Arial"/>
              </w:rPr>
              <w:t>3.30.</w:t>
            </w:r>
          </w:p>
        </w:tc>
        <w:tc>
          <w:tcPr>
            <w:tcW w:w="8645" w:type="dxa"/>
          </w:tcPr>
          <w:p w14:paraId="25822E83" w14:textId="029590F6" w:rsidR="00236CD5" w:rsidRPr="00104263" w:rsidRDefault="00236CD5" w:rsidP="00236CD5">
            <w:pPr>
              <w:jc w:val="both"/>
              <w:rPr>
                <w:rFonts w:ascii="Arial" w:hAnsi="Arial" w:cs="Arial"/>
              </w:rPr>
            </w:pPr>
            <w:r w:rsidRPr="00564560">
              <w:rPr>
                <w:rFonts w:ascii="Arial" w:hAnsi="Arial" w:cs="Arial"/>
              </w:rPr>
              <w:t>Pojazd wyposażony w min. 4 zraszacze o wydajności 50÷100 dm3/min przy ciś. 8 bar, zasilane autopompą. Dwa zraszacze zamontowane przed przednią osią, kolejne dwa po bokach pojazdu. Ponadto instalacja powinna być wyposażona w zawory odcinające, uruchamiane z kabiny kierowcy.</w:t>
            </w:r>
          </w:p>
        </w:tc>
        <w:tc>
          <w:tcPr>
            <w:tcW w:w="1651" w:type="dxa"/>
          </w:tcPr>
          <w:p w14:paraId="0E3F103D" w14:textId="77777777" w:rsidR="00236CD5" w:rsidRPr="00104263" w:rsidRDefault="00236CD5" w:rsidP="00236CD5">
            <w:pPr>
              <w:rPr>
                <w:rFonts w:ascii="Arial" w:hAnsi="Arial" w:cs="Arial"/>
              </w:rPr>
            </w:pPr>
          </w:p>
        </w:tc>
        <w:tc>
          <w:tcPr>
            <w:tcW w:w="3666" w:type="dxa"/>
          </w:tcPr>
          <w:p w14:paraId="245EB3ED" w14:textId="77777777" w:rsidR="00236CD5" w:rsidRPr="00104263" w:rsidRDefault="00236CD5" w:rsidP="00236CD5">
            <w:pPr>
              <w:rPr>
                <w:rFonts w:ascii="Arial" w:hAnsi="Arial" w:cs="Arial"/>
              </w:rPr>
            </w:pPr>
          </w:p>
        </w:tc>
      </w:tr>
      <w:tr w:rsidR="00236CD5" w:rsidRPr="00104263" w14:paraId="01F2575F" w14:textId="77777777" w:rsidTr="001D0CBD">
        <w:tc>
          <w:tcPr>
            <w:tcW w:w="706" w:type="dxa"/>
          </w:tcPr>
          <w:p w14:paraId="7642D05D" w14:textId="5EE6FF4A" w:rsidR="00236CD5" w:rsidRPr="00104263" w:rsidRDefault="00236CD5" w:rsidP="00236CD5">
            <w:pPr>
              <w:jc w:val="center"/>
              <w:rPr>
                <w:rFonts w:ascii="Arial" w:hAnsi="Arial" w:cs="Arial"/>
              </w:rPr>
            </w:pPr>
            <w:r>
              <w:rPr>
                <w:rFonts w:ascii="Arial" w:hAnsi="Arial" w:cs="Arial"/>
              </w:rPr>
              <w:t>3.31.</w:t>
            </w:r>
          </w:p>
        </w:tc>
        <w:tc>
          <w:tcPr>
            <w:tcW w:w="8645" w:type="dxa"/>
          </w:tcPr>
          <w:p w14:paraId="7C406C0E" w14:textId="6668C207" w:rsidR="00236CD5" w:rsidRPr="00104263" w:rsidRDefault="00236CD5" w:rsidP="00236CD5">
            <w:pPr>
              <w:jc w:val="both"/>
              <w:rPr>
                <w:rFonts w:ascii="Arial" w:hAnsi="Arial" w:cs="Arial"/>
              </w:rPr>
            </w:pPr>
            <w:r>
              <w:rPr>
                <w:rFonts w:ascii="Arial" w:hAnsi="Arial" w:cs="Arial"/>
              </w:rPr>
              <w:t>Autopompa</w:t>
            </w:r>
            <w:r w:rsidRPr="00236CD5">
              <w:rPr>
                <w:rFonts w:ascii="Arial" w:hAnsi="Arial" w:cs="Arial"/>
              </w:rPr>
              <w:t xml:space="preserve"> </w:t>
            </w:r>
            <w:r w:rsidR="00B66009">
              <w:rPr>
                <w:rFonts w:ascii="Arial" w:hAnsi="Arial" w:cs="Arial"/>
              </w:rPr>
              <w:t>posiadająca wyjście nasady tłocznej</w:t>
            </w:r>
            <w:r>
              <w:rPr>
                <w:rFonts w:ascii="Arial" w:hAnsi="Arial" w:cs="Arial"/>
              </w:rPr>
              <w:t xml:space="preserve"> na dac</w:t>
            </w:r>
            <w:r w:rsidR="00B66009">
              <w:rPr>
                <w:rFonts w:ascii="Arial" w:hAnsi="Arial" w:cs="Arial"/>
              </w:rPr>
              <w:t xml:space="preserve">h, </w:t>
            </w:r>
            <w:r>
              <w:rPr>
                <w:rFonts w:ascii="Arial" w:hAnsi="Arial" w:cs="Arial"/>
              </w:rPr>
              <w:t xml:space="preserve">przygotowana do późniejszego </w:t>
            </w:r>
            <w:r w:rsidRPr="00236CD5">
              <w:rPr>
                <w:rFonts w:ascii="Arial" w:hAnsi="Arial" w:cs="Arial"/>
              </w:rPr>
              <w:t>wyposaż</w:t>
            </w:r>
            <w:r>
              <w:rPr>
                <w:rFonts w:ascii="Arial" w:hAnsi="Arial" w:cs="Arial"/>
              </w:rPr>
              <w:t>enia</w:t>
            </w:r>
            <w:r w:rsidRPr="00236CD5">
              <w:rPr>
                <w:rFonts w:ascii="Arial" w:hAnsi="Arial" w:cs="Arial"/>
              </w:rPr>
              <w:t xml:space="preserve"> w działko wodno-pianowe </w:t>
            </w:r>
            <w:r>
              <w:rPr>
                <w:rFonts w:ascii="Arial" w:hAnsi="Arial" w:cs="Arial"/>
              </w:rPr>
              <w:t>typu DWP.</w:t>
            </w:r>
          </w:p>
        </w:tc>
        <w:tc>
          <w:tcPr>
            <w:tcW w:w="1651" w:type="dxa"/>
          </w:tcPr>
          <w:p w14:paraId="4E7E410F" w14:textId="77777777" w:rsidR="00236CD5" w:rsidRPr="00104263" w:rsidRDefault="00236CD5" w:rsidP="00236CD5">
            <w:pPr>
              <w:rPr>
                <w:rFonts w:ascii="Arial" w:hAnsi="Arial" w:cs="Arial"/>
              </w:rPr>
            </w:pPr>
          </w:p>
        </w:tc>
        <w:tc>
          <w:tcPr>
            <w:tcW w:w="3666" w:type="dxa"/>
          </w:tcPr>
          <w:p w14:paraId="5C92AC8C" w14:textId="77777777" w:rsidR="00236CD5" w:rsidRPr="00104263" w:rsidRDefault="00236CD5" w:rsidP="00236CD5">
            <w:pPr>
              <w:rPr>
                <w:rFonts w:ascii="Arial" w:hAnsi="Arial" w:cs="Arial"/>
              </w:rPr>
            </w:pPr>
          </w:p>
        </w:tc>
      </w:tr>
      <w:tr w:rsidR="00236CD5" w:rsidRPr="00104263" w14:paraId="6B9789CE" w14:textId="77777777" w:rsidTr="001D0CBD">
        <w:tc>
          <w:tcPr>
            <w:tcW w:w="706" w:type="dxa"/>
          </w:tcPr>
          <w:p w14:paraId="549C5DD3" w14:textId="68BDE28B" w:rsidR="00236CD5" w:rsidRPr="00104263" w:rsidRDefault="00DC5E37" w:rsidP="00236CD5">
            <w:pPr>
              <w:jc w:val="center"/>
              <w:rPr>
                <w:rFonts w:ascii="Arial" w:hAnsi="Arial" w:cs="Arial"/>
              </w:rPr>
            </w:pPr>
            <w:r>
              <w:rPr>
                <w:rFonts w:ascii="Arial" w:hAnsi="Arial" w:cs="Arial"/>
              </w:rPr>
              <w:t>3.32.</w:t>
            </w:r>
          </w:p>
        </w:tc>
        <w:tc>
          <w:tcPr>
            <w:tcW w:w="8645" w:type="dxa"/>
          </w:tcPr>
          <w:p w14:paraId="103FD29F" w14:textId="77777777" w:rsidR="00236CD5" w:rsidRPr="00236CD5" w:rsidRDefault="00236CD5" w:rsidP="00236CD5">
            <w:pPr>
              <w:jc w:val="both"/>
              <w:rPr>
                <w:rFonts w:ascii="Arial" w:hAnsi="Arial" w:cs="Arial"/>
              </w:rPr>
            </w:pPr>
            <w:r w:rsidRPr="00236CD5">
              <w:rPr>
                <w:rFonts w:ascii="Arial" w:hAnsi="Arial" w:cs="Arial"/>
              </w:rPr>
              <w:t xml:space="preserve">Samochód musi być wyposażony w linię szybkiego natarcia ze zwijadłem elektrycznym </w:t>
            </w:r>
          </w:p>
          <w:p w14:paraId="272686DC" w14:textId="77777777" w:rsidR="00236CD5" w:rsidRDefault="00236CD5" w:rsidP="00236CD5">
            <w:pPr>
              <w:jc w:val="both"/>
              <w:rPr>
                <w:rFonts w:ascii="Arial" w:hAnsi="Arial" w:cs="Arial"/>
              </w:rPr>
            </w:pPr>
            <w:r w:rsidRPr="00236CD5">
              <w:rPr>
                <w:rFonts w:ascii="Arial" w:hAnsi="Arial" w:cs="Arial"/>
              </w:rPr>
              <w:t>o długości węża minimum 60 m na zwijadle, zakończoną prądownicą wodno- pianową PROTEC lub równoważną o regulowanej wydajności, do podawania środków gaśniczych prądem zwartym i rozproszonym. Prądownica wyposażona w nakładkę do piany. Zwijadło zamontowane przy autopompie z prawej strony zabudowy.</w:t>
            </w:r>
          </w:p>
          <w:p w14:paraId="0DC855BA" w14:textId="665733A7" w:rsidR="00F83987" w:rsidRPr="00104263" w:rsidRDefault="00F83987" w:rsidP="00236CD5">
            <w:pPr>
              <w:jc w:val="both"/>
              <w:rPr>
                <w:rFonts w:ascii="Arial" w:hAnsi="Arial" w:cs="Arial"/>
              </w:rPr>
            </w:pPr>
            <w:r>
              <w:rPr>
                <w:rFonts w:ascii="Arial" w:hAnsi="Arial" w:cs="Arial"/>
              </w:rPr>
              <w:t>Zwijadło wyposażone w rolki prowadzące zainst</w:t>
            </w:r>
            <w:r w:rsidR="00B66009">
              <w:rPr>
                <w:rFonts w:ascii="Arial" w:hAnsi="Arial" w:cs="Arial"/>
              </w:rPr>
              <w:t>alowane na ruchomym ramieniu umożliwiającym zwalnianie i blokowanie hamulca.</w:t>
            </w:r>
          </w:p>
        </w:tc>
        <w:tc>
          <w:tcPr>
            <w:tcW w:w="1651" w:type="dxa"/>
          </w:tcPr>
          <w:p w14:paraId="598D6D87" w14:textId="77777777" w:rsidR="00236CD5" w:rsidRPr="00104263" w:rsidRDefault="00236CD5" w:rsidP="00236CD5">
            <w:pPr>
              <w:rPr>
                <w:rFonts w:ascii="Arial" w:hAnsi="Arial" w:cs="Arial"/>
              </w:rPr>
            </w:pPr>
          </w:p>
        </w:tc>
        <w:tc>
          <w:tcPr>
            <w:tcW w:w="3666" w:type="dxa"/>
          </w:tcPr>
          <w:p w14:paraId="21AFAD49" w14:textId="77777777" w:rsidR="00236CD5" w:rsidRPr="00104263" w:rsidRDefault="00236CD5" w:rsidP="00236CD5">
            <w:pPr>
              <w:rPr>
                <w:rFonts w:ascii="Arial" w:hAnsi="Arial" w:cs="Arial"/>
              </w:rPr>
            </w:pPr>
          </w:p>
        </w:tc>
      </w:tr>
      <w:tr w:rsidR="00236CD5" w:rsidRPr="00104263" w14:paraId="5404DEC6" w14:textId="77777777" w:rsidTr="001D0CBD">
        <w:tc>
          <w:tcPr>
            <w:tcW w:w="706" w:type="dxa"/>
          </w:tcPr>
          <w:p w14:paraId="4C52F25C" w14:textId="37D95FCA" w:rsidR="00236CD5" w:rsidRPr="00104263" w:rsidRDefault="00DC5E37" w:rsidP="00236CD5">
            <w:pPr>
              <w:jc w:val="center"/>
              <w:rPr>
                <w:rFonts w:ascii="Arial" w:hAnsi="Arial" w:cs="Arial"/>
              </w:rPr>
            </w:pPr>
            <w:r>
              <w:rPr>
                <w:rFonts w:ascii="Arial" w:hAnsi="Arial" w:cs="Arial"/>
              </w:rPr>
              <w:t>3.33.</w:t>
            </w:r>
          </w:p>
        </w:tc>
        <w:tc>
          <w:tcPr>
            <w:tcW w:w="8645" w:type="dxa"/>
          </w:tcPr>
          <w:p w14:paraId="31926786" w14:textId="77777777" w:rsidR="00236CD5" w:rsidRPr="00236CD5" w:rsidRDefault="00236CD5" w:rsidP="00236CD5">
            <w:pPr>
              <w:jc w:val="both"/>
              <w:rPr>
                <w:rFonts w:ascii="Arial" w:hAnsi="Arial" w:cs="Arial"/>
              </w:rPr>
            </w:pPr>
            <w:r w:rsidRPr="00236CD5">
              <w:rPr>
                <w:rFonts w:ascii="Arial" w:hAnsi="Arial" w:cs="Arial"/>
              </w:rPr>
              <w:t>Linia szybkiego natarcia musi umożliwiać podawanie wody lub piany bez względu na stopień rozwinięcia węża. Zwijadło wyposażone w regulowany hamulec bębna. Zasilanie wodne linii szybkiego natarcia sterowane zaworem pneumatycznym.</w:t>
            </w:r>
          </w:p>
          <w:p w14:paraId="25287ECD" w14:textId="589A5938" w:rsidR="00236CD5" w:rsidRPr="00104263" w:rsidRDefault="00236CD5" w:rsidP="00236CD5">
            <w:pPr>
              <w:jc w:val="both"/>
              <w:rPr>
                <w:rFonts w:ascii="Arial" w:hAnsi="Arial" w:cs="Arial"/>
              </w:rPr>
            </w:pPr>
            <w:r w:rsidRPr="00236CD5">
              <w:rPr>
                <w:rFonts w:ascii="Arial" w:hAnsi="Arial" w:cs="Arial"/>
              </w:rPr>
              <w:t>Dodatkowo musi istnieć możliwość przedmuchu zwijadła za pomocą sprężonego powietrza. Tylne krawędzie zabudowy zabezpieczone przed uszkodzeniem od węża szybkiego natarcia.</w:t>
            </w:r>
          </w:p>
        </w:tc>
        <w:tc>
          <w:tcPr>
            <w:tcW w:w="1651" w:type="dxa"/>
          </w:tcPr>
          <w:p w14:paraId="1D954DF9" w14:textId="77777777" w:rsidR="00236CD5" w:rsidRPr="00104263" w:rsidRDefault="00236CD5" w:rsidP="00236CD5">
            <w:pPr>
              <w:rPr>
                <w:rFonts w:ascii="Arial" w:hAnsi="Arial" w:cs="Arial"/>
              </w:rPr>
            </w:pPr>
          </w:p>
        </w:tc>
        <w:tc>
          <w:tcPr>
            <w:tcW w:w="3666" w:type="dxa"/>
          </w:tcPr>
          <w:p w14:paraId="03DD1896" w14:textId="77777777" w:rsidR="00236CD5" w:rsidRPr="00104263" w:rsidRDefault="00236CD5" w:rsidP="00236CD5">
            <w:pPr>
              <w:rPr>
                <w:rFonts w:ascii="Arial" w:hAnsi="Arial" w:cs="Arial"/>
              </w:rPr>
            </w:pPr>
          </w:p>
        </w:tc>
      </w:tr>
      <w:tr w:rsidR="00236CD5" w:rsidRPr="00104263" w14:paraId="3E493121" w14:textId="77777777" w:rsidTr="001D0CBD">
        <w:tc>
          <w:tcPr>
            <w:tcW w:w="706" w:type="dxa"/>
          </w:tcPr>
          <w:p w14:paraId="5EFDE494" w14:textId="3889F44F" w:rsidR="00236CD5" w:rsidRPr="00104263" w:rsidRDefault="00DC5E37" w:rsidP="00236CD5">
            <w:pPr>
              <w:jc w:val="center"/>
              <w:rPr>
                <w:rFonts w:ascii="Arial" w:hAnsi="Arial" w:cs="Arial"/>
              </w:rPr>
            </w:pPr>
            <w:r>
              <w:rPr>
                <w:rFonts w:ascii="Arial" w:hAnsi="Arial" w:cs="Arial"/>
              </w:rPr>
              <w:t>3.34.</w:t>
            </w:r>
          </w:p>
        </w:tc>
        <w:tc>
          <w:tcPr>
            <w:tcW w:w="8645" w:type="dxa"/>
          </w:tcPr>
          <w:p w14:paraId="4D36EEA3" w14:textId="711B8289" w:rsidR="00236CD5" w:rsidRPr="00104263" w:rsidRDefault="00DC5E37" w:rsidP="00236CD5">
            <w:pPr>
              <w:jc w:val="both"/>
              <w:rPr>
                <w:rFonts w:ascii="Arial" w:hAnsi="Arial" w:cs="Arial"/>
              </w:rPr>
            </w:pPr>
            <w:r>
              <w:rPr>
                <w:rFonts w:ascii="Arial" w:hAnsi="Arial" w:cs="Arial"/>
              </w:rPr>
              <w:t>Samochód wyposażony w m</w:t>
            </w:r>
            <w:r w:rsidRPr="00DC5E37">
              <w:rPr>
                <w:rFonts w:ascii="Arial" w:hAnsi="Arial" w:cs="Arial"/>
              </w:rPr>
              <w:t>aszt oświetleniowy o wysokości min. 5 m, mierzonej od podłoża na którym stoi pojazd do oprawy ustawionych poziomo reflektorów, z możliwością regulacji obrotu o 170º w obie strony i pochylania najaśnic z poziomu podłoża, zamontowany na stałe w zabudowie, wysuwany pneumatycznie z najaśnicami LED o mocy strumienia świetlnego 30000lm, zasilanymi z instalacji elektrycznej samochodu. Dodatkowo zainstalowana kontrolka wysuniętego masztu w kabinie w miejscu widocznym dla kierowcy.</w:t>
            </w:r>
            <w:r>
              <w:rPr>
                <w:rFonts w:ascii="Arial" w:hAnsi="Arial" w:cs="Arial"/>
              </w:rPr>
              <w:t xml:space="preserve"> Masz składany automatycznie w przypadku </w:t>
            </w:r>
            <w:r>
              <w:rPr>
                <w:rFonts w:ascii="Arial" w:hAnsi="Arial" w:cs="Arial"/>
              </w:rPr>
              <w:lastRenderedPageBreak/>
              <w:t>zwolnienia hamulca postojowego pojazdu.</w:t>
            </w:r>
            <w:r w:rsidRPr="00DC5E37">
              <w:rPr>
                <w:rFonts w:ascii="Arial" w:hAnsi="Arial" w:cs="Arial"/>
              </w:rPr>
              <w:t xml:space="preserve"> Sterowanie masztu za pomocą przewodowego pilota zainstalowanego w przedziale autopompy.</w:t>
            </w:r>
          </w:p>
        </w:tc>
        <w:tc>
          <w:tcPr>
            <w:tcW w:w="1651" w:type="dxa"/>
          </w:tcPr>
          <w:p w14:paraId="4F6DBA22" w14:textId="77777777" w:rsidR="00236CD5" w:rsidRPr="00104263" w:rsidRDefault="00236CD5" w:rsidP="00236CD5">
            <w:pPr>
              <w:rPr>
                <w:rFonts w:ascii="Arial" w:hAnsi="Arial" w:cs="Arial"/>
              </w:rPr>
            </w:pPr>
          </w:p>
        </w:tc>
        <w:tc>
          <w:tcPr>
            <w:tcW w:w="3666" w:type="dxa"/>
          </w:tcPr>
          <w:p w14:paraId="3F8A78CD" w14:textId="77777777" w:rsidR="00236CD5" w:rsidRPr="00104263" w:rsidRDefault="00236CD5" w:rsidP="00236CD5">
            <w:pPr>
              <w:rPr>
                <w:rFonts w:ascii="Arial" w:hAnsi="Arial" w:cs="Arial"/>
              </w:rPr>
            </w:pPr>
          </w:p>
        </w:tc>
      </w:tr>
      <w:tr w:rsidR="00236CD5" w:rsidRPr="00104263" w14:paraId="1A0D5B41" w14:textId="77777777" w:rsidTr="001D0CBD">
        <w:tc>
          <w:tcPr>
            <w:tcW w:w="706" w:type="dxa"/>
          </w:tcPr>
          <w:p w14:paraId="10E4A98F" w14:textId="016002E3" w:rsidR="00236CD5" w:rsidRPr="00104263" w:rsidRDefault="00DC5E37" w:rsidP="00236CD5">
            <w:pPr>
              <w:jc w:val="center"/>
              <w:rPr>
                <w:rFonts w:ascii="Arial" w:hAnsi="Arial" w:cs="Arial"/>
              </w:rPr>
            </w:pPr>
            <w:r>
              <w:rPr>
                <w:rFonts w:ascii="Arial" w:hAnsi="Arial" w:cs="Arial"/>
              </w:rPr>
              <w:t>3.35.</w:t>
            </w:r>
          </w:p>
        </w:tc>
        <w:tc>
          <w:tcPr>
            <w:tcW w:w="8645" w:type="dxa"/>
          </w:tcPr>
          <w:p w14:paraId="2F498F1E" w14:textId="5C8F57AE" w:rsidR="00236CD5" w:rsidRPr="00104263" w:rsidRDefault="00DC5E37" w:rsidP="00236CD5">
            <w:pPr>
              <w:jc w:val="both"/>
              <w:rPr>
                <w:rFonts w:ascii="Arial" w:hAnsi="Arial" w:cs="Arial"/>
              </w:rPr>
            </w:pPr>
            <w:r w:rsidRPr="00DC5E37">
              <w:rPr>
                <w:rFonts w:ascii="Arial" w:hAnsi="Arial" w:cs="Arial"/>
              </w:rPr>
              <w:t>Pojazd wyposażony w wyciągarkę o napędzie elektrycznym zamontowaną z przodu pojazdu o uciągu min. 8000 kg, z liną długości min. 25m. Wyciągarka wyposażona w układ sterowania, rolkową prowadnicę liny oraz osłonę kompozytową.</w:t>
            </w:r>
          </w:p>
        </w:tc>
        <w:tc>
          <w:tcPr>
            <w:tcW w:w="1651" w:type="dxa"/>
          </w:tcPr>
          <w:p w14:paraId="34044645" w14:textId="77777777" w:rsidR="00236CD5" w:rsidRPr="00104263" w:rsidRDefault="00236CD5" w:rsidP="00236CD5">
            <w:pPr>
              <w:rPr>
                <w:rFonts w:ascii="Arial" w:hAnsi="Arial" w:cs="Arial"/>
              </w:rPr>
            </w:pPr>
          </w:p>
        </w:tc>
        <w:tc>
          <w:tcPr>
            <w:tcW w:w="3666" w:type="dxa"/>
          </w:tcPr>
          <w:p w14:paraId="23088CC6" w14:textId="77777777" w:rsidR="00236CD5" w:rsidRPr="00104263" w:rsidRDefault="00236CD5" w:rsidP="00236CD5">
            <w:pPr>
              <w:rPr>
                <w:rFonts w:ascii="Arial" w:hAnsi="Arial" w:cs="Arial"/>
              </w:rPr>
            </w:pPr>
          </w:p>
        </w:tc>
      </w:tr>
      <w:tr w:rsidR="00236CD5" w:rsidRPr="00104263" w14:paraId="5C4286BA" w14:textId="77777777" w:rsidTr="001D0CBD">
        <w:tc>
          <w:tcPr>
            <w:tcW w:w="706" w:type="dxa"/>
          </w:tcPr>
          <w:p w14:paraId="2DB44778" w14:textId="7A54E4E1" w:rsidR="00236CD5" w:rsidRPr="00104263" w:rsidRDefault="00DC5E37" w:rsidP="00236CD5">
            <w:pPr>
              <w:jc w:val="center"/>
              <w:rPr>
                <w:rFonts w:ascii="Arial" w:hAnsi="Arial" w:cs="Arial"/>
              </w:rPr>
            </w:pPr>
            <w:r>
              <w:rPr>
                <w:rFonts w:ascii="Arial" w:hAnsi="Arial" w:cs="Arial"/>
              </w:rPr>
              <w:t>3.36.</w:t>
            </w:r>
          </w:p>
        </w:tc>
        <w:tc>
          <w:tcPr>
            <w:tcW w:w="8645" w:type="dxa"/>
          </w:tcPr>
          <w:p w14:paraId="3F092235" w14:textId="77777777" w:rsidR="00DC5E37" w:rsidRPr="00DC5E37" w:rsidRDefault="00DC5E37" w:rsidP="00DC5E37">
            <w:pPr>
              <w:jc w:val="both"/>
              <w:rPr>
                <w:rFonts w:ascii="Arial" w:hAnsi="Arial" w:cs="Arial"/>
              </w:rPr>
            </w:pPr>
            <w:r w:rsidRPr="00DC5E37">
              <w:rPr>
                <w:rFonts w:ascii="Arial" w:hAnsi="Arial" w:cs="Arial"/>
              </w:rPr>
              <w:t>Na pojeździe uchwyty/mocowania ze stali nierdzewnej do montażu wyposażenia i sprzętu przewidzianego dla tego typu pojazdów. Drobny sprzęt umieszczony w skrzynkach wg. potrzeb Zamawiającego.</w:t>
            </w:r>
          </w:p>
          <w:p w14:paraId="7826A0CE" w14:textId="5C721BCD" w:rsidR="00236CD5" w:rsidRPr="00104263" w:rsidRDefault="00DC5E37" w:rsidP="00DC5E37">
            <w:pPr>
              <w:jc w:val="both"/>
              <w:rPr>
                <w:rFonts w:ascii="Arial" w:hAnsi="Arial" w:cs="Arial"/>
              </w:rPr>
            </w:pPr>
            <w:r w:rsidRPr="00DC5E37">
              <w:rPr>
                <w:rFonts w:ascii="Arial" w:hAnsi="Arial" w:cs="Arial"/>
              </w:rPr>
              <w:t>Sprzęt dostarczony przez Zamawiającego zamontowany na pojeździe.</w:t>
            </w:r>
          </w:p>
        </w:tc>
        <w:tc>
          <w:tcPr>
            <w:tcW w:w="1651" w:type="dxa"/>
          </w:tcPr>
          <w:p w14:paraId="7CF3F359" w14:textId="77777777" w:rsidR="00236CD5" w:rsidRPr="00104263" w:rsidRDefault="00236CD5" w:rsidP="00236CD5">
            <w:pPr>
              <w:rPr>
                <w:rFonts w:ascii="Arial" w:hAnsi="Arial" w:cs="Arial"/>
              </w:rPr>
            </w:pPr>
          </w:p>
        </w:tc>
        <w:tc>
          <w:tcPr>
            <w:tcW w:w="3666" w:type="dxa"/>
          </w:tcPr>
          <w:p w14:paraId="35CB888E" w14:textId="77777777" w:rsidR="00236CD5" w:rsidRPr="00104263" w:rsidRDefault="00236CD5" w:rsidP="00236CD5">
            <w:pPr>
              <w:rPr>
                <w:rFonts w:ascii="Arial" w:hAnsi="Arial" w:cs="Arial"/>
              </w:rPr>
            </w:pPr>
          </w:p>
        </w:tc>
      </w:tr>
      <w:tr w:rsidR="00236CD5" w:rsidRPr="00104263" w14:paraId="475BF9B8" w14:textId="77777777" w:rsidTr="000E15AA">
        <w:trPr>
          <w:trHeight w:val="340"/>
        </w:trPr>
        <w:tc>
          <w:tcPr>
            <w:tcW w:w="706" w:type="dxa"/>
            <w:shd w:val="clear" w:color="auto" w:fill="D9D9D9" w:themeFill="background1" w:themeFillShade="D9"/>
            <w:vAlign w:val="center"/>
          </w:tcPr>
          <w:p w14:paraId="78DC3C2C" w14:textId="1449783F" w:rsidR="00236CD5" w:rsidRPr="001D0CBD" w:rsidRDefault="00DC5E37" w:rsidP="000E15AA">
            <w:pPr>
              <w:jc w:val="center"/>
              <w:rPr>
                <w:rFonts w:ascii="Arial" w:hAnsi="Arial" w:cs="Arial"/>
                <w:b/>
                <w:bCs/>
              </w:rPr>
            </w:pPr>
            <w:r w:rsidRPr="001D0CBD">
              <w:rPr>
                <w:rFonts w:ascii="Arial" w:hAnsi="Arial" w:cs="Arial"/>
                <w:b/>
                <w:bCs/>
              </w:rPr>
              <w:t>4</w:t>
            </w:r>
            <w:r w:rsidR="001D0CBD" w:rsidRPr="001D0CBD">
              <w:rPr>
                <w:rFonts w:ascii="Arial" w:hAnsi="Arial" w:cs="Arial"/>
                <w:b/>
                <w:bCs/>
              </w:rPr>
              <w:t>.</w:t>
            </w:r>
          </w:p>
        </w:tc>
        <w:tc>
          <w:tcPr>
            <w:tcW w:w="8645" w:type="dxa"/>
            <w:shd w:val="clear" w:color="auto" w:fill="D9D9D9" w:themeFill="background1" w:themeFillShade="D9"/>
            <w:vAlign w:val="center"/>
          </w:tcPr>
          <w:p w14:paraId="33FD4E89" w14:textId="6196BD43" w:rsidR="00236CD5" w:rsidRPr="001D0CBD" w:rsidRDefault="00DC5E37" w:rsidP="000E15AA">
            <w:pPr>
              <w:jc w:val="center"/>
              <w:rPr>
                <w:rFonts w:ascii="Arial" w:hAnsi="Arial" w:cs="Arial"/>
                <w:b/>
                <w:bCs/>
              </w:rPr>
            </w:pPr>
            <w:r w:rsidRPr="001D0CBD">
              <w:rPr>
                <w:rFonts w:ascii="Arial" w:hAnsi="Arial" w:cs="Arial"/>
                <w:b/>
                <w:bCs/>
              </w:rPr>
              <w:t>Pozostałe warunki Zamawiającego</w:t>
            </w:r>
            <w:r w:rsidR="001D0CBD">
              <w:rPr>
                <w:rFonts w:ascii="Arial" w:hAnsi="Arial" w:cs="Arial"/>
                <w:b/>
                <w:bCs/>
              </w:rPr>
              <w:t>:</w:t>
            </w:r>
          </w:p>
        </w:tc>
        <w:tc>
          <w:tcPr>
            <w:tcW w:w="1651" w:type="dxa"/>
            <w:shd w:val="clear" w:color="auto" w:fill="D9D9D9" w:themeFill="background1" w:themeFillShade="D9"/>
          </w:tcPr>
          <w:p w14:paraId="17BA9CA3" w14:textId="77777777" w:rsidR="00236CD5" w:rsidRPr="001D0CBD" w:rsidRDefault="00236CD5" w:rsidP="00236CD5">
            <w:pPr>
              <w:rPr>
                <w:rFonts w:ascii="Arial" w:hAnsi="Arial" w:cs="Arial"/>
                <w:b/>
                <w:bCs/>
              </w:rPr>
            </w:pPr>
          </w:p>
        </w:tc>
        <w:tc>
          <w:tcPr>
            <w:tcW w:w="3666" w:type="dxa"/>
            <w:shd w:val="clear" w:color="auto" w:fill="D9D9D9" w:themeFill="background1" w:themeFillShade="D9"/>
          </w:tcPr>
          <w:p w14:paraId="6D17DBE6" w14:textId="77777777" w:rsidR="00236CD5" w:rsidRPr="001D0CBD" w:rsidRDefault="00236CD5" w:rsidP="00236CD5">
            <w:pPr>
              <w:rPr>
                <w:rFonts w:ascii="Arial" w:hAnsi="Arial" w:cs="Arial"/>
                <w:b/>
                <w:bCs/>
              </w:rPr>
            </w:pPr>
          </w:p>
        </w:tc>
      </w:tr>
      <w:tr w:rsidR="001D0CBD" w:rsidRPr="00104263" w14:paraId="7E206B37" w14:textId="77777777" w:rsidTr="001D0CBD">
        <w:tc>
          <w:tcPr>
            <w:tcW w:w="706" w:type="dxa"/>
          </w:tcPr>
          <w:p w14:paraId="2D800C68" w14:textId="67A90B95" w:rsidR="001D0CBD" w:rsidRPr="00104263" w:rsidRDefault="001D0CBD" w:rsidP="001D0CBD">
            <w:pPr>
              <w:jc w:val="center"/>
              <w:rPr>
                <w:rFonts w:ascii="Arial" w:hAnsi="Arial" w:cs="Arial"/>
              </w:rPr>
            </w:pPr>
            <w:r>
              <w:rPr>
                <w:rFonts w:ascii="Arial" w:hAnsi="Arial" w:cs="Arial"/>
              </w:rPr>
              <w:t>4.1.</w:t>
            </w:r>
          </w:p>
        </w:tc>
        <w:tc>
          <w:tcPr>
            <w:tcW w:w="8645" w:type="dxa"/>
          </w:tcPr>
          <w:p w14:paraId="2468B8F7" w14:textId="20D4409B" w:rsidR="001D0CBD" w:rsidRPr="00104263" w:rsidRDefault="001D0CBD" w:rsidP="001D0CBD">
            <w:pPr>
              <w:jc w:val="both"/>
              <w:rPr>
                <w:rFonts w:ascii="Arial" w:hAnsi="Arial" w:cs="Arial"/>
              </w:rPr>
            </w:pPr>
            <w:r w:rsidRPr="005A64BE">
              <w:rPr>
                <w:rFonts w:ascii="Arial" w:hAnsi="Arial" w:cs="Arial"/>
                <w:bCs/>
              </w:rPr>
              <w:t xml:space="preserve">Gwarancja na pojazd (podwozie i zabudowę): min. 24 miesiące – </w:t>
            </w:r>
            <w:r w:rsidRPr="005A64BE">
              <w:rPr>
                <w:rFonts w:ascii="Arial" w:hAnsi="Arial" w:cs="Arial"/>
                <w:bCs/>
                <w:u w:val="single"/>
              </w:rPr>
              <w:t>Uwaga</w:t>
            </w:r>
            <w:r w:rsidRPr="005A64BE">
              <w:rPr>
                <w:rFonts w:ascii="Arial" w:hAnsi="Arial" w:cs="Arial"/>
                <w:bCs/>
              </w:rPr>
              <w:t>: należy wskazać w formularzu ofertowym</w:t>
            </w:r>
          </w:p>
        </w:tc>
        <w:tc>
          <w:tcPr>
            <w:tcW w:w="1651" w:type="dxa"/>
          </w:tcPr>
          <w:p w14:paraId="608CA4A2" w14:textId="77777777" w:rsidR="001D0CBD" w:rsidRPr="00104263" w:rsidRDefault="001D0CBD" w:rsidP="001D0CBD">
            <w:pPr>
              <w:rPr>
                <w:rFonts w:ascii="Arial" w:hAnsi="Arial" w:cs="Arial"/>
              </w:rPr>
            </w:pPr>
          </w:p>
        </w:tc>
        <w:tc>
          <w:tcPr>
            <w:tcW w:w="3666" w:type="dxa"/>
          </w:tcPr>
          <w:p w14:paraId="0E94D0F1" w14:textId="77777777" w:rsidR="001D0CBD" w:rsidRPr="00104263" w:rsidRDefault="001D0CBD" w:rsidP="001D0CBD">
            <w:pPr>
              <w:rPr>
                <w:rFonts w:ascii="Arial" w:hAnsi="Arial" w:cs="Arial"/>
              </w:rPr>
            </w:pPr>
          </w:p>
        </w:tc>
      </w:tr>
      <w:tr w:rsidR="001D0CBD" w:rsidRPr="00104263" w14:paraId="06A9B025" w14:textId="77777777" w:rsidTr="001D0CBD">
        <w:tc>
          <w:tcPr>
            <w:tcW w:w="706" w:type="dxa"/>
          </w:tcPr>
          <w:p w14:paraId="202460B5" w14:textId="6D0D0372" w:rsidR="001D0CBD" w:rsidRPr="00104263" w:rsidRDefault="001D0CBD" w:rsidP="001D0CBD">
            <w:pPr>
              <w:jc w:val="center"/>
              <w:rPr>
                <w:rFonts w:ascii="Arial" w:hAnsi="Arial" w:cs="Arial"/>
              </w:rPr>
            </w:pPr>
            <w:r>
              <w:rPr>
                <w:rFonts w:ascii="Arial" w:hAnsi="Arial" w:cs="Arial"/>
              </w:rPr>
              <w:t>4.2.</w:t>
            </w:r>
          </w:p>
        </w:tc>
        <w:tc>
          <w:tcPr>
            <w:tcW w:w="8645" w:type="dxa"/>
          </w:tcPr>
          <w:p w14:paraId="2E9EBDB9" w14:textId="09BF2EE9" w:rsidR="001D0CBD" w:rsidRPr="00104263" w:rsidRDefault="001D0CBD" w:rsidP="001D0CBD">
            <w:pPr>
              <w:jc w:val="both"/>
              <w:rPr>
                <w:rFonts w:ascii="Arial" w:hAnsi="Arial" w:cs="Arial"/>
              </w:rPr>
            </w:pPr>
            <w:r w:rsidRPr="005A64BE">
              <w:rPr>
                <w:rFonts w:ascii="Arial" w:hAnsi="Arial" w:cs="Arial"/>
                <w:bCs/>
              </w:rPr>
              <w:t>Minimum jeden punkt serwisowy podwozia (podać adres serwisu podwozia, najbliższy siedzibie Zamawiającego).</w:t>
            </w:r>
          </w:p>
        </w:tc>
        <w:tc>
          <w:tcPr>
            <w:tcW w:w="1651" w:type="dxa"/>
          </w:tcPr>
          <w:p w14:paraId="1AE11E01" w14:textId="77777777" w:rsidR="001D0CBD" w:rsidRPr="00104263" w:rsidRDefault="001D0CBD" w:rsidP="001D0CBD">
            <w:pPr>
              <w:rPr>
                <w:rFonts w:ascii="Arial" w:hAnsi="Arial" w:cs="Arial"/>
              </w:rPr>
            </w:pPr>
          </w:p>
        </w:tc>
        <w:tc>
          <w:tcPr>
            <w:tcW w:w="3666" w:type="dxa"/>
          </w:tcPr>
          <w:p w14:paraId="4948BDE4" w14:textId="77777777" w:rsidR="001D0CBD" w:rsidRPr="00104263" w:rsidRDefault="001D0CBD" w:rsidP="001D0CBD">
            <w:pPr>
              <w:rPr>
                <w:rFonts w:ascii="Arial" w:hAnsi="Arial" w:cs="Arial"/>
              </w:rPr>
            </w:pPr>
          </w:p>
        </w:tc>
      </w:tr>
      <w:tr w:rsidR="001D0CBD" w:rsidRPr="00104263" w14:paraId="4DB39187" w14:textId="77777777" w:rsidTr="001D0CBD">
        <w:tc>
          <w:tcPr>
            <w:tcW w:w="706" w:type="dxa"/>
          </w:tcPr>
          <w:p w14:paraId="6E66D018" w14:textId="29FBF494" w:rsidR="001D0CBD" w:rsidRPr="00104263" w:rsidRDefault="001D0CBD" w:rsidP="001D0CBD">
            <w:pPr>
              <w:jc w:val="center"/>
              <w:rPr>
                <w:rFonts w:ascii="Arial" w:hAnsi="Arial" w:cs="Arial"/>
              </w:rPr>
            </w:pPr>
            <w:r>
              <w:rPr>
                <w:rFonts w:ascii="Arial" w:hAnsi="Arial" w:cs="Arial"/>
              </w:rPr>
              <w:t>4.3.</w:t>
            </w:r>
          </w:p>
        </w:tc>
        <w:tc>
          <w:tcPr>
            <w:tcW w:w="8645" w:type="dxa"/>
          </w:tcPr>
          <w:p w14:paraId="794A1CEE" w14:textId="067767C1" w:rsidR="001D0CBD" w:rsidRPr="00104263" w:rsidRDefault="001D0CBD" w:rsidP="001D0CBD">
            <w:pPr>
              <w:jc w:val="both"/>
              <w:rPr>
                <w:rFonts w:ascii="Arial" w:hAnsi="Arial" w:cs="Arial"/>
              </w:rPr>
            </w:pPr>
            <w:r w:rsidRPr="005A64BE">
              <w:rPr>
                <w:rFonts w:ascii="Arial" w:hAnsi="Arial" w:cs="Arial"/>
                <w:bCs/>
              </w:rPr>
              <w:t>Minimum jeden punkt serwisowy nadwozia (podać adres serwisu nadwozia najbliższy siedzibie Zamawiającego).</w:t>
            </w:r>
          </w:p>
        </w:tc>
        <w:tc>
          <w:tcPr>
            <w:tcW w:w="1651" w:type="dxa"/>
          </w:tcPr>
          <w:p w14:paraId="2B44CC2D" w14:textId="77777777" w:rsidR="001D0CBD" w:rsidRPr="00104263" w:rsidRDefault="001D0CBD" w:rsidP="001D0CBD">
            <w:pPr>
              <w:rPr>
                <w:rFonts w:ascii="Arial" w:hAnsi="Arial" w:cs="Arial"/>
              </w:rPr>
            </w:pPr>
          </w:p>
        </w:tc>
        <w:tc>
          <w:tcPr>
            <w:tcW w:w="3666" w:type="dxa"/>
          </w:tcPr>
          <w:p w14:paraId="09599B9D" w14:textId="77777777" w:rsidR="001D0CBD" w:rsidRPr="00104263" w:rsidRDefault="001D0CBD" w:rsidP="001D0CBD">
            <w:pPr>
              <w:rPr>
                <w:rFonts w:ascii="Arial" w:hAnsi="Arial" w:cs="Arial"/>
              </w:rPr>
            </w:pPr>
          </w:p>
        </w:tc>
      </w:tr>
      <w:tr w:rsidR="001D0CBD" w:rsidRPr="00104263" w14:paraId="786F673F" w14:textId="77777777" w:rsidTr="001D0CBD">
        <w:tc>
          <w:tcPr>
            <w:tcW w:w="706" w:type="dxa"/>
          </w:tcPr>
          <w:p w14:paraId="22566E6C" w14:textId="0EDF5886" w:rsidR="001D0CBD" w:rsidRPr="00104263" w:rsidRDefault="001D0CBD" w:rsidP="001D0CBD">
            <w:pPr>
              <w:jc w:val="center"/>
              <w:rPr>
                <w:rFonts w:ascii="Arial" w:hAnsi="Arial" w:cs="Arial"/>
              </w:rPr>
            </w:pPr>
            <w:r>
              <w:rPr>
                <w:rFonts w:ascii="Arial" w:hAnsi="Arial" w:cs="Arial"/>
              </w:rPr>
              <w:t>4.4.</w:t>
            </w:r>
          </w:p>
        </w:tc>
        <w:tc>
          <w:tcPr>
            <w:tcW w:w="8645" w:type="dxa"/>
          </w:tcPr>
          <w:p w14:paraId="68D6F64E" w14:textId="2DD4190D" w:rsidR="001D0CBD" w:rsidRPr="00104263" w:rsidRDefault="001D0CBD" w:rsidP="001D0CBD">
            <w:pPr>
              <w:jc w:val="both"/>
              <w:rPr>
                <w:rFonts w:ascii="Arial" w:hAnsi="Arial" w:cs="Arial"/>
              </w:rPr>
            </w:pPr>
            <w:r w:rsidRPr="005A64BE">
              <w:rPr>
                <w:rFonts w:ascii="Arial" w:hAnsi="Arial" w:cs="Arial"/>
                <w:spacing w:val="-1"/>
              </w:rPr>
              <w:t>Pojazd musi posiadać wszystkie wymagane dokumenty do rejestracji pojazdu jako specjalnego samochodu pożarniczego</w:t>
            </w:r>
          </w:p>
        </w:tc>
        <w:tc>
          <w:tcPr>
            <w:tcW w:w="1651" w:type="dxa"/>
          </w:tcPr>
          <w:p w14:paraId="19B3FCB5" w14:textId="77777777" w:rsidR="001D0CBD" w:rsidRPr="00104263" w:rsidRDefault="001D0CBD" w:rsidP="001D0CBD">
            <w:pPr>
              <w:rPr>
                <w:rFonts w:ascii="Arial" w:hAnsi="Arial" w:cs="Arial"/>
              </w:rPr>
            </w:pPr>
          </w:p>
        </w:tc>
        <w:tc>
          <w:tcPr>
            <w:tcW w:w="3666" w:type="dxa"/>
          </w:tcPr>
          <w:p w14:paraId="28F27496" w14:textId="77777777" w:rsidR="001D0CBD" w:rsidRPr="00104263" w:rsidRDefault="001D0CBD" w:rsidP="001D0CBD">
            <w:pPr>
              <w:rPr>
                <w:rFonts w:ascii="Arial" w:hAnsi="Arial" w:cs="Arial"/>
              </w:rPr>
            </w:pPr>
          </w:p>
        </w:tc>
      </w:tr>
      <w:tr w:rsidR="001D0CBD" w:rsidRPr="00104263" w14:paraId="0263502A" w14:textId="77777777" w:rsidTr="001D0CBD">
        <w:tc>
          <w:tcPr>
            <w:tcW w:w="706" w:type="dxa"/>
          </w:tcPr>
          <w:p w14:paraId="212B17BE" w14:textId="2CC87932" w:rsidR="001D0CBD" w:rsidRPr="00104263" w:rsidRDefault="001D0CBD" w:rsidP="001D0CBD">
            <w:pPr>
              <w:jc w:val="center"/>
              <w:rPr>
                <w:rFonts w:ascii="Arial" w:hAnsi="Arial" w:cs="Arial"/>
              </w:rPr>
            </w:pPr>
            <w:r>
              <w:rPr>
                <w:rFonts w:ascii="Arial" w:hAnsi="Arial" w:cs="Arial"/>
              </w:rPr>
              <w:t>4.5.</w:t>
            </w:r>
          </w:p>
        </w:tc>
        <w:tc>
          <w:tcPr>
            <w:tcW w:w="8645" w:type="dxa"/>
          </w:tcPr>
          <w:p w14:paraId="0D3A9ECE" w14:textId="37071208" w:rsidR="001D0CBD" w:rsidRPr="005A64BE" w:rsidRDefault="001D0CBD" w:rsidP="001D0CBD">
            <w:pPr>
              <w:jc w:val="both"/>
              <w:rPr>
                <w:rFonts w:ascii="Arial" w:hAnsi="Arial" w:cs="Arial"/>
                <w:spacing w:val="-1"/>
              </w:rPr>
            </w:pPr>
            <w:r w:rsidRPr="005A64BE">
              <w:rPr>
                <w:rFonts w:ascii="Arial" w:hAnsi="Arial" w:cs="Arial"/>
                <w:spacing w:val="-1"/>
              </w:rPr>
              <w:t>Instrukcja obsługi pojazdu oraz systemów wyposażenia.</w:t>
            </w:r>
          </w:p>
        </w:tc>
        <w:tc>
          <w:tcPr>
            <w:tcW w:w="1651" w:type="dxa"/>
          </w:tcPr>
          <w:p w14:paraId="1CEB02F4" w14:textId="77777777" w:rsidR="001D0CBD" w:rsidRPr="00104263" w:rsidRDefault="001D0CBD" w:rsidP="001D0CBD">
            <w:pPr>
              <w:rPr>
                <w:rFonts w:ascii="Arial" w:hAnsi="Arial" w:cs="Arial"/>
              </w:rPr>
            </w:pPr>
          </w:p>
        </w:tc>
        <w:tc>
          <w:tcPr>
            <w:tcW w:w="3666" w:type="dxa"/>
          </w:tcPr>
          <w:p w14:paraId="7EDD145E" w14:textId="77777777" w:rsidR="001D0CBD" w:rsidRPr="00104263" w:rsidRDefault="001D0CBD" w:rsidP="001D0CBD">
            <w:pPr>
              <w:rPr>
                <w:rFonts w:ascii="Arial" w:hAnsi="Arial" w:cs="Arial"/>
              </w:rPr>
            </w:pPr>
          </w:p>
        </w:tc>
      </w:tr>
      <w:tr w:rsidR="001D0CBD" w:rsidRPr="00104263" w14:paraId="03395987" w14:textId="77777777" w:rsidTr="001D0CBD">
        <w:tc>
          <w:tcPr>
            <w:tcW w:w="706" w:type="dxa"/>
          </w:tcPr>
          <w:p w14:paraId="23965756" w14:textId="61EFE0E5" w:rsidR="001D0CBD" w:rsidRPr="00104263" w:rsidRDefault="001D0CBD" w:rsidP="001D0CBD">
            <w:pPr>
              <w:jc w:val="center"/>
              <w:rPr>
                <w:rFonts w:ascii="Arial" w:hAnsi="Arial" w:cs="Arial"/>
              </w:rPr>
            </w:pPr>
            <w:r>
              <w:rPr>
                <w:rFonts w:ascii="Arial" w:hAnsi="Arial" w:cs="Arial"/>
              </w:rPr>
              <w:t>4.6.</w:t>
            </w:r>
          </w:p>
        </w:tc>
        <w:tc>
          <w:tcPr>
            <w:tcW w:w="8645" w:type="dxa"/>
          </w:tcPr>
          <w:p w14:paraId="59A1456C" w14:textId="4A2C2FF6" w:rsidR="001D0CBD" w:rsidRPr="005A64BE" w:rsidRDefault="001D0CBD" w:rsidP="001D0CBD">
            <w:pPr>
              <w:jc w:val="both"/>
              <w:rPr>
                <w:rFonts w:ascii="Arial" w:hAnsi="Arial" w:cs="Arial"/>
                <w:spacing w:val="-1"/>
              </w:rPr>
            </w:pPr>
            <w:r w:rsidRPr="005A64BE">
              <w:rPr>
                <w:rFonts w:ascii="Arial" w:hAnsi="Arial" w:cs="Arial"/>
                <w:bCs/>
              </w:rPr>
              <w:t xml:space="preserve">Montaż uchwytów i sprzętu w końcowej fazie produkcji pojazdu po dostarczeniu przez Zamawiającego w terminie przez niego określonym. W dniu odbioru zbiorniki: ADBLUE </w:t>
            </w:r>
            <w:r w:rsidRPr="005A64BE">
              <w:rPr>
                <w:rFonts w:ascii="Arial" w:hAnsi="Arial" w:cs="Arial"/>
                <w:i/>
              </w:rPr>
              <w:t>i płynów eksploatacyjnych oraz środków gaśniczych</w:t>
            </w:r>
            <w:r w:rsidRPr="005A64BE">
              <w:rPr>
                <w:rFonts w:ascii="Arial" w:hAnsi="Arial" w:cs="Arial"/>
                <w:bCs/>
              </w:rPr>
              <w:t xml:space="preserve"> zatankowane do pełna</w:t>
            </w:r>
          </w:p>
        </w:tc>
        <w:tc>
          <w:tcPr>
            <w:tcW w:w="1651" w:type="dxa"/>
          </w:tcPr>
          <w:p w14:paraId="1AF12F81" w14:textId="77777777" w:rsidR="001D0CBD" w:rsidRPr="00104263" w:rsidRDefault="001D0CBD" w:rsidP="001D0CBD">
            <w:pPr>
              <w:rPr>
                <w:rFonts w:ascii="Arial" w:hAnsi="Arial" w:cs="Arial"/>
              </w:rPr>
            </w:pPr>
          </w:p>
        </w:tc>
        <w:tc>
          <w:tcPr>
            <w:tcW w:w="3666" w:type="dxa"/>
          </w:tcPr>
          <w:p w14:paraId="31B83797" w14:textId="77777777" w:rsidR="001D0CBD" w:rsidRPr="00104263" w:rsidRDefault="001D0CBD" w:rsidP="001D0CBD">
            <w:pPr>
              <w:rPr>
                <w:rFonts w:ascii="Arial" w:hAnsi="Arial" w:cs="Arial"/>
              </w:rPr>
            </w:pPr>
          </w:p>
        </w:tc>
      </w:tr>
      <w:tr w:rsidR="001D0CBD" w:rsidRPr="00104263" w14:paraId="49FE2C01" w14:textId="77777777" w:rsidTr="001D0CBD">
        <w:tc>
          <w:tcPr>
            <w:tcW w:w="706" w:type="dxa"/>
          </w:tcPr>
          <w:p w14:paraId="57941ACD" w14:textId="75FC312B" w:rsidR="001D0CBD" w:rsidRPr="00104263" w:rsidRDefault="001D0CBD" w:rsidP="001D0CBD">
            <w:pPr>
              <w:jc w:val="center"/>
              <w:rPr>
                <w:rFonts w:ascii="Arial" w:hAnsi="Arial" w:cs="Arial"/>
              </w:rPr>
            </w:pPr>
            <w:r>
              <w:rPr>
                <w:rFonts w:ascii="Arial" w:hAnsi="Arial" w:cs="Arial"/>
              </w:rPr>
              <w:t>4.7.</w:t>
            </w:r>
          </w:p>
        </w:tc>
        <w:tc>
          <w:tcPr>
            <w:tcW w:w="8645" w:type="dxa"/>
          </w:tcPr>
          <w:p w14:paraId="36EAF097" w14:textId="77777777" w:rsidR="001D0CBD" w:rsidRPr="005A64BE" w:rsidRDefault="001D0CBD" w:rsidP="001D0CBD">
            <w:pPr>
              <w:shd w:val="clear" w:color="auto" w:fill="FFFFFF"/>
              <w:spacing w:before="20" w:line="254" w:lineRule="exact"/>
              <w:jc w:val="both"/>
            </w:pPr>
            <w:r w:rsidRPr="005A64BE">
              <w:rPr>
                <w:rFonts w:ascii="Arial" w:hAnsi="Arial" w:cs="Arial"/>
                <w:spacing w:val="-1"/>
              </w:rPr>
              <w:t>Wykonawca obowiązany jest do dostarczenia wraz z pojazdem:</w:t>
            </w:r>
          </w:p>
          <w:p w14:paraId="6E1C9C9B" w14:textId="1CAC8437" w:rsidR="001D0CBD" w:rsidRPr="005A64BE" w:rsidRDefault="001D0CBD" w:rsidP="001D0CBD">
            <w:pPr>
              <w:shd w:val="clear" w:color="auto" w:fill="FFFFFF"/>
              <w:spacing w:before="20" w:line="254" w:lineRule="exact"/>
              <w:jc w:val="both"/>
            </w:pPr>
            <w:r w:rsidRPr="005A64BE">
              <w:rPr>
                <w:rFonts w:ascii="Arial" w:hAnsi="Arial" w:cs="Arial"/>
                <w:spacing w:val="-1"/>
              </w:rPr>
              <w:t>- instrukcji obsługi w języku polskim do podwozia samochodu, zabudowy pożarniczej</w:t>
            </w:r>
            <w:r w:rsidR="000E15AA">
              <w:rPr>
                <w:rFonts w:ascii="Arial" w:hAnsi="Arial" w:cs="Arial"/>
                <w:spacing w:val="-1"/>
              </w:rPr>
              <w:t xml:space="preserve">, </w:t>
            </w:r>
            <w:r w:rsidRPr="005A64BE">
              <w:rPr>
                <w:rFonts w:ascii="Arial" w:hAnsi="Arial" w:cs="Arial"/>
                <w:spacing w:val="-1"/>
              </w:rPr>
              <w:t xml:space="preserve">zainstalowanych urządzeń i </w:t>
            </w:r>
            <w:r w:rsidR="000E15AA" w:rsidRPr="005A64BE">
              <w:rPr>
                <w:rFonts w:ascii="Arial" w:hAnsi="Arial" w:cs="Arial"/>
                <w:spacing w:val="-1"/>
              </w:rPr>
              <w:t>wyposażenia</w:t>
            </w:r>
            <w:r w:rsidR="000E15AA">
              <w:rPr>
                <w:rFonts w:ascii="Arial" w:hAnsi="Arial" w:cs="Arial"/>
                <w:spacing w:val="-1"/>
              </w:rPr>
              <w:t>, w</w:t>
            </w:r>
            <w:r>
              <w:rPr>
                <w:rFonts w:ascii="Arial" w:hAnsi="Arial" w:cs="Arial"/>
                <w:spacing w:val="-1"/>
              </w:rPr>
              <w:t xml:space="preserve"> wersji papierowej i elektronicznej,</w:t>
            </w:r>
          </w:p>
          <w:p w14:paraId="5AB0D8A6" w14:textId="77777777" w:rsidR="001D0CBD" w:rsidRPr="005A64BE" w:rsidRDefault="001D0CBD" w:rsidP="001D0CBD">
            <w:pPr>
              <w:shd w:val="clear" w:color="auto" w:fill="FFFFFF"/>
              <w:spacing w:before="20" w:line="254" w:lineRule="exact"/>
              <w:jc w:val="both"/>
            </w:pPr>
            <w:r w:rsidRPr="005A64BE">
              <w:rPr>
                <w:rFonts w:ascii="Arial" w:hAnsi="Arial" w:cs="Arial"/>
                <w:spacing w:val="-1"/>
              </w:rPr>
              <w:t>- aktualne świadectwo dopuszczenia do użytkowania w ochronie przeciwpożarowej dla pojazdu,</w:t>
            </w:r>
          </w:p>
          <w:p w14:paraId="67D50E33" w14:textId="0E859312" w:rsidR="001D0CBD" w:rsidRPr="005A64BE" w:rsidRDefault="001D0CBD" w:rsidP="001D0CBD">
            <w:pPr>
              <w:jc w:val="both"/>
              <w:rPr>
                <w:rFonts w:ascii="Arial" w:hAnsi="Arial" w:cs="Arial"/>
                <w:bCs/>
              </w:rPr>
            </w:pPr>
            <w:r w:rsidRPr="005A64BE">
              <w:rPr>
                <w:rFonts w:ascii="Arial" w:hAnsi="Arial" w:cs="Arial"/>
                <w:spacing w:val="-1"/>
              </w:rPr>
              <w:t>- dokumentacji niezbędnej do zarejestrowania pojazdu jako „samochód specjalny”, wynikającej z ustawy „Prawo o ruchu drogowym”.</w:t>
            </w:r>
          </w:p>
        </w:tc>
        <w:tc>
          <w:tcPr>
            <w:tcW w:w="1651" w:type="dxa"/>
          </w:tcPr>
          <w:p w14:paraId="738EB1A9" w14:textId="77777777" w:rsidR="001D0CBD" w:rsidRPr="00104263" w:rsidRDefault="001D0CBD" w:rsidP="001D0CBD">
            <w:pPr>
              <w:rPr>
                <w:rFonts w:ascii="Arial" w:hAnsi="Arial" w:cs="Arial"/>
              </w:rPr>
            </w:pPr>
          </w:p>
        </w:tc>
        <w:tc>
          <w:tcPr>
            <w:tcW w:w="3666" w:type="dxa"/>
          </w:tcPr>
          <w:p w14:paraId="44429941" w14:textId="77777777" w:rsidR="001D0CBD" w:rsidRPr="00104263" w:rsidRDefault="001D0CBD" w:rsidP="001D0CBD">
            <w:pPr>
              <w:rPr>
                <w:rFonts w:ascii="Arial" w:hAnsi="Arial" w:cs="Arial"/>
              </w:rPr>
            </w:pPr>
          </w:p>
        </w:tc>
      </w:tr>
    </w:tbl>
    <w:p w14:paraId="796AEEB2" w14:textId="77777777" w:rsidR="007A0383" w:rsidRPr="00104263" w:rsidRDefault="007A0383">
      <w:pPr>
        <w:rPr>
          <w:rFonts w:ascii="Arial" w:hAnsi="Arial" w:cs="Arial"/>
        </w:rPr>
      </w:pPr>
    </w:p>
    <w:sectPr w:rsidR="007A0383" w:rsidRPr="00104263" w:rsidSect="007A0383">
      <w:headerReference w:type="default" r:id="rId7"/>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360C" w14:textId="77777777" w:rsidR="00EA0AEC" w:rsidRDefault="00EA0AEC" w:rsidP="007A0383">
      <w:pPr>
        <w:spacing w:after="0" w:line="240" w:lineRule="auto"/>
      </w:pPr>
      <w:r>
        <w:separator/>
      </w:r>
    </w:p>
  </w:endnote>
  <w:endnote w:type="continuationSeparator" w:id="0">
    <w:p w14:paraId="1CA72610" w14:textId="77777777" w:rsidR="00EA0AEC" w:rsidRDefault="00EA0AEC" w:rsidP="007A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80429563"/>
      <w:docPartObj>
        <w:docPartGallery w:val="Page Numbers (Bottom of Page)"/>
        <w:docPartUnique/>
      </w:docPartObj>
    </w:sdtPr>
    <w:sdtContent>
      <w:p w14:paraId="4BE8D05A" w14:textId="5B06B7E1" w:rsidR="000E15AA" w:rsidRPr="002431BF" w:rsidRDefault="000E15AA" w:rsidP="002431BF">
        <w:pPr>
          <w:pStyle w:val="Stopka"/>
          <w:jc w:val="right"/>
          <w:rPr>
            <w:rFonts w:ascii="Arial" w:hAnsi="Arial" w:cs="Arial"/>
            <w:sz w:val="16"/>
            <w:szCs w:val="16"/>
          </w:rPr>
        </w:pPr>
        <w:r w:rsidRPr="000E15AA">
          <w:rPr>
            <w:rFonts w:ascii="Arial" w:hAnsi="Arial" w:cs="Arial"/>
            <w:sz w:val="16"/>
            <w:szCs w:val="16"/>
          </w:rPr>
          <w:fldChar w:fldCharType="begin"/>
        </w:r>
        <w:r w:rsidRPr="000E15AA">
          <w:rPr>
            <w:rFonts w:ascii="Arial" w:hAnsi="Arial" w:cs="Arial"/>
            <w:sz w:val="16"/>
            <w:szCs w:val="16"/>
          </w:rPr>
          <w:instrText>PAGE   \* MERGEFORMAT</w:instrText>
        </w:r>
        <w:r w:rsidRPr="000E15AA">
          <w:rPr>
            <w:rFonts w:ascii="Arial" w:hAnsi="Arial" w:cs="Arial"/>
            <w:sz w:val="16"/>
            <w:szCs w:val="16"/>
          </w:rPr>
          <w:fldChar w:fldCharType="separate"/>
        </w:r>
        <w:r w:rsidRPr="000E15AA">
          <w:rPr>
            <w:rFonts w:ascii="Arial" w:hAnsi="Arial" w:cs="Arial"/>
            <w:sz w:val="16"/>
            <w:szCs w:val="16"/>
          </w:rPr>
          <w:t>2</w:t>
        </w:r>
        <w:r w:rsidRPr="000E15AA">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D74A" w14:textId="77777777" w:rsidR="00EA0AEC" w:rsidRDefault="00EA0AEC" w:rsidP="007A0383">
      <w:pPr>
        <w:spacing w:after="0" w:line="240" w:lineRule="auto"/>
      </w:pPr>
      <w:r>
        <w:separator/>
      </w:r>
    </w:p>
  </w:footnote>
  <w:footnote w:type="continuationSeparator" w:id="0">
    <w:p w14:paraId="3A1C4DB4" w14:textId="77777777" w:rsidR="00EA0AEC" w:rsidRDefault="00EA0AEC" w:rsidP="007A0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C1F2" w14:textId="68D8D393" w:rsidR="007A0383" w:rsidRPr="00104263" w:rsidRDefault="007A0383" w:rsidP="00104263">
    <w:pPr>
      <w:pStyle w:val="Nagwek"/>
      <w:jc w:val="right"/>
      <w:rPr>
        <w:rFonts w:ascii="Arial" w:hAnsi="Arial" w:cs="Arial"/>
        <w:sz w:val="20"/>
        <w:szCs w:val="20"/>
      </w:rPr>
    </w:pPr>
    <w:r w:rsidRPr="00104263">
      <w:rPr>
        <w:rFonts w:ascii="Arial" w:hAnsi="Arial" w:cs="Arial"/>
        <w:sz w:val="20"/>
        <w:szCs w:val="20"/>
      </w:rPr>
      <w:t xml:space="preserve">Załącznik nr </w:t>
    </w:r>
    <w:r w:rsidR="00B44E45">
      <w:rPr>
        <w:rFonts w:ascii="Arial" w:hAnsi="Arial" w:cs="Arial"/>
        <w:sz w:val="20"/>
        <w:szCs w:val="20"/>
      </w:rPr>
      <w:t>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54A7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736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83"/>
    <w:rsid w:val="00011EF9"/>
    <w:rsid w:val="00043FBA"/>
    <w:rsid w:val="000B583B"/>
    <w:rsid w:val="000C68A8"/>
    <w:rsid w:val="000E15AA"/>
    <w:rsid w:val="00104263"/>
    <w:rsid w:val="00160EDB"/>
    <w:rsid w:val="001659BC"/>
    <w:rsid w:val="00174028"/>
    <w:rsid w:val="001A6F50"/>
    <w:rsid w:val="001B3E5B"/>
    <w:rsid w:val="001D0CBD"/>
    <w:rsid w:val="001F544F"/>
    <w:rsid w:val="00212CE2"/>
    <w:rsid w:val="00236CD5"/>
    <w:rsid w:val="002431BF"/>
    <w:rsid w:val="002E11DF"/>
    <w:rsid w:val="00303B86"/>
    <w:rsid w:val="0039757B"/>
    <w:rsid w:val="00420554"/>
    <w:rsid w:val="00564560"/>
    <w:rsid w:val="005C1E70"/>
    <w:rsid w:val="00730CF0"/>
    <w:rsid w:val="007432B2"/>
    <w:rsid w:val="00772AE4"/>
    <w:rsid w:val="007A0383"/>
    <w:rsid w:val="00843F78"/>
    <w:rsid w:val="008B783D"/>
    <w:rsid w:val="008E3CDC"/>
    <w:rsid w:val="00911C31"/>
    <w:rsid w:val="0093354F"/>
    <w:rsid w:val="00AA19FD"/>
    <w:rsid w:val="00AD3A46"/>
    <w:rsid w:val="00AE1574"/>
    <w:rsid w:val="00B44E45"/>
    <w:rsid w:val="00B55FFF"/>
    <w:rsid w:val="00B66009"/>
    <w:rsid w:val="00BB0DF8"/>
    <w:rsid w:val="00C1116D"/>
    <w:rsid w:val="00D52710"/>
    <w:rsid w:val="00DC5E37"/>
    <w:rsid w:val="00DC7C2F"/>
    <w:rsid w:val="00EA0AEC"/>
    <w:rsid w:val="00EA185E"/>
    <w:rsid w:val="00F40AE5"/>
    <w:rsid w:val="00F83987"/>
    <w:rsid w:val="00FB0070"/>
    <w:rsid w:val="00FF5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4C2E"/>
  <w15:chartTrackingRefBased/>
  <w15:docId w15:val="{CF8959BF-4851-4986-B090-530EE839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03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383"/>
  </w:style>
  <w:style w:type="paragraph" w:styleId="Stopka">
    <w:name w:val="footer"/>
    <w:basedOn w:val="Normalny"/>
    <w:link w:val="StopkaZnak"/>
    <w:uiPriority w:val="99"/>
    <w:unhideWhenUsed/>
    <w:rsid w:val="007A03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383"/>
  </w:style>
  <w:style w:type="table" w:styleId="Tabela-Siatka">
    <w:name w:val="Table Grid"/>
    <w:basedOn w:val="Standardowy"/>
    <w:uiPriority w:val="39"/>
    <w:rsid w:val="007A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104263"/>
    <w:rPr>
      <w:i/>
      <w:iCs/>
    </w:rPr>
  </w:style>
  <w:style w:type="character" w:customStyle="1" w:styleId="Domylnaczcionkaakapitu1">
    <w:name w:val="Domyślna czcionka akapitu1"/>
    <w:rsid w:val="00B55FFF"/>
  </w:style>
  <w:style w:type="paragraph" w:customStyle="1" w:styleId="Default">
    <w:name w:val="Default"/>
    <w:rsid w:val="00AE15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2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7499</TotalTime>
  <Pages>1</Pages>
  <Words>4113</Words>
  <Characters>24683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cp:keywords/>
  <dc:description/>
  <cp:lastModifiedBy>Agnieszka Sawlik</cp:lastModifiedBy>
  <cp:revision>20</cp:revision>
  <cp:lastPrinted>2023-04-18T11:03:00Z</cp:lastPrinted>
  <dcterms:created xsi:type="dcterms:W3CDTF">2023-04-04T11:39:00Z</dcterms:created>
  <dcterms:modified xsi:type="dcterms:W3CDTF">2023-04-20T09:55:00Z</dcterms:modified>
</cp:coreProperties>
</file>