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F7CF" w14:textId="77777777" w:rsidR="004D2E32" w:rsidRDefault="004D2E32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553D7483" w14:textId="12A8EE77" w:rsidR="0061410F" w:rsidRPr="0099001B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9001B">
        <w:rPr>
          <w:rFonts w:ascii="Garamond" w:eastAsia="Times New Roman" w:hAnsi="Garamond" w:cs="Times New Roman"/>
          <w:b/>
          <w:lang w:eastAsia="ar-SA"/>
        </w:rPr>
        <w:t>Opis przedmiotu zamówienia</w:t>
      </w:r>
    </w:p>
    <w:p w14:paraId="31ABA20D" w14:textId="77777777" w:rsidR="00A30FFD" w:rsidRPr="0099001B" w:rsidRDefault="00A30FFD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2074AC1C" w14:textId="406C2DF7" w:rsidR="00635A0D" w:rsidRPr="0099001B" w:rsidRDefault="00635A0D" w:rsidP="00635A0D">
      <w:pPr>
        <w:suppressAutoHyphens/>
        <w:spacing w:line="360" w:lineRule="auto"/>
        <w:jc w:val="center"/>
        <w:rPr>
          <w:rFonts w:ascii="Garamond" w:eastAsia="Times New Roman" w:hAnsi="Garamond"/>
          <w:b/>
          <w:color w:val="000000" w:themeColor="text1"/>
          <w:lang w:eastAsia="ar-SA"/>
        </w:rPr>
      </w:pPr>
      <w:r w:rsidRPr="0099001B">
        <w:rPr>
          <w:rFonts w:ascii="Garamond" w:eastAsia="Times New Roman" w:hAnsi="Garamond" w:cs="Times New Roman"/>
          <w:b/>
          <w:color w:val="000000" w:themeColor="text1"/>
          <w:lang w:eastAsia="ar-SA"/>
        </w:rPr>
        <w:t xml:space="preserve">Dostawa </w:t>
      </w:r>
      <w:r w:rsidR="005F40CC" w:rsidRPr="0099001B">
        <w:rPr>
          <w:rFonts w:ascii="Garamond" w:eastAsia="Times New Roman" w:hAnsi="Garamond" w:cs="Times New Roman"/>
          <w:b/>
          <w:color w:val="000000" w:themeColor="text1"/>
          <w:lang w:eastAsia="ar-SA"/>
        </w:rPr>
        <w:t>dodatkowego wyposażenia do posiadanych stołów operacyjnych dla Centralnego Bloku Operacyjnego w Nowej Siedzibie Szpitala Uniwersyteckiego (NSSU) wraz z instalacją i szkoleniem personelu</w:t>
      </w:r>
      <w:r w:rsidRPr="0099001B">
        <w:rPr>
          <w:rFonts w:ascii="Garamond" w:eastAsia="Times New Roman" w:hAnsi="Garamond"/>
          <w:b/>
          <w:color w:val="000000" w:themeColor="text1"/>
          <w:lang w:eastAsia="ar-SA"/>
        </w:rPr>
        <w:t xml:space="preserve"> </w:t>
      </w:r>
    </w:p>
    <w:p w14:paraId="36FB6A6A" w14:textId="77777777" w:rsidR="0061410F" w:rsidRPr="0099001B" w:rsidRDefault="0061410F" w:rsidP="0061410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662E3FD8" w14:textId="77777777" w:rsidR="0061410F" w:rsidRPr="0099001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7542B6C" w14:textId="77777777" w:rsidR="0024694B" w:rsidRPr="0099001B" w:rsidRDefault="0024694B" w:rsidP="0024694B">
      <w:pPr>
        <w:suppressAutoHyphens/>
        <w:spacing w:line="360" w:lineRule="auto"/>
        <w:jc w:val="both"/>
        <w:rPr>
          <w:rFonts w:ascii="Garamond" w:eastAsia="Lucida Sans Unicode" w:hAnsi="Garamond"/>
          <w:kern w:val="3"/>
          <w:u w:val="single"/>
          <w:lang w:eastAsia="zh-CN" w:bidi="hi-IN"/>
        </w:rPr>
      </w:pPr>
      <w:r w:rsidRPr="0099001B">
        <w:rPr>
          <w:rFonts w:ascii="Garamond" w:eastAsia="Lucida Sans Unicode" w:hAnsi="Garamond"/>
          <w:kern w:val="3"/>
          <w:u w:val="single"/>
          <w:lang w:eastAsia="zh-CN" w:bidi="hi-IN"/>
        </w:rPr>
        <w:t>Uwagi i objaśnienia:</w:t>
      </w:r>
    </w:p>
    <w:p w14:paraId="13127B92" w14:textId="77777777" w:rsidR="0024694B" w:rsidRPr="0099001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9001B">
        <w:rPr>
          <w:rFonts w:ascii="Garamond" w:eastAsia="Lucida Sans Unicode" w:hAnsi="Garamond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71B3F65" w14:textId="77777777" w:rsidR="0024694B" w:rsidRPr="0099001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9001B">
        <w:rPr>
          <w:rFonts w:ascii="Garamond" w:eastAsia="Lucida Sans Unicode" w:hAnsi="Garamond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7B5BD7BC" w14:textId="77777777" w:rsidR="0024694B" w:rsidRPr="0099001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9001B">
        <w:rPr>
          <w:rFonts w:ascii="Garamond" w:eastAsia="Lucida Sans Unicode" w:hAnsi="Garamond"/>
          <w:kern w:val="3"/>
          <w:lang w:eastAsia="zh-CN" w:bidi="hi-IN"/>
        </w:rPr>
        <w:t>Wartość podana przy w/w oznaczeniach oznacza wartość wymaganą.</w:t>
      </w:r>
    </w:p>
    <w:p w14:paraId="0D704388" w14:textId="77777777" w:rsidR="0024694B" w:rsidRPr="0099001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9001B">
        <w:rPr>
          <w:rFonts w:ascii="Garamond" w:eastAsia="Lucida Sans Unicode" w:hAnsi="Garamond"/>
          <w:kern w:val="3"/>
          <w:lang w:eastAsia="zh-CN" w:bidi="hi-IN"/>
        </w:rPr>
        <w:t>W kolumnie „Lokalizacja potwierdzenia [str. oferty]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26DB722E" w14:textId="77777777" w:rsidR="0024694B" w:rsidRPr="0099001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9001B">
        <w:rPr>
          <w:rFonts w:ascii="Garamond" w:eastAsia="Lucida Sans Unicode" w:hAnsi="Garamond"/>
          <w:kern w:val="3"/>
          <w:lang w:eastAsia="zh-CN" w:bidi="hi-IN"/>
        </w:rPr>
        <w:t>Wykonawca zobowiązany jest do podania parametrów w jednostkach wskazanych w niniejszym opisie.</w:t>
      </w:r>
    </w:p>
    <w:p w14:paraId="4BB803E9" w14:textId="66606021" w:rsidR="0024694B" w:rsidRPr="0099001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9001B">
        <w:rPr>
          <w:rFonts w:ascii="Garamond" w:eastAsia="Lucida Sans Unicode" w:hAnsi="Garamond"/>
          <w:kern w:val="3"/>
          <w:lang w:eastAsia="zh-CN" w:bidi="hi-IN"/>
        </w:rPr>
        <w:t>Wykonawca gwarantuje niniejszym, że sprzęt jest fabrycznie nowy (rok p</w:t>
      </w:r>
      <w:r w:rsidR="006C4F69" w:rsidRPr="0099001B">
        <w:rPr>
          <w:rFonts w:ascii="Garamond" w:eastAsia="Lucida Sans Unicode" w:hAnsi="Garamond"/>
          <w:kern w:val="3"/>
          <w:lang w:eastAsia="zh-CN" w:bidi="hi-IN"/>
        </w:rPr>
        <w:t>rodukcji: nie wcześniej niż 2022</w:t>
      </w:r>
      <w:r w:rsidRPr="0099001B">
        <w:rPr>
          <w:rFonts w:ascii="Garamond" w:eastAsia="Lucida Sans Unicode" w:hAnsi="Garamond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9001B">
        <w:rPr>
          <w:rFonts w:ascii="Garamond" w:eastAsia="Lucida Sans Unicode" w:hAnsi="Garamond"/>
          <w:kern w:val="3"/>
          <w:lang w:eastAsia="zh-CN" w:bidi="hi-IN"/>
        </w:rPr>
        <w:t>rekondycjonowanym</w:t>
      </w:r>
      <w:proofErr w:type="spellEnd"/>
      <w:r w:rsidRPr="0099001B">
        <w:rPr>
          <w:rFonts w:ascii="Garamond" w:eastAsia="Lucida Sans Unicode" w:hAnsi="Garamond"/>
          <w:kern w:val="3"/>
          <w:lang w:eastAsia="zh-CN" w:bidi="hi-IN"/>
        </w:rPr>
        <w:t>, powystawowym i nie był wykorzystywany wcześniej przez innego użytkownika.</w:t>
      </w:r>
    </w:p>
    <w:p w14:paraId="6D7ADA22" w14:textId="77777777" w:rsidR="0024694B" w:rsidRPr="0099001B" w:rsidRDefault="0024694B" w:rsidP="0024694B">
      <w:pPr>
        <w:numPr>
          <w:ilvl w:val="0"/>
          <w:numId w:val="3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9001B">
        <w:rPr>
          <w:rFonts w:ascii="Garamond" w:eastAsia="Lucida Sans Unicode" w:hAnsi="Garamond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D0F380D" w14:textId="77777777" w:rsidR="0061410F" w:rsidRPr="0099001B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54F185CD" w14:textId="60207E8C" w:rsidR="00635A0D" w:rsidRPr="0099001B" w:rsidRDefault="00635A0D" w:rsidP="00AE1AAF">
      <w:pPr>
        <w:rPr>
          <w:rFonts w:ascii="Garamond" w:eastAsia="Times New Roman" w:hAnsi="Garamond" w:cs="Times New Roman"/>
          <w:lang w:eastAsia="ar-SA"/>
        </w:rPr>
      </w:pPr>
      <w:r w:rsidRPr="0099001B">
        <w:rPr>
          <w:rFonts w:ascii="Garamond" w:eastAsia="Times New Roman" w:hAnsi="Garamond" w:cs="Times New Roman"/>
          <w:lang w:eastAsia="ar-SA"/>
        </w:rPr>
        <w:br w:type="page"/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498"/>
        <w:gridCol w:w="1507"/>
        <w:gridCol w:w="1701"/>
        <w:gridCol w:w="1418"/>
        <w:gridCol w:w="3260"/>
        <w:gridCol w:w="4536"/>
      </w:tblGrid>
      <w:tr w:rsidR="00AE1AAF" w:rsidRPr="0099001B" w14:paraId="636B83ED" w14:textId="77777777" w:rsidTr="00AE1AAF">
        <w:trPr>
          <w:trHeight w:val="283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F3907" w14:textId="4D2C4F46" w:rsidR="00AE1AAF" w:rsidRPr="0099001B" w:rsidRDefault="00AE1AAF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9001B">
              <w:rPr>
                <w:rFonts w:ascii="Garamond" w:eastAsia="Times New Roman" w:hAnsi="Garamond"/>
                <w:b/>
                <w:kern w:val="3"/>
                <w:lang w:eastAsia="zh-CN"/>
              </w:rPr>
              <w:lastRenderedPageBreak/>
              <w:t>OPIS PRZEDMIOTU ZAMÓWIENIA</w:t>
            </w:r>
          </w:p>
        </w:tc>
      </w:tr>
      <w:tr w:rsidR="00AE1AAF" w:rsidRPr="0099001B" w14:paraId="01BCD5A4" w14:textId="77777777" w:rsidTr="00AE1AAF">
        <w:trPr>
          <w:trHeight w:val="5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A6E290" w14:textId="77777777" w:rsidR="00A16249" w:rsidRPr="0099001B" w:rsidRDefault="00A16249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lang w:eastAsia="ar-SA"/>
              </w:rPr>
              <w:t xml:space="preserve">Lp.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4E8707" w14:textId="77777777" w:rsidR="00A16249" w:rsidRPr="0099001B" w:rsidRDefault="00A1624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lang w:eastAsia="ar-SA"/>
              </w:rPr>
              <w:t>Przedmiot zamówienia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9EF3C8" w14:textId="77777777" w:rsidR="00A16249" w:rsidRPr="0099001B" w:rsidRDefault="00A1624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lang w:eastAsia="ar-SA"/>
              </w:rPr>
              <w:t>Nazwa i typ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B0A23" w14:textId="77777777" w:rsidR="00A16249" w:rsidRPr="0099001B" w:rsidRDefault="00A1624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lang w:eastAsia="ar-SA"/>
              </w:rPr>
              <w:t>Producent / kraj produkcji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0A951" w14:textId="2D0FDC69" w:rsidR="00A16249" w:rsidRPr="0099001B" w:rsidRDefault="00A1624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lang w:eastAsia="ar-SA"/>
              </w:rPr>
              <w:t>Rok produkcji (min. 2022)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29C1BE" w14:textId="77777777" w:rsidR="00A16249" w:rsidRPr="0099001B" w:rsidRDefault="00A1624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lang w:eastAsia="ar-SA"/>
              </w:rPr>
              <w:t xml:space="preserve">Cena </w:t>
            </w:r>
            <w:r w:rsidRPr="0099001B">
              <w:rPr>
                <w:rFonts w:ascii="Garamond" w:eastAsia="Times New Roman" w:hAnsi="Garamond" w:cs="Times New Roman"/>
                <w:b/>
                <w:u w:val="single"/>
                <w:lang w:eastAsia="ar-SA"/>
              </w:rPr>
              <w:t>jednostkowa</w:t>
            </w:r>
            <w:r w:rsidRPr="0099001B">
              <w:rPr>
                <w:rFonts w:ascii="Garamond" w:eastAsia="Times New Roman" w:hAnsi="Garamond" w:cs="Times New Roman"/>
                <w:b/>
                <w:lang w:eastAsia="ar-SA"/>
              </w:rPr>
              <w:t xml:space="preserve"> brutto# </w:t>
            </w:r>
          </w:p>
          <w:p w14:paraId="506CD5FC" w14:textId="3277F13B" w:rsidR="00A16249" w:rsidRPr="0099001B" w:rsidRDefault="00A16249" w:rsidP="00AE1AA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lang w:eastAsia="ar-SA"/>
              </w:rPr>
              <w:t>(urządzenie w</w:t>
            </w:r>
            <w:r w:rsidR="002D3E64" w:rsidRPr="0099001B">
              <w:rPr>
                <w:rFonts w:ascii="Garamond" w:eastAsia="Times New Roman" w:hAnsi="Garamond" w:cs="Times New Roman"/>
                <w:b/>
                <w:lang w:eastAsia="ar-SA"/>
              </w:rPr>
              <w:t xml:space="preserve">raz z instalacją </w:t>
            </w:r>
            <w:r w:rsidRPr="0099001B">
              <w:rPr>
                <w:rFonts w:ascii="Garamond" w:eastAsia="Times New Roman" w:hAnsi="Garamond" w:cs="Times New Roman"/>
                <w:b/>
                <w:lang w:eastAsia="ar-SA"/>
              </w:rPr>
              <w:t>i szkoleniem personelu) (w zł)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36A99C" w14:textId="77777777" w:rsidR="00AE1AAF" w:rsidRPr="0099001B" w:rsidRDefault="00A16249" w:rsidP="00AE1AA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lang w:eastAsia="ar-SA"/>
              </w:rPr>
              <w:t xml:space="preserve">Cena brutto #oferty </w:t>
            </w:r>
          </w:p>
          <w:p w14:paraId="23A4BB94" w14:textId="09236192" w:rsidR="00A16249" w:rsidRPr="0099001B" w:rsidRDefault="00AE1AAF" w:rsidP="00AE1AA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lang w:eastAsia="ar-SA"/>
              </w:rPr>
              <w:t xml:space="preserve">(urządzenia wraz z instalacją, uruchomieniem i szkoleniem </w:t>
            </w:r>
            <w:r w:rsidR="00A16249" w:rsidRPr="0099001B">
              <w:rPr>
                <w:rFonts w:ascii="Garamond" w:eastAsia="Times New Roman" w:hAnsi="Garamond" w:cs="Times New Roman"/>
                <w:b/>
                <w:lang w:eastAsia="ar-SA"/>
              </w:rPr>
              <w:t>personelu)</w:t>
            </w:r>
            <w:r w:rsidRPr="0099001B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="00A16249" w:rsidRPr="0099001B">
              <w:rPr>
                <w:rFonts w:ascii="Garamond" w:eastAsia="Times New Roman" w:hAnsi="Garamond" w:cs="Times New Roman"/>
                <w:b/>
                <w:lang w:eastAsia="ar-SA"/>
              </w:rPr>
              <w:t>(w zł)</w:t>
            </w:r>
          </w:p>
        </w:tc>
      </w:tr>
      <w:tr w:rsidR="00A16249" w:rsidRPr="0099001B" w14:paraId="3C135FFE" w14:textId="77777777" w:rsidTr="00AE1AAF">
        <w:trPr>
          <w:trHeight w:val="64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5CA2E2" w14:textId="77777777" w:rsidR="00A16249" w:rsidRPr="0099001B" w:rsidRDefault="00A16249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E19BAF" w14:textId="6C58BBE4" w:rsidR="00A16249" w:rsidRPr="0099001B" w:rsidRDefault="00A16249" w:rsidP="008E7FE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lang w:eastAsia="ar-SA"/>
              </w:rPr>
              <w:t xml:space="preserve"> wyposażenie do  stołów operacyjnych kompatybilne z posiadanymi przez Szpital stołami </w:t>
            </w:r>
            <w:proofErr w:type="spellStart"/>
            <w:r w:rsidRPr="0099001B">
              <w:rPr>
                <w:rFonts w:ascii="Garamond" w:eastAsia="Times New Roman" w:hAnsi="Garamond" w:cs="Times New Roman"/>
                <w:b/>
                <w:lang w:eastAsia="ar-SA"/>
              </w:rPr>
              <w:t>TruSystem</w:t>
            </w:r>
            <w:proofErr w:type="spellEnd"/>
            <w:r w:rsidRPr="0099001B">
              <w:rPr>
                <w:rFonts w:ascii="Garamond" w:eastAsia="Times New Roman" w:hAnsi="Garamond" w:cs="Times New Roman"/>
                <w:b/>
                <w:lang w:eastAsia="ar-SA"/>
              </w:rPr>
              <w:t xml:space="preserve"> 7000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AFC5" w14:textId="7D1B3CA5" w:rsidR="00A16249" w:rsidRPr="0099001B" w:rsidRDefault="003335E5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</w:t>
            </w:r>
            <w:r w:rsidR="00044CF2"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 3</w:t>
            </w: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77FD6A8B" w14:textId="63B9E596" w:rsidR="003335E5" w:rsidRPr="0099001B" w:rsidRDefault="003335E5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</w:t>
            </w:r>
            <w:r w:rsidR="00044CF2"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oz. 4</w:t>
            </w: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01A2BC88" w14:textId="21D5C64E" w:rsidR="003335E5" w:rsidRPr="0099001B" w:rsidRDefault="003335E5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</w:t>
            </w:r>
            <w:r w:rsidR="00044CF2"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 5</w:t>
            </w: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4DC2D699" w14:textId="77777777" w:rsidR="003335E5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6:</w:t>
            </w:r>
          </w:p>
          <w:p w14:paraId="31DAF3D5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7:</w:t>
            </w:r>
          </w:p>
          <w:p w14:paraId="711C3A30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8:</w:t>
            </w:r>
          </w:p>
          <w:p w14:paraId="794618D4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9:</w:t>
            </w:r>
          </w:p>
          <w:p w14:paraId="45357A5D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10:</w:t>
            </w:r>
          </w:p>
          <w:p w14:paraId="778D4439" w14:textId="466A9BEA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11:</w:t>
            </w:r>
          </w:p>
          <w:p w14:paraId="02EC42D8" w14:textId="2B240E20" w:rsidR="00651F09" w:rsidRPr="0099001B" w:rsidRDefault="00651F09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  <w:t>poz. 11a:</w:t>
            </w:r>
          </w:p>
          <w:p w14:paraId="505FBB30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12:</w:t>
            </w:r>
          </w:p>
          <w:p w14:paraId="6AFFC008" w14:textId="764C560B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13:</w:t>
            </w:r>
          </w:p>
          <w:p w14:paraId="7076E492" w14:textId="4E6BD521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14:</w:t>
            </w:r>
          </w:p>
          <w:p w14:paraId="1C2BA403" w14:textId="55763774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15:</w:t>
            </w:r>
          </w:p>
          <w:p w14:paraId="513FBB04" w14:textId="5AB3B068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16:</w:t>
            </w:r>
          </w:p>
          <w:p w14:paraId="14F65D93" w14:textId="68F9D80E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17:</w:t>
            </w:r>
          </w:p>
          <w:p w14:paraId="4A709111" w14:textId="236EFC51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18:</w:t>
            </w:r>
          </w:p>
          <w:p w14:paraId="5B7A09A6" w14:textId="585140B5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19:</w:t>
            </w:r>
          </w:p>
          <w:p w14:paraId="73D1024A" w14:textId="66FB26E3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20:</w:t>
            </w:r>
          </w:p>
          <w:p w14:paraId="4C0FBBE3" w14:textId="14AE225F" w:rsidR="00043F56" w:rsidRPr="0099001B" w:rsidRDefault="00043F56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  <w:t>poz. 20a:</w:t>
            </w:r>
          </w:p>
          <w:p w14:paraId="3451BAAF" w14:textId="4CAE4C14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21:</w:t>
            </w:r>
          </w:p>
          <w:p w14:paraId="3E739155" w14:textId="06F3DF98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22:</w:t>
            </w:r>
          </w:p>
          <w:p w14:paraId="1E5C7049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23:</w:t>
            </w:r>
          </w:p>
          <w:p w14:paraId="2C89D819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24:</w:t>
            </w:r>
          </w:p>
          <w:p w14:paraId="3772DC30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25:</w:t>
            </w:r>
          </w:p>
          <w:p w14:paraId="696AD69E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26:</w:t>
            </w:r>
          </w:p>
          <w:p w14:paraId="4137EBAE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27:</w:t>
            </w:r>
          </w:p>
          <w:p w14:paraId="051713EA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28:</w:t>
            </w:r>
          </w:p>
          <w:p w14:paraId="32BBDE16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29:</w:t>
            </w:r>
          </w:p>
          <w:p w14:paraId="5BFDA0EE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30:</w:t>
            </w:r>
          </w:p>
          <w:p w14:paraId="2CE8654F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31:</w:t>
            </w:r>
          </w:p>
          <w:p w14:paraId="628BC646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32:</w:t>
            </w:r>
          </w:p>
          <w:p w14:paraId="20989D6F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33:</w:t>
            </w:r>
          </w:p>
          <w:p w14:paraId="0B76BD33" w14:textId="77777777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34:</w:t>
            </w:r>
          </w:p>
          <w:p w14:paraId="5A1E6269" w14:textId="0388BF2E" w:rsidR="00AE1AAF" w:rsidRPr="0099001B" w:rsidRDefault="00AE1AAF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35: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ECFD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3:</w:t>
            </w:r>
          </w:p>
          <w:p w14:paraId="634E7D5A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4:</w:t>
            </w:r>
          </w:p>
          <w:p w14:paraId="552BBE8F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5:</w:t>
            </w:r>
          </w:p>
          <w:p w14:paraId="0A3A5E20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6:</w:t>
            </w:r>
          </w:p>
          <w:p w14:paraId="7C39B3DC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7:</w:t>
            </w:r>
          </w:p>
          <w:p w14:paraId="4CB5EEA4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8:</w:t>
            </w:r>
          </w:p>
          <w:p w14:paraId="7A90DCD2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9:</w:t>
            </w:r>
          </w:p>
          <w:p w14:paraId="22745CED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10:</w:t>
            </w:r>
          </w:p>
          <w:p w14:paraId="651DB4A8" w14:textId="2A894311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11:</w:t>
            </w:r>
          </w:p>
          <w:p w14:paraId="6EDEA0FD" w14:textId="3343323A" w:rsidR="00651F09" w:rsidRPr="0099001B" w:rsidRDefault="00651F09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  <w:t>poz. 11a:</w:t>
            </w:r>
          </w:p>
          <w:p w14:paraId="3FA87297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12:</w:t>
            </w:r>
          </w:p>
          <w:p w14:paraId="3C40D15D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13:</w:t>
            </w:r>
          </w:p>
          <w:p w14:paraId="1DACB3B4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14:</w:t>
            </w:r>
          </w:p>
          <w:p w14:paraId="0576CED8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15:</w:t>
            </w:r>
          </w:p>
          <w:p w14:paraId="39E9EEC3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16:</w:t>
            </w:r>
          </w:p>
          <w:p w14:paraId="5E7994D1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17:</w:t>
            </w:r>
          </w:p>
          <w:p w14:paraId="794EF7EE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18:</w:t>
            </w:r>
          </w:p>
          <w:p w14:paraId="658A55C7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19:</w:t>
            </w:r>
          </w:p>
          <w:p w14:paraId="070997ED" w14:textId="5055EF5A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20:</w:t>
            </w:r>
          </w:p>
          <w:p w14:paraId="0BCC1DB3" w14:textId="49E67BC9" w:rsidR="00043F56" w:rsidRPr="0099001B" w:rsidRDefault="00043F56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  <w:t>poz. 20a:</w:t>
            </w:r>
          </w:p>
          <w:p w14:paraId="16161067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21:</w:t>
            </w:r>
          </w:p>
          <w:p w14:paraId="678006D3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22:</w:t>
            </w:r>
          </w:p>
          <w:p w14:paraId="3592AA77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23:</w:t>
            </w:r>
          </w:p>
          <w:p w14:paraId="56A25A97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24:</w:t>
            </w:r>
          </w:p>
          <w:p w14:paraId="2D7A3803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25:</w:t>
            </w:r>
          </w:p>
          <w:p w14:paraId="44C386CF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26:</w:t>
            </w:r>
          </w:p>
          <w:p w14:paraId="1C178420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27:</w:t>
            </w:r>
          </w:p>
          <w:p w14:paraId="4D3479B2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28:</w:t>
            </w:r>
          </w:p>
          <w:p w14:paraId="712D72BC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29:</w:t>
            </w:r>
          </w:p>
          <w:p w14:paraId="779784AA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30:</w:t>
            </w:r>
          </w:p>
          <w:p w14:paraId="0AC95D08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31:</w:t>
            </w:r>
          </w:p>
          <w:p w14:paraId="6A02A557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32:</w:t>
            </w:r>
          </w:p>
          <w:p w14:paraId="028DE59B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33:</w:t>
            </w:r>
          </w:p>
          <w:p w14:paraId="18AE2D79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34:</w:t>
            </w:r>
          </w:p>
          <w:p w14:paraId="5AB24E2E" w14:textId="6D133D58" w:rsidR="00A16249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35: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2C76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3:</w:t>
            </w:r>
          </w:p>
          <w:p w14:paraId="554BB3E9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4:</w:t>
            </w:r>
          </w:p>
          <w:p w14:paraId="5441D406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5:</w:t>
            </w:r>
          </w:p>
          <w:p w14:paraId="7C6FD6F9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6:</w:t>
            </w:r>
          </w:p>
          <w:p w14:paraId="699704C4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7:</w:t>
            </w:r>
          </w:p>
          <w:p w14:paraId="619ECC36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8:</w:t>
            </w:r>
          </w:p>
          <w:p w14:paraId="240D1ADF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9:</w:t>
            </w:r>
          </w:p>
          <w:p w14:paraId="25CC9C07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10:</w:t>
            </w:r>
          </w:p>
          <w:p w14:paraId="358A892B" w14:textId="19DECE4F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11:</w:t>
            </w:r>
          </w:p>
          <w:p w14:paraId="139D6C77" w14:textId="6D825B15" w:rsidR="00651F09" w:rsidRPr="0099001B" w:rsidRDefault="00651F09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  <w:t>poz.</w:t>
            </w:r>
            <w:r w:rsidR="005142D3" w:rsidRPr="0099001B"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99001B"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  <w:t>11a:</w:t>
            </w:r>
          </w:p>
          <w:p w14:paraId="1EBCFB2F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12:</w:t>
            </w:r>
          </w:p>
          <w:p w14:paraId="52FCF544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13:</w:t>
            </w:r>
          </w:p>
          <w:p w14:paraId="4D5A1E93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14:</w:t>
            </w:r>
          </w:p>
          <w:p w14:paraId="1553C452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15:</w:t>
            </w:r>
          </w:p>
          <w:p w14:paraId="499F4C3D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16:</w:t>
            </w:r>
          </w:p>
          <w:p w14:paraId="7F3CA0D0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17:</w:t>
            </w:r>
          </w:p>
          <w:p w14:paraId="53F257E7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18:</w:t>
            </w:r>
          </w:p>
          <w:p w14:paraId="13231B01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19:</w:t>
            </w:r>
          </w:p>
          <w:p w14:paraId="44CF9FEC" w14:textId="3A18E1A9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20:</w:t>
            </w:r>
          </w:p>
          <w:p w14:paraId="6795D21B" w14:textId="0594FB92" w:rsidR="00043F56" w:rsidRPr="0099001B" w:rsidRDefault="00043F56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  <w:t>poz. 20a:</w:t>
            </w:r>
          </w:p>
          <w:p w14:paraId="6C37012A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21:</w:t>
            </w:r>
          </w:p>
          <w:p w14:paraId="15349FB2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22:</w:t>
            </w:r>
          </w:p>
          <w:p w14:paraId="1EDF37D3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23:</w:t>
            </w:r>
          </w:p>
          <w:p w14:paraId="746D4A0E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24:</w:t>
            </w:r>
          </w:p>
          <w:p w14:paraId="1FBEE1F7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25:</w:t>
            </w:r>
          </w:p>
          <w:p w14:paraId="78EF8357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26:</w:t>
            </w:r>
          </w:p>
          <w:p w14:paraId="178E8CCE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27:</w:t>
            </w:r>
          </w:p>
          <w:p w14:paraId="52BC7966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28:</w:t>
            </w:r>
          </w:p>
          <w:p w14:paraId="238A3199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29:</w:t>
            </w:r>
          </w:p>
          <w:p w14:paraId="079D7182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30:</w:t>
            </w:r>
          </w:p>
          <w:p w14:paraId="3E18412C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31:</w:t>
            </w:r>
          </w:p>
          <w:p w14:paraId="4389109F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32:</w:t>
            </w:r>
          </w:p>
          <w:p w14:paraId="7C4F8338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33:</w:t>
            </w:r>
          </w:p>
          <w:p w14:paraId="1169E4EC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34:</w:t>
            </w:r>
          </w:p>
          <w:p w14:paraId="056E141B" w14:textId="267FE2AA" w:rsidR="00A16249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35: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48A2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3:</w:t>
            </w:r>
          </w:p>
          <w:p w14:paraId="3EB52613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4:</w:t>
            </w:r>
          </w:p>
          <w:p w14:paraId="46827BB9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5:</w:t>
            </w:r>
          </w:p>
          <w:p w14:paraId="16D1335D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6:</w:t>
            </w:r>
          </w:p>
          <w:p w14:paraId="72AC3160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7:</w:t>
            </w:r>
          </w:p>
          <w:p w14:paraId="52EF31BA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8:</w:t>
            </w:r>
          </w:p>
          <w:p w14:paraId="3D537E2B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9:</w:t>
            </w:r>
          </w:p>
          <w:p w14:paraId="471C0A0B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10:</w:t>
            </w:r>
          </w:p>
          <w:p w14:paraId="19BA1A58" w14:textId="655E1E9C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11:</w:t>
            </w:r>
          </w:p>
          <w:p w14:paraId="66C925C1" w14:textId="74422D86" w:rsidR="00651F09" w:rsidRPr="0099001B" w:rsidRDefault="00651F09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  <w:t>poz. 11a:</w:t>
            </w:r>
          </w:p>
          <w:p w14:paraId="13916D5A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12:</w:t>
            </w:r>
          </w:p>
          <w:p w14:paraId="4D1CBED5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13:</w:t>
            </w:r>
          </w:p>
          <w:p w14:paraId="62D1C080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14:</w:t>
            </w:r>
          </w:p>
          <w:p w14:paraId="23D2E783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15:</w:t>
            </w:r>
          </w:p>
          <w:p w14:paraId="6D084D7A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16:</w:t>
            </w:r>
          </w:p>
          <w:p w14:paraId="729126B2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17:</w:t>
            </w:r>
          </w:p>
          <w:p w14:paraId="458671BA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18:</w:t>
            </w:r>
          </w:p>
          <w:p w14:paraId="51C5B82C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19:</w:t>
            </w:r>
          </w:p>
          <w:p w14:paraId="29375464" w14:textId="00489C3F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20:</w:t>
            </w:r>
          </w:p>
          <w:p w14:paraId="7C9EC6C5" w14:textId="4E209B96" w:rsidR="00043F56" w:rsidRPr="0099001B" w:rsidRDefault="00043F56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FF0000"/>
                <w:sz w:val="18"/>
                <w:szCs w:val="18"/>
                <w:lang w:eastAsia="ar-SA"/>
              </w:rPr>
              <w:t>poz. 20a:</w:t>
            </w:r>
          </w:p>
          <w:p w14:paraId="4AAD4317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21:</w:t>
            </w:r>
          </w:p>
          <w:p w14:paraId="73F39D1F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22:</w:t>
            </w:r>
          </w:p>
          <w:p w14:paraId="63DFB14F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23:</w:t>
            </w:r>
          </w:p>
          <w:p w14:paraId="17A21811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24:</w:t>
            </w:r>
          </w:p>
          <w:p w14:paraId="4081FB06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25:</w:t>
            </w:r>
          </w:p>
          <w:p w14:paraId="5587ED85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26:</w:t>
            </w:r>
          </w:p>
          <w:p w14:paraId="5AAFE713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27:</w:t>
            </w:r>
          </w:p>
          <w:p w14:paraId="2940A2FD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28:</w:t>
            </w:r>
          </w:p>
          <w:p w14:paraId="2FB98AA5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29:</w:t>
            </w:r>
          </w:p>
          <w:p w14:paraId="7C08A166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30:</w:t>
            </w:r>
          </w:p>
          <w:p w14:paraId="7224AE81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31:</w:t>
            </w:r>
          </w:p>
          <w:p w14:paraId="04476CCC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32:</w:t>
            </w:r>
          </w:p>
          <w:p w14:paraId="4325912C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33:</w:t>
            </w:r>
          </w:p>
          <w:p w14:paraId="133F0E44" w14:textId="77777777" w:rsidR="00AE1AAF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34:</w:t>
            </w:r>
          </w:p>
          <w:p w14:paraId="69CEE936" w14:textId="751312E7" w:rsidR="00A16249" w:rsidRPr="0099001B" w:rsidRDefault="00AE1AAF" w:rsidP="00AE1AA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color w:val="000000" w:themeColor="text1"/>
                <w:sz w:val="18"/>
                <w:szCs w:val="18"/>
                <w:lang w:eastAsia="ar-SA"/>
              </w:rPr>
              <w:t>poz. 35: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478" w14:textId="77777777" w:rsidR="00A16249" w:rsidRPr="0099001B" w:rsidRDefault="00A16249" w:rsidP="008E7F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1CD166EA" w14:textId="023FE416" w:rsidR="00B0698A" w:rsidRPr="0099001B" w:rsidRDefault="00484995" w:rsidP="00045864">
      <w:pPr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99001B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# jeżeli wybór oferty będzie prowadził do powstania u Zamawiającego obowiązku podatkowego, zgodnie z przepisami o podatku od towarów i usług, należy podać cenę netto.</w:t>
      </w:r>
    </w:p>
    <w:p w14:paraId="27DA8939" w14:textId="22E8133B" w:rsidR="00A30FFD" w:rsidRPr="0099001B" w:rsidRDefault="0061410F" w:rsidP="008B19B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9001B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662"/>
        <w:gridCol w:w="1690"/>
        <w:gridCol w:w="2137"/>
        <w:gridCol w:w="1701"/>
        <w:gridCol w:w="1843"/>
      </w:tblGrid>
      <w:tr w:rsidR="0024694B" w:rsidRPr="0099001B" w14:paraId="06E2D1B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CF0AD4" w14:textId="77777777" w:rsidR="0024694B" w:rsidRPr="0099001B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DF268D" w14:textId="77777777" w:rsidR="0024694B" w:rsidRPr="0099001B" w:rsidRDefault="0024694B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D6F09F" w14:textId="77777777" w:rsidR="0024694B" w:rsidRPr="0099001B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D9F846" w14:textId="77777777" w:rsidR="0024694B" w:rsidRPr="0099001B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1680A7" w14:textId="77777777" w:rsidR="0024694B" w:rsidRPr="0099001B" w:rsidRDefault="00A0463A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9001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LOKALIZACJA POTWIERDZENIA [STR OFERTY]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525DBD" w14:textId="77777777" w:rsidR="0024694B" w:rsidRPr="0099001B" w:rsidRDefault="0024694B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635A0D" w:rsidRPr="0099001B" w14:paraId="104D16A4" w14:textId="77777777" w:rsidTr="00A643E4">
        <w:trPr>
          <w:trHeight w:val="371"/>
        </w:trPr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92FEFD" w14:textId="00942172" w:rsidR="00635A0D" w:rsidRPr="0099001B" w:rsidRDefault="00635A0D" w:rsidP="008E7004">
            <w:pPr>
              <w:pStyle w:val="Nagwek1"/>
              <w:spacing w:before="120" w:after="12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F36223" w:rsidRPr="0099001B" w14:paraId="0518A2D1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1D811" w14:textId="77777777" w:rsidR="00F36223" w:rsidRPr="0099001B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AF371" w14:textId="332F49FB" w:rsidR="00F36223" w:rsidRPr="0099001B" w:rsidRDefault="00A16249" w:rsidP="00F36223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9001B">
              <w:rPr>
                <w:rFonts w:ascii="Garamond" w:hAnsi="Garamond" w:cs="Times New Roman"/>
                <w:sz w:val="22"/>
                <w:szCs w:val="22"/>
              </w:rPr>
              <w:t>Urządzenia</w:t>
            </w:r>
            <w:r w:rsidR="00F36223" w:rsidRPr="0099001B">
              <w:rPr>
                <w:rFonts w:ascii="Garamond" w:hAnsi="Garamond" w:cs="Times New Roman"/>
                <w:sz w:val="22"/>
                <w:szCs w:val="22"/>
              </w:rPr>
              <w:t xml:space="preserve"> fabrycznie nowe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A2C23" w14:textId="0299AFB7" w:rsidR="00F36223" w:rsidRPr="0099001B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C1EBE" w14:textId="77777777" w:rsidR="00F36223" w:rsidRPr="0099001B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BAC" w14:textId="00011694" w:rsidR="00F36223" w:rsidRPr="0099001B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2DF3" w14:textId="45770563" w:rsidR="00F36223" w:rsidRPr="0099001B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F36223" w:rsidRPr="0099001B" w14:paraId="64191CED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ACFBE" w14:textId="77777777" w:rsidR="00F36223" w:rsidRPr="0099001B" w:rsidRDefault="00F36223" w:rsidP="00F3622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07F1F" w14:textId="7F5554F7" w:rsidR="00F36223" w:rsidRPr="0099001B" w:rsidRDefault="00F36223" w:rsidP="00F36223">
            <w:pPr>
              <w:pStyle w:val="Default"/>
              <w:spacing w:before="120" w:line="36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99001B">
              <w:rPr>
                <w:rFonts w:ascii="Garamond" w:hAnsi="Garamond" w:cs="Times New Roman"/>
                <w:sz w:val="22"/>
                <w:szCs w:val="22"/>
              </w:rPr>
              <w:t xml:space="preserve">Rok produkcji: </w:t>
            </w:r>
            <w:r w:rsidR="00242D84" w:rsidRPr="0099001B">
              <w:rPr>
                <w:rFonts w:ascii="Garamond" w:hAnsi="Garamond" w:cs="Times New Roman"/>
                <w:sz w:val="22"/>
                <w:szCs w:val="22"/>
              </w:rPr>
              <w:t xml:space="preserve">min </w:t>
            </w:r>
            <w:r w:rsidR="00A16249" w:rsidRPr="0099001B">
              <w:rPr>
                <w:rFonts w:ascii="Garamond" w:hAnsi="Garamond" w:cs="Times New Roman"/>
                <w:sz w:val="22"/>
                <w:szCs w:val="22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98C9A" w14:textId="47F851E0" w:rsidR="00F36223" w:rsidRPr="0099001B" w:rsidRDefault="00F36223" w:rsidP="00F3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3963C" w14:textId="77777777" w:rsidR="00F36223" w:rsidRPr="0099001B" w:rsidRDefault="00F36223" w:rsidP="00F36223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4EAC" w14:textId="5D962FCE" w:rsidR="00F36223" w:rsidRPr="0099001B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A907" w14:textId="02167485" w:rsidR="00F36223" w:rsidRPr="0099001B" w:rsidRDefault="00F36223" w:rsidP="00F36223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A16249" w:rsidRPr="0099001B" w14:paraId="49F20A66" w14:textId="77777777" w:rsidTr="00A16249">
        <w:trPr>
          <w:trHeight w:val="358"/>
        </w:trPr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EB56" w14:textId="3410D96E" w:rsidR="00A16249" w:rsidRPr="0099001B" w:rsidRDefault="00A16249" w:rsidP="00A16249">
            <w:pPr>
              <w:pStyle w:val="NormalnyWeb"/>
              <w:jc w:val="center"/>
              <w:rPr>
                <w:b/>
                <w:bCs/>
                <w:sz w:val="28"/>
                <w:szCs w:val="28"/>
              </w:rPr>
            </w:pPr>
            <w:r w:rsidRPr="0099001B">
              <w:rPr>
                <w:b/>
                <w:bCs/>
                <w:sz w:val="28"/>
                <w:szCs w:val="28"/>
              </w:rPr>
              <w:t>Sala Operacyjna nr 11</w:t>
            </w:r>
          </w:p>
        </w:tc>
      </w:tr>
      <w:tr w:rsidR="00CC1A4A" w:rsidRPr="0099001B" w14:paraId="1F5B9FF1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5C1D2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902BB" w14:textId="2DDA7E0F" w:rsidR="00CC1A4A" w:rsidRPr="0099001B" w:rsidRDefault="00CC1A4A" w:rsidP="00CC1A4A">
            <w:pPr>
              <w:pStyle w:val="NormalnyWeb"/>
              <w:rPr>
                <w:bCs/>
                <w:sz w:val="22"/>
                <w:szCs w:val="22"/>
              </w:rPr>
            </w:pPr>
            <w:r w:rsidRPr="0099001B">
              <w:rPr>
                <w:bCs/>
                <w:sz w:val="22"/>
                <w:szCs w:val="22"/>
              </w:rPr>
              <w:t xml:space="preserve">Adapter podgłówków specjalistycznych </w:t>
            </w:r>
            <w:r w:rsidRPr="0099001B">
              <w:rPr>
                <w:sz w:val="22"/>
                <w:szCs w:val="22"/>
              </w:rPr>
              <w:t>pozwalający na montaż podgłówków i przystawek specjalistycznych w tym przystawki typu „DORO” szt.1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AB101" w14:textId="4ADFAB1D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52A96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9151" w14:textId="77777777" w:rsidR="00CC1A4A" w:rsidRPr="0099001B" w:rsidRDefault="00CC1A4A" w:rsidP="00CC1A4A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7537" w14:textId="42912611" w:rsidR="00CC1A4A" w:rsidRPr="0099001B" w:rsidRDefault="00CC1A4A" w:rsidP="00CC1A4A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015309BB" w14:textId="77777777" w:rsidTr="00237C2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3ACAE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3C1D0" w14:textId="62E2FD78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Specjalistyczne przedłużenie blatu  wykonane z włókna węglowego, segment mocowany w miejsce podnóżków. Możliwość wykonywania obrazowania pacjenta w zakresie 360</w:t>
            </w:r>
            <w:r w:rsidRPr="0099001B">
              <w:rPr>
                <w:sz w:val="22"/>
                <w:szCs w:val="22"/>
                <w:vertAlign w:val="superscript"/>
              </w:rPr>
              <w:t>o</w:t>
            </w:r>
            <w:r w:rsidRPr="0099001B">
              <w:rPr>
                <w:sz w:val="22"/>
                <w:szCs w:val="22"/>
              </w:rPr>
              <w:t xml:space="preserve"> . Długość segmentu 690mm.  szt.1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F1FB4" w14:textId="01B45C18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01FBF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B6AF" w14:textId="5E8E1A4A" w:rsidR="00CC1A4A" w:rsidRPr="0099001B" w:rsidRDefault="00CC1A4A" w:rsidP="00CC1A4A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8C82" w14:textId="556E34C3" w:rsidR="00CC1A4A" w:rsidRPr="0099001B" w:rsidRDefault="00CC1A4A" w:rsidP="00CC1A4A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6A6289A0" w14:textId="77777777" w:rsidTr="00237C2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90EBE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777A1" w14:textId="4792D724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Segment wyposażony w demontowany materac o właściwościach, twardości i grubości identycznych jak materace w posiadanych stołach operacyjnych. Długość segmentu 690mm.  szt.1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09F1" w14:textId="7F3DBA84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B5411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F122" w14:textId="3DB26D45" w:rsidR="00CC1A4A" w:rsidRPr="0099001B" w:rsidRDefault="00CC1A4A" w:rsidP="00CC1A4A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80D6" w14:textId="7FEB0DD4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31902A12" w14:textId="77777777" w:rsidTr="00237C2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6B0F0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EE404" w14:textId="46334C83" w:rsidR="00CC1A4A" w:rsidRPr="0099001B" w:rsidRDefault="00CC1A4A" w:rsidP="00CC1A4A">
            <w:pPr>
              <w:pStyle w:val="NormalnyWeb"/>
              <w:rPr>
                <w:bCs/>
                <w:sz w:val="22"/>
                <w:szCs w:val="22"/>
              </w:rPr>
            </w:pPr>
            <w:r w:rsidRPr="0099001B">
              <w:rPr>
                <w:bCs/>
                <w:sz w:val="22"/>
                <w:szCs w:val="22"/>
              </w:rPr>
              <w:t xml:space="preserve">Adapter (kostki) do mocowania </w:t>
            </w:r>
            <w:proofErr w:type="spellStart"/>
            <w:r w:rsidRPr="0099001B">
              <w:rPr>
                <w:bCs/>
                <w:sz w:val="22"/>
                <w:szCs w:val="22"/>
              </w:rPr>
              <w:t>podgłówków</w:t>
            </w:r>
            <w:proofErr w:type="spellEnd"/>
            <w:r w:rsidRPr="0099001B">
              <w:rPr>
                <w:bCs/>
                <w:sz w:val="22"/>
                <w:szCs w:val="22"/>
              </w:rPr>
              <w:t xml:space="preserve"> specjalistycznych do blatu </w:t>
            </w:r>
            <w:proofErr w:type="spellStart"/>
            <w:r w:rsidRPr="0099001B">
              <w:rPr>
                <w:bCs/>
                <w:sz w:val="22"/>
                <w:szCs w:val="22"/>
              </w:rPr>
              <w:t>węglowego</w:t>
            </w:r>
            <w:proofErr w:type="spellEnd"/>
            <w:r w:rsidRPr="0099001B">
              <w:rPr>
                <w:bCs/>
                <w:sz w:val="22"/>
                <w:szCs w:val="22"/>
              </w:rPr>
              <w:t xml:space="preserve">  szt. 2 w zestawie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E5ED2" w14:textId="7E2943D3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87163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A74C" w14:textId="578C4158" w:rsidR="00CC1A4A" w:rsidRPr="0099001B" w:rsidRDefault="00CC1A4A" w:rsidP="00CC1A4A">
            <w:pPr>
              <w:spacing w:before="120" w:after="12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019F" w14:textId="777E7AEB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41A95519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93CD0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4ED8D1" w14:textId="32D43342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Adapter zagłówków specjalistycznych 3- krotnie łamany, wykonany z włókna węglowego całkowicie przezierny dla RTG  szt.1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0C149" w14:textId="101BFFC0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3F4EC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CEAF" w14:textId="4E1AACC3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FE51" w14:textId="4A3E81C8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19729F4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C2AA2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C2E52" w14:textId="6546A5D8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Podgłówek specjalistyczny prostokątny w pełni przezierny dla RTG (szkielet wykonany z włókna węglowego) mocowany do powyższego adaptera. Wymiar podgłówka 200x530mm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9AC60" w14:textId="1D2F133D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69546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97353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0946" w14:textId="5B05AB99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57CC00B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D64C1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6378B" w14:textId="77777777" w:rsidR="00CC1A4A" w:rsidRPr="0099001B" w:rsidRDefault="00CC1A4A" w:rsidP="00CC1A4A">
            <w:pPr>
              <w:pStyle w:val="NormalnyWeb"/>
              <w:jc w:val="both"/>
              <w:rPr>
                <w:color w:val="000000" w:themeColor="text1"/>
                <w:sz w:val="22"/>
                <w:szCs w:val="22"/>
              </w:rPr>
            </w:pPr>
            <w:r w:rsidRPr="0099001B">
              <w:rPr>
                <w:color w:val="000000" w:themeColor="text1"/>
                <w:sz w:val="22"/>
                <w:szCs w:val="22"/>
              </w:rPr>
              <w:t xml:space="preserve">Podpora anestezjologiczna pod rękę do pozycji siedzącej jak i leżącej. Podpora wyposażona w dwa ramiona zakończone przegubami kulowym z możliwością regulacji wysokości oraz zmianę ułożenia kątowego. </w:t>
            </w:r>
          </w:p>
          <w:p w14:paraId="362DB014" w14:textId="77777777" w:rsidR="00CC1A4A" w:rsidRPr="0099001B" w:rsidRDefault="00CC1A4A" w:rsidP="00CC1A4A">
            <w:pPr>
              <w:pStyle w:val="NormalnyWeb"/>
              <w:jc w:val="both"/>
              <w:rPr>
                <w:color w:val="000000" w:themeColor="text1"/>
                <w:sz w:val="22"/>
                <w:szCs w:val="22"/>
              </w:rPr>
            </w:pPr>
            <w:r w:rsidRPr="0099001B">
              <w:rPr>
                <w:color w:val="000000" w:themeColor="text1"/>
                <w:sz w:val="22"/>
                <w:szCs w:val="22"/>
              </w:rPr>
              <w:lastRenderedPageBreak/>
              <w:t>Podpora posiadająca trzy miejsca zgięcia kątowego, regulacja wszystkich dokonywana jednym pokrętłem.</w:t>
            </w:r>
          </w:p>
          <w:p w14:paraId="1B5F0D4B" w14:textId="6A3A2CA2" w:rsidR="00CC1A4A" w:rsidRPr="0099001B" w:rsidRDefault="00CC1A4A" w:rsidP="00CC1A4A">
            <w:pPr>
              <w:pStyle w:val="NormalnyWeb"/>
              <w:jc w:val="both"/>
              <w:rPr>
                <w:color w:val="000000" w:themeColor="text1"/>
                <w:sz w:val="22"/>
                <w:szCs w:val="22"/>
              </w:rPr>
            </w:pPr>
            <w:r w:rsidRPr="0099001B">
              <w:rPr>
                <w:color w:val="000000" w:themeColor="text1"/>
                <w:sz w:val="22"/>
                <w:szCs w:val="22"/>
              </w:rPr>
              <w:t>Materac podpory (minimum 580mm) wklęsły w celu lepszej stabilizacji kończyny górnej, podpora wyposażona w 2 pasy do mocowania ręki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DAD2C" w14:textId="3201BE43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lastRenderedPageBreak/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929EE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6B19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7D8A" w14:textId="0394F38A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2BD3FA0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ABADF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E78C3" w14:textId="77777777" w:rsidR="00CC1A4A" w:rsidRPr="0099001B" w:rsidRDefault="00CC1A4A" w:rsidP="00CC1A4A">
            <w:pPr>
              <w:pStyle w:val="NormalnyWeb"/>
              <w:jc w:val="both"/>
              <w:rPr>
                <w:color w:val="000000" w:themeColor="text1"/>
                <w:sz w:val="22"/>
                <w:szCs w:val="22"/>
              </w:rPr>
            </w:pPr>
            <w:r w:rsidRPr="0099001B">
              <w:rPr>
                <w:color w:val="000000" w:themeColor="text1"/>
                <w:sz w:val="22"/>
                <w:szCs w:val="22"/>
              </w:rPr>
              <w:t xml:space="preserve">Podpora anestezjologiczna pod rękę do pozycji siedzącej jak i leżącej. Podpora wyposażona w trzy ramiona zakończone przegubami kulowym z możliwością regulacji wysokości oraz zmianę ułożenia kątowego. </w:t>
            </w:r>
          </w:p>
          <w:p w14:paraId="421BCA60" w14:textId="77777777" w:rsidR="00CC1A4A" w:rsidRPr="0099001B" w:rsidRDefault="00CC1A4A" w:rsidP="00CC1A4A">
            <w:pPr>
              <w:pStyle w:val="NormalnyWeb"/>
              <w:jc w:val="both"/>
              <w:rPr>
                <w:color w:val="000000" w:themeColor="text1"/>
                <w:sz w:val="22"/>
                <w:szCs w:val="22"/>
              </w:rPr>
            </w:pPr>
            <w:r w:rsidRPr="0099001B">
              <w:rPr>
                <w:color w:val="000000" w:themeColor="text1"/>
                <w:sz w:val="22"/>
                <w:szCs w:val="22"/>
              </w:rPr>
              <w:t>Podpora posiadająca cztery miejsca zgięcia kątowego, regulacja wszystkich dokonywana jednym pokrętłem.</w:t>
            </w:r>
          </w:p>
          <w:p w14:paraId="4EEFEBD5" w14:textId="680B1F6C" w:rsidR="00CC1A4A" w:rsidRPr="0099001B" w:rsidRDefault="00CC1A4A" w:rsidP="00CC1A4A">
            <w:pPr>
              <w:pStyle w:val="NormalnyWeb"/>
              <w:jc w:val="both"/>
              <w:rPr>
                <w:color w:val="000000" w:themeColor="text1"/>
                <w:sz w:val="22"/>
                <w:szCs w:val="22"/>
              </w:rPr>
            </w:pPr>
            <w:r w:rsidRPr="0099001B">
              <w:rPr>
                <w:color w:val="000000" w:themeColor="text1"/>
                <w:sz w:val="22"/>
                <w:szCs w:val="22"/>
              </w:rPr>
              <w:t>Materac podpory (minimum 580mm) wklęsły w celu lepszej stabilizacji kończyny górnej, podpora wyposażona w 2 pasy do mocowania ręki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16BB" w14:textId="07ECE589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FE14C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E087" w14:textId="6985B46E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4C33" w14:textId="044F9847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585CE40C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CB75A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AADE4" w14:textId="77777777" w:rsidR="00CC1A4A" w:rsidRPr="0099001B" w:rsidRDefault="00CC1A4A" w:rsidP="00CC1A4A">
            <w:pPr>
              <w:pStyle w:val="NormalnyWeb"/>
              <w:jc w:val="both"/>
              <w:rPr>
                <w:strike/>
                <w:color w:val="FF0000"/>
                <w:sz w:val="22"/>
                <w:szCs w:val="22"/>
              </w:rPr>
            </w:pPr>
            <w:r w:rsidRPr="0099001B">
              <w:rPr>
                <w:strike/>
                <w:color w:val="FF0000"/>
                <w:sz w:val="22"/>
                <w:szCs w:val="22"/>
              </w:rPr>
              <w:t xml:space="preserve">Podpora anestezjologiczna pod rękę do pozycji siedzącej jak i leżącej. Podpora wyposażona w trzy ramiona zakończone przegubami kulowym z możliwością regulacji wysokości oraz zmianę ułożenia kątowego. </w:t>
            </w:r>
          </w:p>
          <w:p w14:paraId="546DE4DC" w14:textId="77777777" w:rsidR="00CC1A4A" w:rsidRPr="0099001B" w:rsidRDefault="00CC1A4A" w:rsidP="00CC1A4A">
            <w:pPr>
              <w:pStyle w:val="NormalnyWeb"/>
              <w:jc w:val="both"/>
              <w:rPr>
                <w:strike/>
                <w:color w:val="FF0000"/>
                <w:sz w:val="22"/>
                <w:szCs w:val="22"/>
              </w:rPr>
            </w:pPr>
            <w:r w:rsidRPr="0099001B">
              <w:rPr>
                <w:strike/>
                <w:color w:val="FF0000"/>
                <w:sz w:val="22"/>
                <w:szCs w:val="22"/>
              </w:rPr>
              <w:t>Podpora posiadająca cztery miejsca zgięcia kątowego, regulacja wszystkich dokonywana jednym pokrętłem.</w:t>
            </w:r>
          </w:p>
          <w:p w14:paraId="278BA4BE" w14:textId="77777777" w:rsidR="00CC1A4A" w:rsidRPr="0099001B" w:rsidRDefault="00CC1A4A" w:rsidP="00CC1A4A">
            <w:pPr>
              <w:pStyle w:val="NormalnyWeb"/>
              <w:jc w:val="both"/>
              <w:rPr>
                <w:strike/>
                <w:color w:val="FF0000"/>
                <w:sz w:val="22"/>
                <w:szCs w:val="22"/>
              </w:rPr>
            </w:pPr>
            <w:r w:rsidRPr="0099001B">
              <w:rPr>
                <w:strike/>
                <w:color w:val="FF0000"/>
                <w:sz w:val="22"/>
                <w:szCs w:val="22"/>
              </w:rPr>
              <w:t>Materac podpory (minimum 580mm) wklęsły w celu lepszej stabilizacji kończyny górnej, podpora wyposażona w 2 pasy do mocowania ręki</w:t>
            </w:r>
          </w:p>
          <w:p w14:paraId="29E2CFAA" w14:textId="0A3E6458" w:rsidR="005204FE" w:rsidRPr="0099001B" w:rsidRDefault="005204FE" w:rsidP="00CC1A4A">
            <w:pPr>
              <w:pStyle w:val="NormalnyWeb"/>
              <w:jc w:val="both"/>
              <w:rPr>
                <w:color w:val="000000" w:themeColor="text1"/>
                <w:sz w:val="22"/>
                <w:szCs w:val="22"/>
              </w:rPr>
            </w:pPr>
            <w:r w:rsidRPr="0099001B">
              <w:rPr>
                <w:color w:val="FF0000"/>
                <w:sz w:val="22"/>
                <w:szCs w:val="22"/>
              </w:rPr>
              <w:t>Materac do operacji kręgosłupa szt. 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569AC" w14:textId="262E8067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3DF2C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8635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7665" w14:textId="7C919689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1F7589" w:rsidRPr="0099001B" w14:paraId="5305E3F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5B880" w14:textId="4C540683" w:rsidR="001F7589" w:rsidRPr="0099001B" w:rsidRDefault="001F7589" w:rsidP="001F758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FF0000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color w:val="FF0000"/>
                <w:lang w:eastAsia="ar-SA"/>
              </w:rPr>
              <w:t>11a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3DA6B" w14:textId="56EE46A2" w:rsidR="001F7589" w:rsidRPr="0099001B" w:rsidRDefault="001F7589" w:rsidP="00CC1A4A">
            <w:pPr>
              <w:pStyle w:val="NormalnyWeb"/>
              <w:jc w:val="both"/>
              <w:rPr>
                <w:color w:val="FF0000"/>
                <w:sz w:val="22"/>
                <w:szCs w:val="22"/>
              </w:rPr>
            </w:pPr>
            <w:r w:rsidRPr="0099001B">
              <w:rPr>
                <w:color w:val="FF0000"/>
                <w:sz w:val="22"/>
                <w:szCs w:val="22"/>
              </w:rPr>
              <w:t>Podpora pod rękę do blatu węglowego wraz z materacem szt.</w:t>
            </w:r>
            <w:r w:rsidR="00905317" w:rsidRPr="0099001B">
              <w:rPr>
                <w:color w:val="FF0000"/>
                <w:sz w:val="22"/>
                <w:szCs w:val="22"/>
              </w:rPr>
              <w:t xml:space="preserve"> </w:t>
            </w:r>
            <w:r w:rsidRPr="0099001B">
              <w:rPr>
                <w:color w:val="FF0000"/>
                <w:sz w:val="22"/>
                <w:szCs w:val="22"/>
              </w:rPr>
              <w:t>2</w:t>
            </w:r>
            <w:r w:rsidR="00905317" w:rsidRPr="0099001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F257F" w14:textId="6D67EAFF" w:rsidR="001F7589" w:rsidRPr="001105E5" w:rsidRDefault="003B74A8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  <w:color w:val="FF0000"/>
              </w:rPr>
            </w:pPr>
            <w:r w:rsidRPr="001105E5">
              <w:rPr>
                <w:rFonts w:ascii="Garamond" w:hAnsi="Garamond" w:cs="Times New Roman"/>
                <w:color w:val="FF0000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E3ED2" w14:textId="77777777" w:rsidR="001F7589" w:rsidRPr="001105E5" w:rsidRDefault="001F7589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FF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D549" w14:textId="77777777" w:rsidR="001F7589" w:rsidRPr="001105E5" w:rsidRDefault="001F7589" w:rsidP="00CC1A4A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0092" w14:textId="704DE367" w:rsidR="001F7589" w:rsidRPr="001105E5" w:rsidRDefault="003B74A8" w:rsidP="00CC1A4A">
            <w:pPr>
              <w:jc w:val="center"/>
              <w:rPr>
                <w:rFonts w:ascii="Garamond" w:hAnsi="Garamond" w:cs="Times New Roman"/>
                <w:color w:val="FF0000"/>
              </w:rPr>
            </w:pPr>
            <w:r w:rsidRPr="001105E5">
              <w:rPr>
                <w:rFonts w:ascii="Garamond" w:hAnsi="Garamond" w:cs="Times New Roman"/>
                <w:color w:val="FF0000"/>
              </w:rPr>
              <w:t>---</w:t>
            </w:r>
          </w:p>
        </w:tc>
      </w:tr>
      <w:tr w:rsidR="00CC1A4A" w:rsidRPr="0099001B" w14:paraId="2772A22F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83975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1B1C9" w14:textId="77777777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Materac pozycjonujący pod głowę̨ do pozycji na brzuchu (rozpinany w celu przełożenia przewodów anestezjologicznych u zaintubowanego pacjenta) wymiar: średnica 320mm, wysokość 170/140mm. - profilowany anatomicznie (kolor czarny).</w:t>
            </w:r>
          </w:p>
          <w:p w14:paraId="29612C66" w14:textId="21437818" w:rsidR="00CC1A4A" w:rsidRPr="0099001B" w:rsidRDefault="00CC1A4A" w:rsidP="00CC1A4A">
            <w:pPr>
              <w:pStyle w:val="NormalnyWeb"/>
              <w:jc w:val="both"/>
              <w:rPr>
                <w:rFonts w:ascii="Garamond" w:hAnsi="Garamond"/>
              </w:rPr>
            </w:pPr>
            <w:r w:rsidRPr="0099001B">
              <w:rPr>
                <w:sz w:val="22"/>
                <w:szCs w:val="22"/>
              </w:rPr>
              <w:lastRenderedPageBreak/>
              <w:t>Materace wykonany z przeciwodleżynowej pianki z pamięcią kształtu, w pokrowcu paroprzepuszczalnym wodoodpornym, z zamkiem szczelnym, zabezpieczającym przed dostaniem się płynów, spodnia część materacy antypoślizgowa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1184E" w14:textId="6100BBC5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lastRenderedPageBreak/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E143F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794B" w14:textId="10F6899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2C3B" w14:textId="7848EF31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150712D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F59ED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33155" w14:textId="79B5BC28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Materac pozycjonujący pod głowę̨ do pozycji na brzuchu (rozpinany w celu przełożenia przewodów anestezjologicznych u zaintubowanego pacjenta) wymiar: średnica 320mm, wysokość 120mm. - profil</w:t>
            </w:r>
            <w:r w:rsidR="00CD322E" w:rsidRPr="0099001B">
              <w:rPr>
                <w:sz w:val="22"/>
                <w:szCs w:val="22"/>
              </w:rPr>
              <w:t>owany anatomicznie (kolor uzgodniony przed dostawą</w:t>
            </w:r>
            <w:r w:rsidRPr="0099001B">
              <w:rPr>
                <w:sz w:val="22"/>
                <w:szCs w:val="22"/>
              </w:rPr>
              <w:t>).</w:t>
            </w:r>
          </w:p>
          <w:p w14:paraId="78B9BDCC" w14:textId="3BDA5E95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Materace wykonany z przeciwodleżynowej pianki z pamięcią kształtu, w pokrowcu paroprzepuszczalnym wodoodpornym, z zamkiem szczelnym, zabezpieczającym przed dostaniem się płynów, spodnia część materacy antypoślizgowa.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3401C" w14:textId="743051ED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F3588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878F" w14:textId="6A037689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5B07" w14:textId="210D1A85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1CD04E5C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93C5E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3E722" w14:textId="6F82E62E" w:rsidR="00CC1A4A" w:rsidRPr="0099001B" w:rsidRDefault="00CC1A4A" w:rsidP="00CC1A4A">
            <w:pPr>
              <w:pStyle w:val="NormalnyWeb"/>
              <w:jc w:val="both"/>
              <w:rPr>
                <w:color w:val="000000" w:themeColor="text1"/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Materac </w:t>
            </w:r>
            <w:proofErr w:type="spellStart"/>
            <w:r w:rsidRPr="0099001B">
              <w:rPr>
                <w:sz w:val="22"/>
                <w:szCs w:val="22"/>
              </w:rPr>
              <w:t>pozycjonujący</w:t>
            </w:r>
            <w:proofErr w:type="spellEnd"/>
            <w:r w:rsidRPr="0099001B">
              <w:rPr>
                <w:sz w:val="22"/>
                <w:szCs w:val="22"/>
              </w:rPr>
              <w:t xml:space="preserve"> pod </w:t>
            </w:r>
            <w:proofErr w:type="spellStart"/>
            <w:r w:rsidRPr="0099001B">
              <w:rPr>
                <w:sz w:val="22"/>
                <w:szCs w:val="22"/>
              </w:rPr>
              <w:t>kręgosłup</w:t>
            </w:r>
            <w:proofErr w:type="spellEnd"/>
            <w:r w:rsidRPr="0099001B">
              <w:rPr>
                <w:sz w:val="22"/>
                <w:szCs w:val="22"/>
              </w:rPr>
              <w:t xml:space="preserve"> </w:t>
            </w:r>
            <w:proofErr w:type="spellStart"/>
            <w:r w:rsidRPr="0099001B">
              <w:rPr>
                <w:sz w:val="22"/>
                <w:szCs w:val="22"/>
              </w:rPr>
              <w:t>lędźwiowy</w:t>
            </w:r>
            <w:proofErr w:type="spellEnd"/>
            <w:r w:rsidRPr="0099001B">
              <w:rPr>
                <w:sz w:val="22"/>
                <w:szCs w:val="22"/>
              </w:rPr>
              <w:t xml:space="preserve">, profilowany anatomicznie, </w:t>
            </w:r>
            <w:r w:rsidRPr="0099001B">
              <w:rPr>
                <w:color w:val="000000" w:themeColor="text1"/>
                <w:sz w:val="22"/>
                <w:szCs w:val="22"/>
              </w:rPr>
              <w:t xml:space="preserve">wymiar 230x320x55mm. </w:t>
            </w:r>
            <w:r w:rsidR="00CD322E" w:rsidRPr="0099001B">
              <w:rPr>
                <w:color w:val="000000" w:themeColor="text1"/>
                <w:sz w:val="22"/>
                <w:szCs w:val="22"/>
              </w:rPr>
              <w:t>(kolor uzgodniony przed dostawą).</w:t>
            </w:r>
          </w:p>
          <w:p w14:paraId="056D9973" w14:textId="1F7301E5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Materace wykonany z przeciwodleżynowej pianki z pamięcią kształtu, w pokrowcu paroprzepuszczalnym wodoodpornym, z zamkiem szczelnym, zabezpieczającym przed dostaniem się płynów, spodnia część materacy antypoślizgowa.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48633" w14:textId="7CC3D75F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D3FEC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2212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BE23" w14:textId="0EBF3391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56068DB7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19BF3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E0D57" w14:textId="77777777" w:rsidR="00CC1A4A" w:rsidRPr="0099001B" w:rsidRDefault="00CC1A4A" w:rsidP="00CC1A4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9001B">
              <w:rPr>
                <w:rFonts w:ascii="Times New Roman" w:hAnsi="Times New Roman"/>
                <w:color w:val="000000" w:themeColor="text1"/>
              </w:rPr>
              <w:t xml:space="preserve">Materac pozycjonujący pod kostki lub kolana – typu wałek. </w:t>
            </w:r>
          </w:p>
          <w:p w14:paraId="161CFED5" w14:textId="77777777" w:rsidR="00EE1F6A" w:rsidRPr="0099001B" w:rsidRDefault="00CC1A4A" w:rsidP="00EE1F6A">
            <w:pPr>
              <w:pStyle w:val="NormalnyWeb"/>
              <w:jc w:val="both"/>
              <w:rPr>
                <w:color w:val="000000" w:themeColor="text1"/>
                <w:sz w:val="22"/>
                <w:szCs w:val="22"/>
              </w:rPr>
            </w:pPr>
            <w:r w:rsidRPr="0099001B">
              <w:rPr>
                <w:color w:val="000000" w:themeColor="text1"/>
                <w:sz w:val="22"/>
                <w:szCs w:val="22"/>
              </w:rPr>
              <w:t xml:space="preserve">Wymiary: średnica 200mm x długość 500mm (+/-5mm) </w:t>
            </w:r>
            <w:r w:rsidR="00EE1F6A" w:rsidRPr="0099001B">
              <w:rPr>
                <w:color w:val="000000" w:themeColor="text1"/>
                <w:sz w:val="22"/>
                <w:szCs w:val="22"/>
              </w:rPr>
              <w:t>(kolor uzgodniony przed dostawą).</w:t>
            </w:r>
          </w:p>
          <w:p w14:paraId="44A87B24" w14:textId="5640FC54" w:rsidR="00CC1A4A" w:rsidRPr="0099001B" w:rsidRDefault="00CC1A4A" w:rsidP="00CC1A4A">
            <w:pPr>
              <w:pStyle w:val="NormalnyWeb"/>
              <w:jc w:val="both"/>
              <w:rPr>
                <w:color w:val="000000" w:themeColor="text1"/>
                <w:sz w:val="22"/>
                <w:szCs w:val="22"/>
              </w:rPr>
            </w:pPr>
            <w:r w:rsidRPr="0099001B">
              <w:rPr>
                <w:color w:val="000000" w:themeColor="text1"/>
                <w:sz w:val="22"/>
                <w:szCs w:val="22"/>
              </w:rPr>
              <w:t>Materace wykonany z przeciwodleżynowej pianki z pamięcią kształtu, w pokrowcu paroprzepuszczalnym wodoodpornym, z zamkiem szczelnym, zabezpieczającym przed dostaniem się płynów, spodnia część materacy antypoślizgowa.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8E0F5" w14:textId="002A5578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AD86B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4A4C" w14:textId="45F12250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461C" w14:textId="5829ED95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13D5A7B1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38CC4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74B6A" w14:textId="77777777" w:rsidR="00CC1A4A" w:rsidRPr="0099001B" w:rsidRDefault="00CC1A4A" w:rsidP="00CC1A4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9001B">
              <w:rPr>
                <w:rFonts w:ascii="Times New Roman" w:hAnsi="Times New Roman"/>
                <w:color w:val="000000" w:themeColor="text1"/>
              </w:rPr>
              <w:t xml:space="preserve">Materac pozycjonujący pod kostki lub kolana – typu pół wałek. </w:t>
            </w:r>
          </w:p>
          <w:p w14:paraId="1BCF149D" w14:textId="77777777" w:rsidR="00EE1F6A" w:rsidRPr="0099001B" w:rsidRDefault="00CC1A4A" w:rsidP="00EE1F6A">
            <w:pPr>
              <w:pStyle w:val="NormalnyWeb"/>
              <w:jc w:val="both"/>
              <w:rPr>
                <w:color w:val="000000" w:themeColor="text1"/>
                <w:sz w:val="22"/>
                <w:szCs w:val="22"/>
              </w:rPr>
            </w:pPr>
            <w:r w:rsidRPr="0099001B">
              <w:rPr>
                <w:color w:val="000000" w:themeColor="text1"/>
                <w:sz w:val="22"/>
                <w:szCs w:val="22"/>
              </w:rPr>
              <w:lastRenderedPageBreak/>
              <w:t xml:space="preserve">Wymiary: 200mm x 100mm x długość 500mm (+/-5mm) </w:t>
            </w:r>
            <w:r w:rsidR="00EE1F6A" w:rsidRPr="0099001B">
              <w:rPr>
                <w:color w:val="000000" w:themeColor="text1"/>
                <w:sz w:val="22"/>
                <w:szCs w:val="22"/>
              </w:rPr>
              <w:t>(kolor uzgodniony przed dostawą).</w:t>
            </w:r>
          </w:p>
          <w:p w14:paraId="6F5C38A1" w14:textId="198198C9" w:rsidR="00CC1A4A" w:rsidRPr="0099001B" w:rsidRDefault="00CC1A4A" w:rsidP="00CC1A4A">
            <w:pPr>
              <w:pStyle w:val="NormalnyWeb"/>
              <w:jc w:val="both"/>
              <w:rPr>
                <w:color w:val="000000" w:themeColor="text1"/>
                <w:sz w:val="22"/>
                <w:szCs w:val="22"/>
              </w:rPr>
            </w:pPr>
            <w:r w:rsidRPr="0099001B">
              <w:rPr>
                <w:color w:val="000000" w:themeColor="text1"/>
                <w:sz w:val="22"/>
                <w:szCs w:val="22"/>
              </w:rPr>
              <w:t xml:space="preserve">Materace wykonany z przeciwodleżynowej pianki z pamięcią kształtu, w pokrowcu paroprzepuszczalnym wodoodpornym, z zamkiem szczelnym, zabezpieczającym przed dostaniem się płynów, spodnia część materacy antypoślizgowa.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57B63" w14:textId="731D9D1B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lastRenderedPageBreak/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B6B64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C0C8" w14:textId="15061F66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040" w14:textId="5B8C57E6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62DE012D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EC8E8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E3B54" w14:textId="371540B2" w:rsidR="00CC1A4A" w:rsidRPr="0099001B" w:rsidRDefault="00CC1A4A" w:rsidP="00CC1A4A">
            <w:pPr>
              <w:pStyle w:val="NormalnyWeb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Komplet materacy żelowych do posiadanej przystawki neurochirurgicznej DORO (podgłówek typu podkowa). Komplet składający się z 2 materacy prawego i lewego.</w:t>
            </w:r>
            <w:r w:rsidR="005E5116" w:rsidRPr="0099001B">
              <w:rPr>
                <w:sz w:val="22"/>
                <w:szCs w:val="22"/>
              </w:rPr>
              <w:t xml:space="preserve"> </w:t>
            </w:r>
            <w:r w:rsidR="005E5116" w:rsidRPr="0099001B">
              <w:rPr>
                <w:color w:val="FF0000"/>
                <w:sz w:val="22"/>
                <w:szCs w:val="22"/>
              </w:rPr>
              <w:t>Kompletów szt. 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6F78E" w14:textId="56B1FC5E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3EDF5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B502" w14:textId="59ECF391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E1DE" w14:textId="6C8ED8E1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14BFA33D" w14:textId="77777777" w:rsidTr="00237C23"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FCF1" w14:textId="564F9C7D" w:rsidR="00CC1A4A" w:rsidRPr="0099001B" w:rsidRDefault="00CC1A4A" w:rsidP="00CC1A4A">
            <w:pPr>
              <w:pStyle w:val="NormalnyWeb"/>
              <w:jc w:val="center"/>
              <w:rPr>
                <w:b/>
                <w:bCs/>
                <w:sz w:val="28"/>
                <w:szCs w:val="28"/>
              </w:rPr>
            </w:pPr>
            <w:r w:rsidRPr="0099001B">
              <w:rPr>
                <w:b/>
                <w:bCs/>
                <w:sz w:val="28"/>
                <w:szCs w:val="28"/>
              </w:rPr>
              <w:t>Sala Operacyjna nr 16 oraz 17</w:t>
            </w:r>
          </w:p>
        </w:tc>
      </w:tr>
      <w:tr w:rsidR="00CC1A4A" w:rsidRPr="0099001B" w14:paraId="66E221A4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F2A5EC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E9328" w14:textId="2678704F" w:rsidR="00CC1A4A" w:rsidRPr="0099001B" w:rsidRDefault="00CC1A4A" w:rsidP="00EE1F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9001B">
              <w:rPr>
                <w:rFonts w:ascii="Times New Roman" w:hAnsi="Times New Roman"/>
              </w:rPr>
              <w:t xml:space="preserve">Podpora nóg na sprężynie gazowej lewa i prawa - 1 zestaw podpór nóg zawierający podporę nóg na sprężynie gazowej składająca się z podpory lewej 1 szt. i prawej 1szt. oraz 2szt. dedykowanych do montażu na szynach akcesoryjnych uchwytów. </w:t>
            </w:r>
          </w:p>
          <w:p w14:paraId="28D44E7D" w14:textId="4574598F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Regulacja podpory nóg jednorącz wspomagana sprężyną gazową. Podpora wyposażona w podziałkę wskazująca kąt podniesienia ramion podpory w stosunku do poziomu blatu stołu. Regulacja wieloosiowa podpory. Możliwość ułożenia ramion podpory na poziomie blatu i poniżej blatu. Podpora wyposażona w buty z wyściółką w celu zabezpieczenia stopy. Możliwość regulacji wysokości położenia podpory stopy (buta) wzdłuż osi ramienia podpory i ustawienia kątowego buta.</w:t>
            </w:r>
            <w:r w:rsidR="00174B66">
              <w:rPr>
                <w:sz w:val="22"/>
                <w:szCs w:val="22"/>
              </w:rPr>
              <w:t xml:space="preserve"> </w:t>
            </w:r>
            <w:r w:rsidR="00174B66" w:rsidRPr="00174B66">
              <w:rPr>
                <w:color w:val="FF0000"/>
                <w:sz w:val="22"/>
                <w:szCs w:val="22"/>
              </w:rPr>
              <w:t xml:space="preserve">Łącznie 2 </w:t>
            </w:r>
            <w:proofErr w:type="spellStart"/>
            <w:r w:rsidR="00174B66" w:rsidRPr="00174B66">
              <w:rPr>
                <w:color w:val="FF0000"/>
                <w:sz w:val="22"/>
                <w:szCs w:val="22"/>
              </w:rPr>
              <w:t>kpl</w:t>
            </w:r>
            <w:proofErr w:type="spellEnd"/>
            <w:r w:rsidR="00174B66" w:rsidRPr="00174B66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3DFA2" w14:textId="2E361F14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73BF8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6526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244C" w14:textId="3F232C45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0113DE09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EDACC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BDA3F" w14:textId="4EAEDCFF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Pas do mocowania podudzia pacjenta do podnóżka posiadanego stołu operacyjnego </w:t>
            </w:r>
          </w:p>
          <w:p w14:paraId="048C8513" w14:textId="7CE5518C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Mocowanie każdej nogi osobna</w:t>
            </w:r>
            <w:r w:rsidR="00EC5AD1" w:rsidRPr="0099001B">
              <w:rPr>
                <w:sz w:val="22"/>
                <w:szCs w:val="22"/>
              </w:rPr>
              <w:t xml:space="preserve">. </w:t>
            </w:r>
            <w:r w:rsidR="00EC5AD1" w:rsidRPr="0099001B">
              <w:rPr>
                <w:color w:val="FF0000"/>
                <w:sz w:val="22"/>
                <w:szCs w:val="22"/>
              </w:rPr>
              <w:t xml:space="preserve">Łącznie  4 </w:t>
            </w:r>
            <w:proofErr w:type="spellStart"/>
            <w:r w:rsidR="00EC5AD1" w:rsidRPr="0099001B">
              <w:rPr>
                <w:color w:val="FF0000"/>
                <w:sz w:val="22"/>
                <w:szCs w:val="22"/>
              </w:rPr>
              <w:t>kpl</w:t>
            </w:r>
            <w:proofErr w:type="spellEnd"/>
            <w:r w:rsidR="00EC5AD1" w:rsidRPr="0099001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9EFE3" w14:textId="6D530972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4A3F7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2608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B894" w14:textId="436628B6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5E202E79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519BF" w14:textId="77777777" w:rsidR="00CC1A4A" w:rsidRPr="0099001B" w:rsidRDefault="00CC1A4A" w:rsidP="00CC1A4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429F2" w14:textId="77777777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proofErr w:type="spellStart"/>
            <w:r w:rsidRPr="0099001B">
              <w:rPr>
                <w:sz w:val="22"/>
                <w:szCs w:val="22"/>
              </w:rPr>
              <w:t>Demontowalny</w:t>
            </w:r>
            <w:proofErr w:type="spellEnd"/>
            <w:r w:rsidRPr="0099001B">
              <w:rPr>
                <w:sz w:val="22"/>
                <w:szCs w:val="22"/>
              </w:rPr>
              <w:t>, specjalistyczny segment miedniczny - przedłużenie blatu stołu operacyjnego.</w:t>
            </w:r>
          </w:p>
          <w:p w14:paraId="1259EB14" w14:textId="77777777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Segment montowany pomiędzy siedzisko a podnóżki.</w:t>
            </w:r>
          </w:p>
          <w:p w14:paraId="4AD9665D" w14:textId="6E370E50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lastRenderedPageBreak/>
              <w:t xml:space="preserve">Segment wyposażony w materac o właściwościach, twardości oraz wysokości kompatybilnej z pozostałymi segmentami posiadanych stołów operacyjnych. </w:t>
            </w:r>
            <w:r w:rsidR="00EC5AD1" w:rsidRPr="0099001B">
              <w:rPr>
                <w:color w:val="FF0000"/>
                <w:sz w:val="22"/>
                <w:szCs w:val="22"/>
              </w:rPr>
              <w:t xml:space="preserve">Łącznie 1 </w:t>
            </w:r>
            <w:proofErr w:type="spellStart"/>
            <w:r w:rsidR="00EC5AD1" w:rsidRPr="0099001B">
              <w:rPr>
                <w:color w:val="FF0000"/>
                <w:sz w:val="22"/>
                <w:szCs w:val="22"/>
              </w:rPr>
              <w:t>kpl</w:t>
            </w:r>
            <w:proofErr w:type="spellEnd"/>
            <w:r w:rsidR="00EC5AD1" w:rsidRPr="0099001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8DD8C" w14:textId="259E49AF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lastRenderedPageBreak/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7FC94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A6DC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31BE" w14:textId="41349932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EC5AD1" w:rsidRPr="0099001B" w14:paraId="5E67C64B" w14:textId="77777777" w:rsidTr="003B74A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CC38B" w14:textId="6E22C635" w:rsidR="00EC5AD1" w:rsidRPr="0099001B" w:rsidRDefault="00EC5AD1" w:rsidP="00EC5AD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BA3A8C">
              <w:rPr>
                <w:rFonts w:ascii="Garamond" w:eastAsia="Times New Roman" w:hAnsi="Garamond" w:cs="Times New Roman"/>
                <w:color w:val="FF0000"/>
                <w:lang w:eastAsia="ar-SA"/>
              </w:rPr>
              <w:lastRenderedPageBreak/>
              <w:t>20a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6B2BE" w14:textId="671228E8" w:rsidR="00EC5AD1" w:rsidRPr="0099001B" w:rsidRDefault="00EC5AD1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color w:val="FF0000"/>
                <w:sz w:val="22"/>
                <w:szCs w:val="22"/>
              </w:rPr>
              <w:t xml:space="preserve">Podpory barkowe mocowane do szyn bocznych posiadanych stołów operacyjnych.  Łącznie </w:t>
            </w:r>
            <w:bookmarkStart w:id="0" w:name="_GoBack"/>
            <w:bookmarkEnd w:id="0"/>
            <w:r w:rsidRPr="0099001B">
              <w:rPr>
                <w:color w:val="FF0000"/>
                <w:sz w:val="22"/>
                <w:szCs w:val="22"/>
              </w:rPr>
              <w:t xml:space="preserve">2 </w:t>
            </w:r>
            <w:proofErr w:type="spellStart"/>
            <w:r w:rsidRPr="0099001B">
              <w:rPr>
                <w:color w:val="FF0000"/>
                <w:sz w:val="22"/>
                <w:szCs w:val="22"/>
              </w:rPr>
              <w:t>kpl</w:t>
            </w:r>
            <w:proofErr w:type="spellEnd"/>
            <w:r w:rsidRPr="0099001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3F79E" w14:textId="2DC4E295" w:rsidR="00EC5AD1" w:rsidRPr="001105E5" w:rsidRDefault="003B74A8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  <w:color w:val="FF0000"/>
              </w:rPr>
            </w:pPr>
            <w:r w:rsidRPr="001105E5">
              <w:rPr>
                <w:rFonts w:ascii="Garamond" w:hAnsi="Garamond" w:cs="Times New Roman"/>
                <w:color w:val="FF0000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F4503" w14:textId="77777777" w:rsidR="00EC5AD1" w:rsidRPr="001105E5" w:rsidRDefault="00EC5AD1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FF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4B0D" w14:textId="77777777" w:rsidR="00EC5AD1" w:rsidRPr="001105E5" w:rsidRDefault="00EC5AD1" w:rsidP="00CC1A4A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E5B8" w14:textId="524D72EC" w:rsidR="00EC5AD1" w:rsidRPr="001105E5" w:rsidRDefault="003B74A8" w:rsidP="003B74A8">
            <w:pPr>
              <w:jc w:val="center"/>
              <w:rPr>
                <w:rFonts w:ascii="Garamond" w:hAnsi="Garamond" w:cs="Times New Roman"/>
                <w:color w:val="FF0000"/>
              </w:rPr>
            </w:pPr>
            <w:r w:rsidRPr="001105E5">
              <w:rPr>
                <w:rFonts w:ascii="Garamond" w:hAnsi="Garamond" w:cs="Times New Roman"/>
                <w:color w:val="FF0000"/>
              </w:rPr>
              <w:t>---</w:t>
            </w:r>
          </w:p>
        </w:tc>
      </w:tr>
      <w:tr w:rsidR="00CC1A4A" w:rsidRPr="0099001B" w14:paraId="4081861A" w14:textId="77777777" w:rsidTr="00237C23"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2CF5" w14:textId="7E20BCA6" w:rsidR="00CC1A4A" w:rsidRPr="0099001B" w:rsidRDefault="00CC1A4A" w:rsidP="00CC1A4A">
            <w:pPr>
              <w:pStyle w:val="NormalnyWeb"/>
              <w:jc w:val="center"/>
              <w:rPr>
                <w:b/>
                <w:bCs/>
                <w:sz w:val="28"/>
                <w:szCs w:val="28"/>
              </w:rPr>
            </w:pPr>
            <w:r w:rsidRPr="0099001B">
              <w:rPr>
                <w:b/>
                <w:bCs/>
                <w:sz w:val="28"/>
                <w:szCs w:val="28"/>
              </w:rPr>
              <w:t>Sala Operacyjna nr 18 oraz 19</w:t>
            </w:r>
          </w:p>
        </w:tc>
      </w:tr>
      <w:tr w:rsidR="00CC1A4A" w:rsidRPr="0099001B" w14:paraId="20493302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F2AEF" w14:textId="377D0A4E" w:rsidR="00CC1A4A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F5486" w14:textId="77777777" w:rsidR="00CC1A4A" w:rsidRPr="0099001B" w:rsidRDefault="00CC1A4A" w:rsidP="00CC1A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9001B">
              <w:rPr>
                <w:rFonts w:ascii="Times New Roman" w:hAnsi="Times New Roman"/>
              </w:rPr>
              <w:t xml:space="preserve">Podpora nóg na sprężynie gazowej lewa i prawa - 1 zestaw podpór nóg zawierający podporę nóg na sprężynie gazowej składająca się z podpory lewej 1 szt. i prawej 1szt. oraz 2szt. dedykowanych do montażu na szynach akcesoryjnych uchwytów. </w:t>
            </w:r>
          </w:p>
          <w:p w14:paraId="31DED0F1" w14:textId="288CBD79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Regulacja podpory nóg jednorącz wspomagana sprężyną gazową. Podpora wyposażona w podziałkę wskazująca kąt podniesienia ramion podpory w stosunku do poziomu blatu stołu. Regulacja wieloosiowa podpory. Możliwość ułożenia ramion podpory na poziomie blatu i poniżej blatu. Podpora wyposażona w buty z wyściółką w celu zabezpieczenia stopy. Możliwość regulacji wysokości położenia podpory stopy (buta) wzdłuż osi ramienia podpory i ustawienia kątowego buta.</w:t>
            </w:r>
            <w:r w:rsidR="004C0EDA" w:rsidRPr="0099001B">
              <w:rPr>
                <w:sz w:val="22"/>
                <w:szCs w:val="22"/>
              </w:rPr>
              <w:t xml:space="preserve"> </w:t>
            </w:r>
            <w:r w:rsidR="004C0EDA" w:rsidRPr="0099001B">
              <w:rPr>
                <w:color w:val="FF0000"/>
                <w:sz w:val="22"/>
                <w:szCs w:val="22"/>
              </w:rPr>
              <w:t xml:space="preserve">Łącznie 1 </w:t>
            </w:r>
            <w:proofErr w:type="spellStart"/>
            <w:r w:rsidR="004C0EDA" w:rsidRPr="0099001B">
              <w:rPr>
                <w:color w:val="FF0000"/>
                <w:sz w:val="22"/>
                <w:szCs w:val="22"/>
              </w:rPr>
              <w:t>kpl</w:t>
            </w:r>
            <w:proofErr w:type="spellEnd"/>
            <w:r w:rsidR="004C0EDA" w:rsidRPr="0099001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27748" w14:textId="1BF29B01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6D4CF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BFE6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A4F5" w14:textId="24C7D0C7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18FB5B61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CB33F" w14:textId="2D45F831" w:rsidR="00CC1A4A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0FC35" w14:textId="77777777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Podpory barkowe mocowane do szyn bocznych posiadanych stołów operacyjnych. </w:t>
            </w:r>
          </w:p>
          <w:p w14:paraId="0AF558EC" w14:textId="73EC6CAB" w:rsidR="00CC1A4A" w:rsidRPr="0099001B" w:rsidRDefault="00CC1A4A" w:rsidP="00023CD8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Możliwość regulacji wysokości oraz szerokości (rozstaw pomiędzy barkami) w zakresie 130mm/90mm. Podpora wyposażone w dwa miękkie materace.</w:t>
            </w:r>
            <w:r w:rsidR="00023CD8" w:rsidRPr="0099001B">
              <w:rPr>
                <w:sz w:val="22"/>
                <w:szCs w:val="22"/>
              </w:rPr>
              <w:t xml:space="preserve"> </w:t>
            </w:r>
            <w:r w:rsidR="00023CD8" w:rsidRPr="0099001B">
              <w:rPr>
                <w:color w:val="FF0000"/>
                <w:sz w:val="22"/>
                <w:szCs w:val="22"/>
              </w:rPr>
              <w:t xml:space="preserve">Łącznie 2 </w:t>
            </w:r>
            <w:proofErr w:type="spellStart"/>
            <w:r w:rsidR="00023CD8" w:rsidRPr="0099001B">
              <w:rPr>
                <w:color w:val="FF0000"/>
                <w:sz w:val="22"/>
                <w:szCs w:val="22"/>
              </w:rPr>
              <w:t>kpl</w:t>
            </w:r>
            <w:proofErr w:type="spellEnd"/>
            <w:r w:rsidR="00023CD8" w:rsidRPr="0099001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111D5" w14:textId="45313CC5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5BF6C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37B4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AC78" w14:textId="20A13371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19BE86D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1F5D9" w14:textId="580823AA" w:rsidR="00CC1A4A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DAE9A" w14:textId="77777777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proofErr w:type="spellStart"/>
            <w:r w:rsidRPr="0099001B">
              <w:rPr>
                <w:sz w:val="22"/>
                <w:szCs w:val="22"/>
              </w:rPr>
              <w:t>Demontowalny</w:t>
            </w:r>
            <w:proofErr w:type="spellEnd"/>
            <w:r w:rsidRPr="0099001B">
              <w:rPr>
                <w:sz w:val="22"/>
                <w:szCs w:val="22"/>
              </w:rPr>
              <w:t>, specjalistyczny segment miedniczny - przedłużenie blatu stołu operacyjnego.</w:t>
            </w:r>
          </w:p>
          <w:p w14:paraId="1540028E" w14:textId="77777777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Segment montowany pomiędzy siedzisko a podnóżki.</w:t>
            </w:r>
          </w:p>
          <w:p w14:paraId="7BE170FA" w14:textId="017F666A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Segment wyposażony w materac o właściwościach, twardości oraz wysokości kompatybilnej z pozostałymi segmentami posiadanych stołów operacyjnych. </w:t>
            </w:r>
            <w:r w:rsidR="00023CD8" w:rsidRPr="0099001B">
              <w:rPr>
                <w:color w:val="FF0000"/>
                <w:sz w:val="22"/>
                <w:szCs w:val="22"/>
              </w:rPr>
              <w:t xml:space="preserve">Łącznie 1 </w:t>
            </w:r>
            <w:proofErr w:type="spellStart"/>
            <w:r w:rsidR="00023CD8" w:rsidRPr="0099001B">
              <w:rPr>
                <w:color w:val="FF0000"/>
                <w:sz w:val="22"/>
                <w:szCs w:val="22"/>
              </w:rPr>
              <w:t>kpl</w:t>
            </w:r>
            <w:proofErr w:type="spellEnd"/>
            <w:r w:rsidR="00023CD8" w:rsidRPr="0099001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81D49" w14:textId="0CF52F61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833BD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B8AC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5E40" w14:textId="633F4506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69105C22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9780A" w14:textId="112325A0" w:rsidR="00CC1A4A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lastRenderedPageBreak/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46280" w14:textId="77777777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proofErr w:type="spellStart"/>
            <w:r w:rsidRPr="0099001B">
              <w:rPr>
                <w:sz w:val="22"/>
                <w:szCs w:val="22"/>
              </w:rPr>
              <w:t>Demontowalny</w:t>
            </w:r>
            <w:proofErr w:type="spellEnd"/>
            <w:r w:rsidRPr="0099001B">
              <w:rPr>
                <w:sz w:val="22"/>
                <w:szCs w:val="22"/>
              </w:rPr>
              <w:t>, specjalistyczny segment - przedłużenie blatu stołu operacyjnego długość 630mm.</w:t>
            </w:r>
          </w:p>
          <w:p w14:paraId="22C3BCF1" w14:textId="77777777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Segment montowany od strony nóg.</w:t>
            </w:r>
          </w:p>
          <w:p w14:paraId="7AEEE016" w14:textId="5CB59A7C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Segment wyposażony w materac o właściwościach, twardości oraz wysokości kompatybilnej z pozostałymi segmentami posiadanych stołów operacyjnych. </w:t>
            </w:r>
            <w:r w:rsidR="00023CD8" w:rsidRPr="0099001B">
              <w:rPr>
                <w:sz w:val="22"/>
                <w:szCs w:val="22"/>
              </w:rPr>
              <w:t xml:space="preserve"> </w:t>
            </w:r>
            <w:r w:rsidR="00023CD8" w:rsidRPr="0099001B">
              <w:rPr>
                <w:color w:val="FF0000"/>
                <w:sz w:val="22"/>
                <w:szCs w:val="22"/>
              </w:rPr>
              <w:t xml:space="preserve">Łącznie 1 </w:t>
            </w:r>
            <w:proofErr w:type="spellStart"/>
            <w:r w:rsidR="00023CD8" w:rsidRPr="0099001B">
              <w:rPr>
                <w:color w:val="FF0000"/>
                <w:sz w:val="22"/>
                <w:szCs w:val="22"/>
              </w:rPr>
              <w:t>kpl</w:t>
            </w:r>
            <w:proofErr w:type="spellEnd"/>
            <w:r w:rsidR="00023CD8" w:rsidRPr="0099001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79EA2" w14:textId="35275F9A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D8364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8BAA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C7A8" w14:textId="0D47E241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61FAF30C" w14:textId="77777777" w:rsidTr="00312B8B"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1999" w14:textId="554E5BE9" w:rsidR="00CC1A4A" w:rsidRPr="0099001B" w:rsidRDefault="00CC1A4A" w:rsidP="00312B8B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 Operacyjna nr 07 oraz 09</w:t>
            </w:r>
          </w:p>
        </w:tc>
      </w:tr>
      <w:tr w:rsidR="00CC1A4A" w:rsidRPr="0099001B" w14:paraId="0528F20F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CBDF6" w14:textId="379E90B3" w:rsidR="00CC1A4A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05903" w14:textId="2917D99C" w:rsidR="00CC1A4A" w:rsidRPr="0099001B" w:rsidRDefault="00CC1A4A" w:rsidP="003316F3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Przystawka specjalistyczna do operacji kręgosłupa typu "klęcznik" (każda noga osobno). Możliwość ustawienia kąta elementu podpierającego, montowana do listew bocznych jednoczęściowego podnóżka.</w:t>
            </w:r>
            <w:r w:rsidR="003316F3" w:rsidRPr="0099001B">
              <w:rPr>
                <w:sz w:val="22"/>
                <w:szCs w:val="22"/>
              </w:rPr>
              <w:t xml:space="preserve"> </w:t>
            </w:r>
            <w:r w:rsidR="003316F3" w:rsidRPr="0099001B">
              <w:rPr>
                <w:color w:val="FF0000"/>
                <w:sz w:val="22"/>
                <w:szCs w:val="22"/>
              </w:rPr>
              <w:t xml:space="preserve">Łącznie 2 </w:t>
            </w:r>
            <w:proofErr w:type="spellStart"/>
            <w:r w:rsidR="003316F3" w:rsidRPr="0099001B">
              <w:rPr>
                <w:color w:val="FF0000"/>
                <w:sz w:val="22"/>
                <w:szCs w:val="22"/>
              </w:rPr>
              <w:t>kpl</w:t>
            </w:r>
            <w:proofErr w:type="spellEnd"/>
            <w:r w:rsidR="003316F3" w:rsidRPr="0099001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3AF58" w14:textId="0C72CA5B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A81FD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712B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698C" w14:textId="67867DA6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5F87C7C6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EECB2" w14:textId="64F6B31F" w:rsidR="00CC1A4A" w:rsidRPr="0099001B" w:rsidRDefault="00EE1F6A" w:rsidP="00EE1F6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B4FD7" w14:textId="5DDDD510" w:rsidR="00CC1A4A" w:rsidRPr="0099001B" w:rsidRDefault="00CC1A4A" w:rsidP="003316F3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Segment nożny (1 częściowy) o </w:t>
            </w:r>
            <w:r w:rsidRPr="0099001B">
              <w:rPr>
                <w:color w:val="000000" w:themeColor="text1"/>
                <w:sz w:val="22"/>
                <w:szCs w:val="22"/>
              </w:rPr>
              <w:t xml:space="preserve">wymiarach 615x600x89mm (+/- 2mm) wyposażony po obu stronach w listwy do </w:t>
            </w:r>
            <w:r w:rsidRPr="0099001B">
              <w:rPr>
                <w:sz w:val="22"/>
                <w:szCs w:val="22"/>
              </w:rPr>
              <w:t xml:space="preserve">mocowania wyposażenia dodatkowego. Segment wyposażony w materac o właściwościach, twardości oraz wysokości kompatybilnej z pozostałymi segmentami posiadanych stołów operacyjnych. </w:t>
            </w:r>
            <w:r w:rsidR="003316F3" w:rsidRPr="0099001B">
              <w:rPr>
                <w:color w:val="FF0000"/>
                <w:sz w:val="22"/>
                <w:szCs w:val="22"/>
              </w:rPr>
              <w:t xml:space="preserve">Łącznie 2 </w:t>
            </w:r>
            <w:proofErr w:type="spellStart"/>
            <w:r w:rsidR="003316F3" w:rsidRPr="0099001B">
              <w:rPr>
                <w:color w:val="FF0000"/>
                <w:sz w:val="22"/>
                <w:szCs w:val="22"/>
              </w:rPr>
              <w:t>kpl</w:t>
            </w:r>
            <w:proofErr w:type="spellEnd"/>
            <w:r w:rsidR="003316F3" w:rsidRPr="0099001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2C984" w14:textId="2AC9B6D0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9A1B3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1437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40B2" w14:textId="2D8F4756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79FDDC94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6BD7D5" w14:textId="5E327E06" w:rsidR="00CC1A4A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223BE" w14:textId="4C7FC7AF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Materac pozycjonujący, do operacji kręgosłupa wypiętrzający kręgosłup przy zastosowaniu </w:t>
            </w:r>
            <w:r w:rsidRPr="0099001B">
              <w:rPr>
                <w:color w:val="000000" w:themeColor="text1"/>
                <w:sz w:val="22"/>
                <w:szCs w:val="22"/>
              </w:rPr>
              <w:t xml:space="preserve">przystawki typu „klęcznik”. Wymiary: 330mm x 620mm x 380mm (+/-5mm) </w:t>
            </w:r>
            <w:r w:rsidR="00EE1F6A" w:rsidRPr="0099001B">
              <w:rPr>
                <w:color w:val="000000" w:themeColor="text1"/>
                <w:sz w:val="22"/>
                <w:szCs w:val="22"/>
              </w:rPr>
              <w:t xml:space="preserve">(kolor </w:t>
            </w:r>
            <w:r w:rsidR="00EE1F6A" w:rsidRPr="0099001B">
              <w:rPr>
                <w:sz w:val="22"/>
                <w:szCs w:val="22"/>
              </w:rPr>
              <w:t>uzgodniony przed dostawą)</w:t>
            </w:r>
            <w:r w:rsidRPr="0099001B">
              <w:rPr>
                <w:sz w:val="22"/>
                <w:szCs w:val="22"/>
              </w:rPr>
              <w:t>.</w:t>
            </w:r>
          </w:p>
          <w:p w14:paraId="7843F20C" w14:textId="1AD93A3B" w:rsidR="00CC1A4A" w:rsidRPr="0099001B" w:rsidRDefault="00CC1A4A" w:rsidP="00B23B38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Materace wykonany z przeciwodleżynowej pianki z pamięcią kształtu, w pokrowcu paroprzepuszczalnym wodoodpornym, z zamkiem szczelnym, zabezpieczającym przed dostaniem się płynów, spodnia część materacy antypoślizgowa. </w:t>
            </w:r>
            <w:r w:rsidR="00365235" w:rsidRPr="0099001B">
              <w:rPr>
                <w:color w:val="FF0000"/>
                <w:sz w:val="22"/>
                <w:szCs w:val="22"/>
              </w:rPr>
              <w:t xml:space="preserve">Łącznie 1 </w:t>
            </w:r>
            <w:r w:rsidR="00B23B38">
              <w:rPr>
                <w:color w:val="FF0000"/>
                <w:sz w:val="22"/>
                <w:szCs w:val="22"/>
              </w:rPr>
              <w:t>szt</w:t>
            </w:r>
            <w:r w:rsidR="00365235" w:rsidRPr="0099001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9B73C" w14:textId="1777146B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762D2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ECF4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1E3D" w14:textId="6CB075A5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0A5B6A0E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192D3" w14:textId="08A03881" w:rsidR="00CC1A4A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79FEE" w14:textId="4A642F82" w:rsidR="00CC1A4A" w:rsidRPr="0099001B" w:rsidRDefault="00CC1A4A" w:rsidP="00CC1A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9001B">
              <w:rPr>
                <w:rFonts w:ascii="Times New Roman" w:hAnsi="Times New Roman"/>
              </w:rPr>
              <w:t>Podpora nóg na sprężynie gazowej lewa i prawa - 1 zestaw podpór nóg zawierający podporę nóg na sprężynie gazowej składająca się z podpory lewej 1 szt. i prawej 1szt. oraz 2szt</w:t>
            </w:r>
            <w:r w:rsidRPr="0099001B">
              <w:rPr>
                <w:rFonts w:ascii="Times New Roman" w:hAnsi="Times New Roman" w:cs="Times New Roman"/>
              </w:rPr>
              <w:t xml:space="preserve">. dedykowanych do montażu na szynach akcesoryjnych uchwytów. </w:t>
            </w:r>
          </w:p>
          <w:p w14:paraId="4BBB8A14" w14:textId="6C4AB7D2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lastRenderedPageBreak/>
              <w:t xml:space="preserve">Regulacja podpory nóg jednorącz wspomagana sprężyną gazową. Podpora wyposażona w podziałkę wskazująca kąt podniesienia ramion podpory w stosunku do poziomu blatu stołu. Regulacja wieloosiowa podpory. </w:t>
            </w:r>
          </w:p>
          <w:p w14:paraId="06AAAFD4" w14:textId="33EA78C9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Możliwość ułożenia ramion podpory na poziomie blatu i poniżej blatu. Podpora wyposażona w buty z wyściółką w celu zabezpieczenia stopy. Możliwość regulacji wysokości położenia podpory stopy (buta) wzdłuż osi ramienia podpory i ustawienia kątowego buta.</w:t>
            </w:r>
            <w:r w:rsidR="00973E39" w:rsidRPr="0099001B">
              <w:rPr>
                <w:color w:val="FF0000"/>
              </w:rPr>
              <w:t xml:space="preserve"> </w:t>
            </w:r>
            <w:r w:rsidR="00973E39" w:rsidRPr="00973E39">
              <w:rPr>
                <w:color w:val="FF0000"/>
                <w:sz w:val="22"/>
              </w:rPr>
              <w:t xml:space="preserve">Łącznie 2 </w:t>
            </w:r>
            <w:proofErr w:type="spellStart"/>
            <w:r w:rsidR="00973E39" w:rsidRPr="00973E39">
              <w:rPr>
                <w:color w:val="FF0000"/>
                <w:sz w:val="22"/>
              </w:rPr>
              <w:t>kpl</w:t>
            </w:r>
            <w:proofErr w:type="spellEnd"/>
            <w:r w:rsidR="00973E39" w:rsidRPr="00973E39">
              <w:rPr>
                <w:color w:val="FF0000"/>
                <w:sz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7FF34" w14:textId="4E5711F4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lastRenderedPageBreak/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647A7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C2BB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83CF" w14:textId="489E3F1D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2EC62A3A" w14:textId="77777777" w:rsidTr="00237C23">
        <w:tc>
          <w:tcPr>
            <w:tcW w:w="14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7577" w14:textId="795461EE" w:rsidR="00CC1A4A" w:rsidRPr="0099001B" w:rsidRDefault="00CC1A4A" w:rsidP="00CC1A4A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Sala Operacyjna nr 08</w:t>
            </w:r>
          </w:p>
        </w:tc>
      </w:tr>
      <w:tr w:rsidR="00CC1A4A" w:rsidRPr="0099001B" w14:paraId="698418EC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B0679" w14:textId="3335BC08" w:rsidR="00CC1A4A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26543" w14:textId="111C38B3" w:rsidR="00EE1F6A" w:rsidRPr="0099001B" w:rsidRDefault="00CC1A4A" w:rsidP="00EE1F6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Materac pozycjonujący pod głowę̨ do pozycji na brzuchu (rozpinany w celu przełożenia przewodów anestezjologicznych u zaintubowanego pacjenta) wymiar: średnica 320mm, wysokość 170/140</w:t>
            </w:r>
            <w:r w:rsidR="00EE1F6A" w:rsidRPr="0099001B">
              <w:rPr>
                <w:sz w:val="22"/>
                <w:szCs w:val="22"/>
              </w:rPr>
              <w:t>mm. - profilowany anatomicznie (kolor uzgodniony przed dostawą).</w:t>
            </w:r>
          </w:p>
          <w:p w14:paraId="5E329D3A" w14:textId="78998F85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Materac (2szt) pozycjonujący pod klatkę piersiową do pozycji na brzuchu. Materac(e) w kształcie litery M, wymiar: 300x500x160mm - profilowany anatomicznie </w:t>
            </w:r>
            <w:r w:rsidR="00EE1F6A" w:rsidRPr="0099001B">
              <w:rPr>
                <w:sz w:val="22"/>
                <w:szCs w:val="22"/>
              </w:rPr>
              <w:t>(kolor uzgodniony przed dostawą).</w:t>
            </w:r>
          </w:p>
          <w:p w14:paraId="555350DE" w14:textId="77777777" w:rsidR="00EE1F6A" w:rsidRPr="0099001B" w:rsidRDefault="00CC1A4A" w:rsidP="00EE1F6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Materac (2szt) pozycjonujący pod kolana do pozycji na brzuchu. Materac(e) w kształcie krążka o średnicy 220mm i wysokości 60mm </w:t>
            </w:r>
            <w:r w:rsidR="00EE1F6A" w:rsidRPr="0099001B">
              <w:rPr>
                <w:sz w:val="22"/>
                <w:szCs w:val="22"/>
              </w:rPr>
              <w:t>(kolor uzgodniony przed dostawą).</w:t>
            </w:r>
          </w:p>
          <w:p w14:paraId="1B03ED1F" w14:textId="77777777" w:rsidR="00EE1F6A" w:rsidRPr="0099001B" w:rsidRDefault="00CC1A4A" w:rsidP="00EE1F6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Materac pozycjonujący pod kostki do pozycji na brzuchu. Wałek o średnicy 150mm i długości </w:t>
            </w:r>
            <w:r w:rsidR="00EE1F6A" w:rsidRPr="0099001B">
              <w:rPr>
                <w:sz w:val="22"/>
                <w:szCs w:val="22"/>
              </w:rPr>
              <w:t>(kolor uzgodniony przed dostawą).</w:t>
            </w:r>
          </w:p>
          <w:p w14:paraId="55A441C6" w14:textId="00E98E47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Materace wykonane z przeciwodleżynowej pianki z pamięcią kształtu, w pokrowcu paroprzepuszczalnym wodoodpornym, z zamkiem szczelnym, zabezpieczającym przed dostaniem się płynów, spodnia część materacy antypoślizgowa.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C1F66" w14:textId="596004FB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D570F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AD78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B853" w14:textId="59EA3A21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3AAB649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AD8C0" w14:textId="27BEB17B" w:rsidR="00CC1A4A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lastRenderedPageBreak/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21AC" w14:textId="77777777" w:rsidR="00EE1F6A" w:rsidRPr="0099001B" w:rsidRDefault="00CC1A4A" w:rsidP="00EE1F6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Materac pozycjonujący pod głowę do pozycji na plecach, profilowany anatomicznie, wymiar 250x300x110mm. </w:t>
            </w:r>
            <w:r w:rsidR="00EE1F6A" w:rsidRPr="0099001B">
              <w:rPr>
                <w:sz w:val="22"/>
                <w:szCs w:val="22"/>
              </w:rPr>
              <w:t>(kolor uzgodniony przed dostawą).</w:t>
            </w:r>
          </w:p>
          <w:p w14:paraId="731129C3" w14:textId="77777777" w:rsidR="00EE1F6A" w:rsidRPr="0099001B" w:rsidRDefault="00CC1A4A" w:rsidP="00EE1F6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Materac </w:t>
            </w:r>
            <w:proofErr w:type="spellStart"/>
            <w:r w:rsidRPr="0099001B">
              <w:rPr>
                <w:sz w:val="22"/>
                <w:szCs w:val="22"/>
              </w:rPr>
              <w:t>pozycjonujący</w:t>
            </w:r>
            <w:proofErr w:type="spellEnd"/>
            <w:r w:rsidRPr="0099001B">
              <w:rPr>
                <w:sz w:val="22"/>
                <w:szCs w:val="22"/>
              </w:rPr>
              <w:t xml:space="preserve"> pod kręgosłup </w:t>
            </w:r>
            <w:proofErr w:type="spellStart"/>
            <w:r w:rsidRPr="0099001B">
              <w:rPr>
                <w:sz w:val="22"/>
                <w:szCs w:val="22"/>
              </w:rPr>
              <w:t>lędźwiowy</w:t>
            </w:r>
            <w:proofErr w:type="spellEnd"/>
            <w:r w:rsidRPr="0099001B">
              <w:rPr>
                <w:sz w:val="22"/>
                <w:szCs w:val="22"/>
              </w:rPr>
              <w:t xml:space="preserve">, profilowany anatomicznie, wymiar 230x320x55mm. </w:t>
            </w:r>
            <w:r w:rsidR="00EE1F6A" w:rsidRPr="0099001B">
              <w:rPr>
                <w:sz w:val="22"/>
                <w:szCs w:val="22"/>
              </w:rPr>
              <w:t>(kolor uzgodniony przed dostawą).</w:t>
            </w:r>
          </w:p>
          <w:p w14:paraId="31D4AE84" w14:textId="4320CB50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Materac </w:t>
            </w:r>
            <w:proofErr w:type="spellStart"/>
            <w:r w:rsidRPr="0099001B">
              <w:rPr>
                <w:sz w:val="22"/>
                <w:szCs w:val="22"/>
              </w:rPr>
              <w:t>pozycjonujący</w:t>
            </w:r>
            <w:proofErr w:type="spellEnd"/>
            <w:r w:rsidRPr="0099001B">
              <w:rPr>
                <w:sz w:val="22"/>
                <w:szCs w:val="22"/>
              </w:rPr>
              <w:t xml:space="preserve"> pod nagi do pozycji na plecach, profilowany anatomicznie, wymiar 650x500x140mm. </w:t>
            </w:r>
            <w:r w:rsidR="00EE1F6A" w:rsidRPr="0099001B">
              <w:rPr>
                <w:sz w:val="22"/>
                <w:szCs w:val="22"/>
              </w:rPr>
              <w:t>(kolor uzgodniony przed dostawą).</w:t>
            </w:r>
          </w:p>
          <w:p w14:paraId="7EAA0BBF" w14:textId="51E9D2EF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Materace wykonany z przeciwodleżynowej pianki z pamięcią kształtu, w pokrowcu paroprzepuszczalnym wodoodpornym, z zamkiem szczelnym, zabezpieczającym przed dostaniem się płynów, spodnia część materacy antypoślizgowa. </w:t>
            </w:r>
            <w:r w:rsidR="00443D9B" w:rsidRPr="0099001B">
              <w:rPr>
                <w:color w:val="FF0000"/>
                <w:sz w:val="22"/>
                <w:szCs w:val="22"/>
              </w:rPr>
              <w:t xml:space="preserve">Łącznie 1 </w:t>
            </w:r>
            <w:proofErr w:type="spellStart"/>
            <w:r w:rsidR="00443D9B" w:rsidRPr="0099001B">
              <w:rPr>
                <w:color w:val="FF0000"/>
                <w:sz w:val="22"/>
                <w:szCs w:val="22"/>
              </w:rPr>
              <w:t>kpl</w:t>
            </w:r>
            <w:proofErr w:type="spellEnd"/>
            <w:r w:rsidR="00443D9B" w:rsidRPr="0099001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1A1F6" w14:textId="53ABE4E1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F32B5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2983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65AC" w14:textId="09C4E639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6E88C1E3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0A198" w14:textId="3188449E" w:rsidR="00CC1A4A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49779" w14:textId="77777777" w:rsidR="00CC1A4A" w:rsidRPr="0099001B" w:rsidRDefault="00CC1A4A" w:rsidP="00CC1A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9001B">
              <w:rPr>
                <w:rFonts w:ascii="Times New Roman" w:hAnsi="Times New Roman"/>
              </w:rPr>
              <w:t xml:space="preserve">Podpora nóg na sprężynie gazowej lewa i prawa - 1 zestaw podpór nóg zawierający podporę nóg na sprężynie gazowej składająca się z podpory lewej 1 szt. i prawej 1szt. oraz 2szt. dedykowanych do montażu na szynach akcesoryjnych uchwytów. </w:t>
            </w:r>
          </w:p>
          <w:p w14:paraId="7CF44072" w14:textId="090996A2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Regulacja podpory nóg jednorącz wspomagana sprężyną gazową. Podpora wyposażona w podziałkę wskazująca kąt podniesienia ramion podpory w stosunku do poziomu blatu stołu. Regulacja wieloosiowa podpory. Możliwość ułożenia ramion podpory na poziomie blatu i poniżej blatu. Podpora wyposażona w buty z wyściółką w celu zabezpieczenia stopy. Możliwość regulacji wysokości położenia podpory stopy (buta) wzdłuż osi ramienia podpory i ustawienia kątowego buta.</w:t>
            </w:r>
            <w:r w:rsidR="00443D9B" w:rsidRPr="0099001B">
              <w:rPr>
                <w:sz w:val="22"/>
                <w:szCs w:val="22"/>
              </w:rPr>
              <w:t xml:space="preserve"> </w:t>
            </w:r>
            <w:r w:rsidR="00443D9B" w:rsidRPr="0099001B">
              <w:rPr>
                <w:color w:val="FF0000"/>
                <w:sz w:val="22"/>
                <w:szCs w:val="22"/>
              </w:rPr>
              <w:t xml:space="preserve">Łącznie 1 </w:t>
            </w:r>
            <w:proofErr w:type="spellStart"/>
            <w:r w:rsidR="00443D9B" w:rsidRPr="0099001B">
              <w:rPr>
                <w:color w:val="FF0000"/>
                <w:sz w:val="22"/>
                <w:szCs w:val="22"/>
              </w:rPr>
              <w:t>kpl</w:t>
            </w:r>
            <w:proofErr w:type="spellEnd"/>
            <w:r w:rsidR="00443D9B" w:rsidRPr="0099001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95BE9" w14:textId="04786176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7D549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0A9E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129B" w14:textId="61C0D134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1FA8FBC5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A41E0" w14:textId="22650E17" w:rsidR="00CC1A4A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E212B" w14:textId="39143AB8" w:rsidR="00CC1A4A" w:rsidRPr="0099001B" w:rsidRDefault="00CC1A4A" w:rsidP="00D22FB9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Pas pacjenta składający się z 2 elementów każdy mocowany do szyny bocznej stołu operacyjnego poprzez metalową klamrę oraz spinane razem za pomocą rzepu. Pas odporny na środki dezynfekcyjne. Wymiar pasa 1800x100mm</w:t>
            </w:r>
            <w:r w:rsidR="00443D9B" w:rsidRPr="0099001B">
              <w:rPr>
                <w:sz w:val="22"/>
                <w:szCs w:val="22"/>
              </w:rPr>
              <w:t xml:space="preserve">. </w:t>
            </w:r>
            <w:r w:rsidR="00443D9B" w:rsidRPr="0099001B">
              <w:rPr>
                <w:color w:val="FF0000"/>
                <w:sz w:val="22"/>
                <w:szCs w:val="22"/>
              </w:rPr>
              <w:t xml:space="preserve">Łącznie 1 </w:t>
            </w:r>
            <w:r w:rsidR="00D22FB9">
              <w:rPr>
                <w:color w:val="FF0000"/>
                <w:sz w:val="22"/>
                <w:szCs w:val="22"/>
              </w:rPr>
              <w:t>szt</w:t>
            </w:r>
            <w:r w:rsidR="00443D9B" w:rsidRPr="0099001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B2C96" w14:textId="193F978E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A58A7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B033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4A7B" w14:textId="3D269015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682B156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2981A" w14:textId="3D6A841A" w:rsidR="00CC1A4A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lastRenderedPageBreak/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3857B" w14:textId="41620BF5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Pas do mocowania podudzia pacjenta do podnóżka  stołu operacyjnego </w:t>
            </w:r>
          </w:p>
          <w:p w14:paraId="42E211F5" w14:textId="4FEDBAE1" w:rsidR="00CC1A4A" w:rsidRPr="0099001B" w:rsidRDefault="00CC1A4A" w:rsidP="00AA355D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Mocowanie każdej nogi osobna</w:t>
            </w:r>
            <w:r w:rsidR="00AA355D" w:rsidRPr="0099001B">
              <w:rPr>
                <w:sz w:val="22"/>
                <w:szCs w:val="22"/>
              </w:rPr>
              <w:t xml:space="preserve">. </w:t>
            </w:r>
            <w:r w:rsidR="00AA355D" w:rsidRPr="0099001B">
              <w:rPr>
                <w:color w:val="FF0000"/>
                <w:sz w:val="22"/>
                <w:szCs w:val="22"/>
              </w:rPr>
              <w:t xml:space="preserve">Łącznie 2 </w:t>
            </w:r>
            <w:proofErr w:type="spellStart"/>
            <w:r w:rsidR="00AA355D" w:rsidRPr="0099001B">
              <w:rPr>
                <w:color w:val="FF0000"/>
                <w:sz w:val="22"/>
                <w:szCs w:val="22"/>
              </w:rPr>
              <w:t>kpl</w:t>
            </w:r>
            <w:proofErr w:type="spellEnd"/>
            <w:r w:rsidR="00AA355D" w:rsidRPr="0099001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7CF39" w14:textId="37A5D217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5BB22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0A40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1FAD" w14:textId="0B724774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4FD46320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B87CA" w14:textId="099132A5" w:rsidR="00CC1A4A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5091A" w14:textId="785A3729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 xml:space="preserve">Pas do mocowania pacjenta, miękki odporny na środki dezynfekcyjne, zapinany na rzep. Długość </w:t>
            </w:r>
            <w:r w:rsidRPr="0099001B">
              <w:rPr>
                <w:color w:val="000000" w:themeColor="text1"/>
                <w:sz w:val="22"/>
                <w:szCs w:val="22"/>
              </w:rPr>
              <w:t>pasa min 2000mm szerokość od 260 do 300mm</w:t>
            </w:r>
            <w:r w:rsidR="00AA355D" w:rsidRPr="0099001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AA355D" w:rsidRPr="0099001B">
              <w:rPr>
                <w:color w:val="FF0000"/>
                <w:sz w:val="22"/>
                <w:szCs w:val="22"/>
              </w:rPr>
              <w:t>Łącznie 1 szt.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B178B" w14:textId="6F799C56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2F4F5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1D18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DD23" w14:textId="3A2BEE1B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  <w:tr w:rsidR="00CC1A4A" w:rsidRPr="0099001B" w14:paraId="74319586" w14:textId="77777777" w:rsidTr="00A643E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2BFB2" w14:textId="5D1FAFD2" w:rsidR="00CC1A4A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CB52F" w14:textId="742C171E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Wózek wykonany ze stali kwasoodpornej w gatunku OH18N9</w:t>
            </w:r>
            <w:r w:rsidR="00873D3E" w:rsidRPr="0099001B">
              <w:rPr>
                <w:sz w:val="22"/>
                <w:szCs w:val="22"/>
              </w:rPr>
              <w:t xml:space="preserve"> - </w:t>
            </w:r>
            <w:r w:rsidR="00873D3E" w:rsidRPr="00786B77">
              <w:rPr>
                <w:b/>
                <w:strike/>
                <w:color w:val="FF0000"/>
                <w:sz w:val="22"/>
                <w:szCs w:val="22"/>
              </w:rPr>
              <w:t>5</w:t>
            </w:r>
            <w:r w:rsidR="00CD322E" w:rsidRPr="0099001B">
              <w:rPr>
                <w:b/>
                <w:sz w:val="22"/>
                <w:szCs w:val="22"/>
              </w:rPr>
              <w:t xml:space="preserve"> </w:t>
            </w:r>
            <w:r w:rsidR="00CA44C4" w:rsidRPr="0099001B">
              <w:rPr>
                <w:b/>
                <w:color w:val="FF0000"/>
                <w:sz w:val="22"/>
                <w:szCs w:val="22"/>
              </w:rPr>
              <w:t>8</w:t>
            </w:r>
            <w:r w:rsidR="00CA44C4" w:rsidRPr="0099001B">
              <w:rPr>
                <w:b/>
                <w:sz w:val="22"/>
                <w:szCs w:val="22"/>
              </w:rPr>
              <w:t xml:space="preserve"> </w:t>
            </w:r>
            <w:r w:rsidR="00873D3E" w:rsidRPr="0099001B">
              <w:rPr>
                <w:b/>
                <w:sz w:val="22"/>
                <w:szCs w:val="22"/>
              </w:rPr>
              <w:t>s</w:t>
            </w:r>
            <w:r w:rsidR="00CD322E" w:rsidRPr="0099001B">
              <w:rPr>
                <w:b/>
                <w:sz w:val="22"/>
                <w:szCs w:val="22"/>
              </w:rPr>
              <w:t>zt</w:t>
            </w:r>
            <w:r w:rsidR="00873D3E" w:rsidRPr="0099001B">
              <w:rPr>
                <w:b/>
                <w:sz w:val="22"/>
                <w:szCs w:val="22"/>
              </w:rPr>
              <w:t>uk</w:t>
            </w:r>
          </w:p>
          <w:p w14:paraId="2FCF91C2" w14:textId="77777777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Wymiary zewnętrzne (szerokość wraz z uchwytami do prowadzenia wózka x wysokość x głębokość): 810 x 1420 x 810mm.</w:t>
            </w:r>
          </w:p>
          <w:p w14:paraId="49179678" w14:textId="77777777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Wózek na 4 kołach jezdnych nie brudzących powierzchni z blokadą.</w:t>
            </w:r>
          </w:p>
          <w:p w14:paraId="1650D234" w14:textId="2AFA411D" w:rsidR="00CC1A4A" w:rsidRPr="0099001B" w:rsidRDefault="00CC1A4A" w:rsidP="00CC1A4A">
            <w:pPr>
              <w:pStyle w:val="NormalnyWeb"/>
              <w:jc w:val="both"/>
              <w:rPr>
                <w:sz w:val="22"/>
                <w:szCs w:val="22"/>
              </w:rPr>
            </w:pPr>
            <w:r w:rsidRPr="0099001B">
              <w:rPr>
                <w:sz w:val="22"/>
                <w:szCs w:val="22"/>
              </w:rPr>
              <w:t>Wyposażenie wózka: listwa do mocowania wyposażenia minimum 2szt, jeden kosz na wyposażenie drobne (wymiary kosza 580 x 280 x h=130mm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CD3C2" w14:textId="276F833C" w:rsidR="00CC1A4A" w:rsidRPr="0099001B" w:rsidRDefault="00CC1A4A" w:rsidP="00C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47C29" w14:textId="77777777" w:rsidR="00CC1A4A" w:rsidRPr="0099001B" w:rsidRDefault="00CC1A4A" w:rsidP="00CC1A4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240E" w14:textId="77777777" w:rsidR="00CC1A4A" w:rsidRPr="0099001B" w:rsidRDefault="00CC1A4A" w:rsidP="00CC1A4A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3441" w14:textId="425A47CB" w:rsidR="00CC1A4A" w:rsidRPr="0099001B" w:rsidRDefault="00CC1A4A" w:rsidP="00CC1A4A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---</w:t>
            </w:r>
          </w:p>
        </w:tc>
      </w:tr>
    </w:tbl>
    <w:p w14:paraId="23B204A9" w14:textId="77777777" w:rsidR="00795346" w:rsidRPr="0099001B" w:rsidRDefault="00795346" w:rsidP="008E7004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2165FA73" w14:textId="61CE7837" w:rsidR="00A30FFD" w:rsidRPr="0099001B" w:rsidRDefault="0061410F" w:rsidP="008B19B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99001B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609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371"/>
        <w:gridCol w:w="1984"/>
        <w:gridCol w:w="2062"/>
        <w:gridCol w:w="2616"/>
      </w:tblGrid>
      <w:tr w:rsidR="0061410F" w:rsidRPr="0099001B" w14:paraId="3DF18EE2" w14:textId="77777777" w:rsidTr="008E7004">
        <w:trPr>
          <w:trHeight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45D8A1" w14:textId="77777777" w:rsidR="0061410F" w:rsidRPr="0099001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9483EF" w14:textId="77777777" w:rsidR="0061410F" w:rsidRPr="0099001B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9653CC" w14:textId="77777777" w:rsidR="0061410F" w:rsidRPr="0099001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198936" w14:textId="77777777" w:rsidR="0061410F" w:rsidRPr="0099001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B196C3" w14:textId="77777777" w:rsidR="0061410F" w:rsidRPr="0099001B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8E7004" w:rsidRPr="0099001B" w14:paraId="5187AE1D" w14:textId="77777777" w:rsidTr="008E7004">
        <w:trPr>
          <w:trHeight w:val="403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0337FC" w14:textId="77777777" w:rsidR="008E7004" w:rsidRPr="0099001B" w:rsidRDefault="008E7004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/>
                <w:bCs/>
                <w:lang w:eastAsia="ar-SA"/>
              </w:rPr>
              <w:t>GWARANCJE</w:t>
            </w:r>
          </w:p>
        </w:tc>
      </w:tr>
      <w:tr w:rsidR="0023047E" w:rsidRPr="0099001B" w14:paraId="13D36189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F7A35" w14:textId="6F9C5E72" w:rsidR="0023047E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01DC5" w14:textId="77777777" w:rsidR="0023047E" w:rsidRPr="0099001B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40" w:lineRule="auto"/>
              <w:rPr>
                <w:rFonts w:ascii="Garamond" w:hAnsi="Garamond" w:cs="Times New Roman"/>
              </w:rPr>
            </w:pPr>
            <w:r w:rsidRPr="0099001B">
              <w:rPr>
                <w:rFonts w:ascii="Garamond" w:eastAsia="Times New Roman" w:hAnsi="Garamond" w:cs="Times New Roman"/>
                <w:lang w:eastAsia="pl-PL"/>
              </w:rPr>
              <w:t>Okres gwarancji dla urządzeń  i wszystkich ich składników [liczba miesięcy]</w:t>
            </w:r>
          </w:p>
          <w:p w14:paraId="4532D23A" w14:textId="312A7E9B" w:rsidR="0023047E" w:rsidRPr="0099001B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  <w:i/>
                <w:iCs/>
              </w:rPr>
              <w:t>UWAGA – należy podać pełną liczbę miesięcy. Wartości ułamkowe będą przy ocenie zaokrąglane w dół – do pełnych miesięcy.</w:t>
            </w:r>
            <w:r w:rsidR="00F336E3" w:rsidRPr="0099001B">
              <w:rPr>
                <w:rFonts w:ascii="Garamond" w:hAnsi="Garamond" w:cs="Times New Roman"/>
                <w:i/>
                <w:iCs/>
              </w:rPr>
              <w:t xml:space="preserve"> Zamawiający zastrzega, że okres rękojmi musi być równy okresowi gwarancji. </w:t>
            </w:r>
            <w:r w:rsidR="00B019FD" w:rsidRPr="0099001B">
              <w:rPr>
                <w:rFonts w:ascii="Garamond" w:hAnsi="Garamond" w:cs="Times New Roman"/>
                <w:i/>
              </w:rPr>
              <w:t>Zamawiający zastrzega, że górna granica</w:t>
            </w:r>
            <w:r w:rsidR="00F336E3" w:rsidRPr="0099001B">
              <w:rPr>
                <w:rFonts w:ascii="Garamond" w:hAnsi="Garamond" w:cs="Times New Roman"/>
                <w:i/>
              </w:rPr>
              <w:t xml:space="preserve"> punktacji gwarancji </w:t>
            </w:r>
            <w:r w:rsidR="00532784" w:rsidRPr="0099001B">
              <w:rPr>
                <w:rFonts w:ascii="Garamond" w:hAnsi="Garamond" w:cs="Times New Roman"/>
                <w:i/>
              </w:rPr>
              <w:t xml:space="preserve">wynosi </w:t>
            </w:r>
            <w:r w:rsidR="00F336E3" w:rsidRPr="0099001B">
              <w:rPr>
                <w:rFonts w:ascii="Garamond" w:hAnsi="Garamond" w:cs="Times New Roman"/>
                <w:i/>
              </w:rPr>
              <w:t>60 miesięcy.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7D5BC" w14:textId="07960B7B" w:rsidR="0023047E" w:rsidRPr="0099001B" w:rsidRDefault="00F36223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≥24</w:t>
            </w:r>
            <w:r w:rsidR="0023047E" w:rsidRPr="0099001B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  <w:p w14:paraId="2C8F6A5C" w14:textId="77777777" w:rsidR="0023047E" w:rsidRPr="0099001B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14:paraId="14F015D4" w14:textId="77777777" w:rsidR="0023047E" w:rsidRPr="0099001B" w:rsidRDefault="0023047E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227A7" w14:textId="77777777" w:rsidR="0023047E" w:rsidRPr="0099001B" w:rsidRDefault="0023047E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1000" w14:textId="77777777" w:rsidR="0023047E" w:rsidRPr="0099001B" w:rsidRDefault="0023047E" w:rsidP="0023047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lang w:eastAsia="ar-SA"/>
              </w:rPr>
              <w:t>Najdłuższy okres – 10 pkt.,</w:t>
            </w:r>
          </w:p>
          <w:p w14:paraId="0ECAC424" w14:textId="77777777" w:rsidR="0023047E" w:rsidRPr="0099001B" w:rsidRDefault="0023047E" w:rsidP="0023047E">
            <w:pPr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bCs/>
                <w:lang w:eastAsia="ar-SA"/>
              </w:rPr>
              <w:t>Inne – proporcjonalnie mniej (względem najdłuższej zaoferowanej gwarancji)</w:t>
            </w:r>
          </w:p>
        </w:tc>
      </w:tr>
      <w:tr w:rsidR="008B4D31" w:rsidRPr="0099001B" w14:paraId="56210D5C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1910C" w14:textId="5600102B" w:rsidR="008B4D31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64FC0" w14:textId="1ACC2DD3" w:rsidR="008B4D31" w:rsidRPr="0099001B" w:rsidRDefault="008B4D31" w:rsidP="00780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9001B">
              <w:rPr>
                <w:rFonts w:ascii="Garamond" w:eastAsia="Times New Roman" w:hAnsi="Garamond" w:cs="Times New Roman"/>
                <w:lang w:eastAsia="pl-PL"/>
              </w:rPr>
              <w:t xml:space="preserve">Gwarancja dostępności części zamiennych [liczba lat] – min. </w:t>
            </w:r>
            <w:r w:rsidR="00442DBF" w:rsidRPr="0099001B">
              <w:rPr>
                <w:rFonts w:ascii="Garamond" w:eastAsia="Times New Roman" w:hAnsi="Garamond" w:cs="Times New Roman"/>
                <w:lang w:eastAsia="pl-PL"/>
              </w:rPr>
              <w:t xml:space="preserve"> 5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E6326" w14:textId="77777777" w:rsidR="008B4D31" w:rsidRPr="0099001B" w:rsidRDefault="008B4D31" w:rsidP="0023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E7FF2" w14:textId="77777777" w:rsidR="008B4D31" w:rsidRPr="0099001B" w:rsidRDefault="008B4D31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4A45" w14:textId="77777777" w:rsidR="008B4D31" w:rsidRPr="0099001B" w:rsidRDefault="00FC0DDD" w:rsidP="0023047E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 - -</w:t>
            </w:r>
          </w:p>
        </w:tc>
      </w:tr>
      <w:tr w:rsidR="0023047E" w:rsidRPr="0099001B" w14:paraId="2098FB4B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A6986" w14:textId="31A9DF10" w:rsidR="0023047E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F1120" w14:textId="018B6DD3" w:rsidR="0023047E" w:rsidRPr="0099001B" w:rsidRDefault="0023047E" w:rsidP="00064AB0">
            <w:pPr>
              <w:suppressAutoHyphens/>
              <w:snapToGrid w:val="0"/>
              <w:spacing w:after="120" w:line="240" w:lineRule="auto"/>
              <w:jc w:val="both"/>
              <w:rPr>
                <w:rFonts w:ascii="Garamond" w:eastAsia="Arial" w:hAnsi="Garamond" w:cs="Times New Roman"/>
                <w:kern w:val="2"/>
                <w:lang w:eastAsia="ar-SA"/>
              </w:rPr>
            </w:pPr>
            <w:r w:rsidRPr="0099001B">
              <w:rPr>
                <w:rFonts w:ascii="Garamond" w:eastAsia="Arial" w:hAnsi="Garamond" w:cs="Times New Roman"/>
                <w:kern w:val="2"/>
                <w:lang w:eastAsia="ar-SA"/>
              </w:rPr>
              <w:t xml:space="preserve">Liczba </w:t>
            </w:r>
            <w:r w:rsidR="00F336E3" w:rsidRPr="0099001B">
              <w:rPr>
                <w:rFonts w:ascii="Garamond" w:eastAsia="Arial" w:hAnsi="Garamond" w:cs="Times New Roman"/>
                <w:kern w:val="2"/>
                <w:lang w:eastAsia="ar-SA"/>
              </w:rPr>
              <w:t xml:space="preserve">wymaganych przez producenta </w:t>
            </w:r>
            <w:r w:rsidRPr="0099001B">
              <w:rPr>
                <w:rFonts w:ascii="Garamond" w:eastAsia="Arial" w:hAnsi="Garamond" w:cs="Times New Roman"/>
                <w:kern w:val="2"/>
                <w:lang w:eastAsia="ar-SA"/>
              </w:rPr>
              <w:t>przeglądów okresowych niezbędnych do wykonywania</w:t>
            </w:r>
            <w:r w:rsidR="00F336E3" w:rsidRPr="0099001B">
              <w:rPr>
                <w:rFonts w:ascii="Garamond" w:eastAsia="Arial" w:hAnsi="Garamond" w:cs="Times New Roman"/>
                <w:kern w:val="2"/>
                <w:lang w:eastAsia="ar-SA"/>
              </w:rPr>
              <w:t xml:space="preserve"> w ciągu roku</w:t>
            </w:r>
            <w:r w:rsidRPr="0099001B">
              <w:rPr>
                <w:rFonts w:ascii="Garamond" w:eastAsia="Arial" w:hAnsi="Garamond" w:cs="Times New Roman"/>
                <w:kern w:val="2"/>
                <w:lang w:eastAsia="ar-SA"/>
              </w:rPr>
              <w:t xml:space="preserve"> po upływie gwarancji dla potwierdzenia bezpiecznej eksploatacji sprzętu  – podać, opisać zakres.</w:t>
            </w:r>
          </w:p>
          <w:p w14:paraId="5CC0AB20" w14:textId="77777777" w:rsidR="0023047E" w:rsidRPr="0099001B" w:rsidRDefault="0023047E" w:rsidP="00064AB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i/>
                <w:lang w:eastAsia="ar-SA"/>
              </w:rPr>
              <w:lastRenderedPageBreak/>
              <w:t>UWAGA – wykonawcę obowiązuje wykonywanie przeglądów okresow</w:t>
            </w:r>
            <w:r w:rsidR="00064AB0" w:rsidRPr="0099001B">
              <w:rPr>
                <w:rFonts w:ascii="Garamond" w:eastAsia="Times New Roman" w:hAnsi="Garamond" w:cs="Times New Roman"/>
                <w:i/>
                <w:lang w:eastAsia="ar-SA"/>
              </w:rPr>
              <w:t>ych w wymaganej liczbie także w </w:t>
            </w:r>
            <w:r w:rsidRPr="0099001B">
              <w:rPr>
                <w:rFonts w:ascii="Garamond" w:eastAsia="Times New Roman" w:hAnsi="Garamond" w:cs="Times New Roman"/>
                <w:i/>
                <w:lang w:eastAsia="ar-SA"/>
              </w:rPr>
              <w:t>okresie gwarancji (w cenie oferty, bez żadnych dodatkowych kosztów)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1D4CC" w14:textId="77777777" w:rsidR="0023047E" w:rsidRPr="0099001B" w:rsidRDefault="0023047E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lastRenderedPageBreak/>
              <w:t>Tak, 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D7EB6" w14:textId="77777777" w:rsidR="0023047E" w:rsidRPr="0099001B" w:rsidRDefault="0023047E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2D57A" w14:textId="6B9E011C" w:rsidR="0023047E" w:rsidRPr="0099001B" w:rsidRDefault="00F336E3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≤</w:t>
            </w:r>
            <w:r w:rsidR="0023047E" w:rsidRPr="0099001B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99001B">
              <w:rPr>
                <w:rFonts w:ascii="Garamond" w:eastAsia="Times New Roman" w:hAnsi="Garamond" w:cs="Times New Roman"/>
                <w:lang w:eastAsia="ar-SA"/>
              </w:rPr>
              <w:t xml:space="preserve">1 przegląd </w:t>
            </w:r>
            <w:r w:rsidR="0023047E" w:rsidRPr="0099001B">
              <w:rPr>
                <w:rFonts w:ascii="Garamond" w:eastAsia="Times New Roman" w:hAnsi="Garamond" w:cs="Times New Roman"/>
                <w:lang w:eastAsia="ar-SA"/>
              </w:rPr>
              <w:t>– 5 pkt</w:t>
            </w:r>
          </w:p>
          <w:p w14:paraId="08F45622" w14:textId="77777777" w:rsidR="0023047E" w:rsidRPr="0099001B" w:rsidRDefault="0023047E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więcej – 0 pkt</w:t>
            </w:r>
          </w:p>
        </w:tc>
      </w:tr>
      <w:tr w:rsidR="00FC0DDD" w:rsidRPr="0099001B" w14:paraId="782B9FFB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D34C7" w14:textId="76C4E6CC" w:rsidR="00FC0DDD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E898A" w14:textId="6A794543" w:rsidR="00FC0DDD" w:rsidRPr="0099001B" w:rsidRDefault="00CA5530" w:rsidP="00064AB0">
            <w:pPr>
              <w:suppressAutoHyphens/>
              <w:snapToGrid w:val="0"/>
              <w:spacing w:after="120" w:line="240" w:lineRule="auto"/>
              <w:jc w:val="both"/>
              <w:rPr>
                <w:rFonts w:ascii="Garamond" w:eastAsia="Arial" w:hAnsi="Garamond" w:cs="Times New Roman"/>
                <w:kern w:val="2"/>
                <w:lang w:eastAsia="ar-SA"/>
              </w:rPr>
            </w:pPr>
            <w:r w:rsidRPr="0099001B">
              <w:rPr>
                <w:rFonts w:ascii="Garamond" w:eastAsia="Arial" w:hAnsi="Garamond" w:cs="Times New Roman"/>
                <w:kern w:val="2"/>
                <w:lang w:eastAsia="ar-SA"/>
              </w:rPr>
              <w:t xml:space="preserve">W przypadku </w:t>
            </w:r>
            <w:r w:rsidR="00FC0DDD" w:rsidRPr="0099001B">
              <w:rPr>
                <w:rFonts w:ascii="Garamond" w:eastAsia="Arial" w:hAnsi="Garamond" w:cs="Times New Roman"/>
                <w:kern w:val="2"/>
                <w:lang w:eastAsia="ar-SA"/>
              </w:rPr>
              <w:t xml:space="preserve">napraw </w:t>
            </w:r>
            <w:r w:rsidR="00064AB0" w:rsidRPr="0099001B">
              <w:rPr>
                <w:rFonts w:ascii="Garamond" w:eastAsia="Arial" w:hAnsi="Garamond" w:cs="Times New Roman"/>
                <w:kern w:val="2"/>
                <w:lang w:eastAsia="ar-SA"/>
              </w:rPr>
              <w:t>przedłużenie okresu gwarancji o </w:t>
            </w:r>
            <w:r w:rsidR="00FC0DDD" w:rsidRPr="0099001B">
              <w:rPr>
                <w:rFonts w:ascii="Garamond" w:eastAsia="Arial" w:hAnsi="Garamond" w:cs="Times New Roman"/>
                <w:kern w:val="2"/>
                <w:lang w:eastAsia="ar-SA"/>
              </w:rPr>
              <w:t>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F4568" w14:textId="77777777" w:rsidR="00FC0DDD" w:rsidRPr="0099001B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66B31" w14:textId="77777777" w:rsidR="00FC0DDD" w:rsidRPr="0099001B" w:rsidRDefault="00FC0DDD" w:rsidP="0023047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0A6D" w14:textId="77777777" w:rsidR="00FC0DDD" w:rsidRPr="0099001B" w:rsidRDefault="00FC0DDD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 - -</w:t>
            </w:r>
          </w:p>
        </w:tc>
      </w:tr>
      <w:tr w:rsidR="008E7004" w:rsidRPr="0099001B" w14:paraId="2EE2AE20" w14:textId="77777777" w:rsidTr="008E7004">
        <w:trPr>
          <w:trHeight w:val="490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A55CB7" w14:textId="77777777" w:rsidR="008E7004" w:rsidRPr="0099001B" w:rsidRDefault="008E7004" w:rsidP="0023047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Arial" w:hAnsi="Garamond" w:cs="Times New Roman"/>
                <w:b/>
                <w:kern w:val="2"/>
                <w:lang w:eastAsia="ar-SA"/>
              </w:rPr>
              <w:t>WARUNKI SERWISU</w:t>
            </w:r>
          </w:p>
        </w:tc>
      </w:tr>
      <w:tr w:rsidR="00FC0DDD" w:rsidRPr="0099001B" w14:paraId="00EBE97B" w14:textId="77777777" w:rsidTr="00237C2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ECCB4" w14:textId="15F446C4" w:rsidR="00FC0DDD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FEF62" w14:textId="3B6086B4" w:rsidR="00FC0DDD" w:rsidRPr="0099001B" w:rsidRDefault="00FC0DDD" w:rsidP="00064AB0">
            <w:pPr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 xml:space="preserve">W cenie oferty -  przeglądy okresowe w okresie </w:t>
            </w:r>
            <w:r w:rsidR="00242D84" w:rsidRPr="0099001B">
              <w:rPr>
                <w:rFonts w:ascii="Garamond" w:hAnsi="Garamond" w:cs="Times New Roman"/>
              </w:rPr>
              <w:t>gwarancji (w częstotliwości i w </w:t>
            </w:r>
            <w:r w:rsidRPr="0099001B">
              <w:rPr>
                <w:rFonts w:ascii="Garamond" w:hAnsi="Garamond" w:cs="Times New Roman"/>
              </w:rPr>
              <w:t>zakresie zgodnym z wymogami producenta)</w:t>
            </w:r>
            <w:r w:rsidRPr="0099001B">
              <w:rPr>
                <w:rFonts w:ascii="Garamond" w:hAnsi="Garamond" w:cs="Times New Roman"/>
                <w:lang w:eastAsia="ar-SA"/>
              </w:rPr>
              <w:t xml:space="preserve"> </w:t>
            </w:r>
            <w:r w:rsidRPr="0099001B">
              <w:rPr>
                <w:rFonts w:ascii="Garamond" w:hAnsi="Garamond" w:cs="Times New Roman"/>
              </w:rPr>
              <w:t xml:space="preserve">Obowiązkowy </w:t>
            </w:r>
            <w:r w:rsidR="00064AB0" w:rsidRPr="0099001B">
              <w:rPr>
                <w:rFonts w:ascii="Garamond" w:hAnsi="Garamond" w:cs="Times New Roman"/>
              </w:rPr>
              <w:t xml:space="preserve">w cenie oferty </w:t>
            </w:r>
            <w:r w:rsidRPr="0099001B">
              <w:rPr>
                <w:rFonts w:ascii="Garamond" w:hAnsi="Garamond" w:cs="Times New Roman"/>
              </w:rPr>
              <w:t>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F3BD8" w14:textId="77777777" w:rsidR="00FC0DDD" w:rsidRPr="0099001B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7C4FB" w14:textId="77777777" w:rsidR="00FC0DDD" w:rsidRPr="0099001B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A03B" w14:textId="77777777" w:rsidR="00FC0DDD" w:rsidRPr="0099001B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 - -</w:t>
            </w:r>
          </w:p>
        </w:tc>
      </w:tr>
      <w:tr w:rsidR="00FC0DDD" w:rsidRPr="0099001B" w14:paraId="36248F03" w14:textId="77777777" w:rsidTr="00237C2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8B27A" w14:textId="58A5EAA3" w:rsidR="00FC0DDD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3E543" w14:textId="56914CD3" w:rsidR="00FC0DDD" w:rsidRPr="0099001B" w:rsidRDefault="00FC0DDD" w:rsidP="00356D00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Wszystkie czynności serwisowe,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F12C8" w14:textId="77777777" w:rsidR="00FC0DDD" w:rsidRPr="0099001B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05B86" w14:textId="77777777" w:rsidR="00FC0DDD" w:rsidRPr="0099001B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E77E" w14:textId="77777777" w:rsidR="00FC0DDD" w:rsidRPr="0099001B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 - -</w:t>
            </w:r>
          </w:p>
        </w:tc>
      </w:tr>
      <w:tr w:rsidR="00FC0DDD" w:rsidRPr="0099001B" w14:paraId="4871A933" w14:textId="77777777" w:rsidTr="00237C2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F4673" w14:textId="5221FA22" w:rsidR="00FC0DDD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E73E2" w14:textId="6354DC01" w:rsidR="00FC0DDD" w:rsidRPr="0099001B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9001B">
              <w:rPr>
                <w:rFonts w:ascii="Garamond" w:hAnsi="Garamond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="00442DBF" w:rsidRPr="0099001B">
              <w:rPr>
                <w:rFonts w:ascii="Garamond" w:hAnsi="Garamond"/>
                <w:sz w:val="22"/>
                <w:szCs w:val="22"/>
              </w:rPr>
              <w:t xml:space="preserve">  72 </w:t>
            </w:r>
            <w:r w:rsidRPr="0099001B">
              <w:rPr>
                <w:rFonts w:ascii="Garamond" w:hAnsi="Garamond"/>
                <w:sz w:val="22"/>
                <w:szCs w:val="22"/>
              </w:rPr>
              <w:t xml:space="preserve"> [godz.]</w:t>
            </w:r>
            <w:r w:rsidR="00C97EF3" w:rsidRPr="0099001B">
              <w:rPr>
                <w:rFonts w:ascii="Garamond" w:hAnsi="Garamond"/>
                <w:sz w:val="22"/>
                <w:szCs w:val="22"/>
              </w:rPr>
              <w:t xml:space="preserve"> (dni robocze)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0713A" w14:textId="77777777" w:rsidR="00FC0DDD" w:rsidRPr="0099001B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4ACE4" w14:textId="77777777" w:rsidR="00FC0DDD" w:rsidRPr="0099001B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731A" w14:textId="77777777" w:rsidR="00FC0DDD" w:rsidRPr="0099001B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 - -</w:t>
            </w:r>
          </w:p>
        </w:tc>
      </w:tr>
      <w:tr w:rsidR="00FC0DDD" w:rsidRPr="0099001B" w14:paraId="77B73D59" w14:textId="77777777" w:rsidTr="00237C2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4F3ED" w14:textId="70ACF894" w:rsidR="00FC0DDD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EA23D" w14:textId="77777777" w:rsidR="00FC0DDD" w:rsidRPr="0099001B" w:rsidRDefault="00FC0DDD" w:rsidP="00FC0DDD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99001B">
              <w:rPr>
                <w:rFonts w:ascii="Garamond" w:hAnsi="Garamond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2E185" w14:textId="77777777" w:rsidR="00FC0DDD" w:rsidRPr="0099001B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2593F" w14:textId="77777777" w:rsidR="00FC0DDD" w:rsidRPr="0099001B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ACFC" w14:textId="77777777" w:rsidR="00FC0DDD" w:rsidRPr="0099001B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 - -</w:t>
            </w:r>
          </w:p>
        </w:tc>
      </w:tr>
      <w:tr w:rsidR="00FC0DDD" w:rsidRPr="0099001B" w14:paraId="41A1EB52" w14:textId="77777777" w:rsidTr="00237C2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4DA30" w14:textId="7A47DBEF" w:rsidR="00FC0DDD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35D0C" w14:textId="5D39B69E" w:rsidR="00FC0DDD" w:rsidRPr="0099001B" w:rsidRDefault="00FC0DDD" w:rsidP="00356D00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 xml:space="preserve">Zakończenie działań serwisowych – do </w:t>
            </w:r>
            <w:r w:rsidR="00CC332D" w:rsidRPr="0099001B">
              <w:rPr>
                <w:rFonts w:ascii="Garamond" w:hAnsi="Garamond" w:cs="Times New Roman"/>
              </w:rPr>
              <w:t xml:space="preserve">21 </w:t>
            </w:r>
            <w:r w:rsidRPr="0099001B">
              <w:rPr>
                <w:rFonts w:ascii="Garamond" w:hAnsi="Garamond" w:cs="Times New Roman"/>
              </w:rPr>
              <w:t xml:space="preserve">dni roboczych od dnia zgłoszenia awarii,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567B4" w14:textId="77777777" w:rsidR="00FC0DDD" w:rsidRPr="0099001B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85622" w14:textId="77777777" w:rsidR="00FC0DDD" w:rsidRPr="0099001B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25DA" w14:textId="77777777" w:rsidR="00FC0DDD" w:rsidRPr="0099001B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- - -</w:t>
            </w:r>
          </w:p>
        </w:tc>
      </w:tr>
      <w:tr w:rsidR="008E7004" w:rsidRPr="0099001B" w14:paraId="4CAA1FE6" w14:textId="77777777" w:rsidTr="008E7004">
        <w:trPr>
          <w:trHeight w:val="562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88296D" w14:textId="77777777" w:rsidR="008E7004" w:rsidRPr="0099001B" w:rsidRDefault="008E7004" w:rsidP="00FC0DD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Arial" w:hAnsi="Garamond" w:cs="Times New Roman"/>
                <w:b/>
                <w:kern w:val="2"/>
                <w:lang w:eastAsia="ar-SA"/>
              </w:rPr>
              <w:t>SZKOLENIA</w:t>
            </w:r>
          </w:p>
        </w:tc>
      </w:tr>
      <w:tr w:rsidR="00FC0DDD" w:rsidRPr="0099001B" w14:paraId="34E748B5" w14:textId="77777777" w:rsidTr="00A0463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6AA93" w14:textId="0804DF51" w:rsidR="00FC0DDD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A9215" w14:textId="46B0AD55" w:rsidR="00FC0DDD" w:rsidRPr="0099001B" w:rsidRDefault="00C316D1" w:rsidP="00FC0DDD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99001B">
              <w:rPr>
                <w:rFonts w:ascii="Garamond" w:hAnsi="Garamond"/>
              </w:rPr>
              <w:t>Szkolenia dla personelu</w:t>
            </w:r>
            <w:r w:rsidR="00FC0DDD" w:rsidRPr="0099001B">
              <w:rPr>
                <w:rFonts w:ascii="Garamond" w:hAnsi="Garamond"/>
              </w:rPr>
              <w:t xml:space="preserve"> medycznego z zakresu obs</w:t>
            </w:r>
            <w:r w:rsidR="00242D84" w:rsidRPr="0099001B">
              <w:rPr>
                <w:rFonts w:ascii="Garamond" w:hAnsi="Garamond"/>
              </w:rPr>
              <w:t>ługi urządzenia (min. 4 osoby z </w:t>
            </w:r>
            <w:r w:rsidR="00FC0DDD" w:rsidRPr="0099001B">
              <w:rPr>
                <w:rFonts w:ascii="Garamond" w:hAnsi="Garamond"/>
              </w:rPr>
              <w:t xml:space="preserve">możliwością podziału i szkolenia w mniejszych podgrupach) w momencie jego </w:t>
            </w:r>
            <w:r w:rsidR="006C3883" w:rsidRPr="0099001B">
              <w:rPr>
                <w:rFonts w:ascii="Garamond" w:hAnsi="Garamond"/>
              </w:rPr>
              <w:t>instalacji i odbioru.</w:t>
            </w:r>
            <w:r w:rsidR="00FC0DDD" w:rsidRPr="0099001B">
              <w:rPr>
                <w:rFonts w:ascii="Garamond" w:hAnsi="Garamond"/>
              </w:rPr>
              <w:t xml:space="preserve"> w razie potrzeby Zamawiającego, możliwość stałego wsparcia apli</w:t>
            </w:r>
            <w:r w:rsidRPr="0099001B">
              <w:rPr>
                <w:rFonts w:ascii="Garamond" w:hAnsi="Garamond"/>
              </w:rPr>
              <w:t>kacyjnego w początkowym (do 6-c</w:t>
            </w:r>
            <w:r w:rsidR="00FC0DDD" w:rsidRPr="0099001B">
              <w:rPr>
                <w:rFonts w:ascii="Garamond" w:hAnsi="Garamond"/>
              </w:rPr>
              <w:t>iu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310D0" w14:textId="77777777" w:rsidR="00FC0DDD" w:rsidRPr="0099001B" w:rsidRDefault="00FC0DDD" w:rsidP="00FC0DDD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99001B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8C5AA" w14:textId="77777777" w:rsidR="00FC0DDD" w:rsidRPr="0099001B" w:rsidRDefault="00FC0DDD" w:rsidP="00FC0DDD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FD3F" w14:textId="77777777" w:rsidR="00FC0DDD" w:rsidRPr="0099001B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9001B">
              <w:rPr>
                <w:rFonts w:ascii="Garamond" w:hAnsi="Garamond"/>
                <w:color w:val="000000"/>
              </w:rPr>
              <w:t>- - -</w:t>
            </w:r>
          </w:p>
        </w:tc>
      </w:tr>
      <w:tr w:rsidR="008E7004" w:rsidRPr="0099001B" w14:paraId="0458281A" w14:textId="77777777" w:rsidTr="008E7004">
        <w:trPr>
          <w:trHeight w:val="586"/>
        </w:trPr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5C0C7F" w14:textId="2481E84B" w:rsidR="008E7004" w:rsidRPr="0099001B" w:rsidRDefault="008E7004" w:rsidP="00242D84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</w:rPr>
            </w:pPr>
            <w:r w:rsidRPr="0099001B">
              <w:rPr>
                <w:rFonts w:ascii="Garamond" w:hAnsi="Garamond"/>
                <w:b/>
                <w:color w:val="000000"/>
              </w:rPr>
              <w:t>DOKUMENTACJA</w:t>
            </w:r>
          </w:p>
        </w:tc>
      </w:tr>
      <w:tr w:rsidR="00FC0DDD" w:rsidRPr="009C72CF" w14:paraId="516230CE" w14:textId="77777777" w:rsidTr="00237C2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48CF8" w14:textId="26723697" w:rsidR="00FC0DDD" w:rsidRPr="0099001B" w:rsidRDefault="00EE1F6A" w:rsidP="000F59F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99001B">
              <w:rPr>
                <w:rFonts w:ascii="Garamond" w:eastAsia="Times New Roman" w:hAnsi="Garamond" w:cs="Times New Roman"/>
                <w:lang w:eastAsia="ar-SA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0CAA6" w14:textId="7F3067F5" w:rsidR="00FC0DDD" w:rsidRPr="0099001B" w:rsidRDefault="00FC0DDD" w:rsidP="00CC1A4A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 w:cs="Times New Roman"/>
                <w:lang w:eastAsia="ar-SA"/>
              </w:rPr>
            </w:pPr>
            <w:r w:rsidRPr="0099001B">
              <w:rPr>
                <w:rFonts w:ascii="Garamond" w:hAnsi="Garamond" w:cs="Times New Roman"/>
              </w:rPr>
              <w:t>Instrukcja konserwacji, mycia, dezynfekcji i sterylizacji dla</w:t>
            </w:r>
            <w:r w:rsidR="009960ED" w:rsidRPr="0099001B">
              <w:rPr>
                <w:rFonts w:ascii="Garamond" w:hAnsi="Garamond" w:cs="Times New Roman"/>
              </w:rPr>
              <w:t xml:space="preserve"> zaoferowanych elementów wraz z </w:t>
            </w:r>
            <w:r w:rsidRPr="0099001B">
              <w:rPr>
                <w:rFonts w:ascii="Garamond" w:hAnsi="Garamond" w:cs="Times New Roman"/>
              </w:rPr>
              <w:t>urządzeniami peryferyjnymi (jeśli dotycz</w:t>
            </w:r>
            <w:r w:rsidR="00242D84" w:rsidRPr="0099001B">
              <w:rPr>
                <w:rFonts w:ascii="Garamond" w:hAnsi="Garamond" w:cs="Times New Roman"/>
              </w:rPr>
              <w:t>y), dostarczona przy dostawie i </w:t>
            </w:r>
            <w:r w:rsidRPr="0099001B">
              <w:rPr>
                <w:rFonts w:ascii="Garamond" w:hAnsi="Garamond" w:cs="Times New Roman"/>
              </w:rPr>
              <w:t>wskazująca, że czynności te prawidłowo wykonane nie powodują utraty gwarancji</w:t>
            </w:r>
            <w:r w:rsidR="00323FC9" w:rsidRPr="0099001B">
              <w:rPr>
                <w:rFonts w:ascii="Garamond" w:hAnsi="Garamond" w:cs="Times New Roman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B4A39" w14:textId="77777777" w:rsidR="00FC0DDD" w:rsidRPr="0099001B" w:rsidRDefault="00FC0DDD" w:rsidP="00FC0DDD">
            <w:pPr>
              <w:spacing w:line="288" w:lineRule="auto"/>
              <w:jc w:val="center"/>
              <w:rPr>
                <w:rFonts w:ascii="Garamond" w:hAnsi="Garamond" w:cs="Times New Roman"/>
              </w:rPr>
            </w:pPr>
            <w:r w:rsidRPr="0099001B">
              <w:rPr>
                <w:rFonts w:ascii="Garamond" w:hAnsi="Garamond" w:cs="Times New Roman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B59BB" w14:textId="77777777" w:rsidR="00FC0DDD" w:rsidRPr="0099001B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196D" w14:textId="77777777" w:rsidR="00FC0DDD" w:rsidRPr="009C72CF" w:rsidRDefault="00FC0DDD" w:rsidP="00FC0DDD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99001B">
              <w:rPr>
                <w:rFonts w:ascii="Garamond" w:hAnsi="Garamond"/>
                <w:color w:val="000000"/>
              </w:rPr>
              <w:t>- - -</w:t>
            </w:r>
          </w:p>
        </w:tc>
      </w:tr>
    </w:tbl>
    <w:p w14:paraId="4C39D22D" w14:textId="4DA0C820" w:rsidR="00F14F3B" w:rsidRPr="009C72CF" w:rsidRDefault="00F14F3B">
      <w:pPr>
        <w:rPr>
          <w:rFonts w:ascii="Garamond" w:hAnsi="Garamond"/>
        </w:rPr>
      </w:pPr>
    </w:p>
    <w:sectPr w:rsidR="00F14F3B" w:rsidRPr="009C72CF" w:rsidSect="00A0463A">
      <w:headerReference w:type="default" r:id="rId7"/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8DDBB" w14:textId="77777777" w:rsidR="00CB533F" w:rsidRDefault="00CB533F" w:rsidP="00D701FC">
      <w:pPr>
        <w:spacing w:after="0" w:line="240" w:lineRule="auto"/>
      </w:pPr>
      <w:r>
        <w:separator/>
      </w:r>
    </w:p>
  </w:endnote>
  <w:endnote w:type="continuationSeparator" w:id="0">
    <w:p w14:paraId="4236D71F" w14:textId="77777777" w:rsidR="00CB533F" w:rsidRDefault="00CB533F" w:rsidP="00D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05261"/>
      <w:docPartObj>
        <w:docPartGallery w:val="Page Numbers (Bottom of Page)"/>
        <w:docPartUnique/>
      </w:docPartObj>
    </w:sdtPr>
    <w:sdtEndPr/>
    <w:sdtContent>
      <w:p w14:paraId="6AC70F4E" w14:textId="0C47231E" w:rsidR="00237C23" w:rsidRDefault="00237C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8C">
          <w:rPr>
            <w:noProof/>
          </w:rPr>
          <w:t>13</w:t>
        </w:r>
        <w:r>
          <w:fldChar w:fldCharType="end"/>
        </w:r>
      </w:p>
    </w:sdtContent>
  </w:sdt>
  <w:p w14:paraId="71A3130D" w14:textId="77777777" w:rsidR="00237C23" w:rsidRDefault="0023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962FE" w14:textId="77777777" w:rsidR="00CB533F" w:rsidRDefault="00CB533F" w:rsidP="00D701FC">
      <w:pPr>
        <w:spacing w:after="0" w:line="240" w:lineRule="auto"/>
      </w:pPr>
      <w:r>
        <w:separator/>
      </w:r>
    </w:p>
  </w:footnote>
  <w:footnote w:type="continuationSeparator" w:id="0">
    <w:p w14:paraId="2CB7B05F" w14:textId="77777777" w:rsidR="00CB533F" w:rsidRDefault="00CB533F" w:rsidP="00D7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4B547" w14:textId="386A3AA4" w:rsidR="00237C23" w:rsidRDefault="00237C23" w:rsidP="00175D5C">
    <w:pPr>
      <w:tabs>
        <w:tab w:val="center" w:pos="4536"/>
      </w:tabs>
      <w:spacing w:after="0" w:line="240" w:lineRule="auto"/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.100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2022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AMW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14:paraId="749B12DF" w14:textId="77777777" w:rsidR="00237C23" w:rsidRPr="00D125B0" w:rsidRDefault="00237C23" w:rsidP="00175D5C">
    <w:pPr>
      <w:tabs>
        <w:tab w:val="center" w:pos="4536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1a do SWZ</w:t>
    </w:r>
  </w:p>
  <w:p w14:paraId="7C2FEA0C" w14:textId="77777777" w:rsidR="00237C23" w:rsidRPr="00C5178E" w:rsidRDefault="00237C23" w:rsidP="00175D5C">
    <w:pPr>
      <w:pStyle w:val="Nagwek"/>
      <w:rPr>
        <w:b/>
      </w:rPr>
    </w:pPr>
  </w:p>
  <w:p w14:paraId="5D8C5550" w14:textId="6E384381" w:rsidR="00237C23" w:rsidRPr="004D2E32" w:rsidRDefault="00237C23" w:rsidP="00356D00">
    <w:pPr>
      <w:tabs>
        <w:tab w:val="center" w:pos="4536"/>
        <w:tab w:val="right" w:pos="14040"/>
      </w:tabs>
      <w:spacing w:after="0"/>
      <w:jc w:val="both"/>
      <w:rPr>
        <w:rFonts w:ascii="Garamond" w:eastAsia="Times New Roman" w:hAnsi="Garamond" w:cs="Times New Roman"/>
        <w:sz w:val="20"/>
        <w:szCs w:val="20"/>
        <w:lang w:eastAsia="pl-PL"/>
      </w:rPr>
    </w:pPr>
  </w:p>
  <w:p w14:paraId="4DDD0F71" w14:textId="2EF33C18" w:rsidR="00237C23" w:rsidRPr="00F1470B" w:rsidRDefault="00237C23">
    <w:pPr>
      <w:pStyle w:val="Nagwek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853155A"/>
    <w:multiLevelType w:val="hybridMultilevel"/>
    <w:tmpl w:val="DF92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2A4B"/>
    <w:multiLevelType w:val="hybridMultilevel"/>
    <w:tmpl w:val="5A5CE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76F85"/>
    <w:multiLevelType w:val="multilevel"/>
    <w:tmpl w:val="D8F6EBC2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F"/>
    <w:rsid w:val="00023CD8"/>
    <w:rsid w:val="000428ED"/>
    <w:rsid w:val="00043F56"/>
    <w:rsid w:val="00044CF2"/>
    <w:rsid w:val="00045864"/>
    <w:rsid w:val="00064AB0"/>
    <w:rsid w:val="000745BB"/>
    <w:rsid w:val="0007517F"/>
    <w:rsid w:val="000A4F2B"/>
    <w:rsid w:val="000B111F"/>
    <w:rsid w:val="000C6FCE"/>
    <w:rsid w:val="000D3EDB"/>
    <w:rsid w:val="000E22B0"/>
    <w:rsid w:val="000E3406"/>
    <w:rsid w:val="000E79FB"/>
    <w:rsid w:val="000F59F5"/>
    <w:rsid w:val="00101084"/>
    <w:rsid w:val="00105C55"/>
    <w:rsid w:val="001105E5"/>
    <w:rsid w:val="00141501"/>
    <w:rsid w:val="00160743"/>
    <w:rsid w:val="00174B66"/>
    <w:rsid w:val="00175D5C"/>
    <w:rsid w:val="00193871"/>
    <w:rsid w:val="001C3DCC"/>
    <w:rsid w:val="001C4315"/>
    <w:rsid w:val="001D501F"/>
    <w:rsid w:val="001F7589"/>
    <w:rsid w:val="00210B82"/>
    <w:rsid w:val="00211639"/>
    <w:rsid w:val="0023047E"/>
    <w:rsid w:val="00237C23"/>
    <w:rsid w:val="00241D9D"/>
    <w:rsid w:val="00242D84"/>
    <w:rsid w:val="0024323D"/>
    <w:rsid w:val="00243A37"/>
    <w:rsid w:val="0024694B"/>
    <w:rsid w:val="00265657"/>
    <w:rsid w:val="0027028C"/>
    <w:rsid w:val="00280C1B"/>
    <w:rsid w:val="002A441F"/>
    <w:rsid w:val="002B36FB"/>
    <w:rsid w:val="002C4F47"/>
    <w:rsid w:val="002D3E64"/>
    <w:rsid w:val="002F5DEF"/>
    <w:rsid w:val="00312B8B"/>
    <w:rsid w:val="00323FC9"/>
    <w:rsid w:val="0033017D"/>
    <w:rsid w:val="003316F3"/>
    <w:rsid w:val="003335E5"/>
    <w:rsid w:val="0035324B"/>
    <w:rsid w:val="003567EE"/>
    <w:rsid w:val="00356D00"/>
    <w:rsid w:val="00365235"/>
    <w:rsid w:val="00367845"/>
    <w:rsid w:val="003A5DAB"/>
    <w:rsid w:val="003B74A8"/>
    <w:rsid w:val="003C22BB"/>
    <w:rsid w:val="00442DBF"/>
    <w:rsid w:val="00443D9B"/>
    <w:rsid w:val="0045735C"/>
    <w:rsid w:val="00484995"/>
    <w:rsid w:val="004A1804"/>
    <w:rsid w:val="004B364C"/>
    <w:rsid w:val="004C0EDA"/>
    <w:rsid w:val="004D2E32"/>
    <w:rsid w:val="004E5271"/>
    <w:rsid w:val="00501B2E"/>
    <w:rsid w:val="005142D3"/>
    <w:rsid w:val="005204FE"/>
    <w:rsid w:val="00524109"/>
    <w:rsid w:val="00532784"/>
    <w:rsid w:val="00535515"/>
    <w:rsid w:val="00536830"/>
    <w:rsid w:val="00545DBF"/>
    <w:rsid w:val="0057680E"/>
    <w:rsid w:val="005B35A9"/>
    <w:rsid w:val="005D6496"/>
    <w:rsid w:val="005E5116"/>
    <w:rsid w:val="005F40CC"/>
    <w:rsid w:val="005F7D3B"/>
    <w:rsid w:val="0060163F"/>
    <w:rsid w:val="0061410F"/>
    <w:rsid w:val="00615ADB"/>
    <w:rsid w:val="006173E6"/>
    <w:rsid w:val="006257F1"/>
    <w:rsid w:val="00635A0D"/>
    <w:rsid w:val="00651F09"/>
    <w:rsid w:val="00653119"/>
    <w:rsid w:val="00653E67"/>
    <w:rsid w:val="00670EBE"/>
    <w:rsid w:val="00686CC8"/>
    <w:rsid w:val="00694B4F"/>
    <w:rsid w:val="006955FB"/>
    <w:rsid w:val="006C3883"/>
    <w:rsid w:val="006C4F69"/>
    <w:rsid w:val="006D2478"/>
    <w:rsid w:val="006E0278"/>
    <w:rsid w:val="00703D22"/>
    <w:rsid w:val="007558DA"/>
    <w:rsid w:val="007642BA"/>
    <w:rsid w:val="00780383"/>
    <w:rsid w:val="00786B77"/>
    <w:rsid w:val="00795346"/>
    <w:rsid w:val="007A371F"/>
    <w:rsid w:val="007A64A4"/>
    <w:rsid w:val="007B5459"/>
    <w:rsid w:val="007E391D"/>
    <w:rsid w:val="008333AD"/>
    <w:rsid w:val="00835364"/>
    <w:rsid w:val="0084507C"/>
    <w:rsid w:val="0085459D"/>
    <w:rsid w:val="00873D3E"/>
    <w:rsid w:val="008B19B3"/>
    <w:rsid w:val="008B4D31"/>
    <w:rsid w:val="008C3658"/>
    <w:rsid w:val="008C4FD0"/>
    <w:rsid w:val="008D5B35"/>
    <w:rsid w:val="008E7004"/>
    <w:rsid w:val="008E7FE9"/>
    <w:rsid w:val="008F2078"/>
    <w:rsid w:val="008F6344"/>
    <w:rsid w:val="009023A3"/>
    <w:rsid w:val="00905317"/>
    <w:rsid w:val="00913D61"/>
    <w:rsid w:val="0093412B"/>
    <w:rsid w:val="00934D9F"/>
    <w:rsid w:val="00942F91"/>
    <w:rsid w:val="0094545C"/>
    <w:rsid w:val="00945F14"/>
    <w:rsid w:val="009461A9"/>
    <w:rsid w:val="00973E39"/>
    <w:rsid w:val="00975A3B"/>
    <w:rsid w:val="00981B93"/>
    <w:rsid w:val="00982D47"/>
    <w:rsid w:val="00983FC4"/>
    <w:rsid w:val="0099001B"/>
    <w:rsid w:val="009960ED"/>
    <w:rsid w:val="0099755F"/>
    <w:rsid w:val="009C72CF"/>
    <w:rsid w:val="009D6FB6"/>
    <w:rsid w:val="009D761E"/>
    <w:rsid w:val="009E0AE1"/>
    <w:rsid w:val="009E1A6B"/>
    <w:rsid w:val="009F07F5"/>
    <w:rsid w:val="00A0463A"/>
    <w:rsid w:val="00A14694"/>
    <w:rsid w:val="00A16249"/>
    <w:rsid w:val="00A30FFD"/>
    <w:rsid w:val="00A5264A"/>
    <w:rsid w:val="00A5468E"/>
    <w:rsid w:val="00A55DF0"/>
    <w:rsid w:val="00A643E4"/>
    <w:rsid w:val="00A81A75"/>
    <w:rsid w:val="00A933A1"/>
    <w:rsid w:val="00AA355D"/>
    <w:rsid w:val="00AA7527"/>
    <w:rsid w:val="00AB065A"/>
    <w:rsid w:val="00AB6240"/>
    <w:rsid w:val="00AE1AAF"/>
    <w:rsid w:val="00AE7820"/>
    <w:rsid w:val="00AF33B6"/>
    <w:rsid w:val="00B019FD"/>
    <w:rsid w:val="00B0698A"/>
    <w:rsid w:val="00B203E1"/>
    <w:rsid w:val="00B23B38"/>
    <w:rsid w:val="00B42E77"/>
    <w:rsid w:val="00B46384"/>
    <w:rsid w:val="00B603C6"/>
    <w:rsid w:val="00B77B85"/>
    <w:rsid w:val="00B77EE7"/>
    <w:rsid w:val="00B84DDE"/>
    <w:rsid w:val="00BA3A8C"/>
    <w:rsid w:val="00BD748D"/>
    <w:rsid w:val="00C1071D"/>
    <w:rsid w:val="00C159EC"/>
    <w:rsid w:val="00C316D1"/>
    <w:rsid w:val="00C3552B"/>
    <w:rsid w:val="00C44ACF"/>
    <w:rsid w:val="00C61407"/>
    <w:rsid w:val="00C6221C"/>
    <w:rsid w:val="00C80A8E"/>
    <w:rsid w:val="00C8585F"/>
    <w:rsid w:val="00C97EF3"/>
    <w:rsid w:val="00CA44C4"/>
    <w:rsid w:val="00CA5530"/>
    <w:rsid w:val="00CB533F"/>
    <w:rsid w:val="00CC10CF"/>
    <w:rsid w:val="00CC1382"/>
    <w:rsid w:val="00CC1A4A"/>
    <w:rsid w:val="00CC332D"/>
    <w:rsid w:val="00CC64BA"/>
    <w:rsid w:val="00CD322E"/>
    <w:rsid w:val="00CE7258"/>
    <w:rsid w:val="00D108DA"/>
    <w:rsid w:val="00D13524"/>
    <w:rsid w:val="00D163DD"/>
    <w:rsid w:val="00D2226A"/>
    <w:rsid w:val="00D22FB9"/>
    <w:rsid w:val="00D30786"/>
    <w:rsid w:val="00D35B78"/>
    <w:rsid w:val="00D36E4B"/>
    <w:rsid w:val="00D701FC"/>
    <w:rsid w:val="00D951E5"/>
    <w:rsid w:val="00D9646A"/>
    <w:rsid w:val="00DA1A9D"/>
    <w:rsid w:val="00DA41A1"/>
    <w:rsid w:val="00DB7B08"/>
    <w:rsid w:val="00DD44C9"/>
    <w:rsid w:val="00DD4D9E"/>
    <w:rsid w:val="00DE461B"/>
    <w:rsid w:val="00DE4A59"/>
    <w:rsid w:val="00E05C2D"/>
    <w:rsid w:val="00E20653"/>
    <w:rsid w:val="00E26419"/>
    <w:rsid w:val="00E66A57"/>
    <w:rsid w:val="00E8782D"/>
    <w:rsid w:val="00E95AB3"/>
    <w:rsid w:val="00EC5AD1"/>
    <w:rsid w:val="00ED7C0F"/>
    <w:rsid w:val="00EE1F6A"/>
    <w:rsid w:val="00F03CF5"/>
    <w:rsid w:val="00F058E3"/>
    <w:rsid w:val="00F1470B"/>
    <w:rsid w:val="00F14F3B"/>
    <w:rsid w:val="00F31B33"/>
    <w:rsid w:val="00F336E3"/>
    <w:rsid w:val="00F34F71"/>
    <w:rsid w:val="00F36223"/>
    <w:rsid w:val="00F55859"/>
    <w:rsid w:val="00F915FA"/>
    <w:rsid w:val="00FB3DB6"/>
    <w:rsid w:val="00FB7CDC"/>
    <w:rsid w:val="00FC0DDD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7D6C"/>
  <w15:docId w15:val="{1E00C07E-2EA3-4D1B-A581-A3196B2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35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Lista-kontynuacja"/>
    <w:rsid w:val="00942F91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942F91"/>
    <w:pPr>
      <w:spacing w:after="120"/>
      <w:ind w:left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1FC"/>
  </w:style>
  <w:style w:type="paragraph" w:styleId="Stopka">
    <w:name w:val="footer"/>
    <w:basedOn w:val="Normalny"/>
    <w:link w:val="StopkaZnak"/>
    <w:uiPriority w:val="99"/>
    <w:unhideWhenUsed/>
    <w:rsid w:val="00D7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1FC"/>
  </w:style>
  <w:style w:type="character" w:customStyle="1" w:styleId="Nagwek1Znak">
    <w:name w:val="Nagłówek 1 Znak"/>
    <w:basedOn w:val="Domylnaczcionkaakapitu"/>
    <w:link w:val="Nagwek1"/>
    <w:rsid w:val="00635A0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35A0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customStyle="1" w:styleId="Lista-kontynuacja24">
    <w:name w:val="Lista - kontynuacja 24"/>
    <w:basedOn w:val="Normalny"/>
    <w:rsid w:val="00FC0DDD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26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D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D3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C4F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1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2687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Anna Matys</cp:lastModifiedBy>
  <cp:revision>64</cp:revision>
  <cp:lastPrinted>2021-09-10T06:22:00Z</cp:lastPrinted>
  <dcterms:created xsi:type="dcterms:W3CDTF">2022-06-27T08:40:00Z</dcterms:created>
  <dcterms:modified xsi:type="dcterms:W3CDTF">2022-07-28T07:05:00Z</dcterms:modified>
</cp:coreProperties>
</file>