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B71F" w14:textId="4299314A" w:rsidR="00955E65" w:rsidRPr="006F3E6D" w:rsidRDefault="00955E65" w:rsidP="006F3E6D">
      <w:pPr>
        <w:spacing w:line="240" w:lineRule="auto"/>
        <w:jc w:val="right"/>
        <w:rPr>
          <w:rFonts w:cstheme="minorHAnsi"/>
          <w:b/>
          <w:bCs/>
        </w:rPr>
      </w:pPr>
      <w:r w:rsidRPr="006F3E6D">
        <w:rPr>
          <w:rFonts w:cstheme="minorHAnsi"/>
          <w:b/>
          <w:bCs/>
        </w:rPr>
        <w:t>Załącznik nr 3</w:t>
      </w:r>
      <w:r w:rsidR="00AC1938">
        <w:rPr>
          <w:rFonts w:cstheme="minorHAnsi"/>
          <w:b/>
          <w:bCs/>
        </w:rPr>
        <w:t>.4</w:t>
      </w:r>
      <w:r w:rsidRPr="006F3E6D">
        <w:rPr>
          <w:rFonts w:cstheme="minorHAnsi"/>
          <w:b/>
          <w:bCs/>
        </w:rPr>
        <w:t xml:space="preserve"> do SWZ</w:t>
      </w:r>
    </w:p>
    <w:p w14:paraId="2006EF2A" w14:textId="77777777" w:rsidR="00955E65" w:rsidRPr="006F3E6D" w:rsidRDefault="00955E65" w:rsidP="006F3E6D">
      <w:pPr>
        <w:spacing w:line="240" w:lineRule="auto"/>
        <w:jc w:val="both"/>
        <w:rPr>
          <w:rFonts w:cstheme="minorHAnsi"/>
          <w:sz w:val="28"/>
        </w:rPr>
      </w:pPr>
      <w:r w:rsidRPr="006F3E6D">
        <w:rPr>
          <w:rFonts w:cstheme="minorHAnsi"/>
          <w:b/>
          <w:bCs/>
        </w:rPr>
        <w:t xml:space="preserve">Opis przedmiotu zamówienia – </w:t>
      </w:r>
      <w:r w:rsidRPr="006F3E6D">
        <w:rPr>
          <w:rFonts w:cstheme="minorHAnsi"/>
          <w:b/>
        </w:rPr>
        <w:t>Dostawa sprzętu i oprogramowania serwerowego wraz z montażem i uruchomieniem na potrzeby projektu „Serwer plików”</w:t>
      </w:r>
      <w:r w:rsidRPr="006F3E6D">
        <w:rPr>
          <w:rFonts w:cstheme="minorHAnsi"/>
          <w:b/>
          <w:bCs/>
        </w:rPr>
        <w:t xml:space="preserve"> zgodnie z następującymi minimalnymi parametrami technicznymi:</w:t>
      </w:r>
    </w:p>
    <w:p w14:paraId="1F6E793D" w14:textId="08FF484B" w:rsidR="009B28BA" w:rsidRDefault="009F0B0F" w:rsidP="006F3E6D">
      <w:pPr>
        <w:spacing w:after="0" w:line="240" w:lineRule="auto"/>
        <w:jc w:val="both"/>
        <w:rPr>
          <w:rFonts w:cstheme="minorHAnsi"/>
          <w:b/>
          <w:bCs/>
        </w:rPr>
      </w:pPr>
      <w:r w:rsidRPr="006F3E6D">
        <w:rPr>
          <w:rFonts w:cstheme="minorHAnsi"/>
          <w:b/>
          <w:bCs/>
        </w:rPr>
        <w:t xml:space="preserve">Część </w:t>
      </w:r>
      <w:r w:rsidR="008F5DE6">
        <w:rPr>
          <w:rFonts w:cstheme="minorHAnsi"/>
          <w:b/>
          <w:bCs/>
        </w:rPr>
        <w:t>4</w:t>
      </w:r>
      <w:r w:rsidRPr="006F3E6D">
        <w:rPr>
          <w:rFonts w:cstheme="minorHAnsi"/>
          <w:b/>
          <w:bCs/>
        </w:rPr>
        <w:t>:</w:t>
      </w:r>
      <w:r w:rsidR="00077F42">
        <w:rPr>
          <w:rFonts w:cstheme="minorHAnsi"/>
          <w:b/>
          <w:bCs/>
        </w:rPr>
        <w:t xml:space="preserve"> </w:t>
      </w:r>
      <w:r w:rsidR="009B28BA">
        <w:rPr>
          <w:rFonts w:cstheme="minorHAnsi"/>
          <w:b/>
          <w:bCs/>
        </w:rPr>
        <w:t>Biblioteka taśmowa</w:t>
      </w:r>
      <w:r w:rsidR="00033603" w:rsidRPr="00033603">
        <w:rPr>
          <w:rFonts w:cstheme="minorHAnsi"/>
          <w:b/>
          <w:bCs/>
        </w:rPr>
        <w:t xml:space="preserve"> </w:t>
      </w:r>
      <w:r w:rsidRPr="006F3E6D">
        <w:rPr>
          <w:rFonts w:cstheme="minorHAnsi"/>
          <w:b/>
          <w:bCs/>
        </w:rPr>
        <w:t xml:space="preserve">– </w:t>
      </w:r>
      <w:r w:rsidR="009B28BA">
        <w:rPr>
          <w:rFonts w:cstheme="minorHAnsi"/>
          <w:b/>
          <w:bCs/>
        </w:rPr>
        <w:t>40</w:t>
      </w:r>
      <w:r w:rsidRPr="006F3E6D">
        <w:rPr>
          <w:rFonts w:cstheme="minorHAnsi"/>
          <w:b/>
          <w:bCs/>
        </w:rPr>
        <w:t xml:space="preserve"> sztuk</w:t>
      </w:r>
      <w:r w:rsidR="001B7427">
        <w:rPr>
          <w:rFonts w:cstheme="minorHAnsi"/>
          <w:b/>
          <w:bCs/>
        </w:rPr>
        <w:t xml:space="preserve"> taśm + biblioteka</w:t>
      </w:r>
      <w:r w:rsidR="00AC1938">
        <w:rPr>
          <w:rFonts w:cstheme="minorHAnsi"/>
          <w:b/>
          <w:bCs/>
        </w:rPr>
        <w:t xml:space="preserve"> (zamówienie podstawowe)</w:t>
      </w:r>
    </w:p>
    <w:p w14:paraId="52E00D56" w14:textId="0E52DF22" w:rsidR="009F0B0F" w:rsidRPr="002B180C" w:rsidRDefault="002B180C" w:rsidP="006F3E6D">
      <w:pPr>
        <w:spacing w:after="0" w:line="240" w:lineRule="auto"/>
        <w:jc w:val="both"/>
        <w:rPr>
          <w:rFonts w:cstheme="minorHAnsi"/>
          <w:b/>
          <w:bCs/>
          <w:color w:val="FF0000"/>
        </w:rPr>
      </w:pPr>
      <w:r w:rsidRPr="002B180C">
        <w:rPr>
          <w:rFonts w:cstheme="minorHAnsi"/>
          <w:b/>
          <w:bCs/>
          <w:color w:val="FF0000"/>
        </w:rPr>
        <w:t>Zakup w ramach prawa opcji</w:t>
      </w:r>
      <w:r w:rsidR="009B28BA">
        <w:rPr>
          <w:rFonts w:cstheme="minorHAnsi"/>
          <w:b/>
          <w:bCs/>
          <w:color w:val="FF0000"/>
        </w:rPr>
        <w:t xml:space="preserve"> dodatkowych 30 sztuk</w:t>
      </w:r>
      <w:r w:rsidR="001B7427">
        <w:rPr>
          <w:rFonts w:cstheme="minorHAnsi"/>
          <w:b/>
          <w:bCs/>
          <w:color w:val="FF0000"/>
        </w:rPr>
        <w:t xml:space="preserve"> taśm</w:t>
      </w:r>
      <w:r w:rsidR="009B28BA">
        <w:rPr>
          <w:rFonts w:cstheme="minorHAnsi"/>
          <w:b/>
          <w:bCs/>
          <w:color w:val="FF0000"/>
        </w:rPr>
        <w:t xml:space="preserve"> – razem 70 sztuk</w:t>
      </w:r>
      <w:r w:rsidR="001B7427">
        <w:rPr>
          <w:rFonts w:cstheme="minorHAnsi"/>
          <w:b/>
          <w:bCs/>
          <w:color w:val="FF0000"/>
        </w:rPr>
        <w:t xml:space="preserve"> taśm + biblioteka</w:t>
      </w:r>
      <w:r w:rsidR="009B28BA">
        <w:rPr>
          <w:rFonts w:cstheme="minorHAnsi"/>
          <w:b/>
          <w:bCs/>
          <w:color w:val="FF0000"/>
        </w:rPr>
        <w:t xml:space="preserve"> (podstawa + opcja)</w:t>
      </w:r>
    </w:p>
    <w:p w14:paraId="56CE1E07" w14:textId="6C6921AD" w:rsidR="00CD342A" w:rsidRDefault="00CD342A" w:rsidP="006F3E6D">
      <w:pPr>
        <w:spacing w:after="0" w:line="240" w:lineRule="auto"/>
        <w:rPr>
          <w:rFonts w:cstheme="minorHAnsi"/>
          <w:b/>
          <w:u w:val="single"/>
        </w:rPr>
      </w:pPr>
    </w:p>
    <w:p w14:paraId="77816CB0" w14:textId="77777777" w:rsidR="009F0B0F" w:rsidRPr="006F3E6D" w:rsidRDefault="009F0B0F" w:rsidP="006F3E6D">
      <w:pPr>
        <w:spacing w:after="0" w:line="240" w:lineRule="auto"/>
        <w:rPr>
          <w:rFonts w:cstheme="minorHAnsi"/>
          <w:b/>
          <w:u w:val="single"/>
        </w:rPr>
      </w:pPr>
      <w:r w:rsidRPr="006F3E6D">
        <w:rPr>
          <w:rFonts w:cstheme="minorHAnsi"/>
          <w:b/>
          <w:u w:val="single"/>
        </w:rPr>
        <w:t>Oferuję (należy podać dla każdego oferowanego sprzętu z poniższych pozycji):</w:t>
      </w:r>
    </w:p>
    <w:p w14:paraId="3B33A608" w14:textId="5D2EE00E" w:rsidR="009F0B0F" w:rsidRPr="006F3E6D" w:rsidRDefault="009F0B0F" w:rsidP="006F3E6D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Model/typ</w:t>
      </w:r>
      <w:r w:rsidR="00CD342A" w:rsidRPr="006F3E6D">
        <w:rPr>
          <w:rFonts w:cstheme="minorHAnsi"/>
        </w:rPr>
        <w:t xml:space="preserve"> ……………………………………………………</w:t>
      </w:r>
    </w:p>
    <w:p w14:paraId="477551C1" w14:textId="00BC0143" w:rsidR="009F0B0F" w:rsidRPr="006F3E6D" w:rsidRDefault="009F0B0F" w:rsidP="006F3E6D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Producent/kraj</w:t>
      </w:r>
      <w:r w:rsidRPr="006F3E6D">
        <w:rPr>
          <w:rFonts w:cstheme="minorHAnsi"/>
        </w:rPr>
        <w:tab/>
      </w:r>
      <w:r w:rsidR="00CD342A" w:rsidRPr="006F3E6D">
        <w:rPr>
          <w:rFonts w:cstheme="minorHAnsi"/>
        </w:rPr>
        <w:t>………………………………………………</w:t>
      </w:r>
    </w:p>
    <w:p w14:paraId="7ACE3293" w14:textId="555728F9" w:rsidR="009F0B0F" w:rsidRPr="006F3E6D" w:rsidRDefault="009F0B0F" w:rsidP="006F3E6D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Rok produkcji (nie wcześniej niż 2023) ………………………………………………</w:t>
      </w:r>
    </w:p>
    <w:p w14:paraId="079EA694" w14:textId="77777777" w:rsidR="00041B8B" w:rsidRPr="002B180C" w:rsidRDefault="00041B8B" w:rsidP="006F3E6D">
      <w:pPr>
        <w:spacing w:after="0" w:line="240" w:lineRule="auto"/>
        <w:rPr>
          <w:rFonts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01"/>
        <w:gridCol w:w="1587"/>
        <w:gridCol w:w="6910"/>
      </w:tblGrid>
      <w:tr w:rsidR="00DE3145" w:rsidRPr="006F3E6D" w14:paraId="39721994" w14:textId="77777777" w:rsidTr="00632DE5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897F" w14:textId="77777777" w:rsidR="00DE3145" w:rsidRPr="006F3E6D" w:rsidRDefault="00DE3145" w:rsidP="006F3E6D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F3E6D">
              <w:rPr>
                <w:rFonts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AB2B" w14:textId="77777777" w:rsidR="00DE3145" w:rsidRPr="006F3E6D" w:rsidRDefault="00DE3145" w:rsidP="006F3E6D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F3E6D">
              <w:rPr>
                <w:rFonts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8F40" w14:textId="77777777" w:rsidR="00DE3145" w:rsidRPr="006F3E6D" w:rsidRDefault="00DE3145" w:rsidP="006F3E6D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3E6D">
              <w:rPr>
                <w:rFonts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6331" w14:textId="77777777" w:rsidR="00DE3145" w:rsidRPr="006F3E6D" w:rsidRDefault="00DE3145" w:rsidP="006F3E6D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F3E6D">
              <w:rPr>
                <w:rFonts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DE3145" w:rsidRPr="006F3E6D" w14:paraId="4D117CA3" w14:textId="77777777" w:rsidTr="00F6299C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273E" w14:textId="77777777" w:rsidR="00DE3145" w:rsidRPr="006F3E6D" w:rsidRDefault="00DE3145" w:rsidP="002F7AED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0AC0" w14:textId="77777777" w:rsidR="00DE3145" w:rsidRPr="006F3E6D" w:rsidRDefault="00965DCF" w:rsidP="002F7A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F3E6D">
              <w:rPr>
                <w:rFonts w:cstheme="minorHAnsi"/>
                <w:b/>
                <w:sz w:val="20"/>
                <w:szCs w:val="20"/>
                <w:u w:val="single"/>
              </w:rPr>
              <w:t>Obudowa:</w:t>
            </w:r>
          </w:p>
          <w:p w14:paraId="0B0030F9" w14:textId="77777777" w:rsidR="007E76B2" w:rsidRDefault="007E76B2" w:rsidP="007E76B2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C807F0">
              <w:rPr>
                <w:rFonts w:asciiTheme="minorHAnsi" w:hAnsiTheme="minorHAnsi" w:cstheme="minorHAnsi"/>
                <w:sz w:val="20"/>
              </w:rPr>
              <w:t>budowa</w:t>
            </w:r>
            <w:r>
              <w:rPr>
                <w:rFonts w:asciiTheme="minorHAnsi" w:hAnsiTheme="minorHAnsi" w:cstheme="minorHAnsi"/>
                <w:sz w:val="20"/>
              </w:rPr>
              <w:t xml:space="preserve"> typu</w:t>
            </w:r>
            <w:r w:rsidRPr="00C807F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r</w:t>
            </w:r>
            <w:r w:rsidRPr="00C807F0">
              <w:rPr>
                <w:rFonts w:asciiTheme="minorHAnsi" w:hAnsiTheme="minorHAnsi" w:cstheme="minorHAnsi"/>
                <w:sz w:val="20"/>
              </w:rPr>
              <w:t>ack</w:t>
            </w:r>
            <w:proofErr w:type="spellEnd"/>
            <w:r w:rsidRPr="00C807F0">
              <w:rPr>
                <w:rFonts w:asciiTheme="minorHAnsi" w:hAnsiTheme="minorHAnsi" w:cstheme="minorHAnsi"/>
                <w:sz w:val="20"/>
              </w:rPr>
              <w:t xml:space="preserve"> o wysokości ma</w:t>
            </w:r>
            <w:r>
              <w:rPr>
                <w:rFonts w:asciiTheme="minorHAnsi" w:hAnsiTheme="minorHAnsi" w:cstheme="minorHAnsi"/>
                <w:sz w:val="20"/>
              </w:rPr>
              <w:t>ks.</w:t>
            </w:r>
            <w:r w:rsidRPr="00C807F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6U.</w:t>
            </w:r>
          </w:p>
          <w:p w14:paraId="216389AA" w14:textId="77777777" w:rsidR="007E76B2" w:rsidRPr="00916B0F" w:rsidRDefault="007E76B2" w:rsidP="007E76B2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DE741A">
              <w:rPr>
                <w:rFonts w:asciiTheme="minorHAnsi" w:hAnsiTheme="minorHAnsi" w:cstheme="minorHAnsi"/>
                <w:sz w:val="20"/>
              </w:rPr>
              <w:t>Możliwość zainstalowania w standardowej szafie RACK 19”</w:t>
            </w:r>
          </w:p>
          <w:p w14:paraId="298A659E" w14:textId="614DA9D8" w:rsidR="00965DCF" w:rsidRPr="006F3E6D" w:rsidRDefault="007E76B2" w:rsidP="007E76B2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C807F0">
              <w:rPr>
                <w:rFonts w:asciiTheme="minorHAnsi" w:hAnsiTheme="minorHAnsi" w:cstheme="minorHAnsi"/>
                <w:sz w:val="20"/>
              </w:rPr>
              <w:t>ostarczony wraz z kompletem szyn montażowy</w:t>
            </w:r>
            <w:r>
              <w:rPr>
                <w:rFonts w:asciiTheme="minorHAnsi" w:hAnsiTheme="minorHAnsi" w:cstheme="minorHAnsi"/>
                <w:sz w:val="20"/>
              </w:rPr>
              <w:t>ch</w:t>
            </w:r>
            <w:r w:rsidRPr="00C807F0">
              <w:rPr>
                <w:rFonts w:asciiTheme="minorHAnsi" w:hAnsiTheme="minorHAnsi" w:cstheme="minorHAnsi"/>
                <w:sz w:val="20"/>
              </w:rPr>
              <w:t xml:space="preserve"> do szaf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r</w:t>
            </w:r>
            <w:r w:rsidRPr="00C807F0">
              <w:rPr>
                <w:rFonts w:asciiTheme="minorHAnsi" w:hAnsiTheme="minorHAnsi" w:cstheme="minorHAnsi"/>
                <w:sz w:val="20"/>
              </w:rPr>
              <w:t>ack</w:t>
            </w:r>
            <w:proofErr w:type="spellEnd"/>
            <w:r w:rsidRPr="00C807F0">
              <w:rPr>
                <w:rFonts w:asciiTheme="minorHAnsi" w:hAnsiTheme="minorHAnsi" w:cstheme="minorHAnsi"/>
                <w:sz w:val="20"/>
              </w:rPr>
              <w:t xml:space="preserve"> posiadanych przez Zamawiającego</w:t>
            </w:r>
            <w:r w:rsidR="00F764EE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2E0C" w14:textId="6850CA64" w:rsidR="00DE3145" w:rsidRPr="006F3E6D" w:rsidRDefault="00F6299C" w:rsidP="006F3E6D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6F3E6D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5F6D" w14:textId="77777777" w:rsidR="00DE3145" w:rsidRPr="006F3E6D" w:rsidRDefault="00DE3145" w:rsidP="006F3E6D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6F3E6D" w14:paraId="5F1E7F9C" w14:textId="77777777" w:rsidTr="00F6299C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6137" w14:textId="77777777" w:rsidR="00F6299C" w:rsidRPr="006F3E6D" w:rsidRDefault="00F6299C" w:rsidP="006F3E6D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744B" w14:textId="0A9054DF" w:rsidR="00F6299C" w:rsidRPr="006F3E6D" w:rsidRDefault="007E76B2" w:rsidP="00E04C0B">
            <w:pPr>
              <w:spacing w:after="0" w:line="240" w:lineRule="auto"/>
              <w:rPr>
                <w:rFonts w:cstheme="minorHAnsi"/>
                <w:sz w:val="20"/>
              </w:rPr>
            </w:pPr>
            <w:r w:rsidRPr="007E76B2">
              <w:rPr>
                <w:rFonts w:cstheme="minorHAnsi"/>
                <w:b/>
                <w:sz w:val="20"/>
                <w:u w:val="single"/>
              </w:rPr>
              <w:t>Pojemność</w:t>
            </w:r>
            <w:r w:rsidR="00965DCF" w:rsidRPr="006F3E6D">
              <w:rPr>
                <w:rFonts w:cstheme="minorHAnsi"/>
                <w:sz w:val="20"/>
              </w:rPr>
              <w:t>:</w:t>
            </w:r>
          </w:p>
          <w:p w14:paraId="41C40EAA" w14:textId="77777777" w:rsidR="007E76B2" w:rsidRPr="007E76B2" w:rsidRDefault="007E76B2" w:rsidP="007E76B2">
            <w:pPr>
              <w:pStyle w:val="Akapitzlist"/>
              <w:numPr>
                <w:ilvl w:val="0"/>
                <w:numId w:val="8"/>
              </w:numPr>
              <w:snapToGrid w:val="0"/>
              <w:ind w:left="282"/>
              <w:rPr>
                <w:rFonts w:asciiTheme="minorHAnsi" w:hAnsiTheme="minorHAnsi" w:cstheme="minorHAnsi"/>
                <w:bCs/>
                <w:sz w:val="20"/>
              </w:rPr>
            </w:pPr>
            <w:r w:rsidRPr="007E76B2">
              <w:rPr>
                <w:rFonts w:asciiTheme="minorHAnsi" w:hAnsiTheme="minorHAnsi" w:cstheme="minorHAnsi"/>
                <w:bCs/>
                <w:sz w:val="20"/>
              </w:rPr>
              <w:t xml:space="preserve">Wymagana minimalna liczba slotów na taśmy co najmniej 60 </w:t>
            </w:r>
          </w:p>
          <w:p w14:paraId="197363C1" w14:textId="77777777" w:rsidR="007E76B2" w:rsidRPr="007E76B2" w:rsidRDefault="007E76B2" w:rsidP="007E76B2">
            <w:pPr>
              <w:pStyle w:val="Akapitzlist"/>
              <w:numPr>
                <w:ilvl w:val="0"/>
                <w:numId w:val="8"/>
              </w:numPr>
              <w:snapToGrid w:val="0"/>
              <w:ind w:left="282"/>
              <w:rPr>
                <w:rFonts w:asciiTheme="minorHAnsi" w:hAnsiTheme="minorHAnsi" w:cstheme="minorHAnsi"/>
                <w:bCs/>
                <w:sz w:val="20"/>
              </w:rPr>
            </w:pPr>
            <w:r w:rsidRPr="007E76B2">
              <w:rPr>
                <w:rFonts w:asciiTheme="minorHAnsi" w:hAnsiTheme="minorHAnsi" w:cstheme="minorHAnsi"/>
                <w:bCs/>
                <w:sz w:val="20"/>
              </w:rPr>
              <w:t xml:space="preserve">Rozwiązanie powinno zostać oparte o napędy taśmowe w technologii LTO-9. </w:t>
            </w:r>
          </w:p>
          <w:p w14:paraId="39937578" w14:textId="77777777" w:rsidR="007E76B2" w:rsidRPr="007E76B2" w:rsidRDefault="007E76B2" w:rsidP="007E76B2">
            <w:pPr>
              <w:pStyle w:val="Akapitzlist"/>
              <w:numPr>
                <w:ilvl w:val="0"/>
                <w:numId w:val="8"/>
              </w:numPr>
              <w:snapToGrid w:val="0"/>
              <w:ind w:left="282"/>
              <w:rPr>
                <w:rFonts w:asciiTheme="minorHAnsi" w:hAnsiTheme="minorHAnsi" w:cstheme="minorHAnsi"/>
                <w:bCs/>
                <w:sz w:val="20"/>
              </w:rPr>
            </w:pPr>
            <w:r w:rsidRPr="007E76B2">
              <w:rPr>
                <w:rFonts w:asciiTheme="minorHAnsi" w:hAnsiTheme="minorHAnsi" w:cstheme="minorHAnsi"/>
                <w:bCs/>
                <w:sz w:val="20"/>
              </w:rPr>
              <w:t>Liczba zainstalowanych napędów nie może być mniejsza niż 2</w:t>
            </w:r>
          </w:p>
          <w:p w14:paraId="71895950" w14:textId="41E2EC63" w:rsidR="00965DCF" w:rsidRPr="007E76B2" w:rsidRDefault="007E76B2" w:rsidP="007E76B2">
            <w:pPr>
              <w:pStyle w:val="Akapitzlist"/>
              <w:numPr>
                <w:ilvl w:val="0"/>
                <w:numId w:val="8"/>
              </w:numPr>
              <w:snapToGrid w:val="0"/>
              <w:ind w:left="282"/>
              <w:rPr>
                <w:rFonts w:asciiTheme="minorHAnsi" w:hAnsiTheme="minorHAnsi" w:cstheme="minorHAnsi"/>
                <w:bCs/>
                <w:sz w:val="20"/>
              </w:rPr>
            </w:pPr>
            <w:r w:rsidRPr="007E76B2">
              <w:rPr>
                <w:rFonts w:asciiTheme="minorHAnsi" w:hAnsiTheme="minorHAnsi" w:cstheme="minorHAnsi"/>
                <w:bCs/>
                <w:sz w:val="20"/>
              </w:rPr>
              <w:t>Oferowana biblioteka musi umożliwiać rozbudowę do minimum 4 napędów taśmowych oraz co najmniej 120 slotów na taśmy obsługiwanych automatycznie przez wbudowane napędy taśmowe</w:t>
            </w:r>
            <w:r w:rsidR="00DF5625" w:rsidRPr="007E76B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4634" w14:textId="29F05102" w:rsidR="00F6299C" w:rsidRPr="006F3E6D" w:rsidRDefault="00F6299C" w:rsidP="006F3E6D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6F3E6D"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0159" w14:textId="77777777" w:rsidR="00F6299C" w:rsidRPr="006F3E6D" w:rsidRDefault="00F6299C" w:rsidP="006F3E6D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6F3E6D" w14:paraId="2AB2B596" w14:textId="77777777" w:rsidTr="00F6299C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5A11" w14:textId="77777777" w:rsidR="00F6299C" w:rsidRPr="006F3E6D" w:rsidRDefault="00F6299C" w:rsidP="006F3E6D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F25F" w14:textId="79D00291" w:rsidR="00F6299C" w:rsidRPr="006F3E6D" w:rsidRDefault="007E76B2" w:rsidP="00E04C0B">
            <w:pPr>
              <w:spacing w:after="0" w:line="240" w:lineRule="auto"/>
              <w:rPr>
                <w:rFonts w:cstheme="minorHAnsi"/>
                <w:sz w:val="20"/>
                <w:lang w:val="de-DE"/>
              </w:rPr>
            </w:pPr>
            <w:r w:rsidRPr="007E76B2">
              <w:rPr>
                <w:rFonts w:cstheme="minorHAnsi"/>
                <w:b/>
                <w:sz w:val="20"/>
                <w:u w:val="single"/>
              </w:rPr>
              <w:t>Interfejsy sieciowe/FC</w:t>
            </w:r>
            <w:r w:rsidR="00457161" w:rsidRPr="006F3E6D">
              <w:rPr>
                <w:rFonts w:cstheme="minorHAnsi"/>
                <w:sz w:val="20"/>
                <w:lang w:val="de-DE"/>
              </w:rPr>
              <w:t>:</w:t>
            </w:r>
          </w:p>
          <w:p w14:paraId="4B160236" w14:textId="2876D216" w:rsidR="00457161" w:rsidRPr="00326474" w:rsidRDefault="007E76B2" w:rsidP="00326474">
            <w:pPr>
              <w:spacing w:after="0" w:line="240" w:lineRule="auto"/>
              <w:rPr>
                <w:rFonts w:cstheme="minorHAnsi"/>
                <w:sz w:val="20"/>
              </w:rPr>
            </w:pPr>
            <w:r w:rsidRPr="00D53D86">
              <w:rPr>
                <w:rFonts w:cstheme="minorHAnsi"/>
                <w:sz w:val="20"/>
              </w:rPr>
              <w:t xml:space="preserve">Urządzenie musi posiadać co najmniej 2 porty </w:t>
            </w:r>
            <w:proofErr w:type="spellStart"/>
            <w:r w:rsidRPr="00D53D86">
              <w:rPr>
                <w:rFonts w:cstheme="minorHAnsi"/>
                <w:sz w:val="20"/>
              </w:rPr>
              <w:t>Fibre</w:t>
            </w:r>
            <w:proofErr w:type="spellEnd"/>
            <w:r w:rsidRPr="00D53D86">
              <w:rPr>
                <w:rFonts w:cstheme="minorHAnsi"/>
                <w:sz w:val="20"/>
              </w:rPr>
              <w:t xml:space="preserve"> Channel o przepustowości co najmniej</w:t>
            </w:r>
            <w:r>
              <w:rPr>
                <w:rFonts w:cstheme="minorHAnsi"/>
                <w:sz w:val="20"/>
              </w:rPr>
              <w:t xml:space="preserve"> </w:t>
            </w:r>
            <w:r w:rsidRPr="00D53D86">
              <w:rPr>
                <w:rFonts w:cstheme="minorHAnsi"/>
                <w:sz w:val="20"/>
              </w:rPr>
              <w:t>8Gb</w:t>
            </w:r>
            <w:r>
              <w:rPr>
                <w:rFonts w:cstheme="minorHAnsi"/>
                <w:sz w:val="20"/>
              </w:rPr>
              <w:t>it</w:t>
            </w:r>
            <w:r w:rsidRPr="00D53D86">
              <w:rPr>
                <w:rFonts w:cstheme="minorHAnsi"/>
                <w:sz w:val="20"/>
              </w:rPr>
              <w:t xml:space="preserve">/s do </w:t>
            </w:r>
            <w:r w:rsidRPr="00D53D86">
              <w:rPr>
                <w:rFonts w:cstheme="minorHAnsi"/>
                <w:sz w:val="20"/>
              </w:rPr>
              <w:lastRenderedPageBreak/>
              <w:t>połączenia z urządzeniami zew</w:t>
            </w:r>
            <w:r>
              <w:rPr>
                <w:rFonts w:cstheme="minorHAnsi"/>
                <w:sz w:val="20"/>
              </w:rPr>
              <w:t>nętrznymi</w:t>
            </w:r>
            <w:r w:rsidRPr="00D53D86">
              <w:rPr>
                <w:rFonts w:cstheme="minorHAnsi"/>
                <w:sz w:val="20"/>
              </w:rPr>
              <w:t xml:space="preserve"> oraz komplet okablowania w tym wkładki </w:t>
            </w:r>
            <w:r>
              <w:rPr>
                <w:rFonts w:cstheme="minorHAnsi"/>
                <w:sz w:val="20"/>
              </w:rPr>
              <w:t xml:space="preserve">FC oraz </w:t>
            </w:r>
            <w:proofErr w:type="spellStart"/>
            <w:r>
              <w:rPr>
                <w:rFonts w:cstheme="minorHAnsi"/>
                <w:sz w:val="20"/>
              </w:rPr>
              <w:t>patchcordy</w:t>
            </w:r>
            <w:proofErr w:type="spellEnd"/>
            <w:r>
              <w:rPr>
                <w:rFonts w:cstheme="minorHAnsi"/>
                <w:sz w:val="20"/>
              </w:rPr>
              <w:t xml:space="preserve"> LC/LC wielomodowe, duplex min. 10m </w:t>
            </w:r>
            <w:r w:rsidRPr="00D53D86">
              <w:rPr>
                <w:rFonts w:cstheme="minorHAnsi"/>
                <w:sz w:val="20"/>
              </w:rPr>
              <w:t>umożliwiający połączenie z wykorzystaniem wskazanych portów.</w:t>
            </w:r>
            <w:r>
              <w:rPr>
                <w:rFonts w:cstheme="minorHAnsi"/>
                <w:sz w:val="20"/>
              </w:rPr>
              <w:t xml:space="preserve"> Wymagana kompatybilność ze </w:t>
            </w:r>
            <w:proofErr w:type="spellStart"/>
            <w:r>
              <w:rPr>
                <w:rFonts w:cstheme="minorHAnsi"/>
                <w:sz w:val="20"/>
              </w:rPr>
              <w:t>switchem</w:t>
            </w:r>
            <w:proofErr w:type="spellEnd"/>
            <w:r>
              <w:rPr>
                <w:rFonts w:cstheme="minorHAnsi"/>
                <w:sz w:val="20"/>
              </w:rPr>
              <w:t xml:space="preserve"> FC z portami 8Gbit/s.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FDD5" w14:textId="4C8BBFFC" w:rsidR="00F6299C" w:rsidRPr="006F3E6D" w:rsidRDefault="00F6299C" w:rsidP="006F3E6D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  <w:r w:rsidRPr="006F3E6D">
              <w:rPr>
                <w:rFonts w:cstheme="minorHAnsi"/>
                <w:snapToGrid w:val="0"/>
                <w:sz w:val="20"/>
                <w:szCs w:val="20"/>
              </w:rPr>
              <w:lastRenderedPageBreak/>
              <w:t>TAK</w:t>
            </w:r>
            <w:r w:rsidR="007E76B2">
              <w:rPr>
                <w:rFonts w:cstheme="minorHAnsi"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8AC" w14:textId="77777777" w:rsidR="00F6299C" w:rsidRPr="006F3E6D" w:rsidRDefault="00F6299C" w:rsidP="006F3E6D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</w:p>
        </w:tc>
      </w:tr>
      <w:tr w:rsidR="00F6299C" w:rsidRPr="006F3E6D" w14:paraId="227D0049" w14:textId="77777777" w:rsidTr="00F6299C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12EF" w14:textId="77777777" w:rsidR="00F6299C" w:rsidRPr="006F3E6D" w:rsidRDefault="00F6299C" w:rsidP="006F3E6D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de-DE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C5B6" w14:textId="23E012C5" w:rsidR="00E04C0B" w:rsidRPr="008473D7" w:rsidRDefault="007E76B2" w:rsidP="00E04C0B">
            <w:pPr>
              <w:spacing w:after="0" w:line="240" w:lineRule="auto"/>
              <w:rPr>
                <w:rFonts w:cstheme="minorHAnsi"/>
                <w:b/>
                <w:sz w:val="20"/>
                <w:u w:val="single"/>
              </w:rPr>
            </w:pPr>
            <w:r w:rsidRPr="007E76B2">
              <w:rPr>
                <w:rFonts w:cstheme="minorHAnsi"/>
                <w:b/>
                <w:sz w:val="20"/>
                <w:u w:val="single"/>
              </w:rPr>
              <w:t>Wbudowane porty</w:t>
            </w:r>
            <w:r w:rsidR="00E04C0B">
              <w:rPr>
                <w:rFonts w:cstheme="minorHAnsi"/>
                <w:b/>
                <w:sz w:val="20"/>
                <w:u w:val="single"/>
              </w:rPr>
              <w:t>:</w:t>
            </w:r>
          </w:p>
          <w:p w14:paraId="35FC33B1" w14:textId="47291D39" w:rsidR="00457161" w:rsidRPr="00E04C0B" w:rsidRDefault="007E76B2" w:rsidP="007E76B2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</w:t>
            </w:r>
            <w:r w:rsidRPr="00C807F0">
              <w:rPr>
                <w:rFonts w:cstheme="minorHAnsi"/>
                <w:sz w:val="20"/>
              </w:rPr>
              <w:t>ie dopuszcza się stosowania przejściówek, adapterów oraz rozgałęziaczy i przedłużaczy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D11D" w14:textId="0B16C0C7" w:rsidR="00F6299C" w:rsidRPr="006F3E6D" w:rsidRDefault="00F6299C" w:rsidP="006F3E6D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6F3E6D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07C5" w14:textId="77777777" w:rsidR="00F6299C" w:rsidRPr="006F3E6D" w:rsidRDefault="00F6299C" w:rsidP="006F3E6D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6F3E6D" w14:paraId="5D1A7F56" w14:textId="77777777" w:rsidTr="00F6299C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C3C4" w14:textId="77777777" w:rsidR="00F6299C" w:rsidRPr="006F3E6D" w:rsidRDefault="00F6299C" w:rsidP="006F3E6D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3E4" w14:textId="1833AF3C" w:rsidR="00F6299C" w:rsidRPr="006F3E6D" w:rsidRDefault="007E76B2" w:rsidP="007E76B2">
            <w:pPr>
              <w:spacing w:after="0" w:line="240" w:lineRule="auto"/>
              <w:rPr>
                <w:rFonts w:cstheme="minorHAnsi"/>
                <w:b/>
                <w:sz w:val="20"/>
                <w:u w:val="single"/>
              </w:rPr>
            </w:pPr>
            <w:r w:rsidRPr="007E76B2">
              <w:rPr>
                <w:rFonts w:cstheme="minorHAnsi"/>
                <w:b/>
                <w:sz w:val="20"/>
                <w:u w:val="single"/>
              </w:rPr>
              <w:t>Zasilanie</w:t>
            </w:r>
            <w:r w:rsidR="00457161" w:rsidRPr="006F3E6D">
              <w:rPr>
                <w:rFonts w:cstheme="minorHAnsi"/>
                <w:b/>
                <w:sz w:val="20"/>
                <w:u w:val="single"/>
              </w:rPr>
              <w:t>:</w:t>
            </w:r>
          </w:p>
          <w:p w14:paraId="57A07400" w14:textId="77777777" w:rsidR="007E76B2" w:rsidRPr="007E76B2" w:rsidRDefault="007E76B2" w:rsidP="007E76B2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</w:rPr>
            </w:pPr>
            <w:r w:rsidRPr="009946E1">
              <w:rPr>
                <w:rFonts w:asciiTheme="minorHAnsi" w:hAnsiTheme="minorHAnsi" w:cstheme="minorHAnsi"/>
                <w:sz w:val="20"/>
              </w:rPr>
              <w:t>Urządzenie musi posiadać redundantne zasilacze 230V 50/60Hz. Wymiana zasilacza nie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946E1">
              <w:rPr>
                <w:rFonts w:asciiTheme="minorHAnsi" w:hAnsiTheme="minorHAnsi" w:cstheme="minorHAnsi"/>
                <w:sz w:val="20"/>
              </w:rPr>
              <w:t>powinna wymagać przerywania pracy biblioteki. Awaria jednego ze źródeł zasilania nie może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946E1">
              <w:rPr>
                <w:rFonts w:asciiTheme="minorHAnsi" w:hAnsiTheme="minorHAnsi" w:cstheme="minorHAnsi"/>
                <w:sz w:val="20"/>
              </w:rPr>
              <w:t xml:space="preserve">powodować przerw w pracy urządzenia czy zmniejszenia jego </w:t>
            </w:r>
            <w:r w:rsidRPr="007E76B2">
              <w:rPr>
                <w:rFonts w:asciiTheme="minorHAnsi" w:hAnsiTheme="minorHAnsi" w:cstheme="minorHAnsi"/>
                <w:sz w:val="20"/>
              </w:rPr>
              <w:t>wydajności.</w:t>
            </w:r>
          </w:p>
          <w:p w14:paraId="56E30879" w14:textId="67DE5645" w:rsidR="00457161" w:rsidRPr="007E76B2" w:rsidRDefault="007E76B2" w:rsidP="007E76B2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</w:rPr>
            </w:pPr>
            <w:r w:rsidRPr="007E76B2">
              <w:rPr>
                <w:rFonts w:asciiTheme="minorHAnsi" w:hAnsiTheme="minorHAnsi" w:cstheme="minorHAnsi"/>
                <w:sz w:val="20"/>
              </w:rPr>
              <w:t>Komplet kabli zasilających do biblioteki taśmowej w standardzie europejskim</w:t>
            </w:r>
            <w:r w:rsidR="00326474" w:rsidRPr="007E76B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F4BA" w14:textId="6098AD0E" w:rsidR="00F6299C" w:rsidRPr="006F3E6D" w:rsidRDefault="00F6299C" w:rsidP="006F3E6D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6F3E6D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7D8D" w14:textId="77777777" w:rsidR="00F6299C" w:rsidRPr="006F3E6D" w:rsidRDefault="00F6299C" w:rsidP="006F3E6D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6F3E6D" w14:paraId="748D79C2" w14:textId="77777777" w:rsidTr="00F6299C">
        <w:trPr>
          <w:trHeight w:val="2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DC69" w14:textId="77777777" w:rsidR="00F6299C" w:rsidRPr="006F3E6D" w:rsidRDefault="00F6299C" w:rsidP="006F3E6D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D112" w14:textId="77777777" w:rsidR="007E76B2" w:rsidRDefault="007E76B2" w:rsidP="006F3E6D">
            <w:pPr>
              <w:spacing w:after="0" w:line="240" w:lineRule="auto"/>
              <w:rPr>
                <w:rFonts w:cstheme="minorHAnsi"/>
                <w:sz w:val="20"/>
              </w:rPr>
            </w:pPr>
            <w:r w:rsidRPr="007E76B2">
              <w:rPr>
                <w:rFonts w:cstheme="minorHAnsi"/>
                <w:b/>
                <w:sz w:val="20"/>
                <w:u w:val="single"/>
              </w:rPr>
              <w:t xml:space="preserve">Zarządzanie zdalne, inwentaryzacja </w:t>
            </w:r>
          </w:p>
          <w:p w14:paraId="5D3FB608" w14:textId="77777777" w:rsidR="007E76B2" w:rsidRPr="007E76B2" w:rsidRDefault="007E76B2" w:rsidP="007E76B2">
            <w:pPr>
              <w:pStyle w:val="Akapitzlist"/>
              <w:numPr>
                <w:ilvl w:val="0"/>
                <w:numId w:val="20"/>
              </w:numPr>
              <w:snapToGrid w:val="0"/>
              <w:ind w:left="424"/>
              <w:rPr>
                <w:rFonts w:asciiTheme="minorHAnsi" w:hAnsiTheme="minorHAnsi" w:cstheme="minorHAnsi"/>
                <w:sz w:val="20"/>
              </w:rPr>
            </w:pPr>
            <w:r w:rsidRPr="007E76B2">
              <w:rPr>
                <w:rFonts w:asciiTheme="minorHAnsi" w:hAnsiTheme="minorHAnsi" w:cstheme="minorHAnsi"/>
                <w:sz w:val="20"/>
              </w:rPr>
              <w:t>Trwale zintegrowana z płytą główną karta zarządzania zdalnego niezależna od systemu operacyjnego posiadająca dedykowany port RJ-45 Gigabit Ethernet umożliwiająca:</w:t>
            </w:r>
          </w:p>
          <w:p w14:paraId="703748B7" w14:textId="77777777" w:rsidR="007E76B2" w:rsidRPr="007E76B2" w:rsidRDefault="007E76B2" w:rsidP="007E76B2">
            <w:pPr>
              <w:pStyle w:val="Akapitzlist"/>
              <w:numPr>
                <w:ilvl w:val="1"/>
                <w:numId w:val="20"/>
              </w:numPr>
              <w:ind w:left="849"/>
              <w:rPr>
                <w:rFonts w:asciiTheme="minorHAnsi" w:hAnsiTheme="minorHAnsi" w:cstheme="minorHAnsi"/>
                <w:sz w:val="20"/>
              </w:rPr>
            </w:pPr>
            <w:r w:rsidRPr="007E76B2">
              <w:rPr>
                <w:rFonts w:asciiTheme="minorHAnsi" w:hAnsiTheme="minorHAnsi" w:cstheme="minorHAnsi"/>
                <w:sz w:val="20"/>
              </w:rPr>
              <w:t>zdalny dostęp do graficznego interfejsu Web karty zarządzającej bez konieczności instalowania jakiegokolwiek software specyficznego dla producenta sprzętu,</w:t>
            </w:r>
          </w:p>
          <w:p w14:paraId="13ED7F55" w14:textId="77777777" w:rsidR="007E76B2" w:rsidRPr="00F764EE" w:rsidRDefault="007E76B2" w:rsidP="007E76B2">
            <w:pPr>
              <w:pStyle w:val="Akapitzlist"/>
              <w:numPr>
                <w:ilvl w:val="1"/>
                <w:numId w:val="20"/>
              </w:numPr>
              <w:snapToGrid w:val="0"/>
              <w:ind w:left="849"/>
              <w:rPr>
                <w:rFonts w:asciiTheme="minorHAnsi" w:hAnsiTheme="minorHAnsi" w:cstheme="minorHAnsi"/>
                <w:strike/>
                <w:sz w:val="20"/>
              </w:rPr>
            </w:pPr>
            <w:r w:rsidRPr="00F764EE">
              <w:rPr>
                <w:rFonts w:asciiTheme="minorHAnsi" w:hAnsiTheme="minorHAnsi" w:cstheme="minorHAnsi"/>
                <w:strike/>
                <w:sz w:val="20"/>
              </w:rPr>
              <w:t xml:space="preserve">zdalne uruchomienie, wyłączenie i restart biblioteki taśmowej, </w:t>
            </w:r>
          </w:p>
          <w:p w14:paraId="193A9442" w14:textId="77777777" w:rsidR="007E76B2" w:rsidRPr="007E76B2" w:rsidRDefault="007E76B2" w:rsidP="007E76B2">
            <w:pPr>
              <w:pStyle w:val="Akapitzlist"/>
              <w:numPr>
                <w:ilvl w:val="1"/>
                <w:numId w:val="20"/>
              </w:numPr>
              <w:snapToGrid w:val="0"/>
              <w:ind w:left="849"/>
              <w:rPr>
                <w:rFonts w:asciiTheme="minorHAnsi" w:hAnsiTheme="minorHAnsi" w:cstheme="minorHAnsi"/>
                <w:sz w:val="20"/>
              </w:rPr>
            </w:pPr>
            <w:r w:rsidRPr="007E76B2">
              <w:rPr>
                <w:rFonts w:asciiTheme="minorHAnsi" w:hAnsiTheme="minorHAnsi" w:cstheme="minorHAnsi"/>
                <w:sz w:val="20"/>
              </w:rPr>
              <w:t>pełne zarządzanie sprzętowe: monitorowanie i informowanie o pracy kluczowych układów, wentylatorów, zasilaczy,  temperatur, itp.,</w:t>
            </w:r>
          </w:p>
          <w:p w14:paraId="77565A2D" w14:textId="77777777" w:rsidR="007E76B2" w:rsidRPr="007E76B2" w:rsidRDefault="007E76B2" w:rsidP="007E76B2">
            <w:pPr>
              <w:pStyle w:val="Akapitzlist"/>
              <w:numPr>
                <w:ilvl w:val="1"/>
                <w:numId w:val="20"/>
              </w:numPr>
              <w:snapToGrid w:val="0"/>
              <w:ind w:left="849"/>
              <w:rPr>
                <w:rFonts w:asciiTheme="minorHAnsi" w:hAnsiTheme="minorHAnsi" w:cstheme="minorHAnsi"/>
                <w:sz w:val="20"/>
              </w:rPr>
            </w:pPr>
            <w:r w:rsidRPr="007E76B2">
              <w:rPr>
                <w:rFonts w:asciiTheme="minorHAnsi" w:hAnsiTheme="minorHAnsi" w:cstheme="minorHAnsi"/>
                <w:sz w:val="20"/>
              </w:rPr>
              <w:t>podgląd i zarządzanie bez limitu czasu trwania sesji wraz ze wszystkimi niezbędnymi licencjami,</w:t>
            </w:r>
          </w:p>
          <w:p w14:paraId="46CE6503" w14:textId="77777777" w:rsidR="007E76B2" w:rsidRPr="007E76B2" w:rsidRDefault="007E76B2" w:rsidP="007E76B2">
            <w:pPr>
              <w:pStyle w:val="Akapitzlist"/>
              <w:numPr>
                <w:ilvl w:val="1"/>
                <w:numId w:val="20"/>
              </w:numPr>
              <w:snapToGrid w:val="0"/>
              <w:ind w:left="849"/>
              <w:rPr>
                <w:rFonts w:asciiTheme="minorHAnsi" w:hAnsiTheme="minorHAnsi" w:cstheme="minorHAnsi"/>
                <w:sz w:val="20"/>
              </w:rPr>
            </w:pPr>
            <w:r w:rsidRPr="007E76B2">
              <w:rPr>
                <w:rFonts w:asciiTheme="minorHAnsi" w:hAnsiTheme="minorHAnsi" w:cstheme="minorHAnsi"/>
                <w:sz w:val="20"/>
              </w:rPr>
              <w:t>logowanie błędów,</w:t>
            </w:r>
          </w:p>
          <w:p w14:paraId="7705F6E2" w14:textId="77777777" w:rsidR="007E76B2" w:rsidRPr="007E76B2" w:rsidRDefault="007E76B2" w:rsidP="007E76B2">
            <w:pPr>
              <w:pStyle w:val="Akapitzlist"/>
              <w:numPr>
                <w:ilvl w:val="1"/>
                <w:numId w:val="20"/>
              </w:numPr>
              <w:ind w:left="849"/>
              <w:rPr>
                <w:rFonts w:asciiTheme="minorHAnsi" w:hAnsiTheme="minorHAnsi" w:cstheme="minorHAnsi"/>
                <w:sz w:val="20"/>
              </w:rPr>
            </w:pPr>
            <w:r w:rsidRPr="007E76B2">
              <w:rPr>
                <w:rFonts w:asciiTheme="minorHAnsi" w:hAnsiTheme="minorHAnsi" w:cstheme="minorHAnsi"/>
                <w:sz w:val="20"/>
              </w:rPr>
              <w:t>szyfrowane połączenie oraz autentykacje i autoryzację użytkownika.</w:t>
            </w:r>
          </w:p>
          <w:p w14:paraId="15F727C5" w14:textId="77777777" w:rsidR="007E76B2" w:rsidRPr="007E76B2" w:rsidRDefault="007E76B2" w:rsidP="00C16C18">
            <w:pPr>
              <w:pStyle w:val="Akapitzlist"/>
              <w:numPr>
                <w:ilvl w:val="0"/>
                <w:numId w:val="20"/>
              </w:numPr>
              <w:ind w:left="424"/>
              <w:rPr>
                <w:rFonts w:asciiTheme="minorHAnsi" w:hAnsiTheme="minorHAnsi" w:cstheme="minorHAnsi"/>
                <w:sz w:val="20"/>
              </w:rPr>
            </w:pPr>
            <w:r w:rsidRPr="007E76B2">
              <w:rPr>
                <w:rFonts w:asciiTheme="minorHAnsi" w:hAnsiTheme="minorHAnsi" w:cstheme="minorHAnsi"/>
                <w:sz w:val="20"/>
              </w:rPr>
              <w:lastRenderedPageBreak/>
              <w:t xml:space="preserve">Możliwość konfiguracji i wykonania aktualizacji biblioteki taśmowej bezpośrednio z GUI (graficzny interfejs) karty zarządzającej biblioteki taśmowej bez pośrednictwa innych nośników zewnętrznych i wewnętrznych poza obrębem karty zarządzającej (w szczególności bez pendrive, dysków twardych </w:t>
            </w:r>
            <w:proofErr w:type="spellStart"/>
            <w:r w:rsidRPr="007E76B2">
              <w:rPr>
                <w:rFonts w:asciiTheme="minorHAnsi" w:hAnsiTheme="minorHAnsi" w:cstheme="minorHAnsi"/>
                <w:sz w:val="20"/>
              </w:rPr>
              <w:t>wewn</w:t>
            </w:r>
            <w:proofErr w:type="spellEnd"/>
            <w:r w:rsidRPr="007E76B2">
              <w:rPr>
                <w:rFonts w:asciiTheme="minorHAnsi" w:hAnsiTheme="minorHAnsi" w:cstheme="minorHAnsi"/>
                <w:sz w:val="20"/>
              </w:rPr>
              <w:t>. i zewn., itp.).</w:t>
            </w:r>
          </w:p>
          <w:p w14:paraId="2F7B7DA4" w14:textId="317FFC19" w:rsidR="00F6299C" w:rsidRPr="007E76B2" w:rsidRDefault="007E76B2" w:rsidP="00C16C18">
            <w:pPr>
              <w:pStyle w:val="Akapitzlist"/>
              <w:numPr>
                <w:ilvl w:val="0"/>
                <w:numId w:val="20"/>
              </w:numPr>
              <w:ind w:left="424"/>
              <w:rPr>
                <w:rFonts w:asciiTheme="minorHAnsi" w:hAnsiTheme="minorHAnsi" w:cstheme="minorHAnsi"/>
                <w:sz w:val="20"/>
              </w:rPr>
            </w:pPr>
            <w:r w:rsidRPr="007E76B2">
              <w:rPr>
                <w:rFonts w:asciiTheme="minorHAnsi" w:hAnsiTheme="minorHAnsi" w:cstheme="minorHAnsi"/>
                <w:sz w:val="20"/>
              </w:rPr>
              <w:t>Rozwiązanie musi umożliwiać konfigurację i uruchomienie automatycznego powiadomienia o usterce biblioteki taśmowej. Możliwość zapisu i przechowywania informacji i logów o pełnym stanie maszyny, w tym usterki i sytuacje krytyczne w obrębie wbudowanej pamięci karty zarządzającej -  dostęp do tych informacji musi być niezależny od stanu włączenia biblioteki taśmowej oraz stanu sprzętowego w tym np. usterki elementów poza kartą zarządzającą.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B9B9" w14:textId="54CCDEAD" w:rsidR="00F6299C" w:rsidRPr="006F3E6D" w:rsidRDefault="00F6299C" w:rsidP="006F3E6D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6F3E6D">
              <w:rPr>
                <w:rFonts w:cstheme="minorHAnsi"/>
                <w:snapToGrid w:val="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AA13" w14:textId="77777777" w:rsidR="00F6299C" w:rsidRPr="006F3E6D" w:rsidRDefault="00F6299C" w:rsidP="006F3E6D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C16C18" w:rsidRPr="006F3E6D" w14:paraId="3F64E0A5" w14:textId="77777777" w:rsidTr="00F6299C">
        <w:trPr>
          <w:trHeight w:val="2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9232" w14:textId="77777777" w:rsidR="00C16C18" w:rsidRPr="006F3E6D" w:rsidRDefault="00C16C18" w:rsidP="006F3E6D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EEF8" w14:textId="77777777" w:rsidR="00C16C18" w:rsidRDefault="00C16C18" w:rsidP="006F3E6D">
            <w:pPr>
              <w:spacing w:after="0" w:line="240" w:lineRule="auto"/>
              <w:rPr>
                <w:rFonts w:cstheme="minorHAnsi"/>
                <w:sz w:val="20"/>
              </w:rPr>
            </w:pPr>
            <w:r w:rsidRPr="00C16C18">
              <w:rPr>
                <w:rFonts w:cstheme="minorHAnsi"/>
                <w:b/>
                <w:sz w:val="20"/>
                <w:u w:val="single"/>
              </w:rPr>
              <w:t>Certyfikaty</w:t>
            </w:r>
            <w:r w:rsidRPr="006F3E6D">
              <w:rPr>
                <w:rFonts w:cstheme="minorHAnsi"/>
                <w:sz w:val="20"/>
              </w:rPr>
              <w:t>:</w:t>
            </w:r>
          </w:p>
          <w:p w14:paraId="31D23E2B" w14:textId="5E473A38" w:rsidR="00C16C18" w:rsidRPr="00C16C18" w:rsidRDefault="00C16C18" w:rsidP="00C16C18">
            <w:pPr>
              <w:pStyle w:val="Akapitzlist"/>
              <w:numPr>
                <w:ilvl w:val="0"/>
                <w:numId w:val="27"/>
              </w:numPr>
              <w:ind w:left="424"/>
              <w:rPr>
                <w:rFonts w:asciiTheme="minorHAnsi" w:hAnsiTheme="minorHAnsi" w:cstheme="minorHAnsi"/>
                <w:sz w:val="20"/>
              </w:rPr>
            </w:pPr>
            <w:r w:rsidRPr="00C16C18">
              <w:rPr>
                <w:rFonts w:asciiTheme="minorHAnsi" w:hAnsiTheme="minorHAnsi" w:cstheme="minorHAnsi"/>
                <w:sz w:val="20"/>
              </w:rPr>
              <w:t>Biblioteka taśmowa musi być wyprodukowany zgodnie z normą  ISO-9001 oraz ISO-14001 bądź równoważną, dostarczone wraz z dostawą sprzętu.</w:t>
            </w:r>
          </w:p>
          <w:p w14:paraId="5B054587" w14:textId="619A30E9" w:rsidR="00C16C18" w:rsidRPr="00C16C18" w:rsidRDefault="00C16C18" w:rsidP="00C16C18">
            <w:pPr>
              <w:pStyle w:val="Akapitzlist"/>
              <w:numPr>
                <w:ilvl w:val="0"/>
                <w:numId w:val="27"/>
              </w:numPr>
              <w:ind w:left="424"/>
              <w:rPr>
                <w:rFonts w:cstheme="minorHAnsi"/>
                <w:sz w:val="20"/>
              </w:rPr>
            </w:pPr>
            <w:r w:rsidRPr="00C16C18">
              <w:rPr>
                <w:rFonts w:asciiTheme="minorHAnsi" w:hAnsiTheme="minorHAnsi" w:cstheme="minorHAnsi"/>
                <w:sz w:val="20"/>
              </w:rPr>
              <w:t>Biblioteka taśmowa musi posiadać deklarację CE, dostarczone wraz z dostawą sprzętu</w:t>
            </w:r>
            <w:r w:rsidRPr="00C16C18">
              <w:rPr>
                <w:rFonts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432D" w14:textId="5E41B5F4" w:rsidR="00C16C18" w:rsidRPr="006F3E6D" w:rsidRDefault="007B4E75" w:rsidP="006F3E6D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0E35" w14:textId="77777777" w:rsidR="00C16C18" w:rsidRPr="006F3E6D" w:rsidRDefault="00C16C18" w:rsidP="006F3E6D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C16C18" w:rsidRPr="006F3E6D" w14:paraId="0D88A0EB" w14:textId="77777777" w:rsidTr="00F6299C">
        <w:trPr>
          <w:trHeight w:val="2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66DD" w14:textId="77777777" w:rsidR="00C16C18" w:rsidRPr="006F3E6D" w:rsidRDefault="00C16C18" w:rsidP="006F3E6D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E28A" w14:textId="18F43070" w:rsidR="00C16C18" w:rsidRPr="00C16C18" w:rsidRDefault="00C16C18" w:rsidP="006F3E6D">
            <w:pPr>
              <w:spacing w:after="0" w:line="240" w:lineRule="auto"/>
              <w:rPr>
                <w:rFonts w:cstheme="minorHAnsi"/>
                <w:sz w:val="20"/>
              </w:rPr>
            </w:pPr>
            <w:r w:rsidRPr="00C16C18">
              <w:rPr>
                <w:rFonts w:cstheme="minorHAnsi"/>
                <w:b/>
                <w:sz w:val="20"/>
                <w:u w:val="single"/>
              </w:rPr>
              <w:t>Kompatybilność</w:t>
            </w:r>
            <w:r w:rsidRPr="006F3E6D">
              <w:rPr>
                <w:rFonts w:cstheme="minorHAnsi"/>
                <w:sz w:val="20"/>
              </w:rPr>
              <w:t>:</w:t>
            </w:r>
            <w:r>
              <w:rPr>
                <w:rFonts w:cstheme="minorHAnsi"/>
                <w:sz w:val="20"/>
              </w:rPr>
              <w:t xml:space="preserve"> </w:t>
            </w:r>
            <w:r w:rsidRPr="00C16C18">
              <w:rPr>
                <w:rFonts w:cstheme="minorHAnsi"/>
                <w:sz w:val="20"/>
              </w:rPr>
              <w:t xml:space="preserve">Biblioteka zapewnia kompatybilność z oprogramowaniem </w:t>
            </w:r>
            <w:proofErr w:type="spellStart"/>
            <w:r w:rsidRPr="00C16C18">
              <w:rPr>
                <w:rFonts w:cstheme="minorHAnsi"/>
                <w:sz w:val="20"/>
              </w:rPr>
              <w:t>Veeam</w:t>
            </w:r>
            <w:proofErr w:type="spellEnd"/>
            <w:r w:rsidRPr="00C16C18">
              <w:rPr>
                <w:rFonts w:cstheme="minorHAnsi"/>
                <w:sz w:val="20"/>
              </w:rPr>
              <w:t xml:space="preserve"> Backup &amp; Replication i jest przez to oprogramowanie w pełni obsługiwana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68BA" w14:textId="5D6F4410" w:rsidR="00C16C18" w:rsidRPr="006F3E6D" w:rsidRDefault="007B4E75" w:rsidP="006F3E6D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81F1" w14:textId="77777777" w:rsidR="00C16C18" w:rsidRPr="006F3E6D" w:rsidRDefault="00C16C18" w:rsidP="006F3E6D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6F3E6D" w14:paraId="2F858E7C" w14:textId="77777777" w:rsidTr="00632DE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BD4F" w14:textId="77777777" w:rsidR="00577111" w:rsidRPr="006F3E6D" w:rsidRDefault="00577111" w:rsidP="006F3E6D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CE9D" w14:textId="77777777" w:rsidR="00577111" w:rsidRPr="006F3E6D" w:rsidRDefault="00CE5189" w:rsidP="006F3E6D">
            <w:pPr>
              <w:spacing w:after="0" w:line="240" w:lineRule="auto"/>
              <w:rPr>
                <w:rFonts w:cstheme="minorHAnsi"/>
                <w:sz w:val="20"/>
              </w:rPr>
            </w:pPr>
            <w:r w:rsidRPr="006F3E6D">
              <w:rPr>
                <w:rFonts w:cstheme="minorHAnsi"/>
                <w:b/>
                <w:sz w:val="20"/>
                <w:u w:val="single"/>
              </w:rPr>
              <w:t>Gwarancja</w:t>
            </w:r>
            <w:r w:rsidRPr="006F3E6D">
              <w:rPr>
                <w:rFonts w:cstheme="minorHAnsi"/>
                <w:sz w:val="20"/>
              </w:rPr>
              <w:t>:</w:t>
            </w:r>
          </w:p>
          <w:p w14:paraId="48CB25CD" w14:textId="77777777" w:rsidR="00C16C18" w:rsidRPr="00C16C18" w:rsidRDefault="00C16C18" w:rsidP="00C16C1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C16C18">
              <w:rPr>
                <w:rFonts w:asciiTheme="minorHAnsi" w:hAnsiTheme="minorHAnsi" w:cstheme="minorHAnsi"/>
                <w:sz w:val="20"/>
              </w:rPr>
              <w:t>Całe rozwiązanie ma być objęte gwarancją 60 miesięcy - realizowana w miejscu instalacji sprzętu, z czasem reakcji do następnego dnia roboczego od przyjęcia zgłoszenia, możliwość zgłaszania awarii w trybie min. 8 godzin przez 5 dni  roboczych w tygodniu poprzez ogólnopolską linię telefoniczną producenta lub adres e-mail.</w:t>
            </w:r>
          </w:p>
          <w:p w14:paraId="3475F8BF" w14:textId="77777777" w:rsidR="00C16C18" w:rsidRPr="00C16C18" w:rsidRDefault="00C16C18" w:rsidP="00C16C1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C16C18">
              <w:rPr>
                <w:rFonts w:asciiTheme="minorHAnsi" w:hAnsiTheme="minorHAnsi" w:cstheme="minorHAnsi"/>
                <w:sz w:val="20"/>
              </w:rPr>
              <w:t>Pod wskazanym numerem telefonu lub adresem e-mail można również uzyskać informacje odnośnie statusu wykonywanej/zgłoszonej naprawy</w:t>
            </w:r>
          </w:p>
          <w:p w14:paraId="2CD497F9" w14:textId="77777777" w:rsidR="00C16C18" w:rsidRPr="00C16C18" w:rsidRDefault="00C16C18" w:rsidP="00C16C1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C16C18">
              <w:rPr>
                <w:rFonts w:asciiTheme="minorHAnsi" w:hAnsiTheme="minorHAnsi" w:cstheme="minorHAnsi"/>
                <w:sz w:val="20"/>
              </w:rPr>
              <w:lastRenderedPageBreak/>
              <w:t>Usługi serwisu gwarancyjnego świadczone będą  w trybie min. 8 godzin przez 5 dni  roboczych w tygodniu na wszystkie elementy biblioteki taśmowej (sprzęt oraz oprogramowanie), z gwarantowanym czasem skutecznej naprawy do 48 godzin.</w:t>
            </w:r>
          </w:p>
          <w:p w14:paraId="72D6E41A" w14:textId="77777777" w:rsidR="00C16C18" w:rsidRPr="00C16C18" w:rsidRDefault="00C16C18" w:rsidP="00C16C1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C16C18">
              <w:rPr>
                <w:rFonts w:asciiTheme="minorHAnsi" w:hAnsiTheme="minorHAnsi" w:cstheme="minorHAnsi"/>
                <w:sz w:val="20"/>
              </w:rPr>
              <w:t>Zamawiający wymaga, aby usługi serwisowe świadczone były przez producenta oferowanego bądź autoryzowanego partnera sprzętu przez cały okres gwarancji.</w:t>
            </w:r>
          </w:p>
          <w:p w14:paraId="38F99F93" w14:textId="77777777" w:rsidR="00C16C18" w:rsidRPr="00C16C18" w:rsidRDefault="00C16C18" w:rsidP="00C16C1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C16C18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Jeśli naprawa nośników informacji u Zamawiającego okaże się niemożliwa, w przypadku konieczności wymiany uszkodzonych nośników informacji (zapisanych danymi Zamawiającego) na nowe wolne od wad uszkodzone nośniki pozostają u Zamawiającego.</w:t>
            </w:r>
          </w:p>
          <w:p w14:paraId="5B6B940E" w14:textId="77777777" w:rsidR="00C16C18" w:rsidRPr="00C16C18" w:rsidRDefault="00C16C18" w:rsidP="00C16C1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C16C18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W okresie gwarancji Gwarant zobowiązany jest do wykonywania, w miejscu lokalizacji przedmiotu zamówienia, następujących usług:</w:t>
            </w:r>
          </w:p>
          <w:p w14:paraId="491BCC21" w14:textId="77777777" w:rsidR="00C16C18" w:rsidRPr="00C16C18" w:rsidRDefault="00C16C18" w:rsidP="00C16C18">
            <w:pPr>
              <w:pStyle w:val="Default"/>
              <w:numPr>
                <w:ilvl w:val="1"/>
                <w:numId w:val="2"/>
              </w:numPr>
              <w:ind w:left="707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C16C18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napraw uszkodzeń spowodowanych wadami technicznymi, technologicznymi i materiałowymi przy wykorzystaniu nowych nie regenerowanych, nie używanych części i podzespołów,</w:t>
            </w:r>
          </w:p>
          <w:p w14:paraId="4A72EF2C" w14:textId="77777777" w:rsidR="00C16C18" w:rsidRPr="00C16C18" w:rsidRDefault="00C16C18" w:rsidP="00C16C18">
            <w:pPr>
              <w:pStyle w:val="Default"/>
              <w:numPr>
                <w:ilvl w:val="1"/>
                <w:numId w:val="2"/>
              </w:numPr>
              <w:ind w:left="707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C16C18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testowania poprawności działania sprzętu po wykonaniu jego naprawy,</w:t>
            </w:r>
          </w:p>
          <w:p w14:paraId="364E3504" w14:textId="77777777" w:rsidR="00C16C18" w:rsidRPr="00C16C18" w:rsidRDefault="00C16C18" w:rsidP="00C16C18">
            <w:pPr>
              <w:pStyle w:val="Default"/>
              <w:numPr>
                <w:ilvl w:val="1"/>
                <w:numId w:val="2"/>
              </w:numPr>
              <w:ind w:left="707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C16C18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telefonicznej pomocy przy rozwiązywaniu problemów dotyczących sprzętu, zwanych dalej „usługami serwisu gwarancyjnego”.</w:t>
            </w:r>
          </w:p>
          <w:p w14:paraId="71549F9C" w14:textId="77777777" w:rsidR="00C16C18" w:rsidRPr="00C16C18" w:rsidRDefault="00C16C18" w:rsidP="00C16C1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C16C18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Wszelkie koszty naprawy w trakcie czasu trwania Gwarancji, w tym koszt transportu do serwisu, ponownej instalacji i uruchomienia ponosi Gwarant.</w:t>
            </w:r>
          </w:p>
          <w:p w14:paraId="567C169C" w14:textId="77777777" w:rsidR="00C16C18" w:rsidRPr="00C16C18" w:rsidRDefault="00C16C18" w:rsidP="00C16C1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C16C18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Serwis gwarancyjny musi obejmować bezpłatny dostęp do poprawek i nowych wersji oprogramowania wbudowanego, które są elementem zamówienia przez cały okres obowiązywania gwarancji.</w:t>
            </w:r>
          </w:p>
          <w:p w14:paraId="717C5116" w14:textId="77777777" w:rsidR="00C16C18" w:rsidRPr="00C16C18" w:rsidRDefault="00C16C18" w:rsidP="00C16C1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C16C18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Czas reakcji liczony od chwili zgłoszenia awarii wynosić będzie 24 godziny</w:t>
            </w:r>
          </w:p>
          <w:p w14:paraId="493FA0D8" w14:textId="77777777" w:rsidR="00C16C18" w:rsidRPr="00C16C18" w:rsidRDefault="00C16C18" w:rsidP="00C16C1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C16C18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Czas skutecznej naprawy wad, usterek lub awarii sprzętu liczony od chwili zgłoszenia awarii do chwili </w:t>
            </w:r>
            <w:r w:rsidRPr="00C16C18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lastRenderedPageBreak/>
              <w:t>usunięcia awarii potwierdzonej diagnostyką lub testem wynosić będzie 48 godziny. W przypadku, gdy podany 48 godzinny termin skutecznej naprawy wypada w dni wolne od pracy tj. sobota, niedziela lub święto termin naprawy zostanie ustalony mailowo, przy czym naprawa wykonana zostanie najpóźniej w pierwszym dniu roboczym następującym po dniu wolnym od pracy lub święcie do godziny 16.</w:t>
            </w:r>
          </w:p>
          <w:p w14:paraId="290A4F05" w14:textId="77777777" w:rsidR="00C16C18" w:rsidRPr="00C16C18" w:rsidRDefault="00C16C18" w:rsidP="00C16C1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C16C18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Serwis gwarancyjny świadczony będzie w miejscu użytkowania sprzętu. Jednakże w przypadku konieczności wykonania naprawy w serwisie Producenta, Gwarant zapewni na własny koszt odbiór sprzętu do naprawy i jego dostawę po dokonaniu naprawy oraz dostarczenie sprzętu zastępczego na czas naprawy. </w:t>
            </w:r>
          </w:p>
          <w:p w14:paraId="0B863069" w14:textId="77777777" w:rsidR="00C16C18" w:rsidRPr="00C16C18" w:rsidRDefault="00C16C18" w:rsidP="00C16C1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C16C18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Zakres usług serwisu gwarancyjnego obejmuje również dojazd i pracę osób wykonujących czynności serwisowe w imieniu Gwaranta.</w:t>
            </w:r>
          </w:p>
          <w:p w14:paraId="35FBEB76" w14:textId="77777777" w:rsidR="00C16C18" w:rsidRPr="00C16C18" w:rsidRDefault="00C16C18" w:rsidP="00C16C1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C16C18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Każda osoba wykonująca w imieniu Wykonawcy usługi serwisu gwarancyjnego będzie posiadała dokument tożsamości i pisemne upoważnienie  wystawione przez Gwaranta oraz będzie zobligowana stosować się do przepisów wewnętrznych Zamawiającego dotyczących ruchu osobowego i materiałowego.</w:t>
            </w:r>
          </w:p>
          <w:p w14:paraId="1C84D401" w14:textId="77777777" w:rsidR="00C16C18" w:rsidRPr="00C16C18" w:rsidRDefault="00C16C18" w:rsidP="00C16C1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C16C18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Gwarant będzie wykonywał usługi serwisu gwarancyjnego przy wykorzystaniu własnych materiałów, sprzętu i narzędzi.</w:t>
            </w:r>
          </w:p>
          <w:p w14:paraId="2EC5DE71" w14:textId="77777777" w:rsidR="00C16C18" w:rsidRPr="00C16C18" w:rsidRDefault="00C16C18" w:rsidP="00C16C1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C16C18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Części lub podzespoły, które zostaną wymienione w ramach usług serwisu gwarancyjnego stają się własnością Gwaranta/Wykonawcy, który zobowiązuje się do ich bezpośredniego odbioru od Zamawiającego i utylizacji zgodnie z obowiązującymi przepisami prawa.</w:t>
            </w:r>
          </w:p>
          <w:p w14:paraId="77F351BD" w14:textId="77777777" w:rsidR="00C16C18" w:rsidRPr="00C16C18" w:rsidRDefault="00C16C18" w:rsidP="00C16C1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C16C18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W przypadku wymiany części lub podzespołów, Gwarant zobowiązany jest do dostarczenia karty gwarancyjnej (jeśli ich producent udziela odrębnej gwarancji) wraz z jej tłumaczeniem na język polski.</w:t>
            </w:r>
          </w:p>
          <w:p w14:paraId="4C93C4CF" w14:textId="77777777" w:rsidR="00C16C18" w:rsidRPr="00C16C18" w:rsidRDefault="00C16C18" w:rsidP="00C16C1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C16C18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lastRenderedPageBreak/>
              <w:t>W razie nie usunięcia przez Gwaranta wad lub usterek objętych gwarancją w wyznaczonym terminie lub sprzecznie z warunkami gwarancji, Zamawiający  może usunąć je na koszt Gwaranta we własnym zakresie lub zlecić ich usunięcie osobie trzeciej, z zachowaniem swoich praw wynikających z gwarancji. W przypadku skorzystania z powyższego uprawnienia Zamawiający zobowiązany jest, w formie pisemnej, do niezwłocznego powiadomienia Gwaranta o tym fakcie. Zamawiający powiadomi Gwaranta o zakresie wykonanych prac (napraw, zmian, wymiany na nowe urządzenie itp.), w takim przypadku Gwarant zobowiązany jest wypłacić Zamawiającemu kwotę stanowiącą równowartość poniesionego przez Zamawiającego kosztu wykonania tych prac.</w:t>
            </w:r>
          </w:p>
          <w:p w14:paraId="5BF20A7F" w14:textId="77777777" w:rsidR="00C16C18" w:rsidRPr="00C16C18" w:rsidRDefault="00C16C18" w:rsidP="00C16C1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C16C18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W razie trzykrotnej naprawy w okresie gwarancji tego samego urządzenia, Zamawiający może żądać od Gwaranta wymiany urządzenia na nowe, wolne od wad. W takim przypadku koszty wymiany urządzenia obciążają Gwaranta. Termin na wymianę wynosi maksymalnie 10 dni kalendarzowych od chwili zgłoszenia żądania przez Zamawiającego. W razie wymiany urządzenia na nowe, wolne od wad, termin gwarancji biegnie na nowo.</w:t>
            </w:r>
          </w:p>
          <w:p w14:paraId="6F89870C" w14:textId="77777777" w:rsidR="00C16C18" w:rsidRPr="00C16C18" w:rsidRDefault="00C16C18" w:rsidP="00C16C1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C16C18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Udzielona gwarancja nie będzie ograniczała Zamawiającego w rozbudowie lub rekonfiguracji biblioteki taśmowej o ile będą one wykonywane zgodnie z wymogami technicznymi producenta biblioteki.</w:t>
            </w:r>
          </w:p>
          <w:p w14:paraId="3E4E48FB" w14:textId="0A0EBA32" w:rsidR="00CE5189" w:rsidRPr="006F3E6D" w:rsidRDefault="00C16C18" w:rsidP="00C16C1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C16C18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Gwarancja nie wyłącza uprawnień Zamawiającego z tytułu gwarancji udzielonych przez producentów sprzętu. Warunki gwarancji mają pierwszeństwo przed warunkami gwarancji udzielonych przez producentów sprzętu w zakresie, w jakim warunki gwarancji przyznają Zamawiającemu silniejszą ochronę.</w:t>
            </w:r>
            <w:r w:rsidR="00CE5189" w:rsidRPr="00C16C1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9162" w14:textId="40D4FE6F" w:rsidR="00577111" w:rsidRPr="006F3E6D" w:rsidRDefault="00CE5189" w:rsidP="006F3E6D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6F3E6D">
              <w:rPr>
                <w:rFonts w:cstheme="minorHAnsi"/>
                <w:bCs/>
                <w:snapToGrid w:val="0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263" w14:textId="77777777" w:rsidR="00577111" w:rsidRPr="006F3E6D" w:rsidRDefault="00577111" w:rsidP="006F3E6D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34331" w:rsidRPr="006F3E6D" w14:paraId="4AD89B59" w14:textId="77777777" w:rsidTr="00632DE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C70A" w14:textId="77777777" w:rsidR="00B34331" w:rsidRPr="006F3E6D" w:rsidRDefault="00B34331" w:rsidP="006F3E6D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4BEB" w14:textId="77777777" w:rsidR="00B34331" w:rsidRPr="006F3E6D" w:rsidRDefault="006D43A0" w:rsidP="006F3E6D">
            <w:pPr>
              <w:spacing w:after="0" w:line="240" w:lineRule="auto"/>
              <w:rPr>
                <w:rFonts w:cstheme="minorHAnsi"/>
                <w:sz w:val="20"/>
              </w:rPr>
            </w:pPr>
            <w:r w:rsidRPr="006F3E6D">
              <w:rPr>
                <w:rFonts w:cstheme="minorHAnsi"/>
                <w:b/>
                <w:sz w:val="20"/>
                <w:u w:val="single"/>
              </w:rPr>
              <w:t>Inne</w:t>
            </w:r>
            <w:r w:rsidRPr="006F3E6D">
              <w:rPr>
                <w:rFonts w:cstheme="minorHAnsi"/>
                <w:sz w:val="20"/>
              </w:rPr>
              <w:t>:</w:t>
            </w:r>
          </w:p>
          <w:p w14:paraId="2FF2EE47" w14:textId="641043E9" w:rsidR="007B4E75" w:rsidRDefault="007B4E75" w:rsidP="007B4E75">
            <w:pPr>
              <w:pStyle w:val="Akapitzlist"/>
              <w:numPr>
                <w:ilvl w:val="0"/>
                <w:numId w:val="3"/>
              </w:numPr>
              <w:ind w:left="424"/>
              <w:rPr>
                <w:rFonts w:asciiTheme="minorHAnsi" w:hAnsiTheme="minorHAnsi" w:cstheme="minorHAnsi"/>
                <w:sz w:val="20"/>
              </w:rPr>
            </w:pPr>
            <w:r w:rsidRPr="00661B17">
              <w:rPr>
                <w:rFonts w:asciiTheme="minorHAnsi" w:hAnsiTheme="minorHAnsi" w:cstheme="minorHAnsi"/>
                <w:sz w:val="20"/>
              </w:rPr>
              <w:lastRenderedPageBreak/>
              <w:t>Z urządzeni</w:t>
            </w:r>
            <w:r>
              <w:rPr>
                <w:rFonts w:asciiTheme="minorHAnsi" w:hAnsiTheme="minorHAnsi" w:cstheme="minorHAnsi"/>
                <w:sz w:val="20"/>
              </w:rPr>
              <w:t>em</w:t>
            </w:r>
            <w:r w:rsidRPr="00661B17">
              <w:rPr>
                <w:rFonts w:asciiTheme="minorHAnsi" w:hAnsiTheme="minorHAnsi" w:cstheme="minorHAnsi"/>
                <w:sz w:val="20"/>
              </w:rPr>
              <w:t xml:space="preserve"> należy dostarczyć taśmy LTO-</w:t>
            </w:r>
            <w:r>
              <w:rPr>
                <w:rFonts w:asciiTheme="minorHAnsi" w:hAnsiTheme="minorHAnsi" w:cstheme="minorHAnsi"/>
                <w:sz w:val="20"/>
              </w:rPr>
              <w:t>9</w:t>
            </w:r>
            <w:r w:rsidRPr="00661B17">
              <w:rPr>
                <w:rFonts w:asciiTheme="minorHAnsi" w:hAnsiTheme="minorHAnsi" w:cstheme="minorHAnsi"/>
                <w:sz w:val="20"/>
              </w:rPr>
              <w:t xml:space="preserve"> w ilości </w:t>
            </w:r>
            <w:r w:rsidR="00F23D70">
              <w:rPr>
                <w:rFonts w:asciiTheme="minorHAnsi" w:hAnsiTheme="minorHAnsi" w:cstheme="minorHAnsi"/>
                <w:sz w:val="20"/>
              </w:rPr>
              <w:t>70</w:t>
            </w:r>
            <w:r w:rsidRPr="00661B17">
              <w:rPr>
                <w:rFonts w:asciiTheme="minorHAnsi" w:hAnsiTheme="minorHAnsi" w:cstheme="minorHAnsi"/>
                <w:sz w:val="20"/>
              </w:rPr>
              <w:t xml:space="preserve"> szt. </w:t>
            </w:r>
            <w:r>
              <w:rPr>
                <w:rFonts w:asciiTheme="minorHAnsi" w:hAnsiTheme="minorHAnsi" w:cstheme="minorHAnsi"/>
                <w:sz w:val="20"/>
              </w:rPr>
              <w:t>(w tym</w:t>
            </w:r>
            <w:r w:rsidRPr="00661B17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co </w:t>
            </w:r>
            <w:r w:rsidRPr="00661B17">
              <w:rPr>
                <w:rFonts w:asciiTheme="minorHAnsi" w:hAnsiTheme="minorHAnsi" w:cstheme="minorHAnsi"/>
                <w:sz w:val="20"/>
              </w:rPr>
              <w:t xml:space="preserve">najmniej </w:t>
            </w:r>
            <w:r>
              <w:rPr>
                <w:rFonts w:asciiTheme="minorHAnsi" w:hAnsiTheme="minorHAnsi" w:cstheme="minorHAnsi"/>
                <w:sz w:val="20"/>
              </w:rPr>
              <w:t xml:space="preserve">2 </w:t>
            </w:r>
            <w:r w:rsidRPr="005618B9">
              <w:rPr>
                <w:rFonts w:asciiTheme="minorHAnsi" w:hAnsiTheme="minorHAnsi" w:cstheme="minorHAnsi"/>
                <w:sz w:val="20"/>
              </w:rPr>
              <w:t>taśmy czyszczące</w:t>
            </w:r>
            <w:r>
              <w:rPr>
                <w:rFonts w:asciiTheme="minorHAnsi" w:hAnsiTheme="minorHAnsi" w:cstheme="minorHAnsi"/>
                <w:sz w:val="20"/>
              </w:rPr>
              <w:t>) wraz z etykietami z kodem kreskowym rozpoznawanym przez bibliotekę</w:t>
            </w:r>
            <w:r w:rsidR="00F23D70">
              <w:rPr>
                <w:rFonts w:asciiTheme="minorHAnsi" w:hAnsiTheme="minorHAnsi" w:cstheme="minorHAnsi"/>
                <w:sz w:val="20"/>
              </w:rPr>
              <w:t xml:space="preserve"> (40szt. w ramach podstawy i 30szt. w opcji).</w:t>
            </w:r>
          </w:p>
          <w:p w14:paraId="15ABD789" w14:textId="77777777" w:rsidR="007B4E75" w:rsidRPr="005618B9" w:rsidRDefault="007B4E75" w:rsidP="007B4E75">
            <w:pPr>
              <w:pStyle w:val="Akapitzlist"/>
              <w:numPr>
                <w:ilvl w:val="0"/>
                <w:numId w:val="3"/>
              </w:numPr>
              <w:ind w:left="424"/>
              <w:rPr>
                <w:rFonts w:asciiTheme="minorHAnsi" w:hAnsiTheme="minorHAnsi" w:cstheme="minorHAnsi"/>
                <w:sz w:val="20"/>
              </w:rPr>
            </w:pPr>
            <w:r w:rsidRPr="00591761">
              <w:rPr>
                <w:rFonts w:asciiTheme="minorHAnsi" w:hAnsiTheme="minorHAnsi" w:cstheme="minorHAnsi"/>
                <w:sz w:val="20"/>
              </w:rPr>
              <w:t>Urządzenie powinno być wyposażone w czytnik kodów paskowych umożliwiający identyfikację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18B9">
              <w:rPr>
                <w:rFonts w:asciiTheme="minorHAnsi" w:hAnsiTheme="minorHAnsi" w:cstheme="minorHAnsi"/>
                <w:sz w:val="20"/>
              </w:rPr>
              <w:t>taśm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7C787004" w14:textId="77777777" w:rsidR="007B4E75" w:rsidRPr="00C807F0" w:rsidRDefault="007B4E75" w:rsidP="007B4E75">
            <w:pPr>
              <w:pStyle w:val="Akapitzlist"/>
              <w:numPr>
                <w:ilvl w:val="0"/>
                <w:numId w:val="3"/>
              </w:numPr>
              <w:ind w:left="4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Biblioteka taśmowa</w:t>
            </w:r>
            <w:r w:rsidRPr="00C807F0">
              <w:rPr>
                <w:rFonts w:asciiTheme="minorHAnsi" w:hAnsiTheme="minorHAnsi" w:cstheme="minorHAnsi"/>
                <w:sz w:val="20"/>
              </w:rPr>
              <w:t xml:space="preserve"> musi być fabrycznie now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C807F0">
              <w:rPr>
                <w:rFonts w:asciiTheme="minorHAnsi" w:hAnsiTheme="minorHAnsi" w:cstheme="minorHAnsi"/>
                <w:sz w:val="20"/>
              </w:rPr>
              <w:t xml:space="preserve"> z bieżącej linii produkcyjnej (musi być obecny w ofercie na aktualnej stronie www producenta), wyprodukowan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C807F0">
              <w:rPr>
                <w:rFonts w:asciiTheme="minorHAnsi" w:hAnsiTheme="minorHAnsi" w:cstheme="minorHAnsi"/>
                <w:sz w:val="20"/>
              </w:rPr>
              <w:t xml:space="preserve"> nie </w:t>
            </w:r>
            <w:r>
              <w:rPr>
                <w:rFonts w:asciiTheme="minorHAnsi" w:hAnsiTheme="minorHAnsi" w:cstheme="minorHAnsi"/>
                <w:sz w:val="20"/>
              </w:rPr>
              <w:t xml:space="preserve">później </w:t>
            </w:r>
            <w:r w:rsidRPr="00C807F0">
              <w:rPr>
                <w:rFonts w:asciiTheme="minorHAnsi" w:hAnsiTheme="minorHAnsi" w:cstheme="minorHAnsi"/>
                <w:sz w:val="20"/>
              </w:rPr>
              <w:t xml:space="preserve"> niż </w:t>
            </w:r>
            <w:r>
              <w:rPr>
                <w:rFonts w:asciiTheme="minorHAnsi" w:hAnsiTheme="minorHAnsi" w:cstheme="minorHAnsi"/>
                <w:sz w:val="20"/>
              </w:rPr>
              <w:t>w</w:t>
            </w:r>
            <w:r w:rsidRPr="00C807F0">
              <w:rPr>
                <w:rFonts w:asciiTheme="minorHAnsi" w:hAnsiTheme="minorHAnsi" w:cstheme="minorHAnsi"/>
                <w:sz w:val="20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C807F0">
              <w:rPr>
                <w:rFonts w:asciiTheme="minorHAnsi" w:hAnsiTheme="minorHAnsi" w:cstheme="minorHAnsi"/>
                <w:sz w:val="20"/>
              </w:rPr>
              <w:t xml:space="preserve"> rok</w:t>
            </w:r>
            <w:r>
              <w:rPr>
                <w:rFonts w:asciiTheme="minorHAnsi" w:hAnsiTheme="minorHAnsi" w:cstheme="minorHAnsi"/>
                <w:sz w:val="20"/>
              </w:rPr>
              <w:t xml:space="preserve">u </w:t>
            </w:r>
            <w:r w:rsidRPr="00C807F0">
              <w:rPr>
                <w:rFonts w:asciiTheme="minorHAnsi" w:hAnsiTheme="minorHAnsi" w:cstheme="minorHAnsi"/>
                <w:sz w:val="20"/>
              </w:rPr>
              <w:t xml:space="preserve">i pochodzić z oficjalnego kanału dystrybucyjnego w Polsce. Nie dopuszcza się użycia </w:t>
            </w:r>
            <w:r>
              <w:rPr>
                <w:rFonts w:asciiTheme="minorHAnsi" w:hAnsiTheme="minorHAnsi" w:cstheme="minorHAnsi"/>
                <w:sz w:val="20"/>
              </w:rPr>
              <w:t>bibliotek taśmowych</w:t>
            </w:r>
            <w:r w:rsidRPr="00C807F0">
              <w:rPr>
                <w:rFonts w:asciiTheme="minorHAnsi" w:hAnsiTheme="minorHAnsi" w:cstheme="minorHAnsi"/>
                <w:sz w:val="20"/>
              </w:rPr>
              <w:t xml:space="preserve"> odnawianych, demonstracyjnych lub powystawowych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336E5412" w14:textId="77777777" w:rsidR="007B4E75" w:rsidRDefault="007B4E75" w:rsidP="007B4E75">
            <w:pPr>
              <w:pStyle w:val="Default"/>
              <w:numPr>
                <w:ilvl w:val="0"/>
                <w:numId w:val="3"/>
              </w:numPr>
              <w:ind w:left="424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W</w:t>
            </w:r>
            <w:r w:rsidRPr="00C807F0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momencie składania oferty wszystkie elementy oferowane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j</w:t>
            </w:r>
            <w:r w:rsidRPr="00C807F0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biblioteki taśmowej </w:t>
            </w:r>
            <w:r w:rsidRPr="00C807F0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muszą być dostępne w ofercie Producenta i nie mogą być przeznaczone przez producenta do wycofania z produkcji lub sprzedaży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.</w:t>
            </w:r>
          </w:p>
          <w:p w14:paraId="2A9C11E1" w14:textId="77777777" w:rsidR="007B4E75" w:rsidRPr="00AB0C84" w:rsidRDefault="007B4E75" w:rsidP="007B4E75">
            <w:pPr>
              <w:pStyle w:val="Default"/>
              <w:numPr>
                <w:ilvl w:val="0"/>
                <w:numId w:val="3"/>
              </w:numPr>
              <w:ind w:left="424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B0C8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Biblioteka taśmowa musi być oznakowany przez producenta w taki sposób, aby możliwa była identyfikacja zarówno produktu jak i producenta.</w:t>
            </w:r>
          </w:p>
          <w:p w14:paraId="4066A853" w14:textId="77777777" w:rsidR="007B4E75" w:rsidRPr="00D27603" w:rsidRDefault="007B4E75" w:rsidP="007B4E75">
            <w:pPr>
              <w:pStyle w:val="Default"/>
              <w:numPr>
                <w:ilvl w:val="0"/>
                <w:numId w:val="3"/>
              </w:numPr>
              <w:ind w:left="424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Biblioteka taśmowa musi mieć zainstalowaną najnowszą wersję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firmware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LTS dla wszystkich komponentów.</w:t>
            </w:r>
          </w:p>
          <w:p w14:paraId="3D544BD9" w14:textId="77777777" w:rsidR="007B4E75" w:rsidRPr="00C807F0" w:rsidRDefault="007B4E75" w:rsidP="007B4E75">
            <w:pPr>
              <w:pStyle w:val="Default"/>
              <w:numPr>
                <w:ilvl w:val="0"/>
                <w:numId w:val="3"/>
              </w:numPr>
              <w:ind w:left="424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</w:rPr>
              <w:t>Biblioteka taśmowa</w:t>
            </w:r>
            <w:r w:rsidRPr="00C807F0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musi być dostarczony Zamawiającemu w oryginalnym opakowaniu fabrycznym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.</w:t>
            </w:r>
          </w:p>
          <w:p w14:paraId="65EE998C" w14:textId="77777777" w:rsidR="007B4E75" w:rsidRPr="00C807F0" w:rsidRDefault="007B4E75" w:rsidP="007B4E75">
            <w:pPr>
              <w:pStyle w:val="Default"/>
              <w:numPr>
                <w:ilvl w:val="0"/>
                <w:numId w:val="3"/>
              </w:numPr>
              <w:ind w:left="424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D</w:t>
            </w:r>
            <w:r w:rsidRPr="00C807F0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o każdego urządzenia i oprogramowania musi być dostarczony komplet standardowej dokumentacji dla użytkownika w formie papierowej lub elektronicznej w języku angielskim lub polskim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.</w:t>
            </w:r>
          </w:p>
          <w:p w14:paraId="0D858846" w14:textId="77777777" w:rsidR="007B4E75" w:rsidRPr="00C807F0" w:rsidRDefault="007B4E75" w:rsidP="007B4E75">
            <w:pPr>
              <w:pStyle w:val="Default"/>
              <w:numPr>
                <w:ilvl w:val="0"/>
                <w:numId w:val="3"/>
              </w:numPr>
              <w:ind w:left="424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</w:rPr>
              <w:t>Biblioteka taśmowa</w:t>
            </w:r>
            <w:r w:rsidRPr="00C807F0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musi pochodzić z autoryzowanego przez jego producenta kanału dystrybucji w UE i nie może być obciążony uprzednio nabytymi prawami podmiotów trzecich (</w:t>
            </w:r>
            <w:proofErr w:type="spellStart"/>
            <w:r w:rsidRPr="00C807F0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subdystrybucja</w:t>
            </w:r>
            <w:proofErr w:type="spellEnd"/>
            <w:r w:rsidRPr="00C807F0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, niezależni brokerzy) oraz musi być przeznaczony do sprzedaży i serwisu na rynku polskim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.</w:t>
            </w:r>
          </w:p>
          <w:p w14:paraId="56C994EF" w14:textId="77777777" w:rsidR="007B4E75" w:rsidRPr="00C807F0" w:rsidRDefault="007B4E75" w:rsidP="007B4E75">
            <w:pPr>
              <w:pStyle w:val="Default"/>
              <w:numPr>
                <w:ilvl w:val="0"/>
                <w:numId w:val="3"/>
              </w:numPr>
              <w:ind w:left="424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lastRenderedPageBreak/>
              <w:t>Z</w:t>
            </w:r>
            <w:r w:rsidRPr="00C807F0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amawiający zastrzega sobie prawo do sprawdzenia legalności dostawy bezpośrednio u polskiego przedstawiciela producenta, w szczególności ważności i zakresu uprawnień licencyjnych oraz gwarancyjnych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.</w:t>
            </w:r>
          </w:p>
          <w:p w14:paraId="0E6374D0" w14:textId="77777777" w:rsidR="007B4E75" w:rsidRPr="00C807F0" w:rsidRDefault="007B4E75" w:rsidP="007B4E75">
            <w:pPr>
              <w:pStyle w:val="Default"/>
              <w:numPr>
                <w:ilvl w:val="0"/>
                <w:numId w:val="3"/>
              </w:numPr>
              <w:ind w:left="424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K</w:t>
            </w:r>
            <w:r w:rsidRPr="00C807F0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orzystanie przez Zamawiającego z dostarczonego produktu nie może naruszać majątkowych praw autorskich osób trzecich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.</w:t>
            </w:r>
          </w:p>
          <w:p w14:paraId="1884F6D4" w14:textId="77777777" w:rsidR="007B4E75" w:rsidRPr="00C807F0" w:rsidRDefault="007B4E75" w:rsidP="007B4E75">
            <w:pPr>
              <w:pStyle w:val="Default"/>
              <w:numPr>
                <w:ilvl w:val="0"/>
                <w:numId w:val="3"/>
              </w:numPr>
              <w:ind w:left="424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W</w:t>
            </w:r>
            <w:r w:rsidRPr="00C807F0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szystkie urządzenia muszą posiadać oznakowanie CE produktu albo spełniać normy równoważne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.</w:t>
            </w:r>
          </w:p>
          <w:p w14:paraId="3FFDDD63" w14:textId="77777777" w:rsidR="007B4E75" w:rsidRPr="00C807F0" w:rsidRDefault="007B4E75" w:rsidP="007B4E75">
            <w:pPr>
              <w:pStyle w:val="Default"/>
              <w:numPr>
                <w:ilvl w:val="0"/>
                <w:numId w:val="3"/>
              </w:numPr>
              <w:ind w:left="424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W</w:t>
            </w:r>
            <w:r w:rsidRPr="00C807F0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szystkie urządzenia, jeśli nie podano inaczej, muszą współpracować z siecią energetyczną o parametrach: 230 V ± 10%, 50 </w:t>
            </w:r>
            <w:proofErr w:type="spellStart"/>
            <w:r w:rsidRPr="00C807F0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Hz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.</w:t>
            </w:r>
          </w:p>
          <w:p w14:paraId="0922E58D" w14:textId="77777777" w:rsidR="007B4E75" w:rsidRPr="00C807F0" w:rsidRDefault="007B4E75" w:rsidP="007B4E75">
            <w:pPr>
              <w:pStyle w:val="Default"/>
              <w:numPr>
                <w:ilvl w:val="0"/>
                <w:numId w:val="3"/>
              </w:numPr>
              <w:ind w:left="424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Z</w:t>
            </w:r>
            <w:r w:rsidRPr="00C807F0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amawiający może przed dostawą zażądać dokumentu zawierającego listę numerów seryjnych dostarczanego sprzętu w celu weryfikacji spełnienia warunków gwarancyjnych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.</w:t>
            </w:r>
          </w:p>
          <w:p w14:paraId="1ACD09BF" w14:textId="77777777" w:rsidR="007B4E75" w:rsidRPr="00C807F0" w:rsidRDefault="007B4E75" w:rsidP="007B4E75">
            <w:pPr>
              <w:pStyle w:val="Default"/>
              <w:numPr>
                <w:ilvl w:val="0"/>
                <w:numId w:val="3"/>
              </w:numPr>
              <w:ind w:left="424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Z</w:t>
            </w:r>
            <w:r w:rsidRPr="00C807F0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amawiający może sprawdzić spełnienie powyższych warunków w polskim biurze producenta np. na podstawie numeru seryjnego urządzenia – w przypadku niezgodności deklaracji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Gwaranta</w:t>
            </w:r>
            <w:r w:rsidRPr="00C807F0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z opinią producenta - Zamawiający odmówi odbioru przedmiotu zamówienia, jako niezgodnego z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opisem przedmiotu zamówienia.</w:t>
            </w:r>
          </w:p>
          <w:p w14:paraId="0B880DBF" w14:textId="77777777" w:rsidR="007B4E75" w:rsidRDefault="007B4E75" w:rsidP="007B4E75">
            <w:pPr>
              <w:pStyle w:val="Default"/>
              <w:numPr>
                <w:ilvl w:val="0"/>
                <w:numId w:val="3"/>
              </w:numPr>
              <w:ind w:left="424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D</w:t>
            </w:r>
            <w:r w:rsidRPr="00C807F0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ostarczan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y</w:t>
            </w:r>
            <w:r w:rsidRPr="00C807F0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przez Dostawcę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sprzęt (</w:t>
            </w:r>
            <w:r>
              <w:rPr>
                <w:rFonts w:asciiTheme="minorHAnsi" w:hAnsiTheme="minorHAnsi" w:cstheme="minorHAnsi"/>
                <w:sz w:val="20"/>
              </w:rPr>
              <w:t>biblioteka taśmowa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)</w:t>
            </w:r>
            <w:r w:rsidRPr="00C807F0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zawiera osprzęt wymagany przez producenta oferowanego rozwiązania zgodnie z projektem technicznym (okablowanie, wkładki instalowane w dostarczanym urządzeniu, inne) niezbędny do jego prawidłowego podłączenia do infrastruktury Zamawiającego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.</w:t>
            </w:r>
          </w:p>
          <w:p w14:paraId="1338AAD8" w14:textId="7D840F3B" w:rsidR="006D43A0" w:rsidRPr="007B4E75" w:rsidRDefault="007B4E75" w:rsidP="007B4E75">
            <w:pPr>
              <w:pStyle w:val="Default"/>
              <w:numPr>
                <w:ilvl w:val="0"/>
                <w:numId w:val="3"/>
              </w:numPr>
              <w:ind w:left="424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7B4E75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Możliwość aktualizacji i pobrania sterowników do oferowanego modelu </w:t>
            </w:r>
            <w:r w:rsidRPr="007B4E75">
              <w:rPr>
                <w:rFonts w:asciiTheme="minorHAnsi" w:hAnsiTheme="minorHAnsi" w:cstheme="minorHAnsi"/>
                <w:sz w:val="20"/>
              </w:rPr>
              <w:t>biblioteki taśmowej</w:t>
            </w:r>
            <w:r w:rsidRPr="007B4E75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w najnowszych certyfikowanych wersjach bezpośrednio z sieci Internet za pośrednictwem strony www producenta biblioteki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DCA2" w14:textId="1E0120BD" w:rsidR="00B34331" w:rsidRPr="006F3E6D" w:rsidRDefault="00001527" w:rsidP="006F3E6D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6F3E6D">
              <w:rPr>
                <w:rFonts w:cstheme="minorHAnsi"/>
                <w:bCs/>
                <w:snapToGrid w:val="0"/>
                <w:sz w:val="20"/>
                <w:szCs w:val="20"/>
              </w:rPr>
              <w:lastRenderedPageBreak/>
              <w:t>TAK</w:t>
            </w:r>
            <w:r w:rsidR="007B4E75">
              <w:rPr>
                <w:rFonts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2D95" w14:textId="77777777" w:rsidR="00B34331" w:rsidRPr="006F3E6D" w:rsidRDefault="00B34331" w:rsidP="006F3E6D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34331" w:rsidRPr="006F3E6D" w14:paraId="29A96389" w14:textId="77777777" w:rsidTr="00632DE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19CC" w14:textId="77777777" w:rsidR="00B34331" w:rsidRPr="006F3E6D" w:rsidRDefault="00B34331" w:rsidP="006F3E6D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50C2" w14:textId="77777777" w:rsidR="00B34331" w:rsidRPr="006F3E6D" w:rsidRDefault="00001527" w:rsidP="006F3E6D">
            <w:pPr>
              <w:spacing w:after="0" w:line="240" w:lineRule="auto"/>
              <w:rPr>
                <w:rFonts w:cstheme="minorHAnsi"/>
                <w:sz w:val="20"/>
              </w:rPr>
            </w:pPr>
            <w:r w:rsidRPr="006F3E6D">
              <w:rPr>
                <w:rFonts w:cstheme="minorHAnsi"/>
                <w:b/>
                <w:sz w:val="20"/>
                <w:u w:val="single"/>
              </w:rPr>
              <w:t>Dostawa</w:t>
            </w:r>
            <w:r w:rsidRPr="006F3E6D">
              <w:rPr>
                <w:rFonts w:cstheme="minorHAnsi"/>
                <w:sz w:val="20"/>
              </w:rPr>
              <w:t>:</w:t>
            </w:r>
          </w:p>
          <w:p w14:paraId="7A0E6E4B" w14:textId="77777777" w:rsidR="007B4E75" w:rsidRDefault="007B4E75" w:rsidP="007B4E75">
            <w:pPr>
              <w:pStyle w:val="Bezodstpw"/>
              <w:numPr>
                <w:ilvl w:val="0"/>
                <w:numId w:val="4"/>
              </w:numPr>
              <w:ind w:left="4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Dostawca sprzętu zobowiązany jest do przedstawienia scenariusza wdrożenia w podziale na daty oraz etapy do weryfikacji i zatwierdzenia przez Zamawiającego.</w:t>
            </w:r>
          </w:p>
          <w:p w14:paraId="16AA26DD" w14:textId="77777777" w:rsidR="007B4E75" w:rsidRDefault="007B4E75" w:rsidP="007B4E75">
            <w:pPr>
              <w:pStyle w:val="Bezodstpw"/>
              <w:numPr>
                <w:ilvl w:val="0"/>
                <w:numId w:val="4"/>
              </w:numPr>
              <w:ind w:left="424"/>
              <w:rPr>
                <w:rFonts w:asciiTheme="minorHAnsi" w:hAnsiTheme="minorHAnsi" w:cstheme="minorHAnsi"/>
                <w:sz w:val="20"/>
              </w:rPr>
            </w:pPr>
            <w:r w:rsidRPr="00C807F0">
              <w:rPr>
                <w:rFonts w:asciiTheme="minorHAnsi" w:hAnsiTheme="minorHAnsi" w:cstheme="minorHAnsi"/>
                <w:sz w:val="20"/>
              </w:rPr>
              <w:t>Dostawca sprzętu zobowiązany jest do instalacji i konfiguracji sprzętu</w:t>
            </w:r>
            <w:r>
              <w:rPr>
                <w:rFonts w:asciiTheme="minorHAnsi" w:hAnsiTheme="minorHAnsi" w:cstheme="minorHAnsi"/>
                <w:sz w:val="20"/>
              </w:rPr>
              <w:t xml:space="preserve"> (biblioteki taśmowej plus osprzętu)</w:t>
            </w:r>
            <w:r w:rsidRPr="00C807F0">
              <w:rPr>
                <w:rFonts w:asciiTheme="minorHAnsi" w:hAnsiTheme="minorHAnsi" w:cstheme="minorHAnsi"/>
                <w:sz w:val="20"/>
              </w:rPr>
              <w:t xml:space="preserve"> w miejscu wskazanym przez zamawiającego przy asyście pracowników Uniwersytetu Medycznego w Poznaniu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0477ABF5" w14:textId="77777777" w:rsidR="007B4E75" w:rsidRDefault="007B4E75" w:rsidP="007B4E75">
            <w:pPr>
              <w:pStyle w:val="Bezodstpw"/>
              <w:numPr>
                <w:ilvl w:val="0"/>
                <w:numId w:val="4"/>
              </w:numPr>
              <w:ind w:left="4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</w:t>
            </w:r>
            <w:r w:rsidRPr="00C807F0">
              <w:rPr>
                <w:rFonts w:asciiTheme="minorHAnsi" w:hAnsiTheme="minorHAnsi" w:cstheme="minorHAnsi"/>
                <w:sz w:val="20"/>
              </w:rPr>
              <w:t xml:space="preserve">sługa instalacji i uruchomienia </w:t>
            </w:r>
            <w:r>
              <w:rPr>
                <w:rFonts w:asciiTheme="minorHAnsi" w:hAnsiTheme="minorHAnsi" w:cstheme="minorHAnsi"/>
                <w:sz w:val="20"/>
              </w:rPr>
              <w:t>biblioteki taśmowej</w:t>
            </w:r>
            <w:r w:rsidRPr="00C807F0">
              <w:rPr>
                <w:rFonts w:asciiTheme="minorHAnsi" w:hAnsiTheme="minorHAnsi" w:cstheme="minorHAnsi"/>
                <w:sz w:val="20"/>
              </w:rPr>
              <w:t xml:space="preserve"> musi zostać wykonana przez Producenta lub Autoryzowanego Partnera Producenta.</w:t>
            </w:r>
          </w:p>
          <w:p w14:paraId="6A244FDE" w14:textId="127097AE" w:rsidR="00001527" w:rsidRPr="007B4E75" w:rsidRDefault="007B4E75" w:rsidP="007B4E75">
            <w:pPr>
              <w:pStyle w:val="Bezodstpw"/>
              <w:numPr>
                <w:ilvl w:val="0"/>
                <w:numId w:val="4"/>
              </w:numPr>
              <w:ind w:left="424"/>
              <w:rPr>
                <w:rFonts w:asciiTheme="minorHAnsi" w:hAnsiTheme="minorHAnsi" w:cstheme="minorHAnsi"/>
                <w:sz w:val="20"/>
              </w:rPr>
            </w:pPr>
            <w:r w:rsidRPr="007B4E75">
              <w:rPr>
                <w:rFonts w:asciiTheme="minorHAnsi" w:hAnsiTheme="minorHAnsi" w:cstheme="minorHAnsi"/>
                <w:sz w:val="20"/>
              </w:rPr>
              <w:t>Dostawca sprzętu zobowiązany jest do dostarczenia dokumentacji powdrożeniowej zawierającej m. in. dane dostępowe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F0A9" w14:textId="679B3D4F" w:rsidR="00B34331" w:rsidRPr="006F3E6D" w:rsidRDefault="00001527" w:rsidP="006F3E6D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6F3E6D">
              <w:rPr>
                <w:rFonts w:cstheme="minorHAnsi"/>
                <w:bCs/>
                <w:snapToGrid w:val="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4448" w14:textId="77777777" w:rsidR="00B34331" w:rsidRPr="006F3E6D" w:rsidRDefault="00B34331" w:rsidP="006F3E6D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</w:tbl>
    <w:p w14:paraId="710A270C" w14:textId="2D88EDBF" w:rsidR="00CD342A" w:rsidRPr="006F3E6D" w:rsidRDefault="00CD342A" w:rsidP="006F3E6D">
      <w:pPr>
        <w:spacing w:after="0" w:line="240" w:lineRule="auto"/>
        <w:rPr>
          <w:rFonts w:cstheme="minorHAnsi"/>
        </w:rPr>
      </w:pPr>
    </w:p>
    <w:p w14:paraId="12D866F8" w14:textId="16B6C5ED" w:rsidR="003D2249" w:rsidRPr="006F3E6D" w:rsidRDefault="003D2249" w:rsidP="006F3E6D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i/>
          <w:color w:val="FF0000"/>
        </w:rPr>
        <w:t>Formularz należy podpisać</w:t>
      </w:r>
    </w:p>
    <w:p w14:paraId="12F2F95C" w14:textId="05FB59F5" w:rsidR="003D2249" w:rsidRPr="006F3E6D" w:rsidRDefault="003D2249" w:rsidP="006F3E6D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i/>
          <w:color w:val="FF0000"/>
        </w:rPr>
        <w:t>kwalifikowanym podpisem elektronicznym</w:t>
      </w:r>
    </w:p>
    <w:p w14:paraId="0E54F9EB" w14:textId="77777777" w:rsidR="003D2249" w:rsidRPr="006F3E6D" w:rsidRDefault="003D2249" w:rsidP="006F3E6D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color w:val="FF0000"/>
        </w:rPr>
        <w:t>podpisy osób/-y uprawnionych/-ej</w:t>
      </w:r>
    </w:p>
    <w:p w14:paraId="21613553" w14:textId="77777777" w:rsidR="009F0B0F" w:rsidRPr="006F3E6D" w:rsidRDefault="009F0B0F" w:rsidP="006F3E6D">
      <w:pPr>
        <w:spacing w:after="0" w:line="240" w:lineRule="auto"/>
        <w:rPr>
          <w:rFonts w:cstheme="minorHAnsi"/>
        </w:rPr>
      </w:pPr>
    </w:p>
    <w:sectPr w:rsidR="009F0B0F" w:rsidRPr="006F3E6D" w:rsidSect="00DE314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D354" w14:textId="77777777" w:rsidR="003D2249" w:rsidRDefault="003D2249" w:rsidP="003D2249">
      <w:pPr>
        <w:spacing w:after="0" w:line="240" w:lineRule="auto"/>
      </w:pPr>
      <w:r>
        <w:separator/>
      </w:r>
    </w:p>
  </w:endnote>
  <w:endnote w:type="continuationSeparator" w:id="0">
    <w:p w14:paraId="23191538" w14:textId="77777777" w:rsidR="003D2249" w:rsidRDefault="003D2249" w:rsidP="003D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5780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31F96" w14:textId="26740718" w:rsidR="003D2249" w:rsidRDefault="003D224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6A057" w14:textId="77777777" w:rsidR="003D2249" w:rsidRDefault="003D2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28BE" w14:textId="77777777" w:rsidR="003D2249" w:rsidRDefault="003D2249" w:rsidP="003D2249">
      <w:pPr>
        <w:spacing w:after="0" w:line="240" w:lineRule="auto"/>
      </w:pPr>
      <w:r>
        <w:separator/>
      </w:r>
    </w:p>
  </w:footnote>
  <w:footnote w:type="continuationSeparator" w:id="0">
    <w:p w14:paraId="0788300B" w14:textId="77777777" w:rsidR="003D2249" w:rsidRDefault="003D2249" w:rsidP="003D2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3652"/>
    <w:multiLevelType w:val="hybridMultilevel"/>
    <w:tmpl w:val="59824E46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190E5C30"/>
    <w:multiLevelType w:val="hybridMultilevel"/>
    <w:tmpl w:val="ACD4AC96"/>
    <w:lvl w:ilvl="0" w:tplc="04150017">
      <w:start w:val="1"/>
      <w:numFmt w:val="lowerLetter"/>
      <w:lvlText w:val="%1)"/>
      <w:lvlJc w:val="left"/>
      <w:pPr>
        <w:ind w:left="510" w:hanging="340"/>
      </w:pPr>
      <w:rPr>
        <w:rFonts w:hint="default"/>
      </w:rPr>
    </w:lvl>
    <w:lvl w:ilvl="1" w:tplc="DE1A26C4">
      <w:start w:val="1"/>
      <w:numFmt w:val="bullet"/>
      <w:lvlText w:val="o"/>
      <w:lvlJc w:val="left"/>
      <w:pPr>
        <w:ind w:left="113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103BD"/>
    <w:multiLevelType w:val="hybridMultilevel"/>
    <w:tmpl w:val="BE00790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1DC07E51"/>
    <w:multiLevelType w:val="hybridMultilevel"/>
    <w:tmpl w:val="997E2554"/>
    <w:lvl w:ilvl="0" w:tplc="7EF269F0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41210"/>
    <w:multiLevelType w:val="hybridMultilevel"/>
    <w:tmpl w:val="AAD2B40E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5" w15:restartNumberingAfterBreak="0">
    <w:nsid w:val="2A26279B"/>
    <w:multiLevelType w:val="hybridMultilevel"/>
    <w:tmpl w:val="0694969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" w15:restartNumberingAfterBreak="0">
    <w:nsid w:val="2D820292"/>
    <w:multiLevelType w:val="hybridMultilevel"/>
    <w:tmpl w:val="93D840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D72447"/>
    <w:multiLevelType w:val="hybridMultilevel"/>
    <w:tmpl w:val="C3A0525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32262B21"/>
    <w:multiLevelType w:val="hybridMultilevel"/>
    <w:tmpl w:val="B8BEE0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39860B1E"/>
    <w:multiLevelType w:val="hybridMultilevel"/>
    <w:tmpl w:val="80828DD4"/>
    <w:lvl w:ilvl="0" w:tplc="EF924F16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A1674"/>
    <w:multiLevelType w:val="hybridMultilevel"/>
    <w:tmpl w:val="3DCE51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0B2E2B"/>
    <w:multiLevelType w:val="hybridMultilevel"/>
    <w:tmpl w:val="BD284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3484F"/>
    <w:multiLevelType w:val="hybridMultilevel"/>
    <w:tmpl w:val="A5B45A9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4A03209A"/>
    <w:multiLevelType w:val="hybridMultilevel"/>
    <w:tmpl w:val="6C5C870C"/>
    <w:lvl w:ilvl="0" w:tplc="8EB096EC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41C6"/>
    <w:multiLevelType w:val="hybridMultilevel"/>
    <w:tmpl w:val="27E6E52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DE1A26C4">
      <w:start w:val="1"/>
      <w:numFmt w:val="bullet"/>
      <w:lvlText w:val="o"/>
      <w:lvlJc w:val="left"/>
      <w:pPr>
        <w:ind w:left="96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5" w15:restartNumberingAfterBreak="0">
    <w:nsid w:val="4D503037"/>
    <w:multiLevelType w:val="hybridMultilevel"/>
    <w:tmpl w:val="71843708"/>
    <w:lvl w:ilvl="0" w:tplc="04150017">
      <w:start w:val="1"/>
      <w:numFmt w:val="lowerLetter"/>
      <w:lvlText w:val="%1)"/>
      <w:lvlJc w:val="left"/>
      <w:pPr>
        <w:ind w:left="51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C46A4"/>
    <w:multiLevelType w:val="hybridMultilevel"/>
    <w:tmpl w:val="8B2CA778"/>
    <w:lvl w:ilvl="0" w:tplc="0415000F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84D64"/>
    <w:multiLevelType w:val="hybridMultilevel"/>
    <w:tmpl w:val="7E4A5DAE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613B6259"/>
    <w:multiLevelType w:val="multilevel"/>
    <w:tmpl w:val="872AF7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951930"/>
    <w:multiLevelType w:val="hybridMultilevel"/>
    <w:tmpl w:val="D272062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0" w15:restartNumberingAfterBreak="0">
    <w:nsid w:val="64FF6477"/>
    <w:multiLevelType w:val="hybridMultilevel"/>
    <w:tmpl w:val="6EC4F11C"/>
    <w:lvl w:ilvl="0" w:tplc="04150017">
      <w:start w:val="1"/>
      <w:numFmt w:val="lowerLetter"/>
      <w:lvlText w:val="%1)"/>
      <w:lvlJc w:val="left"/>
      <w:pPr>
        <w:ind w:left="-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21" w15:restartNumberingAfterBreak="0">
    <w:nsid w:val="6A4940A1"/>
    <w:multiLevelType w:val="hybridMultilevel"/>
    <w:tmpl w:val="30D8456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2" w15:restartNumberingAfterBreak="0">
    <w:nsid w:val="6B09118D"/>
    <w:multiLevelType w:val="hybridMultilevel"/>
    <w:tmpl w:val="D06E87D0"/>
    <w:lvl w:ilvl="0" w:tplc="C464AF8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714D63BD"/>
    <w:multiLevelType w:val="hybridMultilevel"/>
    <w:tmpl w:val="477252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4" w15:restartNumberingAfterBreak="0">
    <w:nsid w:val="77734BF8"/>
    <w:multiLevelType w:val="hybridMultilevel"/>
    <w:tmpl w:val="3E2EF2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D04729"/>
    <w:multiLevelType w:val="hybridMultilevel"/>
    <w:tmpl w:val="C91008C0"/>
    <w:lvl w:ilvl="0" w:tplc="FB36E138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A4BBB"/>
    <w:multiLevelType w:val="hybridMultilevel"/>
    <w:tmpl w:val="4A90D762"/>
    <w:lvl w:ilvl="0" w:tplc="6812F3FA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D7866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"/>
  </w:num>
  <w:num w:numId="3">
    <w:abstractNumId w:val="20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21"/>
  </w:num>
  <w:num w:numId="9">
    <w:abstractNumId w:val="5"/>
  </w:num>
  <w:num w:numId="10">
    <w:abstractNumId w:val="3"/>
  </w:num>
  <w:num w:numId="11">
    <w:abstractNumId w:val="19"/>
  </w:num>
  <w:num w:numId="12">
    <w:abstractNumId w:val="26"/>
  </w:num>
  <w:num w:numId="13">
    <w:abstractNumId w:val="16"/>
  </w:num>
  <w:num w:numId="14">
    <w:abstractNumId w:val="23"/>
  </w:num>
  <w:num w:numId="15">
    <w:abstractNumId w:val="13"/>
  </w:num>
  <w:num w:numId="16">
    <w:abstractNumId w:val="6"/>
  </w:num>
  <w:num w:numId="17">
    <w:abstractNumId w:val="12"/>
  </w:num>
  <w:num w:numId="18">
    <w:abstractNumId w:val="22"/>
  </w:num>
  <w:num w:numId="19">
    <w:abstractNumId w:val="0"/>
  </w:num>
  <w:num w:numId="20">
    <w:abstractNumId w:val="1"/>
  </w:num>
  <w:num w:numId="21">
    <w:abstractNumId w:val="24"/>
  </w:num>
  <w:num w:numId="22">
    <w:abstractNumId w:val="14"/>
  </w:num>
  <w:num w:numId="23">
    <w:abstractNumId w:val="25"/>
  </w:num>
  <w:num w:numId="24">
    <w:abstractNumId w:val="8"/>
  </w:num>
  <w:num w:numId="25">
    <w:abstractNumId w:val="18"/>
  </w:num>
  <w:num w:numId="26">
    <w:abstractNumId w:val="17"/>
  </w:num>
  <w:num w:numId="27">
    <w:abstractNumId w:val="11"/>
  </w:num>
  <w:num w:numId="2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65"/>
    <w:rsid w:val="00001527"/>
    <w:rsid w:val="00033603"/>
    <w:rsid w:val="00041B8B"/>
    <w:rsid w:val="00077F42"/>
    <w:rsid w:val="001B7427"/>
    <w:rsid w:val="00260E95"/>
    <w:rsid w:val="002B180C"/>
    <w:rsid w:val="002D7FC1"/>
    <w:rsid w:val="002F7AED"/>
    <w:rsid w:val="00326474"/>
    <w:rsid w:val="00380D28"/>
    <w:rsid w:val="003D2249"/>
    <w:rsid w:val="003E6AED"/>
    <w:rsid w:val="003E793D"/>
    <w:rsid w:val="00457161"/>
    <w:rsid w:val="004838A4"/>
    <w:rsid w:val="00577111"/>
    <w:rsid w:val="006628CF"/>
    <w:rsid w:val="006D43A0"/>
    <w:rsid w:val="006F3E6D"/>
    <w:rsid w:val="00752A23"/>
    <w:rsid w:val="007B4E75"/>
    <w:rsid w:val="007E76B2"/>
    <w:rsid w:val="00836BDB"/>
    <w:rsid w:val="008473D7"/>
    <w:rsid w:val="008B48A9"/>
    <w:rsid w:val="008F5DE6"/>
    <w:rsid w:val="00955E65"/>
    <w:rsid w:val="00965DCF"/>
    <w:rsid w:val="009B28BA"/>
    <w:rsid w:val="009F0B0F"/>
    <w:rsid w:val="00A72476"/>
    <w:rsid w:val="00AC1938"/>
    <w:rsid w:val="00B34331"/>
    <w:rsid w:val="00B35B3C"/>
    <w:rsid w:val="00B92B35"/>
    <w:rsid w:val="00BB5116"/>
    <w:rsid w:val="00BC7FDD"/>
    <w:rsid w:val="00BF364B"/>
    <w:rsid w:val="00C16C18"/>
    <w:rsid w:val="00CD342A"/>
    <w:rsid w:val="00CE5189"/>
    <w:rsid w:val="00D34364"/>
    <w:rsid w:val="00D6220C"/>
    <w:rsid w:val="00D764A4"/>
    <w:rsid w:val="00DE3145"/>
    <w:rsid w:val="00DF5625"/>
    <w:rsid w:val="00E04C0B"/>
    <w:rsid w:val="00E15330"/>
    <w:rsid w:val="00EE4D78"/>
    <w:rsid w:val="00F23D70"/>
    <w:rsid w:val="00F55134"/>
    <w:rsid w:val="00F6299C"/>
    <w:rsid w:val="00F64B4C"/>
    <w:rsid w:val="00F7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18D8"/>
  <w15:chartTrackingRefBased/>
  <w15:docId w15:val="{6996FAFC-281D-4B54-B60E-7ACE04B4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E6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24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2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3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249"/>
  </w:style>
  <w:style w:type="paragraph" w:styleId="Stopka">
    <w:name w:val="footer"/>
    <w:basedOn w:val="Normalny"/>
    <w:link w:val="Stopka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249"/>
  </w:style>
  <w:style w:type="paragraph" w:styleId="Tekstdymka">
    <w:name w:val="Balloon Text"/>
    <w:basedOn w:val="Normalny"/>
    <w:link w:val="TekstdymkaZnak"/>
    <w:uiPriority w:val="99"/>
    <w:semiHidden/>
    <w:unhideWhenUsed/>
    <w:rsid w:val="00CD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BB51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B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1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SChead-bar">
    <w:name w:val="FSC: head-bar"/>
    <w:basedOn w:val="Normalny"/>
    <w:rsid w:val="006F3E6D"/>
    <w:pPr>
      <w:tabs>
        <w:tab w:val="right" w:pos="10206"/>
      </w:tabs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de-DE"/>
    </w:rPr>
  </w:style>
  <w:style w:type="paragraph" w:customStyle="1" w:styleId="FSC1sthead">
    <w:name w:val="FSC: 1st head"/>
    <w:basedOn w:val="Normalny"/>
    <w:next w:val="Normalny"/>
    <w:rsid w:val="002F7AED"/>
    <w:pPr>
      <w:keepNext/>
      <w:spacing w:before="120" w:after="120" w:line="240" w:lineRule="auto"/>
      <w:outlineLvl w:val="0"/>
    </w:pPr>
    <w:rPr>
      <w:rFonts w:ascii="Arial" w:eastAsia="Times New Roman" w:hAnsi="Arial" w:cs="Times New Roman"/>
      <w:b/>
      <w:snapToGrid w:val="0"/>
      <w:sz w:val="30"/>
      <w:szCs w:val="20"/>
      <w:lang w:val="en-US" w:eastAsia="de-DE"/>
    </w:rPr>
  </w:style>
  <w:style w:type="paragraph" w:customStyle="1" w:styleId="FSCstandard">
    <w:name w:val="FSC: standard"/>
    <w:basedOn w:val="Normalny"/>
    <w:rsid w:val="00BC7FDD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val="en-US"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93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93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5" ma:contentTypeDescription="Utwórz nowy dokument." ma:contentTypeScope="" ma:versionID="eb054d3e43cd3f080564f52cdc68e0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338dcb596b73f7c73203c9eca4e8de1a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23A2F-9862-4A6E-B6E5-9FB0C0260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B040B2-8D15-4108-9343-F8886EB672D3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ac2bcd6b-1cfb-4024-b694-1e96efe82571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8d7f34ec-9741-4b79-a27d-5e7851a777a5"/>
  </ds:schemaRefs>
</ds:datastoreItem>
</file>

<file path=customXml/itemProps3.xml><?xml version="1.0" encoding="utf-8"?>
<ds:datastoreItem xmlns:ds="http://schemas.openxmlformats.org/officeDocument/2006/customXml" ds:itemID="{F1E1A5FE-0671-4A32-BDF0-76718FA6A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B9C7EF-E689-440E-9CF4-CF190A1AB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1906</Words>
  <Characters>11439</Characters>
  <Application>Microsoft Office Word</Application>
  <DocSecurity>4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Szymański</dc:creator>
  <cp:keywords/>
  <dc:description/>
  <cp:lastModifiedBy>Barbara Głowacka</cp:lastModifiedBy>
  <cp:revision>2</cp:revision>
  <cp:lastPrinted>2023-07-06T09:29:00Z</cp:lastPrinted>
  <dcterms:created xsi:type="dcterms:W3CDTF">2023-08-08T12:21:00Z</dcterms:created>
  <dcterms:modified xsi:type="dcterms:W3CDTF">2023-08-08T12:21:00Z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