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EA2" w14:textId="7612B844" w:rsidR="00652C3D" w:rsidRPr="00652C3D" w:rsidRDefault="00652C3D" w:rsidP="00652C3D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652C3D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3</w:t>
      </w:r>
      <w:r w:rsidRPr="00652C3D">
        <w:rPr>
          <w:b/>
          <w:color w:val="000000"/>
          <w:spacing w:val="0"/>
          <w:sz w:val="22"/>
          <w:szCs w:val="22"/>
        </w:rPr>
        <w:t xml:space="preserve"> SWZ</w:t>
      </w:r>
    </w:p>
    <w:p w14:paraId="10098C02" w14:textId="6A3E862E" w:rsidR="00652C3D" w:rsidRPr="00652C3D" w:rsidRDefault="00652C3D" w:rsidP="00652C3D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652C3D">
        <w:rPr>
          <w:rFonts w:eastAsia="Times New Roman"/>
          <w:spacing w:val="0"/>
          <w:sz w:val="22"/>
          <w:szCs w:val="22"/>
          <w:lang w:eastAsia="en-US"/>
        </w:rPr>
        <w:t>MCPS-WZU/KBCH/351-</w:t>
      </w:r>
      <w:r w:rsidR="00785316">
        <w:rPr>
          <w:rFonts w:eastAsia="Times New Roman"/>
          <w:spacing w:val="0"/>
          <w:sz w:val="22"/>
          <w:szCs w:val="22"/>
          <w:lang w:eastAsia="en-US"/>
        </w:rPr>
        <w:t>52/2024 TP/U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1C12D99D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/KBCH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785316">
        <w:rPr>
          <w:rFonts w:eastAsia="SimSun"/>
          <w:bCs/>
          <w:kern w:val="2"/>
          <w:sz w:val="22"/>
          <w:szCs w:val="22"/>
          <w:lang w:eastAsia="zh-CN" w:bidi="hi-IN"/>
        </w:rPr>
        <w:t>52</w:t>
      </w:r>
      <w:r w:rsidR="006C00F3" w:rsidRPr="009B02F6">
        <w:rPr>
          <w:rFonts w:eastAsia="SimSun"/>
          <w:bCs/>
          <w:kern w:val="2"/>
          <w:sz w:val="22"/>
          <w:szCs w:val="22"/>
          <w:lang w:eastAsia="zh-CN" w:bidi="hi-IN"/>
        </w:rPr>
        <w:t>/2024</w:t>
      </w:r>
      <w:r w:rsidR="0078531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785316">
        <w:rPr>
          <w:rFonts w:asciiTheme="minorHAnsi" w:hAnsiTheme="minorHAnsi" w:cstheme="minorHAnsi"/>
          <w:b/>
          <w:sz w:val="22"/>
        </w:rPr>
        <w:t>„</w:t>
      </w:r>
      <w:r w:rsidR="00785316" w:rsidRPr="005135CA">
        <w:rPr>
          <w:b/>
          <w:bCs/>
          <w:color w:val="000000"/>
          <w:sz w:val="22"/>
        </w:rPr>
        <w:t>Usługa konsultacji prawnych projektów współfinansowanych z UE</w:t>
      </w:r>
      <w:r w:rsidR="00785316">
        <w:rPr>
          <w:b/>
          <w:bCs/>
          <w:color w:val="000000"/>
          <w:sz w:val="22"/>
        </w:rPr>
        <w:t>”</w:t>
      </w:r>
      <w:r w:rsidR="006F32DE" w:rsidRPr="006F32DE">
        <w:rPr>
          <w:b/>
          <w:bCs/>
          <w:color w:val="000000"/>
          <w:sz w:val="22"/>
          <w:szCs w:val="22"/>
          <w:lang w:eastAsia="en-US"/>
        </w:rPr>
        <w:t>.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61666893" w14:textId="6C7C1C73" w:rsidR="00627CD8" w:rsidRPr="00785316" w:rsidRDefault="00067FA9" w:rsidP="00785316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 xml:space="preserve">Oferujemy realizację przedmiotu zamówienia zgodnie z wymogami </w:t>
      </w:r>
      <w:r w:rsidR="0088389C" w:rsidRPr="009B02F6">
        <w:rPr>
          <w:spacing w:val="0"/>
          <w:sz w:val="22"/>
          <w:szCs w:val="22"/>
          <w:lang w:eastAsia="en-US"/>
        </w:rPr>
        <w:t>Zamawiającego za cenę określoną</w:t>
      </w:r>
      <w:r w:rsidRPr="009B02F6">
        <w:rPr>
          <w:spacing w:val="0"/>
          <w:sz w:val="22"/>
          <w:szCs w:val="22"/>
          <w:lang w:eastAsia="en-US"/>
        </w:rPr>
        <w:t xml:space="preserve"> w poniższej tabeli:</w:t>
      </w:r>
      <w:bookmarkStart w:id="0" w:name="_GoBack"/>
      <w:bookmarkEnd w:id="0"/>
    </w:p>
    <w:tbl>
      <w:tblPr>
        <w:tblStyle w:val="Tabelasiatki1jasna"/>
        <w:tblpPr w:leftFromText="141" w:rightFromText="141" w:vertAnchor="text" w:horzAnchor="margin" w:tblpXSpec="center" w:tblpY="773"/>
        <w:tblW w:w="9595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738"/>
        <w:gridCol w:w="823"/>
        <w:gridCol w:w="1097"/>
        <w:gridCol w:w="1097"/>
        <w:gridCol w:w="1097"/>
        <w:gridCol w:w="1371"/>
        <w:gridCol w:w="1372"/>
      </w:tblGrid>
      <w:tr w:rsidR="00785316" w:rsidRPr="00067FA9" w14:paraId="556BFEC0" w14:textId="77777777" w:rsidTr="00785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vAlign w:val="center"/>
          </w:tcPr>
          <w:p w14:paraId="337CCFB8" w14:textId="77777777" w:rsidR="00785316" w:rsidRPr="00E24FA1" w:rsidRDefault="00785316" w:rsidP="00627CD8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823" w:type="dxa"/>
            <w:vAlign w:val="center"/>
          </w:tcPr>
          <w:p w14:paraId="56399D82" w14:textId="77777777" w:rsidR="00785316" w:rsidRDefault="00785316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B5C71FE" w14:textId="77777777" w:rsidR="00785316" w:rsidRPr="00052909" w:rsidRDefault="00785316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097" w:type="dxa"/>
            <w:vAlign w:val="center"/>
          </w:tcPr>
          <w:p w14:paraId="248E2173" w14:textId="4FF00FD2" w:rsidR="00785316" w:rsidRPr="00E24FA1" w:rsidRDefault="00785316" w:rsidP="00785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jedną godzinę zegarową usługi</w:t>
            </w:r>
          </w:p>
        </w:tc>
        <w:tc>
          <w:tcPr>
            <w:tcW w:w="1097" w:type="dxa"/>
            <w:vAlign w:val="center"/>
          </w:tcPr>
          <w:p w14:paraId="7BA5FC22" w14:textId="7C4C09A3" w:rsidR="00785316" w:rsidRPr="00E24FA1" w:rsidRDefault="00785316" w:rsidP="00785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jedną godzinę zegarową usługi</w:t>
            </w:r>
          </w:p>
        </w:tc>
        <w:tc>
          <w:tcPr>
            <w:tcW w:w="1097" w:type="dxa"/>
            <w:vAlign w:val="center"/>
          </w:tcPr>
          <w:p w14:paraId="29C6AFDF" w14:textId="33DD06AD" w:rsidR="00785316" w:rsidRPr="00E24FA1" w:rsidRDefault="00785316" w:rsidP="00785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Max liczba </w:t>
            </w:r>
            <w:r>
              <w:rPr>
                <w:spacing w:val="0"/>
                <w:sz w:val="16"/>
                <w:szCs w:val="16"/>
              </w:rPr>
              <w:t>godzin zegarowych usługi konsultacji prawnych</w:t>
            </w:r>
          </w:p>
        </w:tc>
        <w:tc>
          <w:tcPr>
            <w:tcW w:w="1371" w:type="dxa"/>
            <w:vAlign w:val="center"/>
          </w:tcPr>
          <w:p w14:paraId="4655B9E1" w14:textId="77777777" w:rsidR="00785316" w:rsidRPr="00E24FA1" w:rsidRDefault="00785316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372" w:type="dxa"/>
            <w:vAlign w:val="center"/>
          </w:tcPr>
          <w:p w14:paraId="61C8CB99" w14:textId="77777777" w:rsidR="00785316" w:rsidRPr="00E24FA1" w:rsidRDefault="00785316" w:rsidP="00627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</w:tr>
      <w:tr w:rsidR="00785316" w:rsidRPr="00067FA9" w14:paraId="42D001AC" w14:textId="77777777" w:rsidTr="007853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</w:tcPr>
          <w:p w14:paraId="2B18F720" w14:textId="77777777" w:rsidR="00785316" w:rsidRPr="00EE3EA4" w:rsidRDefault="00785316" w:rsidP="00627CD8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823" w:type="dxa"/>
          </w:tcPr>
          <w:p w14:paraId="77CD4543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097" w:type="dxa"/>
          </w:tcPr>
          <w:p w14:paraId="18E715DA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1097" w:type="dxa"/>
          </w:tcPr>
          <w:p w14:paraId="743DFF12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1097" w:type="dxa"/>
          </w:tcPr>
          <w:p w14:paraId="096F3C32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kol.5</w:t>
            </w:r>
          </w:p>
        </w:tc>
        <w:tc>
          <w:tcPr>
            <w:tcW w:w="1371" w:type="dxa"/>
          </w:tcPr>
          <w:p w14:paraId="0B64F7F3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kol.6</w:t>
            </w:r>
          </w:p>
        </w:tc>
        <w:tc>
          <w:tcPr>
            <w:tcW w:w="1372" w:type="dxa"/>
          </w:tcPr>
          <w:p w14:paraId="3B88D814" w14:textId="77777777" w:rsidR="00785316" w:rsidRPr="00EE3EA4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kol.7</w:t>
            </w:r>
          </w:p>
        </w:tc>
      </w:tr>
      <w:tr w:rsidR="00785316" w:rsidRPr="00067FA9" w14:paraId="7C407593" w14:textId="77777777" w:rsidTr="00785316">
        <w:trPr>
          <w:trHeight w:val="1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vAlign w:val="center"/>
          </w:tcPr>
          <w:p w14:paraId="40DD0172" w14:textId="14D673D4" w:rsidR="00785316" w:rsidRPr="00E24FA1" w:rsidRDefault="00785316" w:rsidP="00627CD8">
            <w:pPr>
              <w:rPr>
                <w:spacing w:val="0"/>
                <w:sz w:val="18"/>
                <w:szCs w:val="18"/>
              </w:rPr>
            </w:pPr>
            <w:r w:rsidRPr="00785316">
              <w:rPr>
                <w:rFonts w:eastAsia="Times New Roman"/>
                <w:spacing w:val="0"/>
                <w:sz w:val="18"/>
                <w:szCs w:val="18"/>
              </w:rPr>
              <w:t>„Usługa konsultacji prawnych projektów współfinansowanych z UE”.</w:t>
            </w:r>
          </w:p>
        </w:tc>
        <w:tc>
          <w:tcPr>
            <w:tcW w:w="823" w:type="dxa"/>
            <w:vAlign w:val="center"/>
          </w:tcPr>
          <w:p w14:paraId="798D43B5" w14:textId="3D5B13B8" w:rsidR="00785316" w:rsidRPr="00067FA9" w:rsidRDefault="00785316" w:rsidP="00627CD8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3B6B7A07" w14:textId="77777777" w:rsidR="00785316" w:rsidRPr="00067FA9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25354160" w14:textId="77777777" w:rsidR="00785316" w:rsidRPr="00067FA9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0719C9C2" w14:textId="0F940A48" w:rsidR="00785316" w:rsidRPr="00067FA9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2176</w:t>
            </w:r>
          </w:p>
        </w:tc>
        <w:tc>
          <w:tcPr>
            <w:tcW w:w="1371" w:type="dxa"/>
            <w:vAlign w:val="center"/>
          </w:tcPr>
          <w:p w14:paraId="035DCEB4" w14:textId="77777777" w:rsidR="00785316" w:rsidRPr="00067FA9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0CF7DD9" w14:textId="77777777" w:rsidR="00785316" w:rsidRPr="00067FA9" w:rsidRDefault="00785316" w:rsidP="00627C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282ED0DB" w14:textId="7A8705AC" w:rsidR="00627CD8" w:rsidRDefault="00627CD8" w:rsidP="00785316">
      <w:pPr>
        <w:rPr>
          <w:spacing w:val="0"/>
          <w:sz w:val="22"/>
          <w:szCs w:val="22"/>
          <w:lang w:eastAsia="en-US"/>
        </w:rPr>
      </w:pPr>
    </w:p>
    <w:p w14:paraId="28F18F26" w14:textId="77777777" w:rsidR="00785316" w:rsidRPr="00785316" w:rsidRDefault="00785316" w:rsidP="00785316">
      <w:pPr>
        <w:rPr>
          <w:spacing w:val="0"/>
          <w:sz w:val="22"/>
          <w:szCs w:val="22"/>
          <w:lang w:eastAsia="en-US"/>
        </w:rPr>
      </w:pPr>
    </w:p>
    <w:p w14:paraId="36919697" w14:textId="77777777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52F96A8A" w14:textId="6901CE71" w:rsidR="00FA2DC9" w:rsidRP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 w:rsidRPr="009B02F6">
        <w:rPr>
          <w:spacing w:val="0"/>
          <w:sz w:val="22"/>
          <w:szCs w:val="22"/>
          <w:lang w:eastAsia="en-US"/>
        </w:rPr>
        <w:t>e koszty wykonania zamówienia i</w:t>
      </w:r>
      <w:r w:rsidR="00EC7E37" w:rsidRPr="009B02F6">
        <w:rPr>
          <w:spacing w:val="0"/>
          <w:sz w:val="22"/>
          <w:szCs w:val="22"/>
          <w:lang w:eastAsia="en-US"/>
        </w:rPr>
        <w:t> </w:t>
      </w:r>
      <w:r w:rsidRPr="009B02F6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EFAE45C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 xml:space="preserve">zachodzi </w:t>
      </w:r>
      <w:r w:rsidR="00D53348" w:rsidRPr="00D53348">
        <w:rPr>
          <w:spacing w:val="0"/>
          <w:sz w:val="22"/>
          <w:szCs w:val="22"/>
          <w:lang w:eastAsia="en-US"/>
        </w:rPr>
        <w:lastRenderedPageBreak/>
        <w:t>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B6A426F" w:rsidR="0088389C" w:rsidRPr="00785316" w:rsidRDefault="0088389C" w:rsidP="007853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88389C" w:rsidRPr="00785316" w:rsidSect="009B02F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379B" w14:textId="77777777" w:rsidR="00E41214" w:rsidRDefault="00E41214">
      <w:pPr>
        <w:spacing w:after="0" w:line="240" w:lineRule="auto"/>
      </w:pPr>
      <w:r>
        <w:separator/>
      </w:r>
    </w:p>
  </w:endnote>
  <w:endnote w:type="continuationSeparator" w:id="0">
    <w:p w14:paraId="6948603B" w14:textId="77777777" w:rsidR="00E41214" w:rsidRDefault="00E4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7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652C3D" w:rsidRDefault="00481787" w:rsidP="000A01AD">
    <w:pPr>
      <w:spacing w:after="100" w:afterAutospacing="1" w:line="240" w:lineRule="auto"/>
      <w:rPr>
        <w:b/>
        <w:bCs/>
        <w:color w:val="595959"/>
        <w:sz w:val="24"/>
        <w:szCs w:val="24"/>
      </w:rPr>
    </w:pPr>
    <w:r w:rsidRPr="00652C3D">
      <w:rPr>
        <w:b/>
        <w:bCs/>
        <w:color w:val="595959"/>
        <w:sz w:val="24"/>
        <w:szCs w:val="24"/>
      </w:rPr>
      <w:fldChar w:fldCharType="begin"/>
    </w:r>
    <w:r w:rsidRPr="00652C3D">
      <w:rPr>
        <w:b/>
        <w:bCs/>
        <w:color w:val="595959"/>
        <w:sz w:val="24"/>
        <w:szCs w:val="24"/>
      </w:rPr>
      <w:instrText>PAGE</w:instrText>
    </w:r>
    <w:r w:rsidRPr="00652C3D">
      <w:rPr>
        <w:b/>
        <w:bCs/>
        <w:color w:val="595959"/>
        <w:sz w:val="24"/>
        <w:szCs w:val="24"/>
      </w:rPr>
      <w:fldChar w:fldCharType="separate"/>
    </w:r>
    <w:r w:rsidRPr="00652C3D">
      <w:rPr>
        <w:b/>
        <w:bCs/>
        <w:color w:val="595959"/>
        <w:sz w:val="24"/>
        <w:szCs w:val="24"/>
      </w:rPr>
      <w:t>2</w:t>
    </w:r>
    <w:r w:rsidRPr="00652C3D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ul. Grzybowska 80/82, 00-844 Warszawa, tel.: 22 376 85 00</w:t>
    </w:r>
  </w:p>
  <w:p w14:paraId="502009CE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www.mcps.com.pl, e-mail: mcps@mcps.com.pl</w:t>
    </w:r>
  </w:p>
  <w:p w14:paraId="2BD953FE" w14:textId="77777777" w:rsidR="004A09D4" w:rsidRPr="00652C3D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5DB138DA" w:rsidR="006C00F3" w:rsidRDefault="006C00F3" w:rsidP="002C507E">
    <w:pPr>
      <w:pStyle w:val="Stopka"/>
      <w:spacing w:after="100" w:afterAutospacing="1"/>
      <w:rPr>
        <w:rFonts w:eastAsia="Times New Roman"/>
        <w:sz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A5F7" w14:textId="57DE1FF7" w:rsidR="006C00F3" w:rsidRDefault="002C507E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 w:rsidRPr="00143AE8">
      <w:rPr>
        <w:noProof/>
      </w:rPr>
      <w:drawing>
        <wp:inline distT="0" distB="0" distL="0" distR="0" wp14:anchorId="7F7D2FC7" wp14:editId="48A7E127">
          <wp:extent cx="5760720" cy="464820"/>
          <wp:effectExtent l="0" t="0" r="0" b="0"/>
          <wp:docPr id="31" name="Obraz 31" descr="https://www.funduszedlamazowsza.eu/wp-content/uploads/2023/03/obraz1-1024x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https://www.funduszedlamazowsza.eu/wp-content/uploads/2023/03/obraz1-1024x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CC85" w14:textId="77777777" w:rsidR="00E41214" w:rsidRDefault="00E41214">
      <w:pPr>
        <w:spacing w:after="0" w:line="240" w:lineRule="auto"/>
      </w:pPr>
      <w:r>
        <w:separator/>
      </w:r>
    </w:p>
  </w:footnote>
  <w:footnote w:type="continuationSeparator" w:id="0">
    <w:p w14:paraId="613DC86A" w14:textId="77777777" w:rsidR="00E41214" w:rsidRDefault="00E4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B9BA048" w:rsidR="004A09D4" w:rsidRDefault="002C50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E7686">
      <w:rPr>
        <w:noProof/>
      </w:rPr>
      <w:drawing>
        <wp:anchor distT="0" distB="0" distL="0" distR="0" simplePos="0" relativeHeight="251659264" behindDoc="0" locked="0" layoutInCell="1" hidden="0" allowOverlap="1" wp14:anchorId="0C60B90F" wp14:editId="2C17E679">
          <wp:simplePos x="0" y="0"/>
          <wp:positionH relativeFrom="margin">
            <wp:posOffset>-514350</wp:posOffset>
          </wp:positionH>
          <wp:positionV relativeFrom="paragraph">
            <wp:posOffset>-153035</wp:posOffset>
          </wp:positionV>
          <wp:extent cx="6791325" cy="1000125"/>
          <wp:effectExtent l="0" t="0" r="0" b="0"/>
          <wp:wrapSquare wrapText="bothSides" distT="0" distB="0" distL="0" distR="0"/>
          <wp:docPr id="30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B60"/>
    <w:multiLevelType w:val="hybridMultilevel"/>
    <w:tmpl w:val="19AAFA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6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2D3C"/>
    <w:rsid w:val="000529C4"/>
    <w:rsid w:val="00067FA9"/>
    <w:rsid w:val="00081CF1"/>
    <w:rsid w:val="00085306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C507E"/>
    <w:rsid w:val="002E17E8"/>
    <w:rsid w:val="002F68EC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0D36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121EB"/>
    <w:rsid w:val="00627CD8"/>
    <w:rsid w:val="00650491"/>
    <w:rsid w:val="00652C3D"/>
    <w:rsid w:val="006531D1"/>
    <w:rsid w:val="00663311"/>
    <w:rsid w:val="006677C8"/>
    <w:rsid w:val="0068121D"/>
    <w:rsid w:val="00695D4A"/>
    <w:rsid w:val="006A5317"/>
    <w:rsid w:val="006C00F3"/>
    <w:rsid w:val="006F32DE"/>
    <w:rsid w:val="00704439"/>
    <w:rsid w:val="00705B45"/>
    <w:rsid w:val="00715A53"/>
    <w:rsid w:val="00734B20"/>
    <w:rsid w:val="00741466"/>
    <w:rsid w:val="00752FB5"/>
    <w:rsid w:val="00760CD9"/>
    <w:rsid w:val="00764202"/>
    <w:rsid w:val="00772119"/>
    <w:rsid w:val="0077397C"/>
    <w:rsid w:val="00785316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70B65"/>
    <w:rsid w:val="009B02F6"/>
    <w:rsid w:val="009B07AE"/>
    <w:rsid w:val="009E26E6"/>
    <w:rsid w:val="009E33B6"/>
    <w:rsid w:val="009F3C55"/>
    <w:rsid w:val="009F7491"/>
    <w:rsid w:val="00A058C3"/>
    <w:rsid w:val="00A064AC"/>
    <w:rsid w:val="00A4746B"/>
    <w:rsid w:val="00A52A37"/>
    <w:rsid w:val="00A531D8"/>
    <w:rsid w:val="00A567B0"/>
    <w:rsid w:val="00A613E5"/>
    <w:rsid w:val="00A6760D"/>
    <w:rsid w:val="00A7562C"/>
    <w:rsid w:val="00A7584A"/>
    <w:rsid w:val="00A8140D"/>
    <w:rsid w:val="00AB2B24"/>
    <w:rsid w:val="00AD1B53"/>
    <w:rsid w:val="00B108D7"/>
    <w:rsid w:val="00B25F83"/>
    <w:rsid w:val="00B57D95"/>
    <w:rsid w:val="00B643CD"/>
    <w:rsid w:val="00B669CE"/>
    <w:rsid w:val="00B85A40"/>
    <w:rsid w:val="00B93AD3"/>
    <w:rsid w:val="00BA0B41"/>
    <w:rsid w:val="00BD631C"/>
    <w:rsid w:val="00C011D9"/>
    <w:rsid w:val="00C170FB"/>
    <w:rsid w:val="00C304D2"/>
    <w:rsid w:val="00C34938"/>
    <w:rsid w:val="00C42263"/>
    <w:rsid w:val="00C47B30"/>
    <w:rsid w:val="00C52D46"/>
    <w:rsid w:val="00C54B89"/>
    <w:rsid w:val="00C567B6"/>
    <w:rsid w:val="00C619BD"/>
    <w:rsid w:val="00C83A13"/>
    <w:rsid w:val="00CC046E"/>
    <w:rsid w:val="00CC56BD"/>
    <w:rsid w:val="00CD7843"/>
    <w:rsid w:val="00D2414D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E122D4"/>
    <w:rsid w:val="00E24FA1"/>
    <w:rsid w:val="00E25041"/>
    <w:rsid w:val="00E41214"/>
    <w:rsid w:val="00E442E2"/>
    <w:rsid w:val="00E55538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5A4F"/>
    <w:rsid w:val="00F92138"/>
    <w:rsid w:val="00FA2DC9"/>
    <w:rsid w:val="00FD5FB2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E055-CE4C-4C5C-8E19-805229CB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Paweł Ginel</cp:lastModifiedBy>
  <cp:revision>12</cp:revision>
  <cp:lastPrinted>2021-03-05T11:09:00Z</cp:lastPrinted>
  <dcterms:created xsi:type="dcterms:W3CDTF">2024-05-27T09:39:00Z</dcterms:created>
  <dcterms:modified xsi:type="dcterms:W3CDTF">2024-12-27T12:30:00Z</dcterms:modified>
</cp:coreProperties>
</file>