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8A" w:rsidRPr="00951E97" w:rsidRDefault="00E54C8A" w:rsidP="00E54C8A">
      <w:pPr>
        <w:spacing w:line="276" w:lineRule="auto"/>
        <w:ind w:left="786"/>
        <w:contextualSpacing/>
        <w:jc w:val="right"/>
        <w:rPr>
          <w:sz w:val="22"/>
          <w:szCs w:val="22"/>
        </w:rPr>
      </w:pPr>
      <w:r w:rsidRPr="00951E97">
        <w:rPr>
          <w:sz w:val="22"/>
          <w:szCs w:val="22"/>
        </w:rPr>
        <w:t xml:space="preserve">Załącznik nr 3 do </w:t>
      </w:r>
      <w:r w:rsidR="00DF5752" w:rsidRPr="00951E97">
        <w:rPr>
          <w:sz w:val="22"/>
          <w:szCs w:val="22"/>
        </w:rPr>
        <w:t>Umowy</w:t>
      </w:r>
      <w:r w:rsidR="003D6536" w:rsidRPr="00951E97">
        <w:rPr>
          <w:sz w:val="22"/>
          <w:szCs w:val="22"/>
        </w:rPr>
        <w:t xml:space="preserve"> nr……..</w:t>
      </w:r>
    </w:p>
    <w:p w:rsidR="00E54C8A" w:rsidRPr="00951E97" w:rsidRDefault="00E54C8A" w:rsidP="00E54C8A">
      <w:pPr>
        <w:spacing w:line="276" w:lineRule="auto"/>
        <w:ind w:left="786"/>
        <w:contextualSpacing/>
        <w:jc w:val="right"/>
        <w:rPr>
          <w:sz w:val="22"/>
          <w:szCs w:val="22"/>
        </w:rPr>
      </w:pPr>
    </w:p>
    <w:p w:rsidR="00E54C8A" w:rsidRPr="00951E97" w:rsidRDefault="00E54C8A" w:rsidP="00E54C8A">
      <w:pPr>
        <w:spacing w:line="276" w:lineRule="auto"/>
        <w:ind w:left="786"/>
        <w:contextualSpacing/>
        <w:jc w:val="center"/>
        <w:rPr>
          <w:b/>
          <w:bCs/>
          <w:sz w:val="22"/>
          <w:szCs w:val="22"/>
        </w:rPr>
      </w:pPr>
      <w:r w:rsidRPr="00951E97">
        <w:rPr>
          <w:b/>
          <w:bCs/>
          <w:sz w:val="22"/>
          <w:szCs w:val="22"/>
        </w:rPr>
        <w:t xml:space="preserve">Harmonogram czynności i płatności – Szczegółowe określenie zakresu czynności wykonawcy oraz wymagań dotyczących formy opracowania </w:t>
      </w:r>
      <w:r w:rsidR="00C56A9C" w:rsidRPr="00951E97">
        <w:rPr>
          <w:b/>
          <w:bCs/>
          <w:sz w:val="22"/>
          <w:szCs w:val="22"/>
        </w:rPr>
        <w:t>zmiany studium</w:t>
      </w:r>
    </w:p>
    <w:p w:rsidR="001C41DE" w:rsidRPr="00951E97" w:rsidRDefault="001C41DE" w:rsidP="001C41DE">
      <w:pPr>
        <w:pStyle w:val="Tekstpodstawowywcity"/>
        <w:tabs>
          <w:tab w:val="left" w:pos="0"/>
        </w:tabs>
        <w:spacing w:after="0" w:line="276" w:lineRule="auto"/>
        <w:contextualSpacing/>
        <w:jc w:val="both"/>
        <w:rPr>
          <w:sz w:val="22"/>
          <w:szCs w:val="22"/>
        </w:rPr>
      </w:pPr>
    </w:p>
    <w:p w:rsidR="00E54C8A" w:rsidRPr="00951E97" w:rsidRDefault="00E54C8A" w:rsidP="007E502E">
      <w:pPr>
        <w:pStyle w:val="Tekstpodstawowywcity"/>
        <w:tabs>
          <w:tab w:val="left" w:pos="0"/>
        </w:tabs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951E97">
        <w:rPr>
          <w:sz w:val="22"/>
          <w:szCs w:val="22"/>
        </w:rPr>
        <w:t xml:space="preserve">Harmonogram odnosi się </w:t>
      </w:r>
      <w:proofErr w:type="spellStart"/>
      <w:r w:rsidRPr="00951E97">
        <w:rPr>
          <w:sz w:val="22"/>
          <w:szCs w:val="22"/>
        </w:rPr>
        <w:t>do</w:t>
      </w:r>
      <w:r w:rsidR="001C41DE" w:rsidRPr="00951E97">
        <w:rPr>
          <w:sz w:val="22"/>
          <w:szCs w:val="22"/>
        </w:rPr>
        <w:t>przedmiotu</w:t>
      </w:r>
      <w:proofErr w:type="spellEnd"/>
      <w:r w:rsidR="001C41DE" w:rsidRPr="00951E97">
        <w:rPr>
          <w:sz w:val="22"/>
          <w:szCs w:val="22"/>
        </w:rPr>
        <w:t xml:space="preserve"> Umowy</w:t>
      </w:r>
      <w:r w:rsidR="001C41DE" w:rsidRPr="00951E97">
        <w:rPr>
          <w:bCs/>
          <w:sz w:val="22"/>
          <w:szCs w:val="22"/>
        </w:rPr>
        <w:t xml:space="preserve"> obejmującego– Sporządzenie </w:t>
      </w:r>
      <w:r w:rsidR="00C56A9C" w:rsidRPr="00951E97">
        <w:rPr>
          <w:bCs/>
          <w:sz w:val="22"/>
          <w:szCs w:val="22"/>
        </w:rPr>
        <w:t>zmiany studium</w:t>
      </w:r>
      <w:r w:rsidR="003D6536" w:rsidRPr="00951E97">
        <w:rPr>
          <w:bCs/>
          <w:sz w:val="22"/>
          <w:szCs w:val="22"/>
        </w:rPr>
        <w:t xml:space="preserve"> uwarunkowań i kierunków</w:t>
      </w:r>
      <w:r w:rsidR="001C41DE" w:rsidRPr="00951E97">
        <w:rPr>
          <w:bCs/>
          <w:sz w:val="22"/>
          <w:szCs w:val="22"/>
        </w:rPr>
        <w:t xml:space="preserve"> zagospodarowania przestrzennego dla </w:t>
      </w:r>
      <w:r w:rsidR="003D6536" w:rsidRPr="00951E97">
        <w:rPr>
          <w:bCs/>
          <w:sz w:val="22"/>
          <w:szCs w:val="22"/>
        </w:rPr>
        <w:t xml:space="preserve">gminy </w:t>
      </w:r>
      <w:r w:rsidR="001C41DE" w:rsidRPr="00951E97">
        <w:rPr>
          <w:bCs/>
          <w:sz w:val="22"/>
          <w:szCs w:val="22"/>
        </w:rPr>
        <w:t xml:space="preserve">Rabka-Zdrój </w:t>
      </w:r>
    </w:p>
    <w:p w:rsidR="00E54C8A" w:rsidRPr="00951E97" w:rsidRDefault="00E54C8A" w:rsidP="00E54C8A">
      <w:pPr>
        <w:spacing w:line="276" w:lineRule="auto"/>
        <w:contextualSpacing/>
        <w:jc w:val="both"/>
        <w:rPr>
          <w:b/>
          <w:sz w:val="22"/>
          <w:szCs w:val="22"/>
        </w:rPr>
      </w:pPr>
      <w:bookmarkStart w:id="0" w:name="_Hlk30664883"/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2268"/>
        <w:gridCol w:w="2694"/>
      </w:tblGrid>
      <w:tr w:rsidR="00E54C8A" w:rsidRPr="00951E97" w:rsidTr="00E35E93">
        <w:tc>
          <w:tcPr>
            <w:tcW w:w="4394" w:type="dxa"/>
          </w:tcPr>
          <w:p w:rsidR="00E54C8A" w:rsidRPr="00951E97" w:rsidRDefault="00E54C8A" w:rsidP="00E54C8A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Zakres czynności do wykonania leżący po stronie Wykonawcy</w:t>
            </w:r>
          </w:p>
        </w:tc>
        <w:tc>
          <w:tcPr>
            <w:tcW w:w="2268" w:type="dxa"/>
          </w:tcPr>
          <w:p w:rsidR="00E54C8A" w:rsidRPr="00951E97" w:rsidRDefault="00E54C8A" w:rsidP="00E54C8A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Termin poszczególnych etapów oraz raty płatności za poszczególne etapy</w:t>
            </w:r>
          </w:p>
        </w:tc>
        <w:tc>
          <w:tcPr>
            <w:tcW w:w="2694" w:type="dxa"/>
          </w:tcPr>
          <w:p w:rsidR="00E54C8A" w:rsidRPr="00951E97" w:rsidRDefault="00E54C8A" w:rsidP="00E54C8A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Niezbędny zakres i forma opracowania</w:t>
            </w:r>
          </w:p>
          <w:p w:rsidR="00E54C8A" w:rsidRPr="00951E97" w:rsidRDefault="00E54C8A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E54C8A" w:rsidRPr="00951E97" w:rsidTr="00E35E93">
        <w:tc>
          <w:tcPr>
            <w:tcW w:w="9356" w:type="dxa"/>
            <w:gridSpan w:val="3"/>
          </w:tcPr>
          <w:p w:rsidR="00E54C8A" w:rsidRPr="00951E97" w:rsidRDefault="00E54C8A" w:rsidP="00E54C8A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ETAP I – PRACE WSTĘPNE, ANALITYCZNE</w:t>
            </w:r>
            <w:r w:rsidR="00DB1495" w:rsidRPr="00951E97">
              <w:rPr>
                <w:b/>
                <w:sz w:val="22"/>
                <w:szCs w:val="22"/>
              </w:rPr>
              <w:t>,</w:t>
            </w:r>
            <w:r w:rsidRPr="00951E97">
              <w:rPr>
                <w:b/>
                <w:sz w:val="22"/>
                <w:szCs w:val="22"/>
              </w:rPr>
              <w:t xml:space="preserve"> PROJEKTOWE</w:t>
            </w:r>
          </w:p>
        </w:tc>
      </w:tr>
      <w:tr w:rsidR="00DB1495" w:rsidRPr="00951E97" w:rsidTr="00E35E93">
        <w:tc>
          <w:tcPr>
            <w:tcW w:w="4394" w:type="dxa"/>
          </w:tcPr>
          <w:p w:rsidR="00DB1495" w:rsidRPr="00951E97" w:rsidRDefault="00DB1495" w:rsidP="00332593">
            <w:pPr>
              <w:widowControl w:val="0"/>
              <w:numPr>
                <w:ilvl w:val="0"/>
                <w:numId w:val="45"/>
              </w:numPr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>Zebranie materiałów wejściowych</w:t>
            </w:r>
          </w:p>
          <w:p w:rsidR="008F6BE3" w:rsidRPr="00951E97" w:rsidRDefault="008F6BE3" w:rsidP="00332593">
            <w:pPr>
              <w:widowControl w:val="0"/>
              <w:numPr>
                <w:ilvl w:val="0"/>
                <w:numId w:val="45"/>
              </w:numPr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>Uzyskanie niezbędnych materiałów geodezyjnych</w:t>
            </w:r>
          </w:p>
          <w:p w:rsidR="00DB1495" w:rsidRPr="00951E97" w:rsidRDefault="00DB1495" w:rsidP="00E54C8A">
            <w:pPr>
              <w:spacing w:line="276" w:lineRule="auto"/>
              <w:ind w:left="360"/>
              <w:contextualSpacing/>
              <w:jc w:val="both"/>
            </w:pPr>
          </w:p>
        </w:tc>
        <w:tc>
          <w:tcPr>
            <w:tcW w:w="2268" w:type="dxa"/>
            <w:vMerge w:val="restart"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026EE8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Przewidywane</w:t>
            </w:r>
          </w:p>
          <w:p w:rsidR="00026EE8" w:rsidRPr="00951E97" w:rsidRDefault="0013524E" w:rsidP="00E54C8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B1495" w:rsidRPr="00951E97">
              <w:rPr>
                <w:b/>
                <w:sz w:val="22"/>
                <w:szCs w:val="22"/>
              </w:rPr>
              <w:t xml:space="preserve"> miesiące </w:t>
            </w: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 xml:space="preserve">(licząc od </w:t>
            </w: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dnia podpisania Umowy oraz przekazania Wykonawcy zebranych materiałów)</w:t>
            </w:r>
            <w:r w:rsidR="00C56A9C" w:rsidRPr="00951E97">
              <w:rPr>
                <w:b/>
                <w:sz w:val="22"/>
                <w:szCs w:val="22"/>
              </w:rPr>
              <w:t xml:space="preserve"> nie dłużej niż do dnia</w:t>
            </w: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 xml:space="preserve"> /</w:t>
            </w:r>
          </w:p>
          <w:p w:rsidR="00DB1495" w:rsidRPr="00951E97" w:rsidRDefault="00DB1495" w:rsidP="00E54C8A">
            <w:pPr>
              <w:widowControl w:val="0"/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20 %</w:t>
            </w:r>
            <w:r w:rsidR="00460B1C" w:rsidRPr="00951E97">
              <w:rPr>
                <w:b/>
                <w:sz w:val="22"/>
                <w:szCs w:val="22"/>
              </w:rPr>
              <w:t xml:space="preserve"> wartości przedmiotu U</w:t>
            </w:r>
            <w:r w:rsidRPr="00951E97">
              <w:rPr>
                <w:b/>
                <w:sz w:val="22"/>
                <w:szCs w:val="22"/>
              </w:rPr>
              <w:t>mowy</w:t>
            </w:r>
          </w:p>
        </w:tc>
        <w:tc>
          <w:tcPr>
            <w:tcW w:w="2694" w:type="dxa"/>
          </w:tcPr>
          <w:p w:rsidR="00DB1495" w:rsidRPr="00951E97" w:rsidRDefault="00DB1495" w:rsidP="008F6BE3">
            <w:pPr>
              <w:pStyle w:val="Akapitzlist"/>
              <w:widowControl w:val="0"/>
              <w:numPr>
                <w:ilvl w:val="0"/>
                <w:numId w:val="75"/>
              </w:numPr>
              <w:spacing w:line="276" w:lineRule="auto"/>
              <w:ind w:left="219" w:hanging="218"/>
              <w:jc w:val="both"/>
            </w:pPr>
            <w:r w:rsidRPr="00951E97">
              <w:rPr>
                <w:sz w:val="22"/>
                <w:szCs w:val="22"/>
              </w:rPr>
              <w:t>zebranie materiałów i informacji potrzebnych dla prawidłowego opracowania przedmiotu Umowy</w:t>
            </w:r>
          </w:p>
          <w:p w:rsidR="008F6BE3" w:rsidRPr="00951E97" w:rsidRDefault="008F6BE3" w:rsidP="008F6BE3">
            <w:pPr>
              <w:pStyle w:val="Akapitzlist"/>
              <w:widowControl w:val="0"/>
              <w:numPr>
                <w:ilvl w:val="0"/>
                <w:numId w:val="75"/>
              </w:numPr>
              <w:spacing w:line="276" w:lineRule="auto"/>
              <w:ind w:left="219" w:hanging="218"/>
              <w:jc w:val="both"/>
            </w:pPr>
            <w:r w:rsidRPr="00951E97">
              <w:rPr>
                <w:sz w:val="22"/>
                <w:szCs w:val="22"/>
              </w:rPr>
              <w:t xml:space="preserve">przygotowanie wniosku </w:t>
            </w:r>
          </w:p>
          <w:p w:rsidR="008F6BE3" w:rsidRPr="00951E97" w:rsidRDefault="008F6BE3" w:rsidP="00E54C8A">
            <w:pPr>
              <w:widowControl w:val="0"/>
              <w:spacing w:line="276" w:lineRule="auto"/>
              <w:contextualSpacing/>
              <w:jc w:val="both"/>
            </w:pPr>
          </w:p>
        </w:tc>
      </w:tr>
      <w:tr w:rsidR="00EE661F" w:rsidRPr="00951E97" w:rsidTr="00E35E93">
        <w:tc>
          <w:tcPr>
            <w:tcW w:w="4394" w:type="dxa"/>
          </w:tcPr>
          <w:p w:rsidR="00EE661F" w:rsidRPr="00951E97" w:rsidRDefault="00EE661F" w:rsidP="00EE661F">
            <w:pPr>
              <w:widowControl w:val="0"/>
              <w:numPr>
                <w:ilvl w:val="0"/>
                <w:numId w:val="45"/>
              </w:numPr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>Inwentaryzacja urbanistyczna – prace terenowe i kameralne (wizja terenowa zainwestowania i uzbrojenia oraz elementów przyrodniczych) – uwzględniająca:</w:t>
            </w:r>
          </w:p>
          <w:p w:rsidR="00EE661F" w:rsidRPr="00951E97" w:rsidRDefault="00EE661F" w:rsidP="00EE661F">
            <w:pPr>
              <w:widowControl w:val="0"/>
              <w:numPr>
                <w:ilvl w:val="0"/>
                <w:numId w:val="47"/>
              </w:numPr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>tereny o różnych funkcjach lub różnych sposobach użytkowania,</w:t>
            </w:r>
          </w:p>
          <w:p w:rsidR="00EE661F" w:rsidRPr="00951E97" w:rsidRDefault="00EE661F" w:rsidP="00EE661F">
            <w:pPr>
              <w:widowControl w:val="0"/>
              <w:numPr>
                <w:ilvl w:val="0"/>
                <w:numId w:val="47"/>
              </w:numPr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>drogi i ulice z zaznaczeniem rodzaju nawierzchni,</w:t>
            </w:r>
          </w:p>
          <w:p w:rsidR="00EE661F" w:rsidRPr="00951E97" w:rsidRDefault="00EE661F" w:rsidP="00EE661F">
            <w:pPr>
              <w:widowControl w:val="0"/>
              <w:numPr>
                <w:ilvl w:val="0"/>
                <w:numId w:val="47"/>
              </w:numPr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>urządzenia, sieci i tereny infrastruktury technicznej</w:t>
            </w:r>
          </w:p>
          <w:p w:rsidR="00EE661F" w:rsidRPr="00951E97" w:rsidRDefault="00EE661F" w:rsidP="00EE661F">
            <w:pPr>
              <w:widowControl w:val="0"/>
              <w:spacing w:line="276" w:lineRule="auto"/>
              <w:ind w:left="360"/>
              <w:contextualSpacing/>
              <w:jc w:val="both"/>
            </w:pPr>
            <w:r w:rsidRPr="00951E97">
              <w:rPr>
                <w:sz w:val="22"/>
                <w:szCs w:val="22"/>
              </w:rPr>
              <w:t xml:space="preserve">Sporządzenie bilansu terenów przeznaczonych pod zabudowę na potrzeby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</w:tcPr>
          <w:p w:rsidR="00EE661F" w:rsidRPr="00951E97" w:rsidRDefault="00EE661F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EE661F" w:rsidRPr="00951E97" w:rsidRDefault="00EE661F" w:rsidP="00EE661F">
            <w:pPr>
              <w:widowControl w:val="0"/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>Rysunek na mapie w skali 1:5000 w kolorze, część opisowa, bilans terenów – tabela</w:t>
            </w:r>
          </w:p>
          <w:p w:rsidR="00EE661F" w:rsidRPr="00951E97" w:rsidRDefault="00EE661F" w:rsidP="00EE661F">
            <w:pPr>
              <w:widowControl w:val="0"/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 xml:space="preserve">Bilans terenów - w 2 egz. wersji papierowej.  oraz 1 egz. wersji cyfrowej </w:t>
            </w:r>
          </w:p>
          <w:p w:rsidR="00EE661F" w:rsidRPr="00951E97" w:rsidRDefault="00EE661F" w:rsidP="00E54C8A">
            <w:pPr>
              <w:widowControl w:val="0"/>
              <w:spacing w:line="276" w:lineRule="auto"/>
              <w:contextualSpacing/>
              <w:jc w:val="both"/>
            </w:pPr>
          </w:p>
        </w:tc>
      </w:tr>
      <w:tr w:rsidR="00DB1495" w:rsidRPr="00951E97" w:rsidTr="00E35E93">
        <w:tc>
          <w:tcPr>
            <w:tcW w:w="4394" w:type="dxa"/>
          </w:tcPr>
          <w:p w:rsidR="00DB1495" w:rsidRPr="00951E97" w:rsidRDefault="00DB1495" w:rsidP="00332593">
            <w:pPr>
              <w:widowControl w:val="0"/>
              <w:numPr>
                <w:ilvl w:val="0"/>
                <w:numId w:val="45"/>
              </w:numPr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 xml:space="preserve">Analiza wniosków i opinii zgłoszonych przez osoby fizyczne, prawne oraz organy i instytucje po ogłoszeniu o przystąpieniu do sporządzenia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 xml:space="preserve">, analiza sporządzonego projektu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>, prognozy oddziaływania na środowisko, dokonanych uzgodnień i uzyskanych opinii organów i instytucji</w:t>
            </w: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DB1495" w:rsidP="00E54C8A">
            <w:pPr>
              <w:widowControl w:val="0"/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>Zestawienie tabelaryczne wniosków w wersji papierowej i cyfrowej</w:t>
            </w: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DB1495" w:rsidRPr="00951E97" w:rsidTr="00E35E93">
        <w:trPr>
          <w:trHeight w:val="1139"/>
        </w:trPr>
        <w:tc>
          <w:tcPr>
            <w:tcW w:w="4394" w:type="dxa"/>
          </w:tcPr>
          <w:p w:rsidR="00DB1495" w:rsidRPr="00951E97" w:rsidRDefault="00C32E83" w:rsidP="00DB1495">
            <w:pPr>
              <w:widowControl w:val="0"/>
              <w:numPr>
                <w:ilvl w:val="0"/>
                <w:numId w:val="45"/>
              </w:numPr>
              <w:spacing w:line="276" w:lineRule="auto"/>
              <w:contextualSpacing/>
              <w:rPr>
                <w:color w:val="FF0000"/>
              </w:rPr>
            </w:pPr>
            <w:r w:rsidRPr="00951E97">
              <w:rPr>
                <w:sz w:val="22"/>
                <w:szCs w:val="22"/>
              </w:rPr>
              <w:t>Sporządzenie</w:t>
            </w:r>
            <w:r w:rsidR="00DB1495" w:rsidRPr="00951E97">
              <w:rPr>
                <w:sz w:val="22"/>
                <w:szCs w:val="22"/>
              </w:rPr>
              <w:t xml:space="preserve"> „Opracowania </w:t>
            </w:r>
            <w:proofErr w:type="spellStart"/>
            <w:r w:rsidR="00DB1495" w:rsidRPr="00951E97">
              <w:rPr>
                <w:sz w:val="22"/>
                <w:szCs w:val="22"/>
              </w:rPr>
              <w:t>Ekofizjograficznego</w:t>
            </w:r>
            <w:proofErr w:type="spellEnd"/>
            <w:r w:rsidR="00DB1495" w:rsidRPr="00951E9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DB1495" w:rsidP="00E54C8A">
            <w:pPr>
              <w:widowControl w:val="0"/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 xml:space="preserve">Dokument obejmujący tekst oraz rysunki w postaci kolorowego wydruku w skali 1:5000, </w:t>
            </w:r>
            <w:r w:rsidR="008F6BE3" w:rsidRPr="00951E97">
              <w:rPr>
                <w:sz w:val="22"/>
                <w:szCs w:val="22"/>
              </w:rPr>
              <w:t>1</w:t>
            </w:r>
            <w:r w:rsidRPr="00951E97">
              <w:rPr>
                <w:sz w:val="22"/>
                <w:szCs w:val="22"/>
              </w:rPr>
              <w:t xml:space="preserve"> egzemplarz </w:t>
            </w:r>
          </w:p>
        </w:tc>
      </w:tr>
      <w:tr w:rsidR="00DB1495" w:rsidRPr="00951E97" w:rsidTr="00E35E93">
        <w:trPr>
          <w:trHeight w:val="1119"/>
        </w:trPr>
        <w:tc>
          <w:tcPr>
            <w:tcW w:w="4394" w:type="dxa"/>
          </w:tcPr>
          <w:p w:rsidR="00DB1495" w:rsidRPr="00951E97" w:rsidRDefault="00DB1495" w:rsidP="00332593">
            <w:pPr>
              <w:widowControl w:val="0"/>
              <w:numPr>
                <w:ilvl w:val="0"/>
                <w:numId w:val="45"/>
              </w:numPr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lastRenderedPageBreak/>
              <w:t xml:space="preserve">Opracowanie wstępnego projektu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 xml:space="preserve"> (podlega zatwierdzeniu przez Burmistrza)</w:t>
            </w:r>
          </w:p>
          <w:p w:rsidR="00DB1495" w:rsidRPr="00951E97" w:rsidRDefault="00DB1495" w:rsidP="00E54C8A">
            <w:pPr>
              <w:widowControl w:val="0"/>
              <w:spacing w:line="276" w:lineRule="auto"/>
              <w:contextualSpacing/>
              <w:jc w:val="both"/>
            </w:pP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DB1495" w:rsidP="00E54C8A">
            <w:pPr>
              <w:widowControl w:val="0"/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 xml:space="preserve">Wstępny projekt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 xml:space="preserve"> – tekst oraz rysunek w kolorze na podkładach mapowych w </w:t>
            </w:r>
            <w:r w:rsidR="00CF36C3" w:rsidRPr="00951E97">
              <w:rPr>
                <w:sz w:val="22"/>
                <w:szCs w:val="22"/>
              </w:rPr>
              <w:t>1</w:t>
            </w:r>
            <w:r w:rsidRPr="00951E97">
              <w:rPr>
                <w:sz w:val="22"/>
                <w:szCs w:val="22"/>
              </w:rPr>
              <w:t xml:space="preserve"> egz. wersji papierowej.  oraz 1 egz. wersji cyfrowej </w:t>
            </w:r>
          </w:p>
          <w:p w:rsidR="00DB1495" w:rsidRPr="00951E97" w:rsidRDefault="00DB1495" w:rsidP="00E54C8A">
            <w:pPr>
              <w:widowControl w:val="0"/>
              <w:spacing w:line="276" w:lineRule="auto"/>
              <w:contextualSpacing/>
              <w:jc w:val="both"/>
            </w:pPr>
          </w:p>
        </w:tc>
      </w:tr>
      <w:tr w:rsidR="00DB1495" w:rsidRPr="00951E97" w:rsidTr="00E35E93">
        <w:trPr>
          <w:trHeight w:val="1119"/>
        </w:trPr>
        <w:tc>
          <w:tcPr>
            <w:tcW w:w="4394" w:type="dxa"/>
          </w:tcPr>
          <w:p w:rsidR="00C56A9C" w:rsidRPr="00951E97" w:rsidRDefault="00DB1495" w:rsidP="00C56A9C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200" w:line="276" w:lineRule="auto"/>
              <w:ind w:left="72" w:hanging="284"/>
              <w:jc w:val="both"/>
            </w:pPr>
            <w:r w:rsidRPr="00951E97">
              <w:rPr>
                <w:sz w:val="22"/>
                <w:szCs w:val="22"/>
              </w:rPr>
              <w:t>7.Wewnętrzna dyskusja nad opracowaniem prowadzona przez Władze Gminy z udziałem głównego projektanta, uwagi i propozycje korekt</w:t>
            </w: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DB1495" w:rsidP="00E54C8A">
            <w:pPr>
              <w:widowControl w:val="0"/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>Spotkanie w siedzibie Zamawiającego</w:t>
            </w:r>
          </w:p>
        </w:tc>
      </w:tr>
      <w:tr w:rsidR="00DB1495" w:rsidRPr="00951E97" w:rsidTr="00E35E93">
        <w:trPr>
          <w:trHeight w:val="268"/>
        </w:trPr>
        <w:tc>
          <w:tcPr>
            <w:tcW w:w="9356" w:type="dxa"/>
            <w:gridSpan w:val="3"/>
          </w:tcPr>
          <w:p w:rsidR="00DB1495" w:rsidRPr="00951E97" w:rsidRDefault="00DB1495" w:rsidP="00DB1495">
            <w:pPr>
              <w:widowControl w:val="0"/>
              <w:spacing w:line="276" w:lineRule="auto"/>
              <w:contextualSpacing/>
              <w:jc w:val="center"/>
              <w:rPr>
                <w:b/>
                <w:bCs/>
              </w:rPr>
            </w:pPr>
            <w:r w:rsidRPr="00951E97">
              <w:rPr>
                <w:b/>
                <w:bCs/>
                <w:sz w:val="22"/>
                <w:szCs w:val="22"/>
              </w:rPr>
              <w:t>ETAP II – PRACE PROJEKTOWE ORAZ OPINIOWANIE I UZGADNIANIE PROJ</w:t>
            </w:r>
            <w:r w:rsidR="00C56A9C" w:rsidRPr="00951E97">
              <w:rPr>
                <w:b/>
                <w:bCs/>
                <w:sz w:val="22"/>
                <w:szCs w:val="22"/>
              </w:rPr>
              <w:t>EK</w:t>
            </w:r>
            <w:r w:rsidRPr="00951E97">
              <w:rPr>
                <w:b/>
                <w:bCs/>
                <w:sz w:val="22"/>
                <w:szCs w:val="22"/>
              </w:rPr>
              <w:t xml:space="preserve">TU </w:t>
            </w:r>
            <w:r w:rsidR="00C56A9C" w:rsidRPr="00951E97">
              <w:rPr>
                <w:b/>
                <w:bCs/>
                <w:sz w:val="22"/>
                <w:szCs w:val="22"/>
              </w:rPr>
              <w:t>ZMIANY STUDIUM</w:t>
            </w:r>
          </w:p>
        </w:tc>
      </w:tr>
      <w:tr w:rsidR="00DB1495" w:rsidRPr="00951E97" w:rsidTr="00E35E93">
        <w:trPr>
          <w:trHeight w:val="839"/>
        </w:trPr>
        <w:tc>
          <w:tcPr>
            <w:tcW w:w="4394" w:type="dxa"/>
          </w:tcPr>
          <w:p w:rsidR="00DB1495" w:rsidRPr="00951E97" w:rsidRDefault="00DB1495" w:rsidP="00DB1495">
            <w:pPr>
              <w:widowControl w:val="0"/>
              <w:spacing w:line="276" w:lineRule="auto"/>
              <w:ind w:left="214" w:hanging="284"/>
              <w:contextualSpacing/>
              <w:jc w:val="both"/>
            </w:pPr>
            <w:r w:rsidRPr="00951E97">
              <w:rPr>
                <w:sz w:val="22"/>
                <w:szCs w:val="22"/>
              </w:rPr>
              <w:t xml:space="preserve">1. Sporządzenie projektu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 xml:space="preserve"> oraz wykazu wniosków z informacją o sposobie rozstrzygnięcia wniosków wraz z uzasadnieniem dla wniosków nieuwzględnionych, naniesienie wniosków na mapy ewidencyjne lub inny uzgodniony z Zamawiającym materiał graficzny</w:t>
            </w:r>
          </w:p>
        </w:tc>
        <w:tc>
          <w:tcPr>
            <w:tcW w:w="2268" w:type="dxa"/>
            <w:vMerge w:val="restart"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</w:pPr>
          </w:p>
          <w:p w:rsidR="00DB1495" w:rsidRPr="00951E97" w:rsidRDefault="00DB1495" w:rsidP="00E54C8A">
            <w:pPr>
              <w:widowControl w:val="0"/>
              <w:rPr>
                <w:b/>
              </w:rPr>
            </w:pPr>
          </w:p>
          <w:p w:rsidR="00DB1495" w:rsidRPr="00951E97" w:rsidRDefault="00026EE8" w:rsidP="00026EE8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Przewidywane</w:t>
            </w:r>
          </w:p>
          <w:p w:rsidR="00026EE8" w:rsidRPr="00951E97" w:rsidRDefault="00C56A9C" w:rsidP="00026EE8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3</w:t>
            </w:r>
            <w:r w:rsidR="00026EE8" w:rsidRPr="00951E97">
              <w:rPr>
                <w:b/>
                <w:sz w:val="22"/>
                <w:szCs w:val="22"/>
              </w:rPr>
              <w:t xml:space="preserve"> miesi</w:t>
            </w:r>
            <w:r w:rsidRPr="00951E97">
              <w:rPr>
                <w:b/>
                <w:sz w:val="22"/>
                <w:szCs w:val="22"/>
              </w:rPr>
              <w:t>ące</w:t>
            </w:r>
          </w:p>
          <w:p w:rsidR="00026EE8" w:rsidRPr="00951E97" w:rsidRDefault="00DB1495" w:rsidP="00026EE8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(licząc od dnia</w:t>
            </w:r>
            <w:r w:rsidR="0013524E">
              <w:rPr>
                <w:b/>
                <w:sz w:val="22"/>
                <w:szCs w:val="22"/>
              </w:rPr>
              <w:t xml:space="preserve"> </w:t>
            </w:r>
            <w:r w:rsidRPr="00951E97">
              <w:rPr>
                <w:b/>
                <w:sz w:val="22"/>
                <w:szCs w:val="22"/>
              </w:rPr>
              <w:t>odbioru etapu I)</w:t>
            </w:r>
            <w:r w:rsidR="00C56A9C" w:rsidRPr="00951E97">
              <w:rPr>
                <w:b/>
                <w:sz w:val="22"/>
                <w:szCs w:val="22"/>
              </w:rPr>
              <w:t xml:space="preserve"> nie dłużej niż do dnia</w:t>
            </w:r>
          </w:p>
          <w:p w:rsidR="00DB1495" w:rsidRPr="00951E97" w:rsidRDefault="00DB1495" w:rsidP="00026EE8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/</w:t>
            </w:r>
          </w:p>
          <w:p w:rsidR="00DB1495" w:rsidRPr="00951E97" w:rsidRDefault="00DB1495" w:rsidP="00026EE8">
            <w:pPr>
              <w:widowControl w:val="0"/>
              <w:ind w:firstLine="708"/>
              <w:jc w:val="center"/>
            </w:pPr>
            <w:r w:rsidRPr="00951E97">
              <w:rPr>
                <w:b/>
                <w:sz w:val="22"/>
                <w:szCs w:val="22"/>
              </w:rPr>
              <w:t>30 %</w:t>
            </w:r>
            <w:r w:rsidR="00460B1C" w:rsidRPr="00951E97">
              <w:rPr>
                <w:b/>
                <w:sz w:val="22"/>
                <w:szCs w:val="22"/>
              </w:rPr>
              <w:t xml:space="preserve"> wartości przedmiotu Umowy</w:t>
            </w:r>
          </w:p>
        </w:tc>
        <w:tc>
          <w:tcPr>
            <w:tcW w:w="2694" w:type="dxa"/>
          </w:tcPr>
          <w:p w:rsidR="00DB1495" w:rsidRPr="00951E97" w:rsidRDefault="00DB1495" w:rsidP="00E54C8A">
            <w:pPr>
              <w:widowControl w:val="0"/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 xml:space="preserve">Wykaz wniosków (zestawienie tabelaryczne) oraz mapa z naniesionymi wnioskami (z podziałem na wnioski uwzględnione i nieuwzględnione) – </w:t>
            </w:r>
            <w:r w:rsidR="00CF36C3" w:rsidRPr="00951E97">
              <w:rPr>
                <w:sz w:val="22"/>
                <w:szCs w:val="22"/>
              </w:rPr>
              <w:t>1</w:t>
            </w:r>
            <w:r w:rsidRPr="00951E97">
              <w:rPr>
                <w:sz w:val="22"/>
                <w:szCs w:val="22"/>
              </w:rPr>
              <w:t xml:space="preserve"> egz. wersji papierowej oraz 1 egz. wersji cyfrowej</w:t>
            </w:r>
          </w:p>
          <w:p w:rsidR="0033602A" w:rsidRPr="00951E97" w:rsidRDefault="0033602A" w:rsidP="00E54C8A">
            <w:pPr>
              <w:widowControl w:val="0"/>
              <w:spacing w:line="276" w:lineRule="auto"/>
              <w:contextualSpacing/>
              <w:jc w:val="both"/>
            </w:pPr>
          </w:p>
          <w:p w:rsidR="00EE661F" w:rsidRPr="00951E97" w:rsidRDefault="00EE661F" w:rsidP="00E54C8A">
            <w:pPr>
              <w:widowControl w:val="0"/>
              <w:spacing w:line="276" w:lineRule="auto"/>
              <w:contextualSpacing/>
              <w:jc w:val="both"/>
            </w:pPr>
          </w:p>
        </w:tc>
      </w:tr>
      <w:tr w:rsidR="00DB1495" w:rsidRPr="00951E97" w:rsidTr="00E35E93">
        <w:trPr>
          <w:trHeight w:val="1134"/>
        </w:trPr>
        <w:tc>
          <w:tcPr>
            <w:tcW w:w="4394" w:type="dxa"/>
          </w:tcPr>
          <w:p w:rsidR="00DB1495" w:rsidRPr="00951E97" w:rsidRDefault="00DB1495" w:rsidP="00DB1495">
            <w:pPr>
              <w:tabs>
                <w:tab w:val="left" w:pos="639"/>
              </w:tabs>
              <w:spacing w:after="200" w:line="276" w:lineRule="auto"/>
              <w:ind w:left="214" w:hanging="284"/>
              <w:jc w:val="both"/>
            </w:pPr>
            <w:r w:rsidRPr="00951E97">
              <w:rPr>
                <w:sz w:val="22"/>
                <w:szCs w:val="22"/>
              </w:rPr>
              <w:t>2. Sporządzenie „Prognozy oddziaływania na środowisko”</w:t>
            </w: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DB1495" w:rsidP="00E54C8A">
            <w:pPr>
              <w:widowControl w:val="0"/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 xml:space="preserve">Ilość egzemplarzy – </w:t>
            </w:r>
            <w:r w:rsidR="00CF36C3" w:rsidRPr="00951E97">
              <w:rPr>
                <w:sz w:val="22"/>
                <w:szCs w:val="22"/>
              </w:rPr>
              <w:t>1</w:t>
            </w:r>
            <w:r w:rsidRPr="00951E97">
              <w:rPr>
                <w:sz w:val="22"/>
                <w:szCs w:val="22"/>
              </w:rPr>
              <w:t xml:space="preserve"> szt. wersji papierowej (tekst oraz rysunki w postaci kolorowego wydruku w skali 1:5000) oraz 1 egz. wersji cyfrowej</w:t>
            </w:r>
          </w:p>
          <w:p w:rsidR="0033602A" w:rsidRPr="00951E97" w:rsidRDefault="0033602A" w:rsidP="00E54C8A">
            <w:pPr>
              <w:widowControl w:val="0"/>
              <w:spacing w:line="276" w:lineRule="auto"/>
              <w:contextualSpacing/>
              <w:jc w:val="both"/>
            </w:pPr>
          </w:p>
          <w:p w:rsidR="00EE661F" w:rsidRPr="00951E97" w:rsidRDefault="00EE661F" w:rsidP="00E54C8A">
            <w:pPr>
              <w:widowControl w:val="0"/>
              <w:spacing w:line="276" w:lineRule="auto"/>
              <w:contextualSpacing/>
              <w:jc w:val="both"/>
            </w:pPr>
          </w:p>
        </w:tc>
      </w:tr>
      <w:tr w:rsidR="00DB1495" w:rsidRPr="00951E97" w:rsidTr="00E35E93">
        <w:trPr>
          <w:trHeight w:val="1405"/>
        </w:trPr>
        <w:tc>
          <w:tcPr>
            <w:tcW w:w="4394" w:type="dxa"/>
          </w:tcPr>
          <w:p w:rsidR="00DB1495" w:rsidRPr="00951E97" w:rsidRDefault="00DB1495" w:rsidP="00DB1495">
            <w:pPr>
              <w:tabs>
                <w:tab w:val="left" w:pos="639"/>
              </w:tabs>
              <w:spacing w:after="200" w:line="276" w:lineRule="auto"/>
              <w:ind w:left="355" w:hanging="355"/>
              <w:jc w:val="both"/>
            </w:pPr>
            <w:r w:rsidRPr="00951E97">
              <w:rPr>
                <w:sz w:val="22"/>
                <w:szCs w:val="22"/>
              </w:rPr>
              <w:t xml:space="preserve">3. Udział głównego projektanta w posiedzeniu Gminnej Komisji Urbanistyczno-Architektonicznej oraz uzyskanie opinii o projekcie </w:t>
            </w:r>
            <w:r w:rsidR="00C56A9C" w:rsidRPr="00951E97">
              <w:rPr>
                <w:sz w:val="22"/>
                <w:szCs w:val="22"/>
              </w:rPr>
              <w:t>zmiany studium</w:t>
            </w: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DB1495" w:rsidP="00E54C8A">
            <w:pPr>
              <w:widowControl w:val="0"/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>Spotkanie w siedzibie Zamawiającego</w:t>
            </w:r>
          </w:p>
        </w:tc>
      </w:tr>
      <w:tr w:rsidR="00DB1495" w:rsidRPr="00951E97" w:rsidTr="00DB1495">
        <w:trPr>
          <w:trHeight w:val="1212"/>
        </w:trPr>
        <w:tc>
          <w:tcPr>
            <w:tcW w:w="4394" w:type="dxa"/>
          </w:tcPr>
          <w:p w:rsidR="00DB1495" w:rsidRPr="00951E97" w:rsidRDefault="00DB1495" w:rsidP="00DB1495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284"/>
              </w:tabs>
              <w:spacing w:after="200" w:line="276" w:lineRule="auto"/>
              <w:jc w:val="both"/>
            </w:pPr>
            <w:r w:rsidRPr="00951E97">
              <w:rPr>
                <w:sz w:val="22"/>
                <w:szCs w:val="22"/>
              </w:rPr>
              <w:t xml:space="preserve">Opracowanie projektów pism związanych z wystąpieniem o opinie i uzgodnienia do projektu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="00CF36C3" w:rsidRPr="00951E97">
              <w:rPr>
                <w:sz w:val="22"/>
                <w:szCs w:val="22"/>
              </w:rPr>
              <w:t>, przygotowanie materiałów do celów uzgodnień</w:t>
            </w:r>
          </w:p>
          <w:p w:rsidR="00DB1495" w:rsidRPr="00951E97" w:rsidRDefault="00DB1495" w:rsidP="00DB1495">
            <w:pPr>
              <w:widowControl w:val="0"/>
              <w:spacing w:line="276" w:lineRule="auto"/>
              <w:contextualSpacing/>
              <w:jc w:val="both"/>
            </w:pP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F36C3" w:rsidRPr="00951E97" w:rsidRDefault="000D11E6" w:rsidP="00DB1495">
            <w:pPr>
              <w:widowControl w:val="0"/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>W</w:t>
            </w:r>
            <w:r w:rsidR="00CF36C3" w:rsidRPr="00951E97">
              <w:rPr>
                <w:sz w:val="22"/>
                <w:szCs w:val="22"/>
              </w:rPr>
              <w:t>ersja cyfrowa</w:t>
            </w:r>
            <w:r w:rsidR="0013524E">
              <w:rPr>
                <w:sz w:val="22"/>
                <w:szCs w:val="22"/>
              </w:rPr>
              <w:t xml:space="preserve"> </w:t>
            </w:r>
            <w:r w:rsidR="00CF36C3" w:rsidRPr="00951E97">
              <w:rPr>
                <w:sz w:val="22"/>
                <w:szCs w:val="22"/>
              </w:rPr>
              <w:t xml:space="preserve">projektów </w:t>
            </w:r>
            <w:r w:rsidR="00DB1495" w:rsidRPr="00951E97">
              <w:rPr>
                <w:sz w:val="22"/>
                <w:szCs w:val="22"/>
              </w:rPr>
              <w:t>pism w wersji *</w:t>
            </w:r>
            <w:proofErr w:type="spellStart"/>
            <w:r w:rsidR="00DB1495" w:rsidRPr="00951E97">
              <w:rPr>
                <w:sz w:val="22"/>
                <w:szCs w:val="22"/>
              </w:rPr>
              <w:t>doc</w:t>
            </w:r>
            <w:proofErr w:type="spellEnd"/>
            <w:r w:rsidR="00DB1495" w:rsidRPr="00951E97">
              <w:rPr>
                <w:sz w:val="22"/>
                <w:szCs w:val="22"/>
              </w:rPr>
              <w:t xml:space="preserve">, oraz  płyty CD z nagranym projektem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="00DB1495" w:rsidRPr="00951E97">
              <w:rPr>
                <w:sz w:val="22"/>
                <w:szCs w:val="22"/>
              </w:rPr>
              <w:t xml:space="preserve"> (tekst w formacie PDF i rysunki w formacie PDF lub JPEG) w ilości niezbędnej do przeprowadzenia procesu opiniowania i uzgadniania, dodatkowo </w:t>
            </w:r>
            <w:r w:rsidR="00CF36C3" w:rsidRPr="00951E97">
              <w:rPr>
                <w:sz w:val="22"/>
                <w:szCs w:val="22"/>
              </w:rPr>
              <w:t>2</w:t>
            </w:r>
            <w:r w:rsidR="00DB1495" w:rsidRPr="00951E97">
              <w:rPr>
                <w:sz w:val="22"/>
                <w:szCs w:val="22"/>
              </w:rPr>
              <w:t xml:space="preserve"> egz. projektu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="00DB1495" w:rsidRPr="00951E97">
              <w:rPr>
                <w:sz w:val="22"/>
                <w:szCs w:val="22"/>
              </w:rPr>
              <w:t xml:space="preserve"> (tekst i rysunki w kolorze) w wersji papierowej</w:t>
            </w:r>
          </w:p>
          <w:p w:rsidR="00DB1495" w:rsidRPr="00951E97" w:rsidRDefault="00DB1495" w:rsidP="00DB1495">
            <w:pPr>
              <w:widowControl w:val="0"/>
              <w:spacing w:line="276" w:lineRule="auto"/>
              <w:contextualSpacing/>
              <w:jc w:val="both"/>
            </w:pPr>
          </w:p>
          <w:p w:rsidR="0033602A" w:rsidRPr="00951E97" w:rsidRDefault="0033602A" w:rsidP="00DB1495">
            <w:pPr>
              <w:widowControl w:val="0"/>
              <w:spacing w:line="276" w:lineRule="auto"/>
              <w:contextualSpacing/>
              <w:jc w:val="both"/>
            </w:pPr>
          </w:p>
          <w:p w:rsidR="00EE661F" w:rsidRPr="00951E97" w:rsidRDefault="00EE661F" w:rsidP="00DB1495">
            <w:pPr>
              <w:widowControl w:val="0"/>
              <w:spacing w:line="276" w:lineRule="auto"/>
              <w:contextualSpacing/>
              <w:jc w:val="both"/>
            </w:pPr>
          </w:p>
        </w:tc>
      </w:tr>
      <w:tr w:rsidR="00DB1495" w:rsidRPr="00951E97" w:rsidTr="00E35E93">
        <w:trPr>
          <w:trHeight w:val="1437"/>
        </w:trPr>
        <w:tc>
          <w:tcPr>
            <w:tcW w:w="4394" w:type="dxa"/>
          </w:tcPr>
          <w:p w:rsidR="00DB1495" w:rsidRPr="00951E97" w:rsidRDefault="00DB1495" w:rsidP="00DB1495">
            <w:pPr>
              <w:pStyle w:val="Akapitzlist"/>
              <w:widowControl w:val="0"/>
              <w:numPr>
                <w:ilvl w:val="0"/>
                <w:numId w:val="41"/>
              </w:numPr>
              <w:spacing w:line="276" w:lineRule="auto"/>
              <w:jc w:val="both"/>
            </w:pPr>
            <w:r w:rsidRPr="00951E97">
              <w:rPr>
                <w:sz w:val="22"/>
                <w:szCs w:val="22"/>
              </w:rPr>
              <w:lastRenderedPageBreak/>
              <w:t>Opracowanie wykazu uzgodnień i opinii</w:t>
            </w: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DB1495" w:rsidP="00E54C8A">
            <w:pPr>
              <w:widowControl w:val="0"/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>Tabelaryczny wykaz uzgodnień i tabelaryczny wykaz opinii wraz z komentarzami</w:t>
            </w:r>
            <w:r w:rsidR="00CF36C3" w:rsidRPr="00951E97">
              <w:rPr>
                <w:sz w:val="22"/>
                <w:szCs w:val="22"/>
              </w:rPr>
              <w:t xml:space="preserve"> – 1 egz. tabeli oraz 1 egz. W wersji cyfrowej</w:t>
            </w:r>
          </w:p>
          <w:p w:rsidR="0033602A" w:rsidRPr="00951E97" w:rsidRDefault="0033602A" w:rsidP="00E54C8A">
            <w:pPr>
              <w:widowControl w:val="0"/>
              <w:spacing w:line="276" w:lineRule="auto"/>
              <w:contextualSpacing/>
              <w:jc w:val="both"/>
            </w:pPr>
          </w:p>
          <w:p w:rsidR="00CF36C3" w:rsidRPr="00951E97" w:rsidRDefault="00CF36C3" w:rsidP="00E54C8A">
            <w:pPr>
              <w:widowControl w:val="0"/>
              <w:spacing w:line="276" w:lineRule="auto"/>
              <w:contextualSpacing/>
              <w:jc w:val="both"/>
            </w:pPr>
          </w:p>
        </w:tc>
      </w:tr>
      <w:tr w:rsidR="00DB1495" w:rsidRPr="00951E97" w:rsidTr="00E35E93">
        <w:trPr>
          <w:trHeight w:val="1437"/>
        </w:trPr>
        <w:tc>
          <w:tcPr>
            <w:tcW w:w="4394" w:type="dxa"/>
          </w:tcPr>
          <w:p w:rsidR="00DB1495" w:rsidRPr="00951E97" w:rsidRDefault="00DB1495" w:rsidP="00DB1495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284"/>
              </w:tabs>
              <w:spacing w:after="200" w:line="276" w:lineRule="auto"/>
              <w:jc w:val="both"/>
            </w:pPr>
            <w:r w:rsidRPr="00951E97">
              <w:rPr>
                <w:sz w:val="22"/>
                <w:szCs w:val="22"/>
              </w:rPr>
              <w:t>Analiza i wprowadzenie zmian wynikających z uzyskanych opinii i dokonanych uzgodnień</w:t>
            </w:r>
          </w:p>
          <w:p w:rsidR="00DB1495" w:rsidRPr="00951E97" w:rsidRDefault="00DB1495" w:rsidP="00DB1495">
            <w:pPr>
              <w:widowControl w:val="0"/>
              <w:spacing w:line="276" w:lineRule="auto"/>
              <w:contextualSpacing/>
              <w:jc w:val="both"/>
            </w:pP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DB1495" w:rsidP="00DB1495">
            <w:pPr>
              <w:widowControl w:val="0"/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 xml:space="preserve">Skorygowane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 xml:space="preserve"> (tekst i rysunek w kolorze na podkładach mapowych) </w:t>
            </w:r>
          </w:p>
          <w:p w:rsidR="00DB1495" w:rsidRPr="00951E97" w:rsidRDefault="00DB1495" w:rsidP="00DB1495">
            <w:pPr>
              <w:widowControl w:val="0"/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 xml:space="preserve">Ilość egzemplarzy – 2 szt. wersji papierowej oraz 1 egz. wersji cyfrowej </w:t>
            </w:r>
          </w:p>
          <w:p w:rsidR="00EE661F" w:rsidRPr="00951E97" w:rsidRDefault="00EE661F" w:rsidP="00E54C8A">
            <w:pPr>
              <w:widowControl w:val="0"/>
              <w:spacing w:line="276" w:lineRule="auto"/>
              <w:contextualSpacing/>
              <w:jc w:val="both"/>
            </w:pPr>
          </w:p>
          <w:p w:rsidR="00EE661F" w:rsidRPr="00951E97" w:rsidRDefault="00EE661F" w:rsidP="00E54C8A">
            <w:pPr>
              <w:widowControl w:val="0"/>
              <w:spacing w:line="276" w:lineRule="auto"/>
              <w:contextualSpacing/>
              <w:jc w:val="both"/>
            </w:pPr>
          </w:p>
          <w:p w:rsidR="0033602A" w:rsidRPr="00951E97" w:rsidRDefault="0033602A" w:rsidP="00E54C8A">
            <w:pPr>
              <w:widowControl w:val="0"/>
              <w:spacing w:line="276" w:lineRule="auto"/>
              <w:contextualSpacing/>
              <w:jc w:val="both"/>
            </w:pPr>
          </w:p>
          <w:p w:rsidR="00EE661F" w:rsidRPr="00951E97" w:rsidRDefault="00EE661F" w:rsidP="00E54C8A">
            <w:pPr>
              <w:widowControl w:val="0"/>
              <w:spacing w:line="276" w:lineRule="auto"/>
              <w:contextualSpacing/>
              <w:jc w:val="both"/>
            </w:pPr>
          </w:p>
        </w:tc>
      </w:tr>
      <w:tr w:rsidR="00DB1495" w:rsidRPr="00951E97" w:rsidTr="00E35E93">
        <w:trPr>
          <w:trHeight w:val="279"/>
        </w:trPr>
        <w:tc>
          <w:tcPr>
            <w:tcW w:w="9356" w:type="dxa"/>
            <w:gridSpan w:val="3"/>
          </w:tcPr>
          <w:p w:rsidR="00DB1495" w:rsidRPr="00951E97" w:rsidRDefault="00DB1495" w:rsidP="00DB1495">
            <w:pPr>
              <w:widowControl w:val="0"/>
              <w:spacing w:line="276" w:lineRule="auto"/>
              <w:contextualSpacing/>
              <w:jc w:val="center"/>
              <w:rPr>
                <w:b/>
                <w:bCs/>
              </w:rPr>
            </w:pPr>
            <w:r w:rsidRPr="00951E97">
              <w:rPr>
                <w:b/>
                <w:bCs/>
                <w:sz w:val="22"/>
                <w:szCs w:val="22"/>
              </w:rPr>
              <w:t xml:space="preserve">ETAP III – WYŁOŻENIE PROJEKTU </w:t>
            </w:r>
            <w:r w:rsidR="00C56A9C" w:rsidRPr="00951E97">
              <w:rPr>
                <w:b/>
                <w:bCs/>
                <w:sz w:val="22"/>
                <w:szCs w:val="22"/>
              </w:rPr>
              <w:t>ZMIANY STUDIUM</w:t>
            </w:r>
            <w:r w:rsidRPr="00951E97">
              <w:rPr>
                <w:b/>
                <w:bCs/>
                <w:sz w:val="22"/>
                <w:szCs w:val="22"/>
              </w:rPr>
              <w:t xml:space="preserve"> DO PUBLICZNEGO WGLĄDU</w:t>
            </w:r>
          </w:p>
        </w:tc>
      </w:tr>
      <w:tr w:rsidR="00DB1495" w:rsidRPr="00951E97" w:rsidTr="00E35E93">
        <w:trPr>
          <w:trHeight w:val="1112"/>
        </w:trPr>
        <w:tc>
          <w:tcPr>
            <w:tcW w:w="4394" w:type="dxa"/>
          </w:tcPr>
          <w:p w:rsidR="00DB1495" w:rsidRPr="00951E97" w:rsidRDefault="00DB1495" w:rsidP="00460B1C">
            <w:pPr>
              <w:widowControl w:val="0"/>
              <w:numPr>
                <w:ilvl w:val="0"/>
                <w:numId w:val="49"/>
              </w:numPr>
              <w:spacing w:line="276" w:lineRule="auto"/>
              <w:ind w:left="282" w:hanging="283"/>
              <w:contextualSpacing/>
              <w:jc w:val="both"/>
            </w:pPr>
            <w:r w:rsidRPr="00951E97">
              <w:rPr>
                <w:sz w:val="22"/>
                <w:szCs w:val="22"/>
              </w:rPr>
              <w:t xml:space="preserve">Przygotowanie wzorów obwieszczenia oraz ogłoszenia prasowego o wyłożeniu projektu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 xml:space="preserve"> wraz z prognozą oddziaływania na środowisko do publicznego wglądu </w:t>
            </w:r>
          </w:p>
        </w:tc>
        <w:tc>
          <w:tcPr>
            <w:tcW w:w="2268" w:type="dxa"/>
            <w:vMerge w:val="restart"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Przewidywane</w:t>
            </w: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C14027" w:rsidP="00E54C8A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3</w:t>
            </w:r>
            <w:r w:rsidR="00DB1495" w:rsidRPr="00951E97">
              <w:rPr>
                <w:b/>
                <w:sz w:val="22"/>
                <w:szCs w:val="22"/>
              </w:rPr>
              <w:t xml:space="preserve"> miesiące (licząc od </w:t>
            </w: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C56A9C" w:rsidRPr="00951E97" w:rsidRDefault="00DB1495" w:rsidP="00C56A9C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 xml:space="preserve">dnia odbioru etapu II) </w:t>
            </w:r>
            <w:r w:rsidR="00C56A9C" w:rsidRPr="00951E97">
              <w:rPr>
                <w:b/>
                <w:sz w:val="22"/>
                <w:szCs w:val="22"/>
              </w:rPr>
              <w:t>nie dłużej niż do dnia</w:t>
            </w:r>
          </w:p>
          <w:p w:rsidR="00DB1495" w:rsidRPr="00951E97" w:rsidRDefault="00DB1495" w:rsidP="00C56A9C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/</w:t>
            </w:r>
          </w:p>
          <w:p w:rsidR="00DB1495" w:rsidRPr="00951E97" w:rsidRDefault="00DB1495" w:rsidP="00460B1C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30 %</w:t>
            </w:r>
            <w:r w:rsidR="00460B1C" w:rsidRPr="00951E97">
              <w:rPr>
                <w:b/>
                <w:sz w:val="22"/>
                <w:szCs w:val="22"/>
              </w:rPr>
              <w:t xml:space="preserve"> wartości przedmiotu Umowy</w:t>
            </w:r>
          </w:p>
        </w:tc>
        <w:tc>
          <w:tcPr>
            <w:tcW w:w="2694" w:type="dxa"/>
          </w:tcPr>
          <w:p w:rsidR="00DB1495" w:rsidRPr="00951E97" w:rsidRDefault="00DB1495" w:rsidP="00E54C8A">
            <w:pPr>
              <w:widowControl w:val="0"/>
              <w:spacing w:line="276" w:lineRule="auto"/>
              <w:contextualSpacing/>
            </w:pPr>
            <w:r w:rsidRPr="00951E97">
              <w:rPr>
                <w:sz w:val="22"/>
                <w:szCs w:val="22"/>
              </w:rPr>
              <w:t>Projekty obwieszczenia i komunikatu prasowego</w:t>
            </w:r>
            <w:r w:rsidR="00CF36C3" w:rsidRPr="00951E97">
              <w:rPr>
                <w:sz w:val="22"/>
                <w:szCs w:val="22"/>
              </w:rPr>
              <w:t xml:space="preserve">  w wersji cyfrowej</w:t>
            </w:r>
          </w:p>
          <w:p w:rsidR="0033602A" w:rsidRPr="00951E97" w:rsidRDefault="0033602A" w:rsidP="00E54C8A">
            <w:pPr>
              <w:widowControl w:val="0"/>
              <w:spacing w:line="276" w:lineRule="auto"/>
              <w:contextualSpacing/>
            </w:pPr>
          </w:p>
          <w:p w:rsidR="00DB1495" w:rsidRPr="00951E97" w:rsidRDefault="00DB1495" w:rsidP="00E54C8A">
            <w:pPr>
              <w:widowControl w:val="0"/>
              <w:spacing w:line="276" w:lineRule="auto"/>
              <w:contextualSpacing/>
            </w:pPr>
          </w:p>
        </w:tc>
      </w:tr>
      <w:tr w:rsidR="00DB1495" w:rsidRPr="00951E97" w:rsidTr="00E35E93">
        <w:trPr>
          <w:trHeight w:val="1544"/>
        </w:trPr>
        <w:tc>
          <w:tcPr>
            <w:tcW w:w="4394" w:type="dxa"/>
          </w:tcPr>
          <w:p w:rsidR="00DB1495" w:rsidRPr="00951E97" w:rsidRDefault="00DB1495" w:rsidP="00DB1495">
            <w:pPr>
              <w:widowControl w:val="0"/>
              <w:numPr>
                <w:ilvl w:val="0"/>
                <w:numId w:val="49"/>
              </w:numPr>
              <w:spacing w:line="276" w:lineRule="auto"/>
              <w:ind w:left="282" w:hanging="282"/>
              <w:contextualSpacing/>
              <w:jc w:val="both"/>
            </w:pPr>
            <w:r w:rsidRPr="00951E97">
              <w:rPr>
                <w:sz w:val="22"/>
                <w:szCs w:val="22"/>
              </w:rPr>
              <w:t xml:space="preserve">Udział członka zespołu projektowego w wyłożeniu do publicznego wglądu projektu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 xml:space="preserve"> wraz z prognozą oddziaływania na środowisko </w:t>
            </w: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DB1495" w:rsidP="00DB1495">
            <w:pPr>
              <w:widowControl w:val="0"/>
              <w:spacing w:line="276" w:lineRule="auto"/>
              <w:contextualSpacing/>
            </w:pPr>
            <w:r w:rsidRPr="00951E97">
              <w:rPr>
                <w:sz w:val="22"/>
                <w:szCs w:val="22"/>
              </w:rPr>
              <w:t xml:space="preserve">Udział w wyłożeniu do publicznego wglądu projektu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 xml:space="preserve"> oraz udzielanie informacji zainteresowanym stronom w wymiarze </w:t>
            </w:r>
            <w:r w:rsidR="00C016F2" w:rsidRPr="00951E97">
              <w:rPr>
                <w:sz w:val="22"/>
                <w:szCs w:val="22"/>
              </w:rPr>
              <w:t>5</w:t>
            </w:r>
            <w:r w:rsidRPr="00951E97">
              <w:rPr>
                <w:sz w:val="22"/>
                <w:szCs w:val="22"/>
              </w:rPr>
              <w:t xml:space="preserve"> godzin dziennie przez cały okres wyłożenia </w:t>
            </w:r>
            <w:r w:rsidR="00CF36C3" w:rsidRPr="00951E97">
              <w:rPr>
                <w:sz w:val="22"/>
                <w:szCs w:val="22"/>
              </w:rPr>
              <w:t>– co najmniej 21 dni roboczych</w:t>
            </w:r>
          </w:p>
          <w:p w:rsidR="0033602A" w:rsidRPr="00951E97" w:rsidRDefault="0033602A" w:rsidP="00DB1495">
            <w:pPr>
              <w:widowControl w:val="0"/>
              <w:spacing w:line="276" w:lineRule="auto"/>
              <w:contextualSpacing/>
            </w:pPr>
          </w:p>
          <w:p w:rsidR="0033602A" w:rsidRPr="00951E97" w:rsidRDefault="0033602A" w:rsidP="00DB1495">
            <w:pPr>
              <w:widowControl w:val="0"/>
              <w:spacing w:line="276" w:lineRule="auto"/>
              <w:contextualSpacing/>
            </w:pPr>
          </w:p>
        </w:tc>
      </w:tr>
      <w:tr w:rsidR="00DB1495" w:rsidRPr="00951E97" w:rsidTr="00E35E93">
        <w:trPr>
          <w:trHeight w:val="1243"/>
        </w:trPr>
        <w:tc>
          <w:tcPr>
            <w:tcW w:w="4394" w:type="dxa"/>
          </w:tcPr>
          <w:p w:rsidR="00DB1495" w:rsidRPr="00951E97" w:rsidRDefault="00DB1495" w:rsidP="00332593">
            <w:pPr>
              <w:widowControl w:val="0"/>
              <w:numPr>
                <w:ilvl w:val="0"/>
                <w:numId w:val="49"/>
              </w:numPr>
              <w:spacing w:line="276" w:lineRule="auto"/>
              <w:ind w:left="282" w:hanging="282"/>
              <w:contextualSpacing/>
              <w:jc w:val="both"/>
            </w:pPr>
            <w:r w:rsidRPr="00951E97">
              <w:rPr>
                <w:sz w:val="22"/>
                <w:szCs w:val="22"/>
              </w:rPr>
              <w:t>Udział głównego projektanta zespołu projektowego w zorganizowan</w:t>
            </w:r>
            <w:r w:rsidR="00CF36C3" w:rsidRPr="00951E97">
              <w:rPr>
                <w:sz w:val="22"/>
                <w:szCs w:val="22"/>
              </w:rPr>
              <w:t>ych</w:t>
            </w:r>
            <w:r w:rsidRPr="00951E97">
              <w:rPr>
                <w:sz w:val="22"/>
                <w:szCs w:val="22"/>
              </w:rPr>
              <w:t xml:space="preserve"> przez Zamawiającego dyskusj</w:t>
            </w:r>
            <w:r w:rsidR="00CF36C3" w:rsidRPr="00951E97">
              <w:rPr>
                <w:sz w:val="22"/>
                <w:szCs w:val="22"/>
              </w:rPr>
              <w:t xml:space="preserve">ach </w:t>
            </w:r>
            <w:r w:rsidRPr="00951E97">
              <w:rPr>
                <w:sz w:val="22"/>
                <w:szCs w:val="22"/>
              </w:rPr>
              <w:t xml:space="preserve"> publiczn</w:t>
            </w:r>
            <w:r w:rsidR="00CF36C3" w:rsidRPr="00951E97">
              <w:rPr>
                <w:sz w:val="22"/>
                <w:szCs w:val="22"/>
              </w:rPr>
              <w:t>ych</w:t>
            </w: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DB1495" w:rsidP="00E54C8A">
            <w:pPr>
              <w:widowControl w:val="0"/>
              <w:spacing w:line="276" w:lineRule="auto"/>
              <w:contextualSpacing/>
            </w:pPr>
            <w:r w:rsidRPr="00951E97">
              <w:rPr>
                <w:sz w:val="22"/>
                <w:szCs w:val="22"/>
              </w:rPr>
              <w:t>Udział w dyskus</w:t>
            </w:r>
            <w:r w:rsidR="00CF36C3" w:rsidRPr="00951E97">
              <w:rPr>
                <w:sz w:val="22"/>
                <w:szCs w:val="22"/>
              </w:rPr>
              <w:t>jach</w:t>
            </w:r>
            <w:r w:rsidRPr="00951E97">
              <w:rPr>
                <w:sz w:val="22"/>
                <w:szCs w:val="22"/>
              </w:rPr>
              <w:t xml:space="preserve"> publiczn</w:t>
            </w:r>
            <w:r w:rsidR="00CF36C3" w:rsidRPr="00951E97">
              <w:rPr>
                <w:sz w:val="22"/>
                <w:szCs w:val="22"/>
              </w:rPr>
              <w:t>ych</w:t>
            </w:r>
            <w:r w:rsidRPr="00951E97">
              <w:rPr>
                <w:sz w:val="22"/>
                <w:szCs w:val="22"/>
              </w:rPr>
              <w:t xml:space="preserve"> w siedzibie Zamawiającego</w:t>
            </w:r>
          </w:p>
        </w:tc>
      </w:tr>
      <w:tr w:rsidR="00DB1495" w:rsidRPr="00951E97" w:rsidTr="00E35E93">
        <w:trPr>
          <w:trHeight w:val="1686"/>
        </w:trPr>
        <w:tc>
          <w:tcPr>
            <w:tcW w:w="4394" w:type="dxa"/>
          </w:tcPr>
          <w:p w:rsidR="00DB1495" w:rsidRPr="00951E97" w:rsidRDefault="00DB1495" w:rsidP="00332593">
            <w:pPr>
              <w:widowControl w:val="0"/>
              <w:numPr>
                <w:ilvl w:val="0"/>
                <w:numId w:val="49"/>
              </w:numPr>
              <w:spacing w:line="276" w:lineRule="auto"/>
              <w:ind w:left="282" w:hanging="282"/>
              <w:contextualSpacing/>
              <w:jc w:val="both"/>
            </w:pPr>
            <w:r w:rsidRPr="00951E97">
              <w:rPr>
                <w:sz w:val="22"/>
                <w:szCs w:val="22"/>
              </w:rPr>
              <w:t xml:space="preserve">Przygotowanie wykazu uwag wniesionych do wyłożonego do publicznego wglądu projektu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 xml:space="preserve"> wraz z propozycją ich rozpatrzenia </w:t>
            </w:r>
          </w:p>
          <w:p w:rsidR="00DB1495" w:rsidRPr="00951E97" w:rsidRDefault="00DB1495" w:rsidP="00DB1495">
            <w:pPr>
              <w:pStyle w:val="Akapitzlist"/>
              <w:tabs>
                <w:tab w:val="left" w:pos="0"/>
              </w:tabs>
              <w:spacing w:after="200" w:line="276" w:lineRule="auto"/>
              <w:ind w:left="284"/>
              <w:jc w:val="both"/>
            </w:pP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DB1495" w:rsidP="00DB1495">
            <w:pPr>
              <w:widowControl w:val="0"/>
              <w:spacing w:line="276" w:lineRule="auto"/>
              <w:contextualSpacing/>
            </w:pPr>
            <w:r w:rsidRPr="00951E97">
              <w:rPr>
                <w:sz w:val="22"/>
                <w:szCs w:val="22"/>
              </w:rPr>
              <w:t>Przygotowanie tabelarycznego wykazu uwag wraz z uzasadnieniem propozycji rozstrzygnięcia</w:t>
            </w:r>
            <w:r w:rsidR="00CF36C3" w:rsidRPr="00951E97">
              <w:rPr>
                <w:sz w:val="22"/>
                <w:szCs w:val="22"/>
              </w:rPr>
              <w:t xml:space="preserve"> – wersja cyfrowa</w:t>
            </w:r>
          </w:p>
          <w:p w:rsidR="0033602A" w:rsidRPr="00951E97" w:rsidRDefault="0033602A" w:rsidP="00DB1495">
            <w:pPr>
              <w:widowControl w:val="0"/>
              <w:spacing w:line="276" w:lineRule="auto"/>
              <w:contextualSpacing/>
            </w:pPr>
          </w:p>
          <w:p w:rsidR="0033602A" w:rsidRPr="00951E97" w:rsidRDefault="0033602A" w:rsidP="00DB1495">
            <w:pPr>
              <w:widowControl w:val="0"/>
              <w:spacing w:line="276" w:lineRule="auto"/>
              <w:contextualSpacing/>
            </w:pPr>
          </w:p>
        </w:tc>
      </w:tr>
      <w:tr w:rsidR="00DB1495" w:rsidRPr="00951E97" w:rsidTr="00E35E93">
        <w:trPr>
          <w:trHeight w:val="845"/>
        </w:trPr>
        <w:tc>
          <w:tcPr>
            <w:tcW w:w="4394" w:type="dxa"/>
          </w:tcPr>
          <w:p w:rsidR="00DB1495" w:rsidRPr="00951E97" w:rsidRDefault="00DB1495" w:rsidP="00332593">
            <w:pPr>
              <w:widowControl w:val="0"/>
              <w:numPr>
                <w:ilvl w:val="0"/>
                <w:numId w:val="49"/>
              </w:numPr>
              <w:spacing w:line="276" w:lineRule="auto"/>
              <w:ind w:left="282" w:hanging="282"/>
              <w:contextualSpacing/>
              <w:jc w:val="both"/>
            </w:pPr>
            <w:r w:rsidRPr="00951E97">
              <w:rPr>
                <w:sz w:val="22"/>
                <w:szCs w:val="22"/>
              </w:rPr>
              <w:lastRenderedPageBreak/>
              <w:t>Przygotowanie skorygowanego wykazu uwag</w:t>
            </w: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DB1495" w:rsidP="00E54C8A">
            <w:pPr>
              <w:widowControl w:val="0"/>
              <w:spacing w:line="276" w:lineRule="auto"/>
              <w:contextualSpacing/>
            </w:pPr>
            <w:r w:rsidRPr="00951E97">
              <w:rPr>
                <w:sz w:val="22"/>
                <w:szCs w:val="22"/>
              </w:rPr>
              <w:t>Skorygowany tabelaryczny wykaz uwag wraz z uzasadnieniem rozstrzygnięcia –</w:t>
            </w:r>
            <w:r w:rsidR="00CF36C3" w:rsidRPr="00951E97">
              <w:rPr>
                <w:sz w:val="22"/>
                <w:szCs w:val="22"/>
              </w:rPr>
              <w:t xml:space="preserve"> 1 egz. Tabeli oraz 1 egz. W wersji cyfrowej</w:t>
            </w:r>
          </w:p>
          <w:p w:rsidR="0033602A" w:rsidRPr="00951E97" w:rsidRDefault="0033602A" w:rsidP="00E54C8A">
            <w:pPr>
              <w:widowControl w:val="0"/>
              <w:spacing w:line="276" w:lineRule="auto"/>
              <w:contextualSpacing/>
            </w:pPr>
          </w:p>
          <w:p w:rsidR="0033602A" w:rsidRPr="00951E97" w:rsidRDefault="0033602A" w:rsidP="00E54C8A">
            <w:pPr>
              <w:widowControl w:val="0"/>
              <w:spacing w:line="276" w:lineRule="auto"/>
              <w:contextualSpacing/>
            </w:pPr>
          </w:p>
          <w:p w:rsidR="0033602A" w:rsidRPr="00951E97" w:rsidRDefault="0033602A" w:rsidP="00E54C8A">
            <w:pPr>
              <w:widowControl w:val="0"/>
              <w:spacing w:line="276" w:lineRule="auto"/>
              <w:contextualSpacing/>
            </w:pPr>
          </w:p>
        </w:tc>
      </w:tr>
      <w:tr w:rsidR="00DB1495" w:rsidRPr="00951E97" w:rsidTr="00E35E93">
        <w:trPr>
          <w:trHeight w:val="1695"/>
        </w:trPr>
        <w:tc>
          <w:tcPr>
            <w:tcW w:w="4394" w:type="dxa"/>
          </w:tcPr>
          <w:p w:rsidR="00DB1495" w:rsidRPr="00951E97" w:rsidRDefault="00DB1495" w:rsidP="00DB1495">
            <w:pPr>
              <w:widowControl w:val="0"/>
              <w:numPr>
                <w:ilvl w:val="0"/>
                <w:numId w:val="49"/>
              </w:numPr>
              <w:spacing w:line="276" w:lineRule="auto"/>
              <w:ind w:left="282" w:hanging="282"/>
              <w:contextualSpacing/>
              <w:jc w:val="both"/>
            </w:pPr>
            <w:r w:rsidRPr="00951E97">
              <w:rPr>
                <w:sz w:val="22"/>
                <w:szCs w:val="22"/>
              </w:rPr>
              <w:t xml:space="preserve">Wprowadzenie do projektu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 xml:space="preserve"> korekt wynikających z rozpatrzenia uwag złożonych do wyłożonego do publicznego wglądu projektu </w:t>
            </w:r>
            <w:r w:rsidR="00C56A9C" w:rsidRPr="00951E97">
              <w:rPr>
                <w:sz w:val="22"/>
                <w:szCs w:val="22"/>
              </w:rPr>
              <w:t>zmiany studium</w:t>
            </w: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DB1495" w:rsidP="00DB1495">
            <w:pPr>
              <w:widowControl w:val="0"/>
              <w:spacing w:line="276" w:lineRule="auto"/>
              <w:contextualSpacing/>
              <w:jc w:val="both"/>
            </w:pPr>
            <w:r w:rsidRPr="00951E97">
              <w:rPr>
                <w:sz w:val="22"/>
                <w:szCs w:val="22"/>
              </w:rPr>
              <w:t xml:space="preserve">Skorygowany projekt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 xml:space="preserve"> (tekst oraz rysunek w kolorze na podkładach mapowych</w:t>
            </w:r>
            <w:bookmarkStart w:id="1" w:name="_Hlk19098372"/>
            <w:r w:rsidRPr="00951E97">
              <w:rPr>
                <w:sz w:val="22"/>
                <w:szCs w:val="22"/>
              </w:rPr>
              <w:t>) wraz z listą nieuwzględnionych uwag;</w:t>
            </w:r>
          </w:p>
          <w:bookmarkEnd w:id="1"/>
          <w:p w:rsidR="00DB1495" w:rsidRPr="00951E97" w:rsidRDefault="00DB1495" w:rsidP="00DB1495">
            <w:pPr>
              <w:widowControl w:val="0"/>
              <w:spacing w:line="276" w:lineRule="auto"/>
              <w:contextualSpacing/>
            </w:pPr>
            <w:r w:rsidRPr="00951E97">
              <w:rPr>
                <w:sz w:val="22"/>
                <w:szCs w:val="22"/>
              </w:rPr>
              <w:t>Ilość egzemplarzy – 2 szt. wersji papierowej oraz 1 egz. wersji cyfrowej</w:t>
            </w:r>
          </w:p>
          <w:p w:rsidR="0033602A" w:rsidRPr="00951E97" w:rsidRDefault="0033602A" w:rsidP="00DB1495">
            <w:pPr>
              <w:widowControl w:val="0"/>
              <w:spacing w:line="276" w:lineRule="auto"/>
              <w:contextualSpacing/>
            </w:pPr>
          </w:p>
          <w:p w:rsidR="0033602A" w:rsidRPr="00951E97" w:rsidRDefault="0033602A" w:rsidP="00DB1495">
            <w:pPr>
              <w:widowControl w:val="0"/>
              <w:spacing w:line="276" w:lineRule="auto"/>
              <w:contextualSpacing/>
            </w:pPr>
          </w:p>
          <w:p w:rsidR="0033602A" w:rsidRPr="00951E97" w:rsidRDefault="0033602A" w:rsidP="00DB1495">
            <w:pPr>
              <w:widowControl w:val="0"/>
              <w:spacing w:line="276" w:lineRule="auto"/>
              <w:contextualSpacing/>
            </w:pPr>
          </w:p>
        </w:tc>
      </w:tr>
      <w:tr w:rsidR="00DB1495" w:rsidRPr="00951E97" w:rsidTr="00E35E93">
        <w:trPr>
          <w:trHeight w:val="2334"/>
        </w:trPr>
        <w:tc>
          <w:tcPr>
            <w:tcW w:w="4394" w:type="dxa"/>
          </w:tcPr>
          <w:p w:rsidR="00DB1495" w:rsidRPr="00951E97" w:rsidRDefault="00DB1495" w:rsidP="00DB1495">
            <w:pPr>
              <w:widowControl w:val="0"/>
              <w:numPr>
                <w:ilvl w:val="0"/>
                <w:numId w:val="49"/>
              </w:numPr>
              <w:spacing w:after="200" w:line="276" w:lineRule="auto"/>
              <w:ind w:left="282" w:hanging="282"/>
              <w:contextualSpacing/>
              <w:jc w:val="both"/>
              <w:rPr>
                <w:rFonts w:eastAsia="Calibri"/>
                <w:lang w:eastAsia="en-US"/>
              </w:rPr>
            </w:pPr>
            <w:r w:rsidRPr="00951E97">
              <w:rPr>
                <w:rFonts w:eastAsia="Calibri"/>
                <w:sz w:val="22"/>
                <w:szCs w:val="22"/>
                <w:lang w:eastAsia="en-US"/>
              </w:rPr>
              <w:t xml:space="preserve">Przygotowanie projektu uchwały Rady Miejskiej wraz z uzasadnieniem oraz listą nieuwzględnionych uwag zgłoszonych w trakcie wyłożenia projektu </w:t>
            </w:r>
            <w:r w:rsidR="00C56A9C" w:rsidRPr="00951E97">
              <w:rPr>
                <w:rFonts w:eastAsia="Calibri"/>
                <w:sz w:val="22"/>
                <w:szCs w:val="22"/>
                <w:lang w:eastAsia="en-US"/>
              </w:rPr>
              <w:t>zmiany studium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DB1495" w:rsidP="00E54C8A">
            <w:pPr>
              <w:widowControl w:val="0"/>
              <w:spacing w:line="276" w:lineRule="auto"/>
              <w:contextualSpacing/>
            </w:pPr>
            <w:r w:rsidRPr="00951E97">
              <w:rPr>
                <w:sz w:val="22"/>
                <w:szCs w:val="22"/>
              </w:rPr>
              <w:t xml:space="preserve">Projekt uchwały Rady Miejskiej wraz z odpowiednimi załącznikami - w formie umożliwiającej publikację w Dzienniku Urzędowym – na nośniku CD. </w:t>
            </w:r>
          </w:p>
          <w:p w:rsidR="00DB1495" w:rsidRPr="00951E97" w:rsidRDefault="00DB1495" w:rsidP="00E54C8A">
            <w:pPr>
              <w:widowControl w:val="0"/>
              <w:spacing w:line="276" w:lineRule="auto"/>
              <w:contextualSpacing/>
            </w:pPr>
          </w:p>
        </w:tc>
      </w:tr>
      <w:tr w:rsidR="00DB1495" w:rsidRPr="00951E97" w:rsidTr="00E35E93">
        <w:trPr>
          <w:trHeight w:val="361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DB1495" w:rsidRPr="00951E97" w:rsidRDefault="00DB1495" w:rsidP="00DB1495">
            <w:pPr>
              <w:widowControl w:val="0"/>
              <w:spacing w:line="276" w:lineRule="auto"/>
              <w:contextualSpacing/>
              <w:jc w:val="center"/>
            </w:pPr>
            <w:r w:rsidRPr="00951E97">
              <w:rPr>
                <w:b/>
                <w:bCs/>
                <w:sz w:val="22"/>
                <w:szCs w:val="22"/>
              </w:rPr>
              <w:t xml:space="preserve">ETAP IV –UCHWALENIE </w:t>
            </w:r>
            <w:r w:rsidR="00C56A9C" w:rsidRPr="00951E97">
              <w:rPr>
                <w:b/>
                <w:bCs/>
                <w:sz w:val="22"/>
                <w:szCs w:val="22"/>
              </w:rPr>
              <w:t>ZMIANY STUDIUM</w:t>
            </w:r>
            <w:r w:rsidRPr="00951E97">
              <w:rPr>
                <w:b/>
                <w:bCs/>
                <w:sz w:val="22"/>
                <w:szCs w:val="22"/>
              </w:rPr>
              <w:t xml:space="preserve"> ORAZ PRACE KOŃCOWE</w:t>
            </w:r>
          </w:p>
        </w:tc>
      </w:tr>
      <w:tr w:rsidR="00DB1495" w:rsidRPr="00951E97" w:rsidTr="00E35E93">
        <w:trPr>
          <w:trHeight w:val="977"/>
        </w:trPr>
        <w:tc>
          <w:tcPr>
            <w:tcW w:w="4394" w:type="dxa"/>
            <w:tcBorders>
              <w:top w:val="single" w:sz="4" w:space="0" w:color="auto"/>
            </w:tcBorders>
          </w:tcPr>
          <w:p w:rsidR="00DB1495" w:rsidRPr="00951E97" w:rsidRDefault="00DB1495" w:rsidP="00460B1C">
            <w:pPr>
              <w:widowControl w:val="0"/>
              <w:numPr>
                <w:ilvl w:val="0"/>
                <w:numId w:val="50"/>
              </w:numPr>
              <w:spacing w:after="200" w:line="276" w:lineRule="auto"/>
              <w:ind w:left="282" w:hanging="282"/>
              <w:contextualSpacing/>
              <w:jc w:val="both"/>
              <w:rPr>
                <w:rFonts w:eastAsia="Calibri"/>
                <w:lang w:eastAsia="en-US"/>
              </w:rPr>
            </w:pPr>
            <w:r w:rsidRPr="00951E97">
              <w:rPr>
                <w:rFonts w:eastAsia="Calibri"/>
                <w:sz w:val="22"/>
                <w:szCs w:val="22"/>
                <w:lang w:eastAsia="en-US"/>
              </w:rPr>
              <w:t xml:space="preserve">Udział głównego projektanta w sesji rady miejskiej, na której będzie przedstawiony do uchwalenia projekt </w:t>
            </w:r>
            <w:r w:rsidR="00C56A9C" w:rsidRPr="00951E97">
              <w:rPr>
                <w:rFonts w:eastAsia="Calibri"/>
                <w:sz w:val="22"/>
                <w:szCs w:val="22"/>
                <w:lang w:eastAsia="en-US"/>
              </w:rPr>
              <w:t>zmiany studium</w:t>
            </w:r>
            <w:r w:rsidRPr="00951E97">
              <w:rPr>
                <w:rFonts w:eastAsia="Calibri"/>
                <w:sz w:val="22"/>
                <w:szCs w:val="22"/>
                <w:lang w:eastAsia="en-US"/>
              </w:rPr>
              <w:t xml:space="preserve"> wraz z listą nieuwzględnionych uwag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Przewidywany</w:t>
            </w: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C14027" w:rsidP="00E54C8A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2</w:t>
            </w:r>
            <w:r w:rsidR="00DB1495" w:rsidRPr="00951E97">
              <w:rPr>
                <w:b/>
                <w:sz w:val="22"/>
                <w:szCs w:val="22"/>
              </w:rPr>
              <w:t xml:space="preserve"> miesiąc</w:t>
            </w:r>
            <w:r w:rsidRPr="00951E97">
              <w:rPr>
                <w:b/>
                <w:sz w:val="22"/>
                <w:szCs w:val="22"/>
              </w:rPr>
              <w:t>e</w:t>
            </w:r>
            <w:r w:rsidR="00DB1495" w:rsidRPr="00951E97">
              <w:rPr>
                <w:b/>
                <w:sz w:val="22"/>
                <w:szCs w:val="22"/>
              </w:rPr>
              <w:t xml:space="preserve"> (licząc od </w:t>
            </w: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 xml:space="preserve">dnia odbioru etapu III) </w:t>
            </w:r>
            <w:r w:rsidR="00C56A9C" w:rsidRPr="00951E97">
              <w:rPr>
                <w:b/>
                <w:sz w:val="22"/>
                <w:szCs w:val="22"/>
              </w:rPr>
              <w:t xml:space="preserve">nie dłużej niż do dnia </w:t>
            </w:r>
            <w:r w:rsidRPr="00951E97">
              <w:rPr>
                <w:b/>
                <w:sz w:val="22"/>
                <w:szCs w:val="22"/>
              </w:rPr>
              <w:t>/</w:t>
            </w: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  <w:r w:rsidRPr="00951E97">
              <w:rPr>
                <w:b/>
                <w:sz w:val="22"/>
                <w:szCs w:val="22"/>
              </w:rPr>
              <w:t>20%</w:t>
            </w:r>
            <w:r w:rsidR="00460B1C" w:rsidRPr="00951E97">
              <w:rPr>
                <w:b/>
                <w:sz w:val="22"/>
                <w:szCs w:val="22"/>
              </w:rPr>
              <w:t xml:space="preserve"> wartości przedmiotu Umowy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B1495" w:rsidRPr="00951E97" w:rsidRDefault="00DB1495" w:rsidP="00E54C8A">
            <w:pPr>
              <w:widowControl w:val="0"/>
              <w:spacing w:line="276" w:lineRule="auto"/>
              <w:contextualSpacing/>
            </w:pPr>
            <w:r w:rsidRPr="00951E97">
              <w:rPr>
                <w:sz w:val="22"/>
                <w:szCs w:val="22"/>
              </w:rPr>
              <w:lastRenderedPageBreak/>
              <w:t>Udział w sesji w siedzibie Zamawiającego</w:t>
            </w:r>
          </w:p>
        </w:tc>
      </w:tr>
      <w:tr w:rsidR="00DB1495" w:rsidRPr="00951E97" w:rsidTr="00E35E93">
        <w:trPr>
          <w:trHeight w:val="1544"/>
        </w:trPr>
        <w:tc>
          <w:tcPr>
            <w:tcW w:w="4394" w:type="dxa"/>
          </w:tcPr>
          <w:p w:rsidR="00DB1495" w:rsidRPr="00951E97" w:rsidRDefault="00DB1495" w:rsidP="00332593">
            <w:pPr>
              <w:widowControl w:val="0"/>
              <w:numPr>
                <w:ilvl w:val="0"/>
                <w:numId w:val="49"/>
              </w:numPr>
              <w:spacing w:after="200" w:line="276" w:lineRule="auto"/>
              <w:ind w:left="282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951E97">
              <w:rPr>
                <w:rFonts w:eastAsia="Calibri"/>
                <w:sz w:val="22"/>
                <w:szCs w:val="22"/>
                <w:lang w:eastAsia="en-US"/>
              </w:rPr>
              <w:t>Sporządzenie pisemnego podsumowania i uzasadnienia o których mowa w art. 42 pkt. 2) oraz art. 55 ust. 3 ustawy o udostępnieniu informacji o środowisku i jego ochronie, udziale społeczeństwa w ochronie środowiska oraz o ocenach oddziaływania na środowisko</w:t>
            </w: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DB1495" w:rsidP="00E54C8A">
            <w:pPr>
              <w:widowControl w:val="0"/>
              <w:spacing w:line="276" w:lineRule="auto"/>
              <w:contextualSpacing/>
            </w:pPr>
            <w:r w:rsidRPr="00951E97">
              <w:rPr>
                <w:sz w:val="22"/>
                <w:szCs w:val="22"/>
              </w:rPr>
              <w:t xml:space="preserve">Podsumowanie i uzasadnienie – 3 egz. w wersji papierowej oraz 1 egz. w wersji cyfrowej </w:t>
            </w:r>
          </w:p>
        </w:tc>
      </w:tr>
      <w:tr w:rsidR="00DB1495" w:rsidRPr="00951E97" w:rsidTr="00E35E93">
        <w:trPr>
          <w:trHeight w:val="1544"/>
        </w:trPr>
        <w:tc>
          <w:tcPr>
            <w:tcW w:w="4394" w:type="dxa"/>
          </w:tcPr>
          <w:p w:rsidR="00DB1495" w:rsidRPr="00951E97" w:rsidRDefault="00DB1495" w:rsidP="00DB1495">
            <w:pPr>
              <w:widowControl w:val="0"/>
              <w:numPr>
                <w:ilvl w:val="0"/>
                <w:numId w:val="49"/>
              </w:numPr>
              <w:spacing w:line="276" w:lineRule="auto"/>
              <w:ind w:left="357" w:hanging="357"/>
              <w:jc w:val="both"/>
            </w:pPr>
            <w:r w:rsidRPr="00951E97">
              <w:rPr>
                <w:sz w:val="22"/>
                <w:szCs w:val="22"/>
              </w:rPr>
              <w:lastRenderedPageBreak/>
              <w:t>Przygotowanie uchwały wraz z załącznikami z uwzględnieniem numeru i daty uchwały Rady Miejskiej w Rabce-Zdroju oraz innymi dokumentami</w:t>
            </w:r>
          </w:p>
        </w:tc>
        <w:tc>
          <w:tcPr>
            <w:tcW w:w="2268" w:type="dxa"/>
            <w:vMerge/>
          </w:tcPr>
          <w:p w:rsidR="00DB1495" w:rsidRPr="00951E97" w:rsidRDefault="00DB1495" w:rsidP="00E54C8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B1495" w:rsidRPr="00951E97" w:rsidRDefault="00CF36C3" w:rsidP="00332593">
            <w:pPr>
              <w:widowControl w:val="0"/>
              <w:numPr>
                <w:ilvl w:val="0"/>
                <w:numId w:val="48"/>
              </w:numPr>
              <w:spacing w:line="276" w:lineRule="auto"/>
              <w:ind w:left="219" w:hanging="141"/>
              <w:contextualSpacing/>
            </w:pPr>
            <w:r w:rsidRPr="00951E97">
              <w:rPr>
                <w:sz w:val="22"/>
                <w:szCs w:val="22"/>
              </w:rPr>
              <w:t xml:space="preserve">Tekst zmiany studium stanowiący załącznik do </w:t>
            </w:r>
            <w:r w:rsidR="00DB1495" w:rsidRPr="00951E97">
              <w:rPr>
                <w:sz w:val="22"/>
                <w:szCs w:val="22"/>
              </w:rPr>
              <w:t>Uchwał</w:t>
            </w:r>
            <w:r w:rsidRPr="00951E97">
              <w:rPr>
                <w:sz w:val="22"/>
                <w:szCs w:val="22"/>
              </w:rPr>
              <w:t>y</w:t>
            </w:r>
            <w:r w:rsidR="00DB1495" w:rsidRPr="00951E97">
              <w:rPr>
                <w:sz w:val="22"/>
                <w:szCs w:val="22"/>
              </w:rPr>
              <w:t xml:space="preserve"> - </w:t>
            </w:r>
            <w:r w:rsidR="00B97855">
              <w:rPr>
                <w:sz w:val="22"/>
                <w:szCs w:val="22"/>
              </w:rPr>
              <w:t>5</w:t>
            </w:r>
            <w:r w:rsidR="00DB1495" w:rsidRPr="00951E97">
              <w:rPr>
                <w:sz w:val="22"/>
                <w:szCs w:val="22"/>
              </w:rPr>
              <w:t xml:space="preserve"> egz. (oprawione),</w:t>
            </w:r>
          </w:p>
          <w:p w:rsidR="00DB1495" w:rsidRPr="00951E97" w:rsidRDefault="00DB1495" w:rsidP="00332593">
            <w:pPr>
              <w:widowControl w:val="0"/>
              <w:numPr>
                <w:ilvl w:val="0"/>
                <w:numId w:val="48"/>
              </w:numPr>
              <w:spacing w:line="276" w:lineRule="auto"/>
              <w:ind w:left="219" w:hanging="141"/>
              <w:contextualSpacing/>
            </w:pPr>
            <w:r w:rsidRPr="00951E97">
              <w:rPr>
                <w:sz w:val="22"/>
                <w:szCs w:val="22"/>
              </w:rPr>
              <w:t xml:space="preserve">Rysunek </w:t>
            </w:r>
            <w:r w:rsidR="00B97855">
              <w:rPr>
                <w:sz w:val="22"/>
                <w:szCs w:val="22"/>
              </w:rPr>
              <w:t>w formacie JPEG lub w formacie PDF nagrane na płytę CD lub inny nośnik praz wydruk 5 egzemplarzy</w:t>
            </w:r>
            <w:r w:rsidRPr="00951E97">
              <w:rPr>
                <w:sz w:val="22"/>
                <w:szCs w:val="22"/>
              </w:rPr>
              <w:t>,</w:t>
            </w:r>
          </w:p>
          <w:p w:rsidR="00DB1495" w:rsidRPr="00951E97" w:rsidRDefault="00DB1495" w:rsidP="00332593">
            <w:pPr>
              <w:widowControl w:val="0"/>
              <w:numPr>
                <w:ilvl w:val="0"/>
                <w:numId w:val="48"/>
              </w:numPr>
              <w:spacing w:line="276" w:lineRule="auto"/>
              <w:ind w:left="219" w:hanging="141"/>
              <w:contextualSpacing/>
            </w:pPr>
            <w:r w:rsidRPr="00951E97">
              <w:rPr>
                <w:sz w:val="22"/>
                <w:szCs w:val="22"/>
              </w:rPr>
              <w:t xml:space="preserve">Rysunek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 xml:space="preserve"> w technice cyfrowej (pliki wektorowe i rastrowe),</w:t>
            </w:r>
          </w:p>
          <w:p w:rsidR="00DB1495" w:rsidRPr="00951E97" w:rsidRDefault="00DB1495" w:rsidP="00332593">
            <w:pPr>
              <w:widowControl w:val="0"/>
              <w:numPr>
                <w:ilvl w:val="0"/>
                <w:numId w:val="48"/>
              </w:numPr>
              <w:spacing w:line="276" w:lineRule="auto"/>
              <w:ind w:left="219" w:hanging="141"/>
              <w:contextualSpacing/>
            </w:pPr>
            <w:r w:rsidRPr="00951E97">
              <w:rPr>
                <w:sz w:val="22"/>
                <w:szCs w:val="22"/>
              </w:rPr>
              <w:t>dokumentacja z przeprowadzonej oceny oddziaływania na środowisko do przekazania właściwym organom – 2 egz. papierowe i 1 dla Zamawiającego,</w:t>
            </w:r>
          </w:p>
          <w:p w:rsidR="00DB1495" w:rsidRPr="00951E97" w:rsidRDefault="00DB1495" w:rsidP="00332593">
            <w:pPr>
              <w:widowControl w:val="0"/>
              <w:numPr>
                <w:ilvl w:val="0"/>
                <w:numId w:val="48"/>
              </w:numPr>
              <w:spacing w:line="276" w:lineRule="auto"/>
              <w:ind w:left="219" w:hanging="141"/>
              <w:contextualSpacing/>
            </w:pPr>
            <w:r w:rsidRPr="00951E97">
              <w:rPr>
                <w:sz w:val="22"/>
                <w:szCs w:val="22"/>
              </w:rPr>
              <w:t xml:space="preserve">Uchwała w sprawie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 xml:space="preserve"> wraz z załącznikami oraz dokumentacją prac planistycznych do przekazania Wojewodzie, dodatkowo kopia dla Zamawiającego,</w:t>
            </w:r>
          </w:p>
          <w:p w:rsidR="00DB1495" w:rsidRPr="00951E97" w:rsidRDefault="00DB1495" w:rsidP="00332593">
            <w:pPr>
              <w:widowControl w:val="0"/>
              <w:numPr>
                <w:ilvl w:val="0"/>
                <w:numId w:val="48"/>
              </w:numPr>
              <w:spacing w:line="276" w:lineRule="auto"/>
              <w:ind w:left="219" w:hanging="141"/>
              <w:contextualSpacing/>
            </w:pPr>
            <w:r w:rsidRPr="00951E97">
              <w:rPr>
                <w:sz w:val="22"/>
                <w:szCs w:val="22"/>
              </w:rPr>
              <w:t xml:space="preserve">egzemplarz </w:t>
            </w:r>
            <w:r w:rsidR="00C56A9C" w:rsidRPr="00951E97">
              <w:rPr>
                <w:sz w:val="22"/>
                <w:szCs w:val="22"/>
              </w:rPr>
              <w:t>zmiany studium</w:t>
            </w:r>
            <w:r w:rsidRPr="00951E97">
              <w:rPr>
                <w:sz w:val="22"/>
                <w:szCs w:val="22"/>
              </w:rPr>
              <w:t xml:space="preserve"> z załącznikami do przekazania Staroście.</w:t>
            </w:r>
          </w:p>
          <w:p w:rsidR="00DB1495" w:rsidRPr="00951E97" w:rsidRDefault="00DB1495" w:rsidP="00E54C8A">
            <w:pPr>
              <w:widowControl w:val="0"/>
              <w:spacing w:line="276" w:lineRule="auto"/>
              <w:contextualSpacing/>
            </w:pPr>
          </w:p>
        </w:tc>
      </w:tr>
      <w:bookmarkEnd w:id="0"/>
    </w:tbl>
    <w:p w:rsidR="00E35E93" w:rsidRPr="00951E97" w:rsidRDefault="00E35E93">
      <w:pPr>
        <w:spacing w:after="160" w:line="259" w:lineRule="auto"/>
        <w:rPr>
          <w:sz w:val="22"/>
          <w:szCs w:val="22"/>
        </w:rPr>
      </w:pPr>
    </w:p>
    <w:sectPr w:rsidR="00E35E93" w:rsidRPr="00951E97" w:rsidSect="007C174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69900E" w15:done="0"/>
  <w15:commentEx w15:paraId="42101C5A" w15:done="0"/>
  <w15:commentEx w15:paraId="474AC0CA" w15:done="0"/>
  <w15:commentEx w15:paraId="51EE76B2" w15:done="0"/>
  <w15:commentEx w15:paraId="15C5EE01" w15:done="0"/>
  <w15:commentEx w15:paraId="2A7D73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69900E" w16cid:durableId="241DC250"/>
  <w16cid:commentId w16cid:paraId="42101C5A" w16cid:durableId="2401E06C"/>
  <w16cid:commentId w16cid:paraId="474AC0CA" w16cid:durableId="2401E1AE"/>
  <w16cid:commentId w16cid:paraId="51EE76B2" w16cid:durableId="2422835D"/>
  <w16cid:commentId w16cid:paraId="15C5EE01" w16cid:durableId="2422835E"/>
  <w16cid:commentId w16cid:paraId="2A7D7364" w16cid:durableId="2401E93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882" w:rsidRDefault="003B0882" w:rsidP="00C84CE3">
      <w:r>
        <w:separator/>
      </w:r>
    </w:p>
  </w:endnote>
  <w:endnote w:type="continuationSeparator" w:id="1">
    <w:p w:rsidR="003B0882" w:rsidRDefault="003B0882" w:rsidP="00C8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882" w:rsidRDefault="003B0882" w:rsidP="00C84CE3">
      <w:r>
        <w:separator/>
      </w:r>
    </w:p>
  </w:footnote>
  <w:footnote w:type="continuationSeparator" w:id="1">
    <w:p w:rsidR="003B0882" w:rsidRDefault="003B0882" w:rsidP="00C84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865"/>
    <w:multiLevelType w:val="multilevel"/>
    <w:tmpl w:val="2FAC4C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6F6EC0"/>
    <w:multiLevelType w:val="multilevel"/>
    <w:tmpl w:val="D7A8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04A303F6"/>
    <w:multiLevelType w:val="hybridMultilevel"/>
    <w:tmpl w:val="65D06D36"/>
    <w:lvl w:ilvl="0" w:tplc="0415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04C93939"/>
    <w:multiLevelType w:val="multilevel"/>
    <w:tmpl w:val="E3C0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C6270"/>
    <w:multiLevelType w:val="hybridMultilevel"/>
    <w:tmpl w:val="4970B3B2"/>
    <w:lvl w:ilvl="0" w:tplc="C2D26780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56114C7"/>
    <w:multiLevelType w:val="multilevel"/>
    <w:tmpl w:val="10CCCFB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3"/>
      <w:numFmt w:val="upperRoman"/>
      <w:lvlText w:val="%8."/>
      <w:lvlJc w:val="left"/>
      <w:pPr>
        <w:ind w:left="6840" w:hanging="72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C36DF0"/>
    <w:multiLevelType w:val="hybridMultilevel"/>
    <w:tmpl w:val="AD7E3D50"/>
    <w:lvl w:ilvl="0" w:tplc="33DAB8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9315B9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09CA298B"/>
    <w:multiLevelType w:val="hybridMultilevel"/>
    <w:tmpl w:val="F2A2C298"/>
    <w:lvl w:ilvl="0" w:tplc="33DAB8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B3F190C"/>
    <w:multiLevelType w:val="multilevel"/>
    <w:tmpl w:val="E3C0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D4109"/>
    <w:multiLevelType w:val="multilevel"/>
    <w:tmpl w:val="E3C0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65B14"/>
    <w:multiLevelType w:val="multilevel"/>
    <w:tmpl w:val="10CCCFB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3"/>
      <w:numFmt w:val="upperRoman"/>
      <w:lvlText w:val="%8."/>
      <w:lvlJc w:val="left"/>
      <w:pPr>
        <w:ind w:left="6840" w:hanging="72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D8123F"/>
    <w:multiLevelType w:val="multilevel"/>
    <w:tmpl w:val="E3C0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D45107"/>
    <w:multiLevelType w:val="hybridMultilevel"/>
    <w:tmpl w:val="68306D78"/>
    <w:lvl w:ilvl="0" w:tplc="BE484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4">
    <w:nsid w:val="113D1266"/>
    <w:multiLevelType w:val="hybridMultilevel"/>
    <w:tmpl w:val="798C9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254524B"/>
    <w:multiLevelType w:val="multilevel"/>
    <w:tmpl w:val="E3C0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7127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13722184"/>
    <w:multiLevelType w:val="multilevel"/>
    <w:tmpl w:val="E3C0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9455AA"/>
    <w:multiLevelType w:val="hybridMultilevel"/>
    <w:tmpl w:val="7E68C494"/>
    <w:lvl w:ilvl="0" w:tplc="E938A3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4802039"/>
    <w:multiLevelType w:val="multilevel"/>
    <w:tmpl w:val="10CCCFB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3"/>
      <w:numFmt w:val="upperRoman"/>
      <w:lvlText w:val="%8."/>
      <w:lvlJc w:val="left"/>
      <w:pPr>
        <w:ind w:left="6840" w:hanging="72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5493B0C"/>
    <w:multiLevelType w:val="hybridMultilevel"/>
    <w:tmpl w:val="E6CA6AEC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16B01A70"/>
    <w:multiLevelType w:val="hybridMultilevel"/>
    <w:tmpl w:val="D28A90E6"/>
    <w:lvl w:ilvl="0" w:tplc="33DAB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AE7EB730">
      <w:start w:val="3"/>
      <w:numFmt w:val="upperRoman"/>
      <w:lvlText w:val="%8."/>
      <w:lvlJc w:val="left"/>
      <w:pPr>
        <w:ind w:left="6840" w:hanging="72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7472788"/>
    <w:multiLevelType w:val="hybridMultilevel"/>
    <w:tmpl w:val="3D44B132"/>
    <w:lvl w:ilvl="0" w:tplc="C8E825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181E5B22"/>
    <w:multiLevelType w:val="hybridMultilevel"/>
    <w:tmpl w:val="F8C8B4DA"/>
    <w:lvl w:ilvl="0" w:tplc="33DAB8D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>
    <w:nsid w:val="1D84186A"/>
    <w:multiLevelType w:val="multilevel"/>
    <w:tmpl w:val="10CCCFB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3"/>
      <w:numFmt w:val="upperRoman"/>
      <w:lvlText w:val="%8."/>
      <w:lvlJc w:val="left"/>
      <w:pPr>
        <w:ind w:left="6840" w:hanging="72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188110A"/>
    <w:multiLevelType w:val="hybridMultilevel"/>
    <w:tmpl w:val="9642F0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6EB67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30F22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  <w:bCs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1F30CC4"/>
    <w:multiLevelType w:val="hybridMultilevel"/>
    <w:tmpl w:val="CDBE9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5032F6C"/>
    <w:multiLevelType w:val="multilevel"/>
    <w:tmpl w:val="E3C0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632219"/>
    <w:multiLevelType w:val="hybridMultilevel"/>
    <w:tmpl w:val="A0DEEB0C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292478EE"/>
    <w:multiLevelType w:val="hybridMultilevel"/>
    <w:tmpl w:val="5B56552E"/>
    <w:lvl w:ilvl="0" w:tplc="DAB4D424">
      <w:start w:val="1"/>
      <w:numFmt w:val="none"/>
      <w:lvlText w:val="B."/>
      <w:lvlJc w:val="left"/>
      <w:pPr>
        <w:tabs>
          <w:tab w:val="num" w:pos="1080"/>
        </w:tabs>
        <w:ind w:left="1080" w:hanging="360"/>
      </w:pPr>
    </w:lvl>
    <w:lvl w:ilvl="1" w:tplc="786EB6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B6645EA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92D6B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293225CC"/>
    <w:multiLevelType w:val="hybridMultilevel"/>
    <w:tmpl w:val="7018DC82"/>
    <w:lvl w:ilvl="0" w:tplc="0CCEB6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>
    <w:nsid w:val="2C1B31C4"/>
    <w:multiLevelType w:val="hybridMultilevel"/>
    <w:tmpl w:val="FB7208A0"/>
    <w:lvl w:ilvl="0" w:tplc="A052D99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2C434430"/>
    <w:multiLevelType w:val="multilevel"/>
    <w:tmpl w:val="E3C0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A44233"/>
    <w:multiLevelType w:val="multilevel"/>
    <w:tmpl w:val="D7A8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6">
    <w:nsid w:val="2CAF6822"/>
    <w:multiLevelType w:val="hybridMultilevel"/>
    <w:tmpl w:val="44468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9536F1"/>
    <w:multiLevelType w:val="hybridMultilevel"/>
    <w:tmpl w:val="F0A0E61E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2F806AFA"/>
    <w:multiLevelType w:val="multilevel"/>
    <w:tmpl w:val="10CCCFB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3"/>
      <w:numFmt w:val="upperRoman"/>
      <w:lvlText w:val="%8."/>
      <w:lvlJc w:val="left"/>
      <w:pPr>
        <w:ind w:left="6840" w:hanging="72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3A56FE8"/>
    <w:multiLevelType w:val="hybridMultilevel"/>
    <w:tmpl w:val="A93E2E3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352B0271"/>
    <w:multiLevelType w:val="hybridMultilevel"/>
    <w:tmpl w:val="CDB6518A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364C3A85"/>
    <w:multiLevelType w:val="hybridMultilevel"/>
    <w:tmpl w:val="086A1D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39E95D34"/>
    <w:multiLevelType w:val="multilevel"/>
    <w:tmpl w:val="1B2C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isLgl/>
      <w:lvlText w:val="%1.%2"/>
      <w:lvlJc w:val="left"/>
      <w:pPr>
        <w:ind w:left="405" w:hanging="40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43">
    <w:nsid w:val="3E201C06"/>
    <w:multiLevelType w:val="hybridMultilevel"/>
    <w:tmpl w:val="5460671E"/>
    <w:lvl w:ilvl="0" w:tplc="564873AA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F107A93"/>
    <w:multiLevelType w:val="hybridMultilevel"/>
    <w:tmpl w:val="794E0F6E"/>
    <w:lvl w:ilvl="0" w:tplc="33DAB8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437347EF"/>
    <w:multiLevelType w:val="hybridMultilevel"/>
    <w:tmpl w:val="C9788154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B421DF"/>
    <w:multiLevelType w:val="hybridMultilevel"/>
    <w:tmpl w:val="6D4C88E2"/>
    <w:lvl w:ilvl="0" w:tplc="ADCC02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88674F9"/>
    <w:multiLevelType w:val="hybridMultilevel"/>
    <w:tmpl w:val="9996A9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9435276"/>
    <w:multiLevelType w:val="hybridMultilevel"/>
    <w:tmpl w:val="AFD65484"/>
    <w:lvl w:ilvl="0" w:tplc="1496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BC50528"/>
    <w:multiLevelType w:val="hybridMultilevel"/>
    <w:tmpl w:val="F814A212"/>
    <w:lvl w:ilvl="0" w:tplc="33DAB8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z w:val="20"/>
        <w:szCs w:val="20"/>
      </w:rPr>
    </w:lvl>
    <w:lvl w:ilvl="1" w:tplc="33DAB8D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4D5A38F2"/>
    <w:multiLevelType w:val="singleLevel"/>
    <w:tmpl w:val="DAC8B2F2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1">
    <w:nsid w:val="4E4F76AB"/>
    <w:multiLevelType w:val="hybridMultilevel"/>
    <w:tmpl w:val="A09CF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6D6809"/>
    <w:multiLevelType w:val="hybridMultilevel"/>
    <w:tmpl w:val="2786C142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4EFE3EA2"/>
    <w:multiLevelType w:val="hybridMultilevel"/>
    <w:tmpl w:val="9436707A"/>
    <w:lvl w:ilvl="0" w:tplc="1496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1AD6EE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</w:lvl>
    <w:lvl w:ilvl="2" w:tplc="786EB67A">
      <w:start w:val="1"/>
      <w:numFmt w:val="lowerLetter"/>
      <w:lvlText w:val="%3)"/>
      <w:lvlJc w:val="left"/>
      <w:pPr>
        <w:tabs>
          <w:tab w:val="num" w:pos="504"/>
        </w:tabs>
        <w:ind w:left="50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00764D5"/>
    <w:multiLevelType w:val="hybridMultilevel"/>
    <w:tmpl w:val="C05AB062"/>
    <w:lvl w:ilvl="0" w:tplc="33DAB8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50451A7D"/>
    <w:multiLevelType w:val="hybridMultilevel"/>
    <w:tmpl w:val="8A50A084"/>
    <w:lvl w:ilvl="0" w:tplc="9AC875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2808C8">
      <w:start w:val="1"/>
      <w:numFmt w:val="bullet"/>
      <w:lvlText w:val="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56">
    <w:nsid w:val="50E94039"/>
    <w:multiLevelType w:val="hybridMultilevel"/>
    <w:tmpl w:val="FFA6510C"/>
    <w:lvl w:ilvl="0" w:tplc="1496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010D7B"/>
    <w:multiLevelType w:val="hybridMultilevel"/>
    <w:tmpl w:val="25DEFDA6"/>
    <w:lvl w:ilvl="0" w:tplc="86087CF8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8">
    <w:nsid w:val="57592E45"/>
    <w:multiLevelType w:val="multilevel"/>
    <w:tmpl w:val="10CCCFB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3"/>
      <w:numFmt w:val="upperRoman"/>
      <w:lvlText w:val="%8."/>
      <w:lvlJc w:val="left"/>
      <w:pPr>
        <w:ind w:left="6840" w:hanging="72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D512AAB"/>
    <w:multiLevelType w:val="multilevel"/>
    <w:tmpl w:val="10CCCFB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3"/>
      <w:numFmt w:val="upperRoman"/>
      <w:lvlText w:val="%8."/>
      <w:lvlJc w:val="left"/>
      <w:pPr>
        <w:ind w:left="6840" w:hanging="720"/>
      </w:pPr>
      <w:rPr>
        <w:rFonts w:hint="default"/>
        <w:b/>
      </w:r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DBC3A76"/>
    <w:multiLevelType w:val="multilevel"/>
    <w:tmpl w:val="E3C0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680942"/>
    <w:multiLevelType w:val="hybridMultilevel"/>
    <w:tmpl w:val="1110EB62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29EE8D8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5F131D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3">
    <w:nsid w:val="64C515E4"/>
    <w:multiLevelType w:val="hybridMultilevel"/>
    <w:tmpl w:val="0344AE36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686C407F"/>
    <w:multiLevelType w:val="hybridMultilevel"/>
    <w:tmpl w:val="F4866F48"/>
    <w:lvl w:ilvl="0" w:tplc="33DAB8D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bCs w:val="0"/>
        <w:sz w:val="20"/>
        <w:szCs w:val="20"/>
      </w:rPr>
    </w:lvl>
    <w:lvl w:ilvl="1" w:tplc="F20C37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D800B3"/>
    <w:multiLevelType w:val="hybridMultilevel"/>
    <w:tmpl w:val="01A0B53E"/>
    <w:lvl w:ilvl="0" w:tplc="CA022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305F92"/>
    <w:multiLevelType w:val="hybridMultilevel"/>
    <w:tmpl w:val="B7F25BF4"/>
    <w:lvl w:ilvl="0" w:tplc="7A4083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AE7EB730">
      <w:start w:val="3"/>
      <w:numFmt w:val="upperRoman"/>
      <w:lvlText w:val="%8."/>
      <w:lvlJc w:val="left"/>
      <w:pPr>
        <w:ind w:left="6840" w:hanging="72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00304AC"/>
    <w:multiLevelType w:val="hybridMultilevel"/>
    <w:tmpl w:val="8AA09A10"/>
    <w:lvl w:ilvl="0" w:tplc="F33018D0">
      <w:start w:val="1"/>
      <w:numFmt w:val="upperRoman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72DE7E6E"/>
    <w:multiLevelType w:val="multilevel"/>
    <w:tmpl w:val="E3C0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C54180"/>
    <w:multiLevelType w:val="hybridMultilevel"/>
    <w:tmpl w:val="A81A56B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0367BA"/>
    <w:multiLevelType w:val="hybridMultilevel"/>
    <w:tmpl w:val="22B49A52"/>
    <w:lvl w:ilvl="0" w:tplc="33DAB8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CB3442D"/>
    <w:multiLevelType w:val="hybridMultilevel"/>
    <w:tmpl w:val="53A454B6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5B3700"/>
    <w:multiLevelType w:val="hybridMultilevel"/>
    <w:tmpl w:val="341A18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0203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ED33171"/>
    <w:multiLevelType w:val="multilevel"/>
    <w:tmpl w:val="E3C0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7909AB"/>
    <w:multiLevelType w:val="multilevel"/>
    <w:tmpl w:val="E3C0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2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51"/>
  </w:num>
  <w:num w:numId="18">
    <w:abstractNumId w:val="23"/>
  </w:num>
  <w:num w:numId="19">
    <w:abstractNumId w:val="52"/>
  </w:num>
  <w:num w:numId="20">
    <w:abstractNumId w:val="43"/>
  </w:num>
  <w:num w:numId="21">
    <w:abstractNumId w:val="57"/>
  </w:num>
  <w:num w:numId="22">
    <w:abstractNumId w:val="4"/>
  </w:num>
  <w:num w:numId="23">
    <w:abstractNumId w:val="2"/>
  </w:num>
  <w:num w:numId="24">
    <w:abstractNumId w:val="54"/>
  </w:num>
  <w:num w:numId="25">
    <w:abstractNumId w:val="49"/>
  </w:num>
  <w:num w:numId="26">
    <w:abstractNumId w:val="8"/>
  </w:num>
  <w:num w:numId="27">
    <w:abstractNumId w:val="71"/>
  </w:num>
  <w:num w:numId="28">
    <w:abstractNumId w:val="6"/>
  </w:num>
  <w:num w:numId="29">
    <w:abstractNumId w:val="64"/>
  </w:num>
  <w:num w:numId="30">
    <w:abstractNumId w:val="66"/>
  </w:num>
  <w:num w:numId="31">
    <w:abstractNumId w:val="61"/>
  </w:num>
  <w:num w:numId="32">
    <w:abstractNumId w:val="67"/>
  </w:num>
  <w:num w:numId="33">
    <w:abstractNumId w:val="18"/>
  </w:num>
  <w:num w:numId="34">
    <w:abstractNumId w:val="21"/>
  </w:num>
  <w:num w:numId="35">
    <w:abstractNumId w:val="37"/>
  </w:num>
  <w:num w:numId="36">
    <w:abstractNumId w:val="63"/>
  </w:num>
  <w:num w:numId="37">
    <w:abstractNumId w:val="28"/>
  </w:num>
  <w:num w:numId="38">
    <w:abstractNumId w:val="44"/>
  </w:num>
  <w:num w:numId="39">
    <w:abstractNumId w:val="20"/>
  </w:num>
  <w:num w:numId="40">
    <w:abstractNumId w:val="70"/>
  </w:num>
  <w:num w:numId="41">
    <w:abstractNumId w:val="4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62"/>
  </w:num>
  <w:num w:numId="47">
    <w:abstractNumId w:val="50"/>
  </w:num>
  <w:num w:numId="48">
    <w:abstractNumId w:val="45"/>
  </w:num>
  <w:num w:numId="49">
    <w:abstractNumId w:val="11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51">
    <w:abstractNumId w:val="34"/>
  </w:num>
  <w:num w:numId="52">
    <w:abstractNumId w:val="73"/>
  </w:num>
  <w:num w:numId="53">
    <w:abstractNumId w:val="69"/>
  </w:num>
  <w:num w:numId="54">
    <w:abstractNumId w:val="33"/>
  </w:num>
  <w:num w:numId="55">
    <w:abstractNumId w:val="25"/>
  </w:num>
  <w:num w:numId="56">
    <w:abstractNumId w:val="17"/>
  </w:num>
  <w:num w:numId="57">
    <w:abstractNumId w:val="74"/>
  </w:num>
  <w:num w:numId="58">
    <w:abstractNumId w:val="3"/>
  </w:num>
  <w:num w:numId="59">
    <w:abstractNumId w:val="7"/>
  </w:num>
  <w:num w:numId="60">
    <w:abstractNumId w:val="19"/>
  </w:num>
  <w:num w:numId="61">
    <w:abstractNumId w:val="5"/>
  </w:num>
  <w:num w:numId="62">
    <w:abstractNumId w:val="15"/>
  </w:num>
  <w:num w:numId="63">
    <w:abstractNumId w:val="60"/>
  </w:num>
  <w:num w:numId="64">
    <w:abstractNumId w:val="68"/>
  </w:num>
  <w:num w:numId="65">
    <w:abstractNumId w:val="16"/>
  </w:num>
  <w:num w:numId="66">
    <w:abstractNumId w:val="58"/>
  </w:num>
  <w:num w:numId="67">
    <w:abstractNumId w:val="24"/>
  </w:num>
  <w:num w:numId="68">
    <w:abstractNumId w:val="10"/>
  </w:num>
  <w:num w:numId="69">
    <w:abstractNumId w:val="27"/>
  </w:num>
  <w:num w:numId="70">
    <w:abstractNumId w:val="9"/>
  </w:num>
  <w:num w:numId="71">
    <w:abstractNumId w:val="30"/>
  </w:num>
  <w:num w:numId="72">
    <w:abstractNumId w:val="38"/>
  </w:num>
  <w:num w:numId="73">
    <w:abstractNumId w:val="59"/>
  </w:num>
  <w:num w:numId="74">
    <w:abstractNumId w:val="39"/>
  </w:num>
  <w:num w:numId="75">
    <w:abstractNumId w:val="36"/>
  </w:num>
  <w:num w:numId="76">
    <w:abstractNumId w:val="72"/>
  </w:num>
  <w:num w:numId="77">
    <w:abstractNumId w:val="32"/>
    <w:lvlOverride w:ilvl="0">
      <w:startOverride w:val="1"/>
    </w:lvlOverride>
  </w:num>
  <w:num w:numId="78">
    <w:abstractNumId w:val="22"/>
  </w:num>
  <w:numIdMacAtCleanup w:val="7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elina Wójciak">
    <w15:presenceInfo w15:providerId="Windows Live" w15:userId="8ea800b32d8b5a03"/>
  </w15:person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A2A"/>
    <w:rsid w:val="00002D7B"/>
    <w:rsid w:val="0000522D"/>
    <w:rsid w:val="0000597B"/>
    <w:rsid w:val="000134CE"/>
    <w:rsid w:val="000152A1"/>
    <w:rsid w:val="0001679F"/>
    <w:rsid w:val="0002073A"/>
    <w:rsid w:val="0002450E"/>
    <w:rsid w:val="00026EE8"/>
    <w:rsid w:val="00033742"/>
    <w:rsid w:val="00041285"/>
    <w:rsid w:val="0004346C"/>
    <w:rsid w:val="00045B33"/>
    <w:rsid w:val="0004774D"/>
    <w:rsid w:val="00051265"/>
    <w:rsid w:val="00053B98"/>
    <w:rsid w:val="00060DBD"/>
    <w:rsid w:val="0006159C"/>
    <w:rsid w:val="0006253B"/>
    <w:rsid w:val="00092154"/>
    <w:rsid w:val="000A49EE"/>
    <w:rsid w:val="000A56E0"/>
    <w:rsid w:val="000C1778"/>
    <w:rsid w:val="000C40DC"/>
    <w:rsid w:val="000C7021"/>
    <w:rsid w:val="000D0708"/>
    <w:rsid w:val="000D11E6"/>
    <w:rsid w:val="000E416E"/>
    <w:rsid w:val="000F72AF"/>
    <w:rsid w:val="0010276E"/>
    <w:rsid w:val="0010593A"/>
    <w:rsid w:val="00111F87"/>
    <w:rsid w:val="00112853"/>
    <w:rsid w:val="00114C4D"/>
    <w:rsid w:val="0013524E"/>
    <w:rsid w:val="00137CE3"/>
    <w:rsid w:val="001661CF"/>
    <w:rsid w:val="00176CD9"/>
    <w:rsid w:val="00176E83"/>
    <w:rsid w:val="001B437B"/>
    <w:rsid w:val="001C2EB2"/>
    <w:rsid w:val="001C41DE"/>
    <w:rsid w:val="001C5709"/>
    <w:rsid w:val="001D0396"/>
    <w:rsid w:val="001D12E7"/>
    <w:rsid w:val="001D144C"/>
    <w:rsid w:val="001D5225"/>
    <w:rsid w:val="001E1325"/>
    <w:rsid w:val="001E6A05"/>
    <w:rsid w:val="001F1B2B"/>
    <w:rsid w:val="00206486"/>
    <w:rsid w:val="0020793A"/>
    <w:rsid w:val="00216864"/>
    <w:rsid w:val="002301EB"/>
    <w:rsid w:val="00232597"/>
    <w:rsid w:val="002405D7"/>
    <w:rsid w:val="00243E5F"/>
    <w:rsid w:val="00245C32"/>
    <w:rsid w:val="00246BFF"/>
    <w:rsid w:val="00250F3E"/>
    <w:rsid w:val="00252ADF"/>
    <w:rsid w:val="00262F29"/>
    <w:rsid w:val="002659D7"/>
    <w:rsid w:val="0027292D"/>
    <w:rsid w:val="00272AE3"/>
    <w:rsid w:val="00276064"/>
    <w:rsid w:val="00281F7B"/>
    <w:rsid w:val="00284356"/>
    <w:rsid w:val="002846BC"/>
    <w:rsid w:val="0029765E"/>
    <w:rsid w:val="002A0EF5"/>
    <w:rsid w:val="002A3C24"/>
    <w:rsid w:val="002B20D1"/>
    <w:rsid w:val="002B2F30"/>
    <w:rsid w:val="002B347E"/>
    <w:rsid w:val="002B5F7D"/>
    <w:rsid w:val="002B63DC"/>
    <w:rsid w:val="002C1D46"/>
    <w:rsid w:val="002C586A"/>
    <w:rsid w:val="002D138D"/>
    <w:rsid w:val="002D2B02"/>
    <w:rsid w:val="002D7C45"/>
    <w:rsid w:val="002E02B9"/>
    <w:rsid w:val="002E47F3"/>
    <w:rsid w:val="002F11A3"/>
    <w:rsid w:val="002F22AF"/>
    <w:rsid w:val="00303059"/>
    <w:rsid w:val="00307EC7"/>
    <w:rsid w:val="003161A1"/>
    <w:rsid w:val="00321E67"/>
    <w:rsid w:val="00325B50"/>
    <w:rsid w:val="0032720C"/>
    <w:rsid w:val="00332593"/>
    <w:rsid w:val="0033602A"/>
    <w:rsid w:val="00341C1A"/>
    <w:rsid w:val="00350EF2"/>
    <w:rsid w:val="0035636C"/>
    <w:rsid w:val="00370A1B"/>
    <w:rsid w:val="003807E4"/>
    <w:rsid w:val="00382F32"/>
    <w:rsid w:val="003B0882"/>
    <w:rsid w:val="003B0D3C"/>
    <w:rsid w:val="003D31B6"/>
    <w:rsid w:val="003D6536"/>
    <w:rsid w:val="003E2B34"/>
    <w:rsid w:val="003F16AB"/>
    <w:rsid w:val="00402894"/>
    <w:rsid w:val="00403200"/>
    <w:rsid w:val="00407404"/>
    <w:rsid w:val="00415C11"/>
    <w:rsid w:val="00420141"/>
    <w:rsid w:val="00421294"/>
    <w:rsid w:val="004248C3"/>
    <w:rsid w:val="00430799"/>
    <w:rsid w:val="00431B4B"/>
    <w:rsid w:val="00432A31"/>
    <w:rsid w:val="00435548"/>
    <w:rsid w:val="00450B56"/>
    <w:rsid w:val="00453D96"/>
    <w:rsid w:val="00453F6F"/>
    <w:rsid w:val="00456FC6"/>
    <w:rsid w:val="00460B1C"/>
    <w:rsid w:val="00467B52"/>
    <w:rsid w:val="00481AA0"/>
    <w:rsid w:val="004857FA"/>
    <w:rsid w:val="00496E62"/>
    <w:rsid w:val="004976FB"/>
    <w:rsid w:val="004A31A2"/>
    <w:rsid w:val="004B06EA"/>
    <w:rsid w:val="004C337B"/>
    <w:rsid w:val="004C4691"/>
    <w:rsid w:val="004C73C3"/>
    <w:rsid w:val="004D1197"/>
    <w:rsid w:val="004E4532"/>
    <w:rsid w:val="004E4BCC"/>
    <w:rsid w:val="004E4F7C"/>
    <w:rsid w:val="004F092E"/>
    <w:rsid w:val="004F0F6D"/>
    <w:rsid w:val="00512909"/>
    <w:rsid w:val="00525D88"/>
    <w:rsid w:val="00530472"/>
    <w:rsid w:val="00536CC4"/>
    <w:rsid w:val="00552993"/>
    <w:rsid w:val="00554021"/>
    <w:rsid w:val="005567BB"/>
    <w:rsid w:val="00556E81"/>
    <w:rsid w:val="00561637"/>
    <w:rsid w:val="005713E9"/>
    <w:rsid w:val="00573D62"/>
    <w:rsid w:val="005742E0"/>
    <w:rsid w:val="00577761"/>
    <w:rsid w:val="0058106C"/>
    <w:rsid w:val="005852D9"/>
    <w:rsid w:val="005915CB"/>
    <w:rsid w:val="005A38A9"/>
    <w:rsid w:val="005A3EF2"/>
    <w:rsid w:val="005B6F63"/>
    <w:rsid w:val="005B7AFD"/>
    <w:rsid w:val="005C0A2A"/>
    <w:rsid w:val="005C2FA4"/>
    <w:rsid w:val="005C45AF"/>
    <w:rsid w:val="005C45FF"/>
    <w:rsid w:val="005D0114"/>
    <w:rsid w:val="005D6A3E"/>
    <w:rsid w:val="005E4462"/>
    <w:rsid w:val="0060617A"/>
    <w:rsid w:val="00611D80"/>
    <w:rsid w:val="006131D5"/>
    <w:rsid w:val="006215C6"/>
    <w:rsid w:val="00621656"/>
    <w:rsid w:val="0063245C"/>
    <w:rsid w:val="00634197"/>
    <w:rsid w:val="006354D8"/>
    <w:rsid w:val="00636444"/>
    <w:rsid w:val="00641EF5"/>
    <w:rsid w:val="00642799"/>
    <w:rsid w:val="00646D37"/>
    <w:rsid w:val="006506C4"/>
    <w:rsid w:val="006701D3"/>
    <w:rsid w:val="00670A3B"/>
    <w:rsid w:val="006836F3"/>
    <w:rsid w:val="00687511"/>
    <w:rsid w:val="00691D4B"/>
    <w:rsid w:val="00694918"/>
    <w:rsid w:val="00695A9F"/>
    <w:rsid w:val="006A04B8"/>
    <w:rsid w:val="006A0553"/>
    <w:rsid w:val="006B0215"/>
    <w:rsid w:val="006B516E"/>
    <w:rsid w:val="006B6E39"/>
    <w:rsid w:val="006B7DF3"/>
    <w:rsid w:val="006C3E99"/>
    <w:rsid w:val="006C4E8E"/>
    <w:rsid w:val="006C7DA6"/>
    <w:rsid w:val="006D0F7A"/>
    <w:rsid w:val="006D461F"/>
    <w:rsid w:val="006E315B"/>
    <w:rsid w:val="006F450F"/>
    <w:rsid w:val="006F6B63"/>
    <w:rsid w:val="0071613C"/>
    <w:rsid w:val="00716FF5"/>
    <w:rsid w:val="00721EDD"/>
    <w:rsid w:val="007227F0"/>
    <w:rsid w:val="007256BB"/>
    <w:rsid w:val="0074058E"/>
    <w:rsid w:val="00740A70"/>
    <w:rsid w:val="0075177A"/>
    <w:rsid w:val="00753BA4"/>
    <w:rsid w:val="00754B20"/>
    <w:rsid w:val="00760CFB"/>
    <w:rsid w:val="007622A6"/>
    <w:rsid w:val="007628F8"/>
    <w:rsid w:val="00763C64"/>
    <w:rsid w:val="00763DCF"/>
    <w:rsid w:val="0076628A"/>
    <w:rsid w:val="00770A0D"/>
    <w:rsid w:val="00774287"/>
    <w:rsid w:val="007808DF"/>
    <w:rsid w:val="00780D17"/>
    <w:rsid w:val="0078209E"/>
    <w:rsid w:val="00783D3C"/>
    <w:rsid w:val="007922EC"/>
    <w:rsid w:val="0079567C"/>
    <w:rsid w:val="007A4CFB"/>
    <w:rsid w:val="007A6D9B"/>
    <w:rsid w:val="007B4B70"/>
    <w:rsid w:val="007B66A9"/>
    <w:rsid w:val="007B7D8D"/>
    <w:rsid w:val="007C059C"/>
    <w:rsid w:val="007C1742"/>
    <w:rsid w:val="007C2123"/>
    <w:rsid w:val="007C3A83"/>
    <w:rsid w:val="007C7076"/>
    <w:rsid w:val="007E45E8"/>
    <w:rsid w:val="007E4CA8"/>
    <w:rsid w:val="007E4DF9"/>
    <w:rsid w:val="007E502E"/>
    <w:rsid w:val="00802724"/>
    <w:rsid w:val="00811DEC"/>
    <w:rsid w:val="008306AA"/>
    <w:rsid w:val="00832EF8"/>
    <w:rsid w:val="00855BB6"/>
    <w:rsid w:val="00855E59"/>
    <w:rsid w:val="00864340"/>
    <w:rsid w:val="00865882"/>
    <w:rsid w:val="00865E38"/>
    <w:rsid w:val="00872CF0"/>
    <w:rsid w:val="0089162B"/>
    <w:rsid w:val="0089742F"/>
    <w:rsid w:val="008A7F7B"/>
    <w:rsid w:val="008C245C"/>
    <w:rsid w:val="008C2EE7"/>
    <w:rsid w:val="008D146D"/>
    <w:rsid w:val="008D5D89"/>
    <w:rsid w:val="008D6C4B"/>
    <w:rsid w:val="008D73D6"/>
    <w:rsid w:val="008E0CD8"/>
    <w:rsid w:val="008F1959"/>
    <w:rsid w:val="008F4FEA"/>
    <w:rsid w:val="008F5135"/>
    <w:rsid w:val="008F6BE3"/>
    <w:rsid w:val="008F7AB9"/>
    <w:rsid w:val="009032D6"/>
    <w:rsid w:val="0090434C"/>
    <w:rsid w:val="0091406C"/>
    <w:rsid w:val="00936EE7"/>
    <w:rsid w:val="00951E97"/>
    <w:rsid w:val="0095309E"/>
    <w:rsid w:val="00965C8C"/>
    <w:rsid w:val="00967CB6"/>
    <w:rsid w:val="00982929"/>
    <w:rsid w:val="00983012"/>
    <w:rsid w:val="00985D5F"/>
    <w:rsid w:val="0099346F"/>
    <w:rsid w:val="009A7A7F"/>
    <w:rsid w:val="009B0BAC"/>
    <w:rsid w:val="009C0DA2"/>
    <w:rsid w:val="009C7386"/>
    <w:rsid w:val="009C7FED"/>
    <w:rsid w:val="009D0807"/>
    <w:rsid w:val="009D10FF"/>
    <w:rsid w:val="009E3571"/>
    <w:rsid w:val="009E3FD4"/>
    <w:rsid w:val="009F1E37"/>
    <w:rsid w:val="009F6D54"/>
    <w:rsid w:val="009F6F7F"/>
    <w:rsid w:val="00A05BE7"/>
    <w:rsid w:val="00A05E0A"/>
    <w:rsid w:val="00A11D1F"/>
    <w:rsid w:val="00A20578"/>
    <w:rsid w:val="00A205F4"/>
    <w:rsid w:val="00A20E25"/>
    <w:rsid w:val="00A277AA"/>
    <w:rsid w:val="00A30648"/>
    <w:rsid w:val="00A43B54"/>
    <w:rsid w:val="00A469C6"/>
    <w:rsid w:val="00A50139"/>
    <w:rsid w:val="00A808DB"/>
    <w:rsid w:val="00A85539"/>
    <w:rsid w:val="00A8645E"/>
    <w:rsid w:val="00A917E2"/>
    <w:rsid w:val="00AA7297"/>
    <w:rsid w:val="00AD1985"/>
    <w:rsid w:val="00AD45C5"/>
    <w:rsid w:val="00AE1059"/>
    <w:rsid w:val="00AE3370"/>
    <w:rsid w:val="00AE3C0D"/>
    <w:rsid w:val="00AF7B0A"/>
    <w:rsid w:val="00B014E7"/>
    <w:rsid w:val="00B02A1D"/>
    <w:rsid w:val="00B02E43"/>
    <w:rsid w:val="00B02F04"/>
    <w:rsid w:val="00B1391A"/>
    <w:rsid w:val="00B16007"/>
    <w:rsid w:val="00B17ABF"/>
    <w:rsid w:val="00B31EBD"/>
    <w:rsid w:val="00B32B1A"/>
    <w:rsid w:val="00B34CEB"/>
    <w:rsid w:val="00B4318D"/>
    <w:rsid w:val="00B469A3"/>
    <w:rsid w:val="00B61B47"/>
    <w:rsid w:val="00B7753F"/>
    <w:rsid w:val="00B77FB8"/>
    <w:rsid w:val="00B90945"/>
    <w:rsid w:val="00B9271B"/>
    <w:rsid w:val="00B96351"/>
    <w:rsid w:val="00B97855"/>
    <w:rsid w:val="00BA0196"/>
    <w:rsid w:val="00BA3148"/>
    <w:rsid w:val="00BA5B52"/>
    <w:rsid w:val="00BC59BE"/>
    <w:rsid w:val="00BC72FF"/>
    <w:rsid w:val="00BD6257"/>
    <w:rsid w:val="00BE00B4"/>
    <w:rsid w:val="00BE3CED"/>
    <w:rsid w:val="00BE6740"/>
    <w:rsid w:val="00BF66D2"/>
    <w:rsid w:val="00BF76D1"/>
    <w:rsid w:val="00C016F2"/>
    <w:rsid w:val="00C06226"/>
    <w:rsid w:val="00C07F99"/>
    <w:rsid w:val="00C14027"/>
    <w:rsid w:val="00C144BB"/>
    <w:rsid w:val="00C22FE0"/>
    <w:rsid w:val="00C276AE"/>
    <w:rsid w:val="00C32E83"/>
    <w:rsid w:val="00C530C0"/>
    <w:rsid w:val="00C548B1"/>
    <w:rsid w:val="00C567A3"/>
    <w:rsid w:val="00C56A2C"/>
    <w:rsid w:val="00C56A9C"/>
    <w:rsid w:val="00C572EB"/>
    <w:rsid w:val="00C73217"/>
    <w:rsid w:val="00C7342B"/>
    <w:rsid w:val="00C81495"/>
    <w:rsid w:val="00C8411B"/>
    <w:rsid w:val="00C84880"/>
    <w:rsid w:val="00C84CE3"/>
    <w:rsid w:val="00C90250"/>
    <w:rsid w:val="00C9385E"/>
    <w:rsid w:val="00C93BA5"/>
    <w:rsid w:val="00C970D6"/>
    <w:rsid w:val="00C97568"/>
    <w:rsid w:val="00C9793A"/>
    <w:rsid w:val="00CA28F7"/>
    <w:rsid w:val="00CA65EF"/>
    <w:rsid w:val="00CB3971"/>
    <w:rsid w:val="00CC2879"/>
    <w:rsid w:val="00CC2E01"/>
    <w:rsid w:val="00CC38B2"/>
    <w:rsid w:val="00CE3558"/>
    <w:rsid w:val="00CF36C3"/>
    <w:rsid w:val="00D06205"/>
    <w:rsid w:val="00D14D56"/>
    <w:rsid w:val="00D162C9"/>
    <w:rsid w:val="00D2429E"/>
    <w:rsid w:val="00D32F29"/>
    <w:rsid w:val="00D46B89"/>
    <w:rsid w:val="00D61248"/>
    <w:rsid w:val="00D728C3"/>
    <w:rsid w:val="00D745E8"/>
    <w:rsid w:val="00D76FF9"/>
    <w:rsid w:val="00D77923"/>
    <w:rsid w:val="00D8198F"/>
    <w:rsid w:val="00D845F9"/>
    <w:rsid w:val="00D84B2C"/>
    <w:rsid w:val="00D93FDF"/>
    <w:rsid w:val="00DA1C60"/>
    <w:rsid w:val="00DB1495"/>
    <w:rsid w:val="00DC02C0"/>
    <w:rsid w:val="00DC4AB1"/>
    <w:rsid w:val="00DE229B"/>
    <w:rsid w:val="00DF20DA"/>
    <w:rsid w:val="00DF509D"/>
    <w:rsid w:val="00DF5752"/>
    <w:rsid w:val="00E1386D"/>
    <w:rsid w:val="00E203D8"/>
    <w:rsid w:val="00E2200A"/>
    <w:rsid w:val="00E237E6"/>
    <w:rsid w:val="00E31C8E"/>
    <w:rsid w:val="00E35E93"/>
    <w:rsid w:val="00E44A76"/>
    <w:rsid w:val="00E4637A"/>
    <w:rsid w:val="00E54C8A"/>
    <w:rsid w:val="00E56E1B"/>
    <w:rsid w:val="00E57072"/>
    <w:rsid w:val="00E57A07"/>
    <w:rsid w:val="00E6752C"/>
    <w:rsid w:val="00E679E9"/>
    <w:rsid w:val="00E70211"/>
    <w:rsid w:val="00E728F1"/>
    <w:rsid w:val="00E86CC4"/>
    <w:rsid w:val="00E91025"/>
    <w:rsid w:val="00E926E2"/>
    <w:rsid w:val="00E929C2"/>
    <w:rsid w:val="00E92DAD"/>
    <w:rsid w:val="00E935DA"/>
    <w:rsid w:val="00EA195D"/>
    <w:rsid w:val="00EA6EE9"/>
    <w:rsid w:val="00EB576F"/>
    <w:rsid w:val="00ED1DA4"/>
    <w:rsid w:val="00EE661F"/>
    <w:rsid w:val="00EF0545"/>
    <w:rsid w:val="00EF2DA7"/>
    <w:rsid w:val="00F07F2D"/>
    <w:rsid w:val="00F16075"/>
    <w:rsid w:val="00F2408C"/>
    <w:rsid w:val="00F25BF4"/>
    <w:rsid w:val="00F26937"/>
    <w:rsid w:val="00F3177B"/>
    <w:rsid w:val="00F33BB8"/>
    <w:rsid w:val="00F37BF7"/>
    <w:rsid w:val="00F47444"/>
    <w:rsid w:val="00F55C95"/>
    <w:rsid w:val="00F56C3A"/>
    <w:rsid w:val="00F65639"/>
    <w:rsid w:val="00F70DE2"/>
    <w:rsid w:val="00F742BD"/>
    <w:rsid w:val="00F840AF"/>
    <w:rsid w:val="00F85B3C"/>
    <w:rsid w:val="00F90234"/>
    <w:rsid w:val="00FA4724"/>
    <w:rsid w:val="00FA68C2"/>
    <w:rsid w:val="00FA73EB"/>
    <w:rsid w:val="00FB13E9"/>
    <w:rsid w:val="00FB3382"/>
    <w:rsid w:val="00FC18DB"/>
    <w:rsid w:val="00FD0C44"/>
    <w:rsid w:val="00FD2BD5"/>
    <w:rsid w:val="00FD6665"/>
    <w:rsid w:val="00FE794D"/>
    <w:rsid w:val="00FF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B02E43"/>
    <w:pPr>
      <w:spacing w:before="120" w:after="120"/>
      <w:ind w:left="29"/>
      <w:jc w:val="both"/>
      <w:outlineLvl w:val="1"/>
    </w:pPr>
    <w:rPr>
      <w:rFonts w:eastAsia="F2"/>
      <w:bCs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11B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8411B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8411B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841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41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4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41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8411B"/>
    <w:pPr>
      <w:spacing w:before="120"/>
      <w:jc w:val="center"/>
      <w:outlineLvl w:val="1"/>
    </w:pPr>
    <w:rPr>
      <w:rFonts w:ascii="Cambria" w:hAnsi="Cambria"/>
      <w:b/>
    </w:rPr>
  </w:style>
  <w:style w:type="character" w:customStyle="1" w:styleId="PodtytuZnak">
    <w:name w:val="Podtytuł Znak"/>
    <w:basedOn w:val="Domylnaczcionkaakapitu"/>
    <w:link w:val="Podtytu"/>
    <w:uiPriority w:val="99"/>
    <w:rsid w:val="00C8411B"/>
    <w:rPr>
      <w:rFonts w:ascii="Cambria" w:eastAsia="Times New Roman" w:hAnsi="Cambria" w:cs="Times New Roman"/>
      <w:b/>
      <w:sz w:val="24"/>
      <w:szCs w:val="24"/>
      <w:lang w:eastAsia="pl-PL"/>
    </w:rPr>
  </w:style>
  <w:style w:type="paragraph" w:customStyle="1" w:styleId="Default">
    <w:name w:val="Default"/>
    <w:uiPriority w:val="99"/>
    <w:rsid w:val="00C8411B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val="en-US"/>
    </w:rPr>
  </w:style>
  <w:style w:type="paragraph" w:customStyle="1" w:styleId="western">
    <w:name w:val="western"/>
    <w:basedOn w:val="Normalny"/>
    <w:rsid w:val="00C8411B"/>
    <w:pPr>
      <w:spacing w:before="100" w:beforeAutospacing="1" w:after="100" w:afterAutospacing="1"/>
    </w:pPr>
  </w:style>
  <w:style w:type="character" w:styleId="Odwoaniedokomentarza">
    <w:name w:val="annotation reference"/>
    <w:semiHidden/>
    <w:unhideWhenUsed/>
    <w:rsid w:val="00C8411B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841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1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C841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5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27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272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802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rsid w:val="00525D88"/>
    <w:pPr>
      <w:ind w:left="566" w:hanging="283"/>
    </w:pPr>
    <w:rPr>
      <w:sz w:val="20"/>
      <w:szCs w:val="20"/>
    </w:rPr>
  </w:style>
  <w:style w:type="paragraph" w:styleId="Poprawka">
    <w:name w:val="Revision"/>
    <w:hidden/>
    <w:uiPriority w:val="99"/>
    <w:semiHidden/>
    <w:rsid w:val="00A8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6E1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56E1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4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4C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4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4C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2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21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B02E43"/>
    <w:rPr>
      <w:rFonts w:ascii="Times New Roman" w:eastAsia="F2" w:hAnsi="Times New Roman" w:cs="Times New Roman"/>
      <w:bCs/>
      <w:i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2B10-5DD9-4CB9-9E89-B9414E7B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3</cp:revision>
  <cp:lastPrinted>2021-03-01T08:49:00Z</cp:lastPrinted>
  <dcterms:created xsi:type="dcterms:W3CDTF">2021-04-23T09:56:00Z</dcterms:created>
  <dcterms:modified xsi:type="dcterms:W3CDTF">2021-04-23T09:56:00Z</dcterms:modified>
</cp:coreProperties>
</file>