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7844" w14:textId="77777777" w:rsidR="00CF322B" w:rsidRPr="00FB1E01" w:rsidRDefault="00CF322B" w:rsidP="00FB1E01">
      <w:pPr>
        <w:jc w:val="both"/>
        <w:rPr>
          <w:rFonts w:ascii="Arial" w:hAnsi="Arial" w:cs="Arial"/>
          <w:b/>
          <w:u w:val="single"/>
          <w:lang w:eastAsia="en-US"/>
        </w:rPr>
      </w:pPr>
    </w:p>
    <w:p w14:paraId="738B7845" w14:textId="77777777" w:rsidR="00D953CC" w:rsidRDefault="00FB1E01" w:rsidP="00D953CC">
      <w:pPr>
        <w:jc w:val="center"/>
        <w:rPr>
          <w:rFonts w:ascii="Arial" w:hAnsi="Arial" w:cs="Arial"/>
          <w:b/>
          <w:bCs/>
        </w:rPr>
      </w:pPr>
      <w:r w:rsidRPr="00D953CC">
        <w:rPr>
          <w:rFonts w:ascii="Arial" w:hAnsi="Arial" w:cs="Arial"/>
          <w:b/>
          <w:bCs/>
        </w:rPr>
        <w:t>Oświadczenie Wykonawcy o aktualności informacji zawartych w oświadczeniu</w:t>
      </w:r>
      <w:r w:rsidR="00D953CC">
        <w:rPr>
          <w:rFonts w:ascii="Arial" w:hAnsi="Arial" w:cs="Arial"/>
          <w:b/>
          <w:bCs/>
        </w:rPr>
        <w:t>,</w:t>
      </w:r>
    </w:p>
    <w:p w14:paraId="738B7846" w14:textId="76BA3B94" w:rsidR="00CF322B" w:rsidRPr="00FB1E01" w:rsidRDefault="00FB1E01" w:rsidP="00D953CC">
      <w:pPr>
        <w:jc w:val="both"/>
        <w:rPr>
          <w:rFonts w:ascii="Arial" w:hAnsi="Arial" w:cs="Arial"/>
          <w:b/>
          <w:color w:val="000000"/>
        </w:rPr>
      </w:pPr>
      <w:r w:rsidRPr="00D953CC">
        <w:rPr>
          <w:rFonts w:ascii="Arial" w:hAnsi="Arial" w:cs="Arial"/>
          <w:bCs/>
        </w:rPr>
        <w:t xml:space="preserve">o którym mowa w </w:t>
      </w:r>
      <w:r w:rsidR="00CF322B" w:rsidRPr="00D953CC">
        <w:rPr>
          <w:rFonts w:ascii="Arial" w:hAnsi="Arial" w:cs="Arial"/>
        </w:rPr>
        <w:t>art. 125 ust. 1 us</w:t>
      </w:r>
      <w:r w:rsidR="004B4ECB">
        <w:rPr>
          <w:rFonts w:ascii="Arial" w:hAnsi="Arial" w:cs="Arial"/>
        </w:rPr>
        <w:t>tawy z dnia 11 września 2019 r.</w:t>
      </w:r>
      <w:r w:rsidR="00CF322B" w:rsidRPr="00D953CC">
        <w:rPr>
          <w:rFonts w:ascii="Arial" w:hAnsi="Arial" w:cs="Arial"/>
        </w:rPr>
        <w:t xml:space="preserve"> Prawo zamówień publicznych (t.j. Dz. U. z 202</w:t>
      </w:r>
      <w:r w:rsidR="00874AF4">
        <w:rPr>
          <w:rFonts w:ascii="Arial" w:hAnsi="Arial" w:cs="Arial"/>
        </w:rPr>
        <w:t>3</w:t>
      </w:r>
      <w:r w:rsidR="00CF322B" w:rsidRPr="00D953CC">
        <w:rPr>
          <w:rFonts w:ascii="Arial" w:hAnsi="Arial" w:cs="Arial"/>
        </w:rPr>
        <w:t xml:space="preserve"> r., poz. 1</w:t>
      </w:r>
      <w:r w:rsidR="00874AF4">
        <w:rPr>
          <w:rFonts w:ascii="Arial" w:hAnsi="Arial" w:cs="Arial"/>
        </w:rPr>
        <w:t>605)</w:t>
      </w:r>
      <w:r w:rsidRPr="00D953CC">
        <w:rPr>
          <w:rFonts w:ascii="Arial" w:hAnsi="Arial" w:cs="Arial"/>
          <w:bCs/>
        </w:rPr>
        <w:t xml:space="preserve"> w zakresie podstaw wykluczenia</w:t>
      </w:r>
      <w:r w:rsidR="003876C2" w:rsidRPr="00D953CC">
        <w:rPr>
          <w:rFonts w:ascii="Arial" w:hAnsi="Arial" w:cs="Arial"/>
          <w:bCs/>
        </w:rPr>
        <w:t xml:space="preserve"> </w:t>
      </w:r>
      <w:r w:rsidR="003876C2" w:rsidRPr="00D953CC">
        <w:rPr>
          <w:rFonts w:ascii="Arial" w:hAnsi="Arial" w:cs="Arial"/>
          <w:color w:val="000000"/>
        </w:rPr>
        <w:t xml:space="preserve">oraz </w:t>
      </w:r>
      <w:r w:rsidR="003876C2" w:rsidRPr="00D953CC">
        <w:rPr>
          <w:rFonts w:ascii="Arial" w:hAnsi="Arial" w:cs="Arial"/>
        </w:rPr>
        <w:t xml:space="preserve">na podstawie art. 7 ust. 1 ustawy z dnia 13 kwietnia 2022 r. o szczególnych rozwiązaniach w zakresie przeciwdziałania wspieraniu agresji na Ukrainę oraz służących ochronie bezpieczeństwa narodowego (t.j. Dz. U. z 2023 poz. </w:t>
      </w:r>
      <w:r w:rsidR="00D953CC" w:rsidRPr="00D953CC">
        <w:rPr>
          <w:rFonts w:ascii="Arial" w:hAnsi="Arial" w:cs="Arial"/>
        </w:rPr>
        <w:t>129 z późn. zm.)</w:t>
      </w:r>
      <w:r w:rsidR="00D953CC">
        <w:rPr>
          <w:rFonts w:ascii="Arial" w:hAnsi="Arial" w:cs="Arial"/>
        </w:rPr>
        <w:t xml:space="preserve"> w </w:t>
      </w:r>
      <w:r w:rsidR="00CF322B" w:rsidRPr="00FB1E01">
        <w:rPr>
          <w:rFonts w:ascii="Arial" w:hAnsi="Arial" w:cs="Arial"/>
        </w:rPr>
        <w:t xml:space="preserve">postępowaniu o udzielenie zamówienia publicznego prowadzonego w trybie podstawowym </w:t>
      </w:r>
      <w:r w:rsidR="00316469">
        <w:rPr>
          <w:rFonts w:ascii="Arial" w:hAnsi="Arial" w:cs="Arial"/>
        </w:rPr>
        <w:t>bez</w:t>
      </w:r>
      <w:r w:rsidR="00CF322B" w:rsidRPr="00FB1E01">
        <w:rPr>
          <w:rFonts w:ascii="Arial" w:hAnsi="Arial" w:cs="Arial"/>
        </w:rPr>
        <w:t xml:space="preserve"> negocj</w:t>
      </w:r>
      <w:r w:rsidR="004B4ECB">
        <w:rPr>
          <w:rFonts w:ascii="Arial" w:hAnsi="Arial" w:cs="Arial"/>
        </w:rPr>
        <w:t xml:space="preserve">acji na podstawie art. 275 pkt </w:t>
      </w:r>
      <w:r w:rsidR="00316469">
        <w:rPr>
          <w:rFonts w:ascii="Arial" w:hAnsi="Arial" w:cs="Arial"/>
        </w:rPr>
        <w:t>1</w:t>
      </w:r>
      <w:r w:rsidR="00CF322B" w:rsidRPr="00FB1E01">
        <w:rPr>
          <w:rFonts w:ascii="Arial" w:hAnsi="Arial" w:cs="Arial"/>
        </w:rPr>
        <w:t xml:space="preserve"> Pzp</w:t>
      </w:r>
      <w:r w:rsidR="00CF322B" w:rsidRPr="00FB1E01">
        <w:rPr>
          <w:rFonts w:ascii="Arial" w:hAnsi="Arial" w:cs="Arial"/>
          <w:color w:val="000000"/>
        </w:rPr>
        <w:t xml:space="preserve"> pt.:</w:t>
      </w:r>
      <w:r w:rsidR="00874AF4">
        <w:rPr>
          <w:rFonts w:ascii="Arial" w:hAnsi="Arial" w:cs="Arial"/>
          <w:color w:val="000000"/>
        </w:rPr>
        <w:t xml:space="preserve"> „Przebudowa dróg gminnych</w:t>
      </w:r>
      <w:r w:rsidR="00D45F18">
        <w:rPr>
          <w:rFonts w:ascii="Arial" w:hAnsi="Arial" w:cs="Arial"/>
          <w:color w:val="000000"/>
        </w:rPr>
        <w:t>.</w:t>
      </w:r>
      <w:r w:rsidR="00874AF4">
        <w:rPr>
          <w:rFonts w:ascii="Arial" w:hAnsi="Arial" w:cs="Arial"/>
          <w:color w:val="000000"/>
        </w:rPr>
        <w:t xml:space="preserve"> Etap 2”. </w:t>
      </w:r>
    </w:p>
    <w:p w14:paraId="738B784A" w14:textId="77777777" w:rsidR="00CF322B" w:rsidRPr="00FB1E01" w:rsidRDefault="00CF322B" w:rsidP="00874AF4">
      <w:pPr>
        <w:ind w:left="0" w:firstLine="0"/>
        <w:rPr>
          <w:rFonts w:ascii="Arial" w:hAnsi="Arial" w:cs="Arial"/>
          <w:b/>
          <w:lang w:eastAsia="en-US"/>
        </w:rPr>
      </w:pPr>
    </w:p>
    <w:p w14:paraId="738B784B" w14:textId="77777777" w:rsidR="00CF322B" w:rsidRPr="00FB1E01" w:rsidRDefault="00CF322B" w:rsidP="00FB1E01">
      <w:pPr>
        <w:rPr>
          <w:rFonts w:ascii="Arial" w:hAnsi="Arial" w:cs="Arial"/>
          <w:lang w:eastAsia="en-US"/>
        </w:rPr>
      </w:pPr>
      <w:r w:rsidRPr="00FB1E01">
        <w:rPr>
          <w:rFonts w:ascii="Arial" w:hAnsi="Arial" w:cs="Arial"/>
          <w:b/>
          <w:lang w:eastAsia="en-US"/>
        </w:rPr>
        <w:t>Nazwa i adres Wykonawcy/Wykonawców</w:t>
      </w:r>
      <w:r w:rsidRPr="00FB1E01">
        <w:rPr>
          <w:rFonts w:ascii="Arial" w:hAnsi="Arial" w:cs="Arial"/>
          <w:lang w:eastAsia="en-US"/>
        </w:rPr>
        <w:t xml:space="preserve">: </w:t>
      </w:r>
    </w:p>
    <w:p w14:paraId="738B784C" w14:textId="77777777" w:rsidR="00CF322B" w:rsidRPr="00FB1E01" w:rsidRDefault="00CF322B" w:rsidP="00FB1E01">
      <w:pPr>
        <w:tabs>
          <w:tab w:val="center" w:pos="4535"/>
          <w:tab w:val="right" w:pos="9071"/>
        </w:tabs>
        <w:rPr>
          <w:rFonts w:ascii="Arial" w:hAnsi="Arial" w:cs="Arial"/>
          <w:lang w:eastAsia="en-US"/>
        </w:rPr>
      </w:pPr>
      <w:r w:rsidRPr="00FB1E01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  <w:r w:rsidRPr="00FB1E01">
        <w:rPr>
          <w:rFonts w:ascii="Arial" w:hAnsi="Arial" w:cs="Arial"/>
          <w:lang w:eastAsia="en-US"/>
        </w:rPr>
        <w:tab/>
      </w:r>
    </w:p>
    <w:p w14:paraId="738B784D" w14:textId="77777777" w:rsidR="00CF322B" w:rsidRPr="00FB1E01" w:rsidRDefault="00CF322B" w:rsidP="00FB1E01">
      <w:pPr>
        <w:rPr>
          <w:rFonts w:ascii="Arial" w:hAnsi="Arial" w:cs="Arial"/>
          <w:lang w:eastAsia="en-US"/>
        </w:rPr>
      </w:pPr>
      <w:r w:rsidRPr="00FB1E01">
        <w:rPr>
          <w:rFonts w:ascii="Arial" w:hAnsi="Arial" w:cs="Arial"/>
          <w:lang w:eastAsia="en-US"/>
        </w:rPr>
        <w:t>………………………………………………………………………………………….</w:t>
      </w:r>
    </w:p>
    <w:p w14:paraId="738B784E" w14:textId="77777777" w:rsidR="00FB1E01" w:rsidRPr="00FB1E01" w:rsidRDefault="00FB1E01" w:rsidP="00FB1E01">
      <w:pPr>
        <w:tabs>
          <w:tab w:val="left" w:pos="9639"/>
        </w:tabs>
        <w:rPr>
          <w:rFonts w:ascii="Arial" w:hAnsi="Arial" w:cs="Arial"/>
        </w:rPr>
      </w:pPr>
      <w:r w:rsidRPr="00FB1E01">
        <w:rPr>
          <w:rFonts w:ascii="Arial" w:hAnsi="Arial" w:cs="Arial"/>
          <w:i/>
        </w:rPr>
        <w:t xml:space="preserve"> (pełna nazwa/firma, adres, w zależności od podmiotu: NIP/PESEL, KRS/</w:t>
      </w:r>
      <w:proofErr w:type="spellStart"/>
      <w:r w:rsidRPr="00FB1E01">
        <w:rPr>
          <w:rFonts w:ascii="Arial" w:hAnsi="Arial" w:cs="Arial"/>
          <w:i/>
        </w:rPr>
        <w:t>CEiDG</w:t>
      </w:r>
      <w:proofErr w:type="spellEnd"/>
      <w:r w:rsidRPr="00FB1E01">
        <w:rPr>
          <w:rFonts w:ascii="Arial" w:hAnsi="Arial" w:cs="Arial"/>
          <w:i/>
        </w:rPr>
        <w:t>)</w:t>
      </w:r>
    </w:p>
    <w:p w14:paraId="738B784F" w14:textId="77777777" w:rsidR="00FB1E01" w:rsidRPr="00FB1E01" w:rsidRDefault="00FB1E01" w:rsidP="00FB1E01">
      <w:pPr>
        <w:rPr>
          <w:rFonts w:ascii="Arial" w:hAnsi="Arial" w:cs="Arial"/>
          <w:i/>
          <w:u w:val="single"/>
        </w:rPr>
      </w:pPr>
    </w:p>
    <w:p w14:paraId="738B7850" w14:textId="77777777" w:rsidR="00FB1E01" w:rsidRPr="00FB1E01" w:rsidRDefault="00FB1E01" w:rsidP="00FB1E01">
      <w:pPr>
        <w:rPr>
          <w:rFonts w:ascii="Arial" w:hAnsi="Arial" w:cs="Arial"/>
        </w:rPr>
      </w:pPr>
      <w:r w:rsidRPr="00FB1E01">
        <w:rPr>
          <w:rFonts w:ascii="Arial" w:hAnsi="Arial" w:cs="Arial"/>
          <w:u w:val="single"/>
        </w:rPr>
        <w:t>reprezentowany przez:</w:t>
      </w:r>
    </w:p>
    <w:p w14:paraId="738B7851" w14:textId="77777777" w:rsidR="00FB1E01" w:rsidRPr="00FB1E01" w:rsidRDefault="00FB1E01" w:rsidP="00FB1E01">
      <w:pPr>
        <w:rPr>
          <w:rFonts w:ascii="Arial" w:hAnsi="Arial" w:cs="Arial"/>
          <w:u w:val="single"/>
        </w:rPr>
      </w:pPr>
    </w:p>
    <w:p w14:paraId="738B7852" w14:textId="77777777" w:rsidR="00FB1E01" w:rsidRPr="00FB1E01" w:rsidRDefault="00FB1E01" w:rsidP="00FB1E01">
      <w:pPr>
        <w:rPr>
          <w:rFonts w:ascii="Arial" w:hAnsi="Arial" w:cs="Arial"/>
        </w:rPr>
      </w:pPr>
      <w:r w:rsidRPr="00FB1E01">
        <w:rPr>
          <w:rFonts w:ascii="Arial" w:hAnsi="Arial" w:cs="Arial"/>
        </w:rPr>
        <w:t>………………………………………………………………………………………</w:t>
      </w:r>
    </w:p>
    <w:p w14:paraId="738B7853" w14:textId="77777777" w:rsidR="00FB1E01" w:rsidRPr="00FB1E01" w:rsidRDefault="00FB1E01" w:rsidP="00FB1E01">
      <w:pPr>
        <w:tabs>
          <w:tab w:val="left" w:pos="9639"/>
        </w:tabs>
        <w:rPr>
          <w:rFonts w:ascii="Arial" w:hAnsi="Arial" w:cs="Arial"/>
        </w:rPr>
      </w:pPr>
      <w:r w:rsidRPr="00FB1E01">
        <w:rPr>
          <w:rFonts w:ascii="Arial" w:eastAsia="Verdana" w:hAnsi="Arial" w:cs="Arial"/>
          <w:i/>
        </w:rPr>
        <w:t xml:space="preserve"> </w:t>
      </w:r>
      <w:r w:rsidRPr="00FB1E01">
        <w:rPr>
          <w:rFonts w:ascii="Arial" w:hAnsi="Arial" w:cs="Arial"/>
          <w:i/>
        </w:rPr>
        <w:t>(imię, nazwisko, stanowisko/podstawa do reprezentacji)</w:t>
      </w:r>
    </w:p>
    <w:p w14:paraId="738B7854" w14:textId="77777777" w:rsidR="00FB1E01" w:rsidRPr="00FB1E01" w:rsidRDefault="00FB1E01" w:rsidP="00FB1E01">
      <w:pPr>
        <w:ind w:left="5812" w:hanging="1176"/>
        <w:rPr>
          <w:rFonts w:ascii="Arial" w:hAnsi="Arial" w:cs="Arial"/>
          <w:i/>
          <w:iCs/>
        </w:rPr>
      </w:pPr>
    </w:p>
    <w:p w14:paraId="738B7856" w14:textId="77777777" w:rsidR="00FB1E01" w:rsidRPr="00FB1E01" w:rsidRDefault="00FB1E01" w:rsidP="00874AF4">
      <w:pPr>
        <w:ind w:left="0" w:firstLine="0"/>
        <w:rPr>
          <w:rFonts w:ascii="Arial" w:hAnsi="Arial" w:cs="Arial"/>
          <w:i/>
          <w:iCs/>
        </w:rPr>
      </w:pPr>
    </w:p>
    <w:p w14:paraId="738B7857" w14:textId="77777777" w:rsidR="00FB1E01" w:rsidRPr="003876C2" w:rsidRDefault="00FB1E01" w:rsidP="00FB1E01">
      <w:pPr>
        <w:ind w:firstLine="0"/>
        <w:jc w:val="both"/>
        <w:rPr>
          <w:rFonts w:ascii="Arial" w:hAnsi="Arial" w:cs="Arial"/>
        </w:rPr>
      </w:pPr>
      <w:r w:rsidRPr="003876C2">
        <w:rPr>
          <w:rFonts w:ascii="Arial" w:hAnsi="Arial" w:cs="Arial"/>
          <w:iCs/>
        </w:rPr>
        <w:t>Oświadczam, że wszystkie informacje zawarte w oświadczeniu składanym wraz z ofertą na podstawie art. 125 ust. 1 Pzp w zakresie podstaw wykluczenia wskazanych w art. 108 ust 1 pkt 1-6 Pzp, i w zakresie podstaw wykluczenia wskazanych w art. 109 ust.1 pkt 4, Pzp</w:t>
      </w:r>
      <w:r w:rsidRPr="003876C2">
        <w:rPr>
          <w:rFonts w:ascii="Arial" w:hAnsi="Arial" w:cs="Arial"/>
          <w:iCs/>
          <w:color w:val="000000"/>
        </w:rPr>
        <w:t xml:space="preserve"> </w:t>
      </w:r>
      <w:r w:rsidR="003876C2" w:rsidRPr="003876C2">
        <w:rPr>
          <w:rFonts w:ascii="Arial" w:hAnsi="Arial" w:cs="Arial"/>
          <w:iCs/>
          <w:color w:val="000000"/>
        </w:rPr>
        <w:t xml:space="preserve">oraz </w:t>
      </w:r>
      <w:r w:rsidR="003876C2" w:rsidRPr="003876C2">
        <w:rPr>
          <w:rFonts w:ascii="Arial" w:hAnsi="Arial" w:cs="Arial"/>
        </w:rPr>
        <w:t>na podstawie art. 7 ust. 1 ustawy z dnia 13 kwietnia 2022 r. o szczególnych rozwiązaniach w zakresie przeciwdziałania wspieraniu agresji na Ukrainę oraz służących ochronie bezpieczeństwa narodowego</w:t>
      </w:r>
      <w:r w:rsidR="003876C2" w:rsidRPr="003876C2">
        <w:rPr>
          <w:rFonts w:ascii="Arial" w:hAnsi="Arial" w:cs="Arial"/>
          <w:iCs/>
          <w:color w:val="000000"/>
        </w:rPr>
        <w:t xml:space="preserve"> - </w:t>
      </w:r>
      <w:r w:rsidRPr="003876C2">
        <w:rPr>
          <w:rFonts w:ascii="Arial" w:hAnsi="Arial" w:cs="Arial"/>
          <w:iCs/>
        </w:rPr>
        <w:t>są aktualne i zgodne ze stanem faktycznym.</w:t>
      </w:r>
    </w:p>
    <w:p w14:paraId="738B7858" w14:textId="77777777" w:rsidR="00DD1A40" w:rsidRPr="00FB1E01" w:rsidRDefault="00DD1A40" w:rsidP="00FB1E01">
      <w:pPr>
        <w:jc w:val="both"/>
        <w:rPr>
          <w:rFonts w:ascii="Arial" w:hAnsi="Arial" w:cs="Arial"/>
          <w:b/>
        </w:rPr>
      </w:pPr>
    </w:p>
    <w:p w14:paraId="738B7859" w14:textId="77777777" w:rsidR="00FB1E01" w:rsidRPr="00FB1E01" w:rsidRDefault="00FB1E01" w:rsidP="00FB1E01">
      <w:pPr>
        <w:jc w:val="both"/>
        <w:rPr>
          <w:rFonts w:ascii="Arial" w:hAnsi="Arial" w:cs="Arial"/>
          <w:b/>
        </w:rPr>
      </w:pPr>
    </w:p>
    <w:p w14:paraId="738B785B" w14:textId="4537E743" w:rsidR="00FB1E01" w:rsidRPr="0083639A" w:rsidRDefault="00FB1E01" w:rsidP="0083639A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color w:val="000000"/>
        </w:rPr>
      </w:pPr>
      <w:r w:rsidRPr="00FB1E01">
        <w:rPr>
          <w:rFonts w:ascii="Arial" w:hAnsi="Arial" w:cs="Arial"/>
          <w:b/>
        </w:rPr>
        <w:t>Oświadczenie winno być złożone formie elektronicznej (postać elektroniczna podpisane kwalifikowanym podpisem elektronicznym) lub w postaci elektronicznej opatrzonej podpisem zaufanym lub podpisem osobistym Wykonawcy.</w:t>
      </w:r>
    </w:p>
    <w:sectPr w:rsidR="00FB1E01" w:rsidRPr="0083639A" w:rsidSect="000A4552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1E6" w14:textId="77777777" w:rsidR="00B81DDC" w:rsidRDefault="00B81DDC" w:rsidP="00A152E0">
      <w:r>
        <w:separator/>
      </w:r>
    </w:p>
  </w:endnote>
  <w:endnote w:type="continuationSeparator" w:id="0">
    <w:p w14:paraId="39BA1C94" w14:textId="77777777" w:rsidR="00B81DDC" w:rsidRDefault="00B81DDC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738B7863" w14:textId="77777777" w:rsidR="00CB08EC" w:rsidRDefault="00CB08EC" w:rsidP="0062059B">
            <w:pPr>
              <w:pStyle w:val="Stopka"/>
              <w:jc w:val="right"/>
            </w:pPr>
            <w:r>
              <w:t xml:space="preserve">Str. </w:t>
            </w:r>
            <w:r w:rsidR="00E4201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42017">
              <w:rPr>
                <w:b/>
                <w:sz w:val="24"/>
                <w:szCs w:val="24"/>
              </w:rPr>
              <w:fldChar w:fldCharType="separate"/>
            </w:r>
            <w:r w:rsidR="004B4ECB">
              <w:rPr>
                <w:b/>
                <w:noProof/>
              </w:rPr>
              <w:t>1</w:t>
            </w:r>
            <w:r w:rsidR="00E42017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E4201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42017">
              <w:rPr>
                <w:b/>
                <w:sz w:val="24"/>
                <w:szCs w:val="24"/>
              </w:rPr>
              <w:fldChar w:fldCharType="separate"/>
            </w:r>
            <w:r w:rsidR="004B4ECB">
              <w:rPr>
                <w:b/>
                <w:noProof/>
              </w:rPr>
              <w:t>1</w:t>
            </w:r>
            <w:r w:rsidR="00E4201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38B7864" w14:textId="77777777" w:rsidR="00CB08EC" w:rsidRDefault="00CB08E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26"/>
        <w:tab w:val="right" w:pos="9062"/>
      </w:tabs>
      <w:ind w:left="10" w:hanging="1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07FC0" w14:textId="77777777" w:rsidR="00B81DDC" w:rsidRDefault="00B81DDC" w:rsidP="00A152E0">
      <w:r>
        <w:separator/>
      </w:r>
    </w:p>
  </w:footnote>
  <w:footnote w:type="continuationSeparator" w:id="0">
    <w:p w14:paraId="22BAB47E" w14:textId="77777777" w:rsidR="00B81DDC" w:rsidRDefault="00B81DDC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90FA" w14:textId="77777777" w:rsidR="00B61169" w:rsidRDefault="00CF322B" w:rsidP="00F11AB2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>
      <w:rPr>
        <w:b/>
        <w:color w:val="000000"/>
        <w:sz w:val="24"/>
        <w:szCs w:val="24"/>
      </w:rPr>
      <w:tab/>
    </w:r>
    <w:r w:rsidR="00F11AB2">
      <w:rPr>
        <w:noProof/>
      </w:rPr>
      <w:drawing>
        <wp:inline distT="0" distB="0" distL="0" distR="0" wp14:anchorId="6A653049" wp14:editId="46FA45BF">
          <wp:extent cx="333375" cy="354330"/>
          <wp:effectExtent l="0" t="0" r="9525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54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1AB2">
      <w:rPr>
        <w:b/>
        <w:color w:val="000000"/>
        <w:sz w:val="24"/>
        <w:szCs w:val="24"/>
      </w:rPr>
      <w:tab/>
    </w:r>
    <w:r w:rsidR="00F11AB2">
      <w:rPr>
        <w:b/>
        <w:color w:val="000000"/>
        <w:sz w:val="24"/>
        <w:szCs w:val="24"/>
      </w:rPr>
      <w:tab/>
    </w:r>
  </w:p>
  <w:p w14:paraId="23CF030D" w14:textId="60A21EF7" w:rsidR="0083639A" w:rsidRPr="00F11AB2" w:rsidRDefault="00B61169" w:rsidP="00F11AB2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CF322B">
      <w:rPr>
        <w:b/>
        <w:color w:val="000000"/>
        <w:sz w:val="24"/>
        <w:szCs w:val="24"/>
      </w:rPr>
      <w:t xml:space="preserve">Załącznik nr </w:t>
    </w:r>
    <w:r w:rsidR="00FB1E01">
      <w:rPr>
        <w:b/>
        <w:color w:val="000000"/>
        <w:sz w:val="24"/>
        <w:szCs w:val="24"/>
      </w:rPr>
      <w:t>7</w:t>
    </w:r>
    <w:r w:rsidR="00CF322B">
      <w:rPr>
        <w:b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51FF"/>
    <w:multiLevelType w:val="hybridMultilevel"/>
    <w:tmpl w:val="BC942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97B63"/>
    <w:multiLevelType w:val="hybridMultilevel"/>
    <w:tmpl w:val="D2800E46"/>
    <w:lvl w:ilvl="0" w:tplc="B10C887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F3C75"/>
    <w:multiLevelType w:val="multilevel"/>
    <w:tmpl w:val="0BFC1F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0C420200"/>
    <w:multiLevelType w:val="hybridMultilevel"/>
    <w:tmpl w:val="D22EAE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B174C1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40631"/>
    <w:multiLevelType w:val="hybridMultilevel"/>
    <w:tmpl w:val="7D58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A42B3"/>
    <w:multiLevelType w:val="multilevel"/>
    <w:tmpl w:val="40624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75BF1"/>
    <w:multiLevelType w:val="hybridMultilevel"/>
    <w:tmpl w:val="C9125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5601"/>
    <w:multiLevelType w:val="hybridMultilevel"/>
    <w:tmpl w:val="B1663680"/>
    <w:lvl w:ilvl="0" w:tplc="95CC4BA0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510B1A"/>
    <w:multiLevelType w:val="hybridMultilevel"/>
    <w:tmpl w:val="49E69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97E34"/>
    <w:multiLevelType w:val="hybridMultilevel"/>
    <w:tmpl w:val="CC08FF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5994449"/>
    <w:multiLevelType w:val="hybridMultilevel"/>
    <w:tmpl w:val="A9EC5D4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96E49A5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1A25272B"/>
    <w:multiLevelType w:val="hybridMultilevel"/>
    <w:tmpl w:val="22347B7E"/>
    <w:lvl w:ilvl="0" w:tplc="33162404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1D515FBF"/>
    <w:multiLevelType w:val="multilevel"/>
    <w:tmpl w:val="D19CE7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2315EF6"/>
    <w:multiLevelType w:val="hybridMultilevel"/>
    <w:tmpl w:val="86C4987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53E40D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66007A"/>
    <w:multiLevelType w:val="hybridMultilevel"/>
    <w:tmpl w:val="BBB6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C33A3"/>
    <w:multiLevelType w:val="multilevel"/>
    <w:tmpl w:val="86526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309"/>
    <w:multiLevelType w:val="hybridMultilevel"/>
    <w:tmpl w:val="3E94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F4AD7"/>
    <w:multiLevelType w:val="multilevel"/>
    <w:tmpl w:val="C7FA6D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90C91"/>
    <w:multiLevelType w:val="hybridMultilevel"/>
    <w:tmpl w:val="93442EF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0193424"/>
    <w:multiLevelType w:val="hybridMultilevel"/>
    <w:tmpl w:val="0DE2F46C"/>
    <w:lvl w:ilvl="0" w:tplc="1E120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1F0934"/>
    <w:multiLevelType w:val="hybridMultilevel"/>
    <w:tmpl w:val="6FC44A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9A9188C"/>
    <w:multiLevelType w:val="hybridMultilevel"/>
    <w:tmpl w:val="6AE6569A"/>
    <w:lvl w:ilvl="0" w:tplc="96AE2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6163C"/>
    <w:multiLevelType w:val="multilevel"/>
    <w:tmpl w:val="56DC98C8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C547F4"/>
    <w:multiLevelType w:val="hybridMultilevel"/>
    <w:tmpl w:val="22405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CE9"/>
    <w:multiLevelType w:val="hybridMultilevel"/>
    <w:tmpl w:val="CD7823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854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578C7"/>
    <w:multiLevelType w:val="hybridMultilevel"/>
    <w:tmpl w:val="29ECB3A8"/>
    <w:lvl w:ilvl="0" w:tplc="62607B4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02C54"/>
    <w:multiLevelType w:val="hybridMultilevel"/>
    <w:tmpl w:val="9E94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EABAE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2685A"/>
    <w:multiLevelType w:val="hybridMultilevel"/>
    <w:tmpl w:val="BBC64980"/>
    <w:lvl w:ilvl="0" w:tplc="DBEC8AD6">
      <w:start w:val="1"/>
      <w:numFmt w:val="decimal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835954"/>
    <w:multiLevelType w:val="hybridMultilevel"/>
    <w:tmpl w:val="9D96F178"/>
    <w:lvl w:ilvl="0" w:tplc="6652F74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E445A"/>
    <w:multiLevelType w:val="hybridMultilevel"/>
    <w:tmpl w:val="DDA0DE56"/>
    <w:lvl w:ilvl="0" w:tplc="E744C8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D51210"/>
    <w:multiLevelType w:val="hybridMultilevel"/>
    <w:tmpl w:val="EE06085C"/>
    <w:lvl w:ilvl="0" w:tplc="70025D44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5" w15:restartNumberingAfterBreak="0">
    <w:nsid w:val="67AB595C"/>
    <w:multiLevelType w:val="multilevel"/>
    <w:tmpl w:val="F29E31E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21ECE"/>
    <w:multiLevelType w:val="multilevel"/>
    <w:tmpl w:val="E38E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30A07"/>
    <w:multiLevelType w:val="hybridMultilevel"/>
    <w:tmpl w:val="7DA0C208"/>
    <w:lvl w:ilvl="0" w:tplc="4FD634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2A7810"/>
    <w:multiLevelType w:val="hybridMultilevel"/>
    <w:tmpl w:val="CB309CC4"/>
    <w:lvl w:ilvl="0" w:tplc="EEE2E2F0">
      <w:start w:val="1"/>
      <w:numFmt w:val="decimal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8145B45"/>
    <w:multiLevelType w:val="hybridMultilevel"/>
    <w:tmpl w:val="52C00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52AB7"/>
    <w:multiLevelType w:val="hybridMultilevel"/>
    <w:tmpl w:val="2CB6C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F28D14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E8D160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6334403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B4B88"/>
    <w:multiLevelType w:val="multilevel"/>
    <w:tmpl w:val="821CCFC0"/>
    <w:lvl w:ilvl="0">
      <w:start w:val="1"/>
      <w:numFmt w:val="decimal"/>
      <w:lvlText w:val="%1."/>
      <w:lvlJc w:val="left"/>
      <w:pPr>
        <w:ind w:left="355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2" w15:restartNumberingAfterBreak="0">
    <w:nsid w:val="7F9D6D86"/>
    <w:multiLevelType w:val="hybridMultilevel"/>
    <w:tmpl w:val="18480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650450">
    <w:abstractNumId w:val="26"/>
  </w:num>
  <w:num w:numId="2" w16cid:durableId="955064093">
    <w:abstractNumId w:val="19"/>
  </w:num>
  <w:num w:numId="3" w16cid:durableId="368921901">
    <w:abstractNumId w:val="35"/>
  </w:num>
  <w:num w:numId="4" w16cid:durableId="2098405411">
    <w:abstractNumId w:val="41"/>
  </w:num>
  <w:num w:numId="5" w16cid:durableId="1625505864">
    <w:abstractNumId w:val="6"/>
  </w:num>
  <w:num w:numId="6" w16cid:durableId="1313413236">
    <w:abstractNumId w:val="2"/>
  </w:num>
  <w:num w:numId="7" w16cid:durableId="1753700172">
    <w:abstractNumId w:val="21"/>
  </w:num>
  <w:num w:numId="8" w16cid:durableId="860122062">
    <w:abstractNumId w:val="36"/>
  </w:num>
  <w:num w:numId="9" w16cid:durableId="1616906458">
    <w:abstractNumId w:val="33"/>
  </w:num>
  <w:num w:numId="10" w16cid:durableId="1864592140">
    <w:abstractNumId w:val="4"/>
  </w:num>
  <w:num w:numId="11" w16cid:durableId="1824277088">
    <w:abstractNumId w:val="14"/>
  </w:num>
  <w:num w:numId="12" w16cid:durableId="830220099">
    <w:abstractNumId w:val="8"/>
  </w:num>
  <w:num w:numId="13" w16cid:durableId="2146507576">
    <w:abstractNumId w:val="23"/>
  </w:num>
  <w:num w:numId="14" w16cid:durableId="94251541">
    <w:abstractNumId w:val="13"/>
  </w:num>
  <w:num w:numId="15" w16cid:durableId="1079795197">
    <w:abstractNumId w:val="0"/>
  </w:num>
  <w:num w:numId="16" w16cid:durableId="639577599">
    <w:abstractNumId w:val="1"/>
  </w:num>
  <w:num w:numId="17" w16cid:durableId="325013059">
    <w:abstractNumId w:val="37"/>
  </w:num>
  <w:num w:numId="18" w16cid:durableId="1602494458">
    <w:abstractNumId w:val="18"/>
  </w:num>
  <w:num w:numId="19" w16cid:durableId="398096284">
    <w:abstractNumId w:val="40"/>
  </w:num>
  <w:num w:numId="20" w16cid:durableId="227494271">
    <w:abstractNumId w:val="9"/>
  </w:num>
  <w:num w:numId="21" w16cid:durableId="12609761">
    <w:abstractNumId w:val="39"/>
  </w:num>
  <w:num w:numId="22" w16cid:durableId="76565085">
    <w:abstractNumId w:val="31"/>
  </w:num>
  <w:num w:numId="23" w16cid:durableId="1796751637">
    <w:abstractNumId w:val="34"/>
  </w:num>
  <w:num w:numId="24" w16cid:durableId="1184638176">
    <w:abstractNumId w:val="29"/>
  </w:num>
  <w:num w:numId="25" w16cid:durableId="211381714">
    <w:abstractNumId w:val="27"/>
  </w:num>
  <w:num w:numId="26" w16cid:durableId="128398442">
    <w:abstractNumId w:val="30"/>
  </w:num>
  <w:num w:numId="27" w16cid:durableId="1441411689">
    <w:abstractNumId w:val="7"/>
  </w:num>
  <w:num w:numId="28" w16cid:durableId="105733917">
    <w:abstractNumId w:val="25"/>
  </w:num>
  <w:num w:numId="29" w16cid:durableId="862594104">
    <w:abstractNumId w:val="32"/>
  </w:num>
  <w:num w:numId="30" w16cid:durableId="1585870931">
    <w:abstractNumId w:val="5"/>
  </w:num>
  <w:num w:numId="31" w16cid:durableId="1172572179">
    <w:abstractNumId w:val="38"/>
  </w:num>
  <w:num w:numId="32" w16cid:durableId="704672763">
    <w:abstractNumId w:val="24"/>
  </w:num>
  <w:num w:numId="33" w16cid:durableId="1448427672">
    <w:abstractNumId w:val="22"/>
  </w:num>
  <w:num w:numId="34" w16cid:durableId="49890450">
    <w:abstractNumId w:val="11"/>
  </w:num>
  <w:num w:numId="35" w16cid:durableId="1060590530">
    <w:abstractNumId w:val="42"/>
  </w:num>
  <w:num w:numId="36" w16cid:durableId="438381018">
    <w:abstractNumId w:val="28"/>
  </w:num>
  <w:num w:numId="37" w16cid:durableId="1166094038">
    <w:abstractNumId w:val="20"/>
  </w:num>
  <w:num w:numId="38" w16cid:durableId="1760517858">
    <w:abstractNumId w:val="3"/>
  </w:num>
  <w:num w:numId="39" w16cid:durableId="213008581">
    <w:abstractNumId w:val="12"/>
  </w:num>
  <w:num w:numId="40" w16cid:durableId="2087605588">
    <w:abstractNumId w:val="15"/>
  </w:num>
  <w:num w:numId="41" w16cid:durableId="688026451">
    <w:abstractNumId w:val="16"/>
  </w:num>
  <w:num w:numId="42" w16cid:durableId="1331834652">
    <w:abstractNumId w:val="10"/>
  </w:num>
  <w:num w:numId="43" w16cid:durableId="1186401400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2E0"/>
    <w:rsid w:val="000157B6"/>
    <w:rsid w:val="000249FC"/>
    <w:rsid w:val="000268B8"/>
    <w:rsid w:val="000543A8"/>
    <w:rsid w:val="00056BC7"/>
    <w:rsid w:val="00063403"/>
    <w:rsid w:val="000A4552"/>
    <w:rsid w:val="000D3774"/>
    <w:rsid w:val="000F5B05"/>
    <w:rsid w:val="000F6972"/>
    <w:rsid w:val="000F7B7C"/>
    <w:rsid w:val="00102FB5"/>
    <w:rsid w:val="00114686"/>
    <w:rsid w:val="0012572B"/>
    <w:rsid w:val="00125931"/>
    <w:rsid w:val="001349F4"/>
    <w:rsid w:val="001448F6"/>
    <w:rsid w:val="0018300A"/>
    <w:rsid w:val="00195B73"/>
    <w:rsid w:val="001C4AD8"/>
    <w:rsid w:val="001D58D5"/>
    <w:rsid w:val="001E1970"/>
    <w:rsid w:val="001E3B99"/>
    <w:rsid w:val="0020161A"/>
    <w:rsid w:val="00237AE8"/>
    <w:rsid w:val="0024309F"/>
    <w:rsid w:val="0025113C"/>
    <w:rsid w:val="00254193"/>
    <w:rsid w:val="00267200"/>
    <w:rsid w:val="00277ED4"/>
    <w:rsid w:val="00282F09"/>
    <w:rsid w:val="002D084E"/>
    <w:rsid w:val="002D0C21"/>
    <w:rsid w:val="002F6395"/>
    <w:rsid w:val="003104A1"/>
    <w:rsid w:val="003140A4"/>
    <w:rsid w:val="00316469"/>
    <w:rsid w:val="003208E5"/>
    <w:rsid w:val="00331A36"/>
    <w:rsid w:val="00335DA5"/>
    <w:rsid w:val="0035734D"/>
    <w:rsid w:val="0036116F"/>
    <w:rsid w:val="003656B8"/>
    <w:rsid w:val="003679C6"/>
    <w:rsid w:val="00370F2D"/>
    <w:rsid w:val="00372D9A"/>
    <w:rsid w:val="0037389D"/>
    <w:rsid w:val="003876C2"/>
    <w:rsid w:val="00397A0A"/>
    <w:rsid w:val="003D24B4"/>
    <w:rsid w:val="003E0BFF"/>
    <w:rsid w:val="004000F5"/>
    <w:rsid w:val="00425E2E"/>
    <w:rsid w:val="0042789C"/>
    <w:rsid w:val="0043508C"/>
    <w:rsid w:val="00447E42"/>
    <w:rsid w:val="004608A8"/>
    <w:rsid w:val="00464338"/>
    <w:rsid w:val="004718E4"/>
    <w:rsid w:val="00475B1F"/>
    <w:rsid w:val="00493863"/>
    <w:rsid w:val="0049749E"/>
    <w:rsid w:val="004B4D0D"/>
    <w:rsid w:val="004B4ECB"/>
    <w:rsid w:val="004C5BB5"/>
    <w:rsid w:val="004F73D6"/>
    <w:rsid w:val="00507F5F"/>
    <w:rsid w:val="0051195A"/>
    <w:rsid w:val="00530A68"/>
    <w:rsid w:val="005412B3"/>
    <w:rsid w:val="00561288"/>
    <w:rsid w:val="005845BC"/>
    <w:rsid w:val="005D0DA1"/>
    <w:rsid w:val="005E4992"/>
    <w:rsid w:val="00606DD7"/>
    <w:rsid w:val="0062059B"/>
    <w:rsid w:val="00622271"/>
    <w:rsid w:val="006239D9"/>
    <w:rsid w:val="00625E72"/>
    <w:rsid w:val="006278F7"/>
    <w:rsid w:val="006304F2"/>
    <w:rsid w:val="00657816"/>
    <w:rsid w:val="0067030E"/>
    <w:rsid w:val="00690083"/>
    <w:rsid w:val="006B370F"/>
    <w:rsid w:val="006B44D8"/>
    <w:rsid w:val="006E14D3"/>
    <w:rsid w:val="006E1B7D"/>
    <w:rsid w:val="006E2C9A"/>
    <w:rsid w:val="006F3ABB"/>
    <w:rsid w:val="006F6327"/>
    <w:rsid w:val="006F7576"/>
    <w:rsid w:val="00710CF4"/>
    <w:rsid w:val="00771307"/>
    <w:rsid w:val="00772157"/>
    <w:rsid w:val="00776E35"/>
    <w:rsid w:val="00794EA5"/>
    <w:rsid w:val="007B7802"/>
    <w:rsid w:val="007B7E8B"/>
    <w:rsid w:val="007C56D3"/>
    <w:rsid w:val="007E2971"/>
    <w:rsid w:val="007F2FA0"/>
    <w:rsid w:val="007F41B5"/>
    <w:rsid w:val="007F7000"/>
    <w:rsid w:val="00805451"/>
    <w:rsid w:val="008055A6"/>
    <w:rsid w:val="00805D0B"/>
    <w:rsid w:val="008144B1"/>
    <w:rsid w:val="00825ABA"/>
    <w:rsid w:val="00825AC4"/>
    <w:rsid w:val="00835F22"/>
    <w:rsid w:val="0083639A"/>
    <w:rsid w:val="008513FB"/>
    <w:rsid w:val="00874AF4"/>
    <w:rsid w:val="008931A7"/>
    <w:rsid w:val="008C77DF"/>
    <w:rsid w:val="008E6891"/>
    <w:rsid w:val="008F3504"/>
    <w:rsid w:val="008F492F"/>
    <w:rsid w:val="008F6F04"/>
    <w:rsid w:val="00911EA5"/>
    <w:rsid w:val="0092296C"/>
    <w:rsid w:val="009343B8"/>
    <w:rsid w:val="00934748"/>
    <w:rsid w:val="00935348"/>
    <w:rsid w:val="00951399"/>
    <w:rsid w:val="00955D07"/>
    <w:rsid w:val="00956092"/>
    <w:rsid w:val="0095685B"/>
    <w:rsid w:val="00964DDE"/>
    <w:rsid w:val="00976361"/>
    <w:rsid w:val="009803C3"/>
    <w:rsid w:val="0099008C"/>
    <w:rsid w:val="009D1963"/>
    <w:rsid w:val="009F588F"/>
    <w:rsid w:val="009F72D1"/>
    <w:rsid w:val="00A152E0"/>
    <w:rsid w:val="00A37D97"/>
    <w:rsid w:val="00A43B85"/>
    <w:rsid w:val="00A53D85"/>
    <w:rsid w:val="00A613B9"/>
    <w:rsid w:val="00A65A56"/>
    <w:rsid w:val="00A81F56"/>
    <w:rsid w:val="00A91964"/>
    <w:rsid w:val="00AB48AB"/>
    <w:rsid w:val="00AB4DF9"/>
    <w:rsid w:val="00AB605A"/>
    <w:rsid w:val="00AB7C5E"/>
    <w:rsid w:val="00AC6044"/>
    <w:rsid w:val="00AD45B5"/>
    <w:rsid w:val="00AE334C"/>
    <w:rsid w:val="00AE42FF"/>
    <w:rsid w:val="00AF366D"/>
    <w:rsid w:val="00B035CD"/>
    <w:rsid w:val="00B05511"/>
    <w:rsid w:val="00B064E7"/>
    <w:rsid w:val="00B13B98"/>
    <w:rsid w:val="00B30CB8"/>
    <w:rsid w:val="00B43B4D"/>
    <w:rsid w:val="00B552C8"/>
    <w:rsid w:val="00B61169"/>
    <w:rsid w:val="00B62B68"/>
    <w:rsid w:val="00B728A0"/>
    <w:rsid w:val="00B7525C"/>
    <w:rsid w:val="00B81DDC"/>
    <w:rsid w:val="00B859FE"/>
    <w:rsid w:val="00B865D1"/>
    <w:rsid w:val="00BB04B3"/>
    <w:rsid w:val="00BB43C5"/>
    <w:rsid w:val="00BC13D3"/>
    <w:rsid w:val="00BC2C7D"/>
    <w:rsid w:val="00BE20D6"/>
    <w:rsid w:val="00BF6627"/>
    <w:rsid w:val="00BF797F"/>
    <w:rsid w:val="00C1426E"/>
    <w:rsid w:val="00C31204"/>
    <w:rsid w:val="00C57142"/>
    <w:rsid w:val="00C82891"/>
    <w:rsid w:val="00C84125"/>
    <w:rsid w:val="00C957C5"/>
    <w:rsid w:val="00CA4175"/>
    <w:rsid w:val="00CB08EC"/>
    <w:rsid w:val="00CC5EF2"/>
    <w:rsid w:val="00CE6834"/>
    <w:rsid w:val="00CF322B"/>
    <w:rsid w:val="00D12A79"/>
    <w:rsid w:val="00D17010"/>
    <w:rsid w:val="00D221C6"/>
    <w:rsid w:val="00D45F18"/>
    <w:rsid w:val="00D45F8B"/>
    <w:rsid w:val="00D51D9B"/>
    <w:rsid w:val="00D51F12"/>
    <w:rsid w:val="00D52162"/>
    <w:rsid w:val="00D6180B"/>
    <w:rsid w:val="00D637CB"/>
    <w:rsid w:val="00D808F7"/>
    <w:rsid w:val="00D953CC"/>
    <w:rsid w:val="00D96DF5"/>
    <w:rsid w:val="00DB1D74"/>
    <w:rsid w:val="00DB76CD"/>
    <w:rsid w:val="00DC5076"/>
    <w:rsid w:val="00DD1A40"/>
    <w:rsid w:val="00DE6C26"/>
    <w:rsid w:val="00DF03A8"/>
    <w:rsid w:val="00DF0A1E"/>
    <w:rsid w:val="00E31AE7"/>
    <w:rsid w:val="00E36B3F"/>
    <w:rsid w:val="00E42017"/>
    <w:rsid w:val="00E6513A"/>
    <w:rsid w:val="00E96CCB"/>
    <w:rsid w:val="00EB54D0"/>
    <w:rsid w:val="00EB5EF0"/>
    <w:rsid w:val="00ED5096"/>
    <w:rsid w:val="00EE0E1A"/>
    <w:rsid w:val="00EF1C3D"/>
    <w:rsid w:val="00EF7F60"/>
    <w:rsid w:val="00F05C82"/>
    <w:rsid w:val="00F11AB2"/>
    <w:rsid w:val="00F1246C"/>
    <w:rsid w:val="00F12DE3"/>
    <w:rsid w:val="00F228F9"/>
    <w:rsid w:val="00F63EE6"/>
    <w:rsid w:val="00F666C1"/>
    <w:rsid w:val="00F71187"/>
    <w:rsid w:val="00F8744D"/>
    <w:rsid w:val="00FA1638"/>
    <w:rsid w:val="00FA7B4A"/>
    <w:rsid w:val="00FB1A33"/>
    <w:rsid w:val="00FB1E01"/>
    <w:rsid w:val="00FC75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7843"/>
  <w15:docId w15:val="{9C28CEAF-D3B0-49A9-A143-30EED64F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11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uiPriority w:val="34"/>
    <w:qFormat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CF32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6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97D9-40B4-42B0-90DC-CB8837A1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16</cp:revision>
  <cp:lastPrinted>2023-05-10T06:52:00Z</cp:lastPrinted>
  <dcterms:created xsi:type="dcterms:W3CDTF">2023-01-31T19:46:00Z</dcterms:created>
  <dcterms:modified xsi:type="dcterms:W3CDTF">2023-09-27T11:27:00Z</dcterms:modified>
</cp:coreProperties>
</file>