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Pr="002F20F6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 w:rsidRPr="002F20F6">
        <w:rPr>
          <w:rFonts w:ascii="Times New Roman" w:hAnsi="Times New Roman" w:cs="Times New Roman"/>
          <w:b/>
          <w:sz w:val="24"/>
          <w:szCs w:val="24"/>
        </w:rPr>
        <w:t>6</w:t>
      </w:r>
      <w:r w:rsidRPr="002F20F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0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0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2F20F6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5D7CB6" w:rsidRPr="002F20F6">
        <w:rPr>
          <w:rFonts w:ascii="Times New Roman" w:hAnsi="Times New Roman" w:cs="Times New Roman"/>
          <w:b/>
        </w:rPr>
        <w:t>2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5D7CB6" w:rsidRPr="002F20F6">
        <w:rPr>
          <w:rFonts w:ascii="Times New Roman" w:hAnsi="Times New Roman" w:cs="Times New Roman"/>
          <w:b/>
        </w:rPr>
        <w:t>710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2F20F6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20F6">
        <w:rPr>
          <w:rFonts w:ascii="Times New Roman" w:hAnsi="Times New Roman" w:cs="Times New Roman"/>
          <w:b/>
          <w:sz w:val="18"/>
          <w:szCs w:val="18"/>
          <w:u w:val="single"/>
        </w:rPr>
        <w:t xml:space="preserve">Nr wew. postępowania </w:t>
      </w:r>
      <w:r w:rsidR="000D51E8" w:rsidRPr="002F20F6">
        <w:rPr>
          <w:rFonts w:ascii="Times New Roman" w:hAnsi="Times New Roman" w:cs="Times New Roman"/>
          <w:b/>
          <w:sz w:val="18"/>
          <w:szCs w:val="18"/>
          <w:u w:val="single"/>
        </w:rPr>
        <w:t>13</w:t>
      </w:r>
      <w:r w:rsidR="005D7CB6" w:rsidRPr="002F20F6">
        <w:rPr>
          <w:rFonts w:ascii="Times New Roman" w:hAnsi="Times New Roman" w:cs="Times New Roman"/>
          <w:b/>
          <w:sz w:val="18"/>
          <w:szCs w:val="18"/>
          <w:u w:val="single"/>
        </w:rPr>
        <w:t>/23</w:t>
      </w:r>
    </w:p>
    <w:p w:rsidR="0007104D" w:rsidRPr="002F20F6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2F20F6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2F20F6">
        <w:rPr>
          <w:rFonts w:ascii="Times New Roman" w:hAnsi="Times New Roman" w:cs="Times New Roman"/>
        </w:rPr>
        <w:t xml:space="preserve"> </w:t>
      </w:r>
    </w:p>
    <w:p w:rsidR="005D7CB6" w:rsidRPr="002F20F6" w:rsidRDefault="0034396C" w:rsidP="005D7CB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4396C">
        <w:rPr>
          <w:rFonts w:ascii="Times New Roman" w:hAnsi="Times New Roman" w:cs="Times New Roman"/>
          <w:b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</w:p>
    <w:p w:rsidR="002A3416" w:rsidRPr="002F20F6" w:rsidRDefault="002A3416" w:rsidP="008F562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7104D" w:rsidRPr="002F20F6" w:rsidRDefault="004053BB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18"/>
          <w:szCs w:val="18"/>
        </w:rPr>
        <w:t>O</w:t>
      </w:r>
      <w:r w:rsidR="0007104D" w:rsidRPr="002F20F6">
        <w:rPr>
          <w:rFonts w:ascii="Times New Roman" w:hAnsi="Times New Roman" w:cs="Times New Roman"/>
          <w:b/>
          <w:sz w:val="18"/>
          <w:szCs w:val="18"/>
        </w:rPr>
        <w:t>świadczam, że:</w:t>
      </w:r>
    </w:p>
    <w:p w:rsidR="0007104D" w:rsidRPr="002F20F6" w:rsidRDefault="0085272F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2F20F6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  <w:r w:rsidRPr="002F20F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Pr="002F20F6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96C" w:rsidRPr="0034396C" w:rsidRDefault="002F20F6" w:rsidP="002F2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 wykonał w okresie ostatnich trzech lat przed dniem wszczęcia postępowania o udzielenie zamówienia, a jeżeli okres prowadzenia działalności jest krótszy  w tym okresie, odpowiadającej swoim rodzajem przedmiotowi zamówienia</w:t>
      </w:r>
    </w:p>
    <w:p w:rsidR="0034396C" w:rsidRPr="0034396C" w:rsidRDefault="0034396C" w:rsidP="003439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dla Zadania nr 1 -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ilości co najmniej 2 (dwóch) chromatografów gazowych z dozownikiem 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splitless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detektorem płomieniowo-jonizacyjnym FID o łącznej wartości co najmniej </w:t>
      </w: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200.000,00 zł brutto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;</w:t>
      </w:r>
    </w:p>
    <w:p w:rsidR="008F3679" w:rsidRPr="0034396C" w:rsidRDefault="0034396C" w:rsidP="003439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dla Zadania nr 2 - 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ilości  co najmniej 2 (dwóch) chromatografów gazowych 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dozownikiem </w:t>
      </w:r>
      <w:proofErr w:type="spellStart"/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</w:t>
      </w:r>
      <w:proofErr w:type="spellEnd"/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</w:t>
      </w:r>
      <w:proofErr w:type="spellStart"/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splitless</w:t>
      </w:r>
      <w:proofErr w:type="spellEnd"/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oraz detektorem m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asowym kwadrupolowym (GCMS) o łącznej wartości co najmniej </w:t>
      </w:r>
      <w:r w:rsidR="00141B76"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600.000,00 zł brutto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2F20F6" w:rsidRPr="0034396C" w:rsidRDefault="002F20F6" w:rsidP="002F2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FC6687" w:rsidRPr="002F20F6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2F20F6" w:rsidRDefault="004053BB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i 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Pr="002F20F6">
        <w:rPr>
          <w:rFonts w:ascii="Times New Roman" w:hAnsi="Times New Roman" w:cs="Times New Roman"/>
          <w:sz w:val="18"/>
          <w:szCs w:val="18"/>
        </w:rPr>
        <w:t>dostawy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2F20F6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2F20F6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Pr="002F20F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2F20F6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(nazwa i adres Wykonawcy)) </w:t>
      </w:r>
    </w:p>
    <w:p w:rsidR="0034396C" w:rsidRPr="0034396C" w:rsidRDefault="0034396C" w:rsidP="00343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Wykonawca wykonał w okresie ostatnich trzech lat przed dniem wszczęcia postępowania o udzielenie zamówienia, a jeżeli okres prowadzenia działalności jest krótszy  w tym okresie, odpowiadającej swoim rodzajem przedmiotowi zamówienia</w:t>
      </w:r>
    </w:p>
    <w:p w:rsidR="0034396C" w:rsidRPr="0034396C" w:rsidRDefault="0034396C" w:rsidP="003439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dla Zadania nr 1 -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ilości co najmniej 2 (dwóch) chromatografów gazowych z dozownikiem 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splitless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detektorem płomieniowo-jonizacyjnym FID o łącznej wartości co najmniej </w:t>
      </w: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200.000,00 zł brutto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;</w:t>
      </w:r>
    </w:p>
    <w:p w:rsidR="0034396C" w:rsidRPr="0034396C" w:rsidRDefault="0034396C" w:rsidP="003439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dla Zadania nr 2 - 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ilości  co najmniej 2 (dwóch) chromatografów gazowych z dozownikiem 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</w:t>
      </w:r>
      <w:proofErr w:type="spellStart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splitless</w:t>
      </w:r>
      <w:proofErr w:type="spellEnd"/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oraz detektorem masowym kwadrupolowym (GCMS) o łącznej wartości co najmniej </w:t>
      </w:r>
      <w:r w:rsidRPr="003439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600.000,00 zł brutto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34396C" w:rsidRPr="0034396C" w:rsidRDefault="0034396C" w:rsidP="00343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5272F" w:rsidRPr="002F20F6" w:rsidRDefault="004053BB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i 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Pr="002F20F6">
        <w:rPr>
          <w:rFonts w:ascii="Times New Roman" w:hAnsi="Times New Roman" w:cs="Times New Roman"/>
          <w:sz w:val="18"/>
          <w:szCs w:val="18"/>
        </w:rPr>
        <w:t>dostawy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2F20F6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2F20F6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 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76" w:rsidRDefault="00141B76" w:rsidP="00657610">
      <w:pPr>
        <w:pStyle w:val="Nagwek"/>
      </w:pPr>
      <w:r>
        <w:separator/>
      </w:r>
    </w:p>
  </w:endnote>
  <w:endnote w:type="continuationSeparator" w:id="0">
    <w:p w:rsidR="00141B76" w:rsidRDefault="00141B7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76" w:rsidRDefault="00141B76" w:rsidP="00657610">
      <w:pPr>
        <w:pStyle w:val="Nagwek"/>
      </w:pPr>
      <w:r>
        <w:separator/>
      </w:r>
    </w:p>
  </w:footnote>
  <w:footnote w:type="continuationSeparator" w:id="0">
    <w:p w:rsidR="00141B76" w:rsidRDefault="00141B7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08024E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9129B"/>
    <w:rsid w:val="004053BB"/>
    <w:rsid w:val="00421365"/>
    <w:rsid w:val="00430B10"/>
    <w:rsid w:val="00505F0C"/>
    <w:rsid w:val="00523F6A"/>
    <w:rsid w:val="00534D34"/>
    <w:rsid w:val="005D7CB6"/>
    <w:rsid w:val="00657610"/>
    <w:rsid w:val="006D72E7"/>
    <w:rsid w:val="0085272F"/>
    <w:rsid w:val="008F25EC"/>
    <w:rsid w:val="008F5622"/>
    <w:rsid w:val="0092426E"/>
    <w:rsid w:val="00982BD6"/>
    <w:rsid w:val="009E79F3"/>
    <w:rsid w:val="00C540D4"/>
    <w:rsid w:val="00C6336B"/>
    <w:rsid w:val="00CD306A"/>
    <w:rsid w:val="00D1490C"/>
    <w:rsid w:val="00D42CB1"/>
    <w:rsid w:val="00D46E0D"/>
    <w:rsid w:val="00DA3237"/>
    <w:rsid w:val="00DC4B70"/>
    <w:rsid w:val="00DF07D2"/>
    <w:rsid w:val="00DF120D"/>
    <w:rsid w:val="00E60108"/>
    <w:rsid w:val="00E97A87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9054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19</cp:revision>
  <dcterms:created xsi:type="dcterms:W3CDTF">2022-04-13T08:31:00Z</dcterms:created>
  <dcterms:modified xsi:type="dcterms:W3CDTF">2023-05-30T10:16:00Z</dcterms:modified>
</cp:coreProperties>
</file>