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66" w:rsidRPr="007A724D" w:rsidRDefault="00280666" w:rsidP="00280666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:rsidR="00F26A21" w:rsidRPr="006C2666" w:rsidRDefault="00F26A21" w:rsidP="00AF4FD9">
      <w:pPr>
        <w:spacing w:line="276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:rsidR="00F26A21" w:rsidRPr="00F26A21" w:rsidRDefault="00F26A21" w:rsidP="00F26A21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:rsidR="00F26A21" w:rsidRPr="00F26A21" w:rsidRDefault="00F26A21" w:rsidP="00F26A21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:rsidR="00280666" w:rsidRPr="007A724D" w:rsidRDefault="00F26A21" w:rsidP="007D3DA8">
      <w:pPr>
        <w:spacing w:after="0"/>
        <w:ind w:right="5954"/>
        <w:rPr>
          <w:rFonts w:cstheme="minorHAnsi"/>
          <w:i/>
          <w:sz w:val="18"/>
          <w:szCs w:val="18"/>
        </w:rPr>
      </w:pPr>
      <w:r w:rsidRPr="00F26A21">
        <w:rPr>
          <w:rFonts w:cstheme="minorHAnsi"/>
          <w:i/>
          <w:sz w:val="18"/>
          <w:szCs w:val="18"/>
        </w:rPr>
        <w:t>pełna nazwa/firma,</w:t>
      </w:r>
      <w:r w:rsidR="00771F70">
        <w:rPr>
          <w:rFonts w:cstheme="minorHAnsi"/>
          <w:i/>
          <w:sz w:val="18"/>
          <w:szCs w:val="18"/>
        </w:rPr>
        <w:t xml:space="preserve"> </w:t>
      </w:r>
      <w:r w:rsidR="00771F70" w:rsidRPr="00DF6FF7">
        <w:rPr>
          <w:rFonts w:cstheme="minorHAnsi"/>
          <w:i/>
          <w:sz w:val="18"/>
          <w:szCs w:val="18"/>
        </w:rPr>
        <w:t>NIP/REGON</w:t>
      </w:r>
      <w:r w:rsidR="00771F70">
        <w:rPr>
          <w:rFonts w:cstheme="minorHAnsi"/>
          <w:i/>
          <w:sz w:val="18"/>
          <w:szCs w:val="18"/>
        </w:rPr>
        <w:t>,</w:t>
      </w:r>
      <w:r w:rsidRPr="00F26A21">
        <w:rPr>
          <w:rFonts w:cstheme="minorHAnsi"/>
          <w:i/>
          <w:sz w:val="18"/>
          <w:szCs w:val="18"/>
        </w:rPr>
        <w:t xml:space="preserve"> adres Wykonawcy </w:t>
      </w:r>
    </w:p>
    <w:p w:rsidR="00280666" w:rsidRPr="00F26A21" w:rsidRDefault="00280666" w:rsidP="00F26A21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:rsidR="00280666" w:rsidRDefault="00280666" w:rsidP="00C96C2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:rsidR="00AF4FD9" w:rsidRDefault="00AF4FD9" w:rsidP="00C96C2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</w:p>
    <w:p w:rsidR="007F693D" w:rsidRPr="00C96C2E" w:rsidRDefault="007F693D" w:rsidP="00C96C2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</w:p>
    <w:p w:rsidR="00280666" w:rsidRPr="00C96C2E" w:rsidRDefault="00D66B71" w:rsidP="00D66B71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C96C2E">
        <w:rPr>
          <w:rFonts w:ascii="Calibri" w:hAnsi="Calibri" w:cs="Calibri"/>
          <w:b/>
          <w:sz w:val="24"/>
          <w:szCs w:val="24"/>
          <w:u w:val="single"/>
        </w:rPr>
        <w:t>OŚWIADCZENIE WYKONAWCY</w:t>
      </w:r>
      <w:r w:rsidR="004B7F33">
        <w:rPr>
          <w:rFonts w:ascii="Calibri" w:hAnsi="Calibri" w:cs="Calibri"/>
          <w:b/>
          <w:sz w:val="24"/>
          <w:szCs w:val="24"/>
          <w:u w:val="single"/>
        </w:rPr>
        <w:t>/</w:t>
      </w:r>
      <w:r w:rsidRPr="00C96C2E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4B7F33" w:rsidRPr="0072223E">
        <w:rPr>
          <w:rFonts w:cstheme="minorHAnsi"/>
          <w:b/>
          <w:sz w:val="24"/>
          <w:szCs w:val="24"/>
          <w:u w:val="single"/>
        </w:rPr>
        <w:t>WYKONAWCY WSPÓLNIE UBIEGAJĄCEGO SIĘ O UDZIELENIE ZAMÓWIENIA</w:t>
      </w:r>
      <w:r w:rsidR="004B7F33" w:rsidRPr="00C96C2E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C96C2E" w:rsidRPr="00C96C2E">
        <w:rPr>
          <w:rFonts w:ascii="Calibri" w:hAnsi="Calibri" w:cs="Calibri"/>
          <w:b/>
          <w:sz w:val="24"/>
          <w:szCs w:val="24"/>
          <w:u w:val="single"/>
        </w:rPr>
        <w:t>O NIEPODLEG</w:t>
      </w:r>
      <w:r w:rsidR="00AF4FD9">
        <w:rPr>
          <w:rFonts w:ascii="Calibri" w:hAnsi="Calibri" w:cs="Calibri"/>
          <w:b/>
          <w:sz w:val="24"/>
          <w:szCs w:val="24"/>
          <w:u w:val="single"/>
        </w:rPr>
        <w:t xml:space="preserve">ANIU WYKLUCZENIU </w:t>
      </w:r>
    </w:p>
    <w:p w:rsidR="00AF4FD9" w:rsidRPr="00AF4FD9" w:rsidRDefault="00AF4FD9" w:rsidP="00AF4FD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UZGLĘDNIAJĄCE PRZESŁANKI</w:t>
      </w:r>
      <w:r w:rsidRPr="00AF4FD9">
        <w:rPr>
          <w:rFonts w:ascii="Arial" w:hAnsi="Arial" w:cs="Arial"/>
          <w:b/>
          <w:sz w:val="20"/>
          <w:szCs w:val="20"/>
          <w:u w:val="single"/>
        </w:rPr>
        <w:t xml:space="preserve"> WYKLUCZENIA Z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F4FD9">
        <w:rPr>
          <w:rFonts w:ascii="Arial" w:hAnsi="Arial" w:cs="Arial"/>
          <w:b/>
          <w:sz w:val="20"/>
          <w:szCs w:val="20"/>
          <w:u w:val="single"/>
        </w:rPr>
        <w:t xml:space="preserve">ART. 7 UST. 1 USTAWY </w:t>
      </w:r>
      <w:r w:rsidRPr="00AF4FD9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280666" w:rsidRPr="00F26A21" w:rsidRDefault="00280666" w:rsidP="00CB3F16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F26A21">
        <w:rPr>
          <w:rFonts w:cstheme="minorHAnsi"/>
          <w:b/>
          <w:sz w:val="21"/>
          <w:szCs w:val="21"/>
        </w:rPr>
        <w:t xml:space="preserve">składane na podstawie art. </w:t>
      </w:r>
      <w:r w:rsidR="00F26A21" w:rsidRPr="00F26A21">
        <w:rPr>
          <w:rFonts w:cstheme="minorHAnsi"/>
          <w:b/>
          <w:sz w:val="21"/>
          <w:szCs w:val="21"/>
        </w:rPr>
        <w:t>1</w:t>
      </w:r>
      <w:r w:rsidR="006F583C">
        <w:rPr>
          <w:rFonts w:cstheme="minorHAnsi"/>
          <w:b/>
          <w:sz w:val="21"/>
          <w:szCs w:val="21"/>
        </w:rPr>
        <w:t>25</w:t>
      </w:r>
      <w:r w:rsidRPr="00F26A21">
        <w:rPr>
          <w:rFonts w:cstheme="minorHAnsi"/>
          <w:b/>
          <w:sz w:val="21"/>
          <w:szCs w:val="21"/>
        </w:rPr>
        <w:t xml:space="preserve"> ust. 1 ustawy z dnia </w:t>
      </w:r>
      <w:r w:rsidR="00F26A21" w:rsidRPr="00F26A21">
        <w:rPr>
          <w:rFonts w:cstheme="minorHAnsi"/>
          <w:b/>
          <w:sz w:val="21"/>
          <w:szCs w:val="21"/>
        </w:rPr>
        <w:t xml:space="preserve">11 września 2019 </w:t>
      </w:r>
      <w:r w:rsidRPr="00F26A21">
        <w:rPr>
          <w:rFonts w:cstheme="minorHAnsi"/>
          <w:b/>
          <w:sz w:val="21"/>
          <w:szCs w:val="21"/>
        </w:rPr>
        <w:t>r. Prawo zamówień publicznych (</w:t>
      </w:r>
      <w:r w:rsidR="00F26A21" w:rsidRPr="00F26A21">
        <w:rPr>
          <w:rFonts w:cstheme="minorHAnsi"/>
          <w:b/>
          <w:sz w:val="21"/>
          <w:szCs w:val="21"/>
        </w:rPr>
        <w:t xml:space="preserve">zwanej </w:t>
      </w:r>
      <w:r w:rsidR="00D96FA0">
        <w:rPr>
          <w:rFonts w:cstheme="minorHAnsi"/>
          <w:b/>
          <w:sz w:val="21"/>
          <w:szCs w:val="21"/>
        </w:rPr>
        <w:t>dalej jako: ustawa Pzp),</w:t>
      </w:r>
    </w:p>
    <w:p w:rsidR="00CB3F16" w:rsidRDefault="00CB3F16" w:rsidP="00CB3F16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:rsidR="007F693D" w:rsidRDefault="007F693D" w:rsidP="00195E18">
      <w:pPr>
        <w:spacing w:after="0" w:line="240" w:lineRule="auto"/>
        <w:ind w:firstLine="708"/>
        <w:jc w:val="both"/>
        <w:rPr>
          <w:rFonts w:cstheme="minorHAnsi"/>
          <w:sz w:val="21"/>
          <w:szCs w:val="21"/>
        </w:rPr>
      </w:pPr>
    </w:p>
    <w:p w:rsidR="00CB3F16" w:rsidRPr="003A608C" w:rsidRDefault="00ED093A" w:rsidP="00CB3F16">
      <w:pPr>
        <w:spacing w:after="0" w:line="276" w:lineRule="auto"/>
        <w:ind w:firstLine="708"/>
        <w:jc w:val="both"/>
        <w:rPr>
          <w:rFonts w:cstheme="minorHAnsi"/>
        </w:rPr>
      </w:pPr>
      <w:r w:rsidRPr="00044D3A">
        <w:rPr>
          <w:rFonts w:cstheme="minorHAnsi"/>
          <w:sz w:val="21"/>
          <w:szCs w:val="21"/>
        </w:rPr>
        <w:t xml:space="preserve">Na potrzeby postępowania o udzielenie zamówienia publicznego znak sprawy: </w:t>
      </w:r>
      <w:r w:rsidR="00E14D8F" w:rsidRPr="008A6577">
        <w:rPr>
          <w:rFonts w:cs="Arial"/>
          <w:b/>
          <w:color w:val="000000"/>
          <w:sz w:val="24"/>
          <w:szCs w:val="24"/>
        </w:rPr>
        <w:t>WIT.271.6.2022</w:t>
      </w:r>
      <w:r w:rsidR="00E14D8F">
        <w:rPr>
          <w:rFonts w:cs="Arial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Pr="00044D3A">
        <w:rPr>
          <w:rFonts w:cstheme="minorHAnsi"/>
          <w:sz w:val="21"/>
          <w:szCs w:val="21"/>
        </w:rPr>
        <w:t xml:space="preserve">pn. </w:t>
      </w:r>
      <w:r w:rsidRPr="008C7559">
        <w:rPr>
          <w:rFonts w:cstheme="minorHAnsi"/>
          <w:b/>
          <w:sz w:val="21"/>
          <w:szCs w:val="21"/>
        </w:rPr>
        <w:t>„</w:t>
      </w:r>
      <w:r w:rsidRPr="000D686D">
        <w:rPr>
          <w:rFonts w:cstheme="minorHAnsi"/>
          <w:b/>
          <w:sz w:val="21"/>
          <w:szCs w:val="21"/>
        </w:rPr>
        <w:t>Opracowanie Planu Rozwoju Informatyzacji Miasta Łomża do roku 2030</w:t>
      </w:r>
      <w:r w:rsidRPr="008C7559">
        <w:rPr>
          <w:rFonts w:cstheme="minorHAnsi"/>
          <w:b/>
          <w:sz w:val="21"/>
          <w:szCs w:val="21"/>
        </w:rPr>
        <w:t>”</w:t>
      </w:r>
      <w:r w:rsidRPr="008C7559">
        <w:rPr>
          <w:rFonts w:cstheme="minorHAnsi"/>
          <w:sz w:val="21"/>
          <w:szCs w:val="21"/>
        </w:rPr>
        <w:t xml:space="preserve"> </w:t>
      </w:r>
      <w:r w:rsidR="00CB3F16" w:rsidRPr="003A608C">
        <w:rPr>
          <w:rFonts w:cstheme="minorHAnsi"/>
        </w:rPr>
        <w:t xml:space="preserve">prowadzonego w trybie podstawowym bez negocjacji przez </w:t>
      </w:r>
      <w:r w:rsidR="00CB3F16" w:rsidRPr="003A608C">
        <w:rPr>
          <w:rFonts w:cstheme="minorHAnsi"/>
          <w:b/>
        </w:rPr>
        <w:t>Miasto Łomża</w:t>
      </w:r>
      <w:r w:rsidR="00CB3F16" w:rsidRPr="003A608C">
        <w:rPr>
          <w:rFonts w:cstheme="minorHAnsi"/>
          <w:i/>
        </w:rPr>
        <w:t xml:space="preserve">, </w:t>
      </w:r>
      <w:r w:rsidR="003A608C">
        <w:rPr>
          <w:rFonts w:cstheme="minorHAnsi"/>
        </w:rPr>
        <w:t>oświadczam, co </w:t>
      </w:r>
      <w:r w:rsidR="00CB3F16" w:rsidRPr="003A608C">
        <w:rPr>
          <w:rFonts w:cstheme="minorHAnsi"/>
        </w:rPr>
        <w:t>następuje:</w:t>
      </w:r>
    </w:p>
    <w:p w:rsidR="007A724D" w:rsidRDefault="007A724D" w:rsidP="00280666">
      <w:pPr>
        <w:spacing w:after="0" w:line="360" w:lineRule="auto"/>
        <w:jc w:val="both"/>
        <w:rPr>
          <w:rFonts w:cstheme="minorHAnsi"/>
        </w:rPr>
      </w:pPr>
    </w:p>
    <w:p w:rsidR="004E41EF" w:rsidRPr="00D65DF2" w:rsidRDefault="004E41EF" w:rsidP="006D1C4B">
      <w:pPr>
        <w:spacing w:after="120"/>
        <w:rPr>
          <w:rFonts w:ascii="Calibri" w:hAnsi="Calibri" w:cs="Calibri"/>
        </w:rPr>
      </w:pPr>
      <w:r w:rsidRPr="00D65DF2">
        <w:rPr>
          <w:rFonts w:ascii="Calibri" w:hAnsi="Calibri" w:cs="Calibri"/>
          <w:b/>
        </w:rPr>
        <w:t>OŚWIADCZENIA DOT</w:t>
      </w:r>
      <w:r w:rsidR="00211E72">
        <w:rPr>
          <w:rFonts w:ascii="Calibri" w:hAnsi="Calibri" w:cs="Calibri"/>
          <w:b/>
        </w:rPr>
        <w:t>YCZĄCE PODSTAW WYKLUCZENIA:</w:t>
      </w:r>
    </w:p>
    <w:p w:rsidR="00280666" w:rsidRPr="00FF43C7" w:rsidRDefault="004E41EF" w:rsidP="00195E18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A45C49">
        <w:rPr>
          <w:rFonts w:ascii="Calibri" w:hAnsi="Calibri" w:cs="Calibri"/>
        </w:rPr>
        <w:t xml:space="preserve">Oświadczam, </w:t>
      </w:r>
      <w:r w:rsidR="00211E72">
        <w:rPr>
          <w:rFonts w:ascii="Calibri" w:hAnsi="Calibri" w:cs="Calibri"/>
        </w:rPr>
        <w:t xml:space="preserve">że nie podlegam wykluczeniu </w:t>
      </w:r>
      <w:r w:rsidR="00E44861" w:rsidRPr="00A45C49">
        <w:rPr>
          <w:rFonts w:ascii="Calibri" w:hAnsi="Calibri" w:cs="Calibri"/>
        </w:rPr>
        <w:t xml:space="preserve">z </w:t>
      </w:r>
      <w:r w:rsidR="00211E72">
        <w:rPr>
          <w:rFonts w:ascii="Calibri" w:hAnsi="Calibri" w:cs="Calibri"/>
        </w:rPr>
        <w:t xml:space="preserve">postępowania na podstawie </w:t>
      </w:r>
      <w:r w:rsidR="00E44861" w:rsidRPr="00A45C49">
        <w:rPr>
          <w:rFonts w:ascii="Calibri" w:hAnsi="Calibri" w:cs="Calibri"/>
        </w:rPr>
        <w:t>art. 108 ust</w:t>
      </w:r>
      <w:r w:rsidR="005A0660" w:rsidRPr="00A45C49">
        <w:rPr>
          <w:rFonts w:ascii="Calibri" w:hAnsi="Calibri" w:cs="Calibri"/>
        </w:rPr>
        <w:t>.</w:t>
      </w:r>
      <w:r w:rsidR="00E44861" w:rsidRPr="00A45C49">
        <w:rPr>
          <w:rFonts w:ascii="Calibri" w:hAnsi="Calibri" w:cs="Calibri"/>
        </w:rPr>
        <w:t xml:space="preserve"> 1 ustawy Pzp.</w:t>
      </w:r>
      <w:r w:rsidR="006C2666" w:rsidRPr="00A45C49">
        <w:rPr>
          <w:rFonts w:ascii="Calibri" w:hAnsi="Calibri" w:cs="Calibri"/>
        </w:rPr>
        <w:t xml:space="preserve"> </w:t>
      </w:r>
    </w:p>
    <w:p w:rsidR="00280666" w:rsidRPr="007F693D" w:rsidRDefault="00280666" w:rsidP="007A724D">
      <w:pPr>
        <w:spacing w:after="0" w:line="360" w:lineRule="auto"/>
        <w:jc w:val="both"/>
        <w:rPr>
          <w:rFonts w:cstheme="minorHAnsi"/>
          <w:i/>
          <w:sz w:val="10"/>
          <w:szCs w:val="10"/>
        </w:rPr>
      </w:pPr>
    </w:p>
    <w:p w:rsidR="007F693D" w:rsidRPr="007F693D" w:rsidRDefault="007F693D" w:rsidP="007F693D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7F693D">
        <w:rPr>
          <w:rFonts w:ascii="Arial" w:hAnsi="Arial" w:cs="Arial"/>
          <w:color w:val="0070C0"/>
          <w:sz w:val="18"/>
          <w:szCs w:val="18"/>
        </w:rPr>
        <w:t>[UWAGA: zastosować, gdy zachodzą przesłanki wykluczenia</w:t>
      </w:r>
      <w:r>
        <w:rPr>
          <w:rFonts w:ascii="Arial" w:hAnsi="Arial" w:cs="Arial"/>
          <w:color w:val="0070C0"/>
          <w:sz w:val="18"/>
          <w:szCs w:val="18"/>
        </w:rPr>
        <w:t xml:space="preserve"> z art. 108 ust. 1 pkt 1, 2 i 5</w:t>
      </w:r>
      <w:r w:rsidRPr="007F693D">
        <w:rPr>
          <w:rFonts w:ascii="Arial" w:hAnsi="Arial" w:cs="Arial"/>
          <w:color w:val="0070C0"/>
          <w:sz w:val="18"/>
          <w:szCs w:val="18"/>
        </w:rPr>
        <w:t xml:space="preserve"> ustawy Pzp, </w:t>
      </w:r>
      <w:r>
        <w:rPr>
          <w:rFonts w:ascii="Arial" w:hAnsi="Arial" w:cs="Arial"/>
          <w:color w:val="0070C0"/>
          <w:sz w:val="18"/>
          <w:szCs w:val="18"/>
        </w:rPr>
        <w:br/>
      </w:r>
      <w:r w:rsidRPr="007F693D">
        <w:rPr>
          <w:rFonts w:ascii="Arial" w:hAnsi="Arial" w:cs="Arial"/>
          <w:color w:val="0070C0"/>
          <w:sz w:val="18"/>
          <w:szCs w:val="18"/>
        </w:rPr>
        <w:t>a wykonawca korzysta z procedury samooczyszczenia, o której mowa w art. 110 ust. 2 ustawy Pzp]</w:t>
      </w:r>
    </w:p>
    <w:p w:rsidR="006402E6" w:rsidRDefault="00280666" w:rsidP="007F693D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1"/>
          <w:szCs w:val="21"/>
        </w:rPr>
      </w:pPr>
      <w:r w:rsidRPr="007F693D">
        <w:rPr>
          <w:rFonts w:ascii="Calibri" w:hAnsi="Calibri" w:cs="Calibri"/>
        </w:rPr>
        <w:t>Oświadczam, że zachodzą w stosunku do mnie podstawy wykluczenia z postępowania na podstawie art. …………. ustawy Pzp</w:t>
      </w:r>
      <w:r w:rsidRPr="00A45C49">
        <w:rPr>
          <w:rFonts w:ascii="Calibri" w:hAnsi="Calibri" w:cs="Calibri"/>
          <w:sz w:val="20"/>
          <w:szCs w:val="20"/>
        </w:rPr>
        <w:t xml:space="preserve"> </w:t>
      </w:r>
      <w:r w:rsidRPr="00A45C49">
        <w:rPr>
          <w:rFonts w:ascii="Calibri" w:hAnsi="Calibri" w:cs="Calibri"/>
          <w:i/>
          <w:sz w:val="16"/>
          <w:szCs w:val="16"/>
        </w:rPr>
        <w:t>(podać mającą zastosowanie podstawę wykluczeni</w:t>
      </w:r>
      <w:r w:rsidR="006C2666" w:rsidRPr="00A45C49">
        <w:rPr>
          <w:rFonts w:ascii="Calibri" w:hAnsi="Calibri" w:cs="Calibri"/>
          <w:i/>
          <w:sz w:val="16"/>
          <w:szCs w:val="16"/>
        </w:rPr>
        <w:t>a spośród wymienionych w art. 108</w:t>
      </w:r>
      <w:r w:rsidRPr="00A45C49">
        <w:rPr>
          <w:rFonts w:ascii="Calibri" w:hAnsi="Calibri" w:cs="Calibri"/>
          <w:i/>
          <w:sz w:val="16"/>
          <w:szCs w:val="16"/>
        </w:rPr>
        <w:t xml:space="preserve"> ust. 1 pkt </w:t>
      </w:r>
      <w:r w:rsidR="006C2666" w:rsidRPr="00A45C49">
        <w:rPr>
          <w:rFonts w:ascii="Calibri" w:hAnsi="Calibri" w:cs="Calibri"/>
          <w:i/>
          <w:sz w:val="16"/>
          <w:szCs w:val="16"/>
        </w:rPr>
        <w:t>1, 2,</w:t>
      </w:r>
      <w:r w:rsidR="007F693D">
        <w:rPr>
          <w:rFonts w:ascii="Calibri" w:hAnsi="Calibri" w:cs="Calibri"/>
          <w:i/>
          <w:sz w:val="16"/>
          <w:szCs w:val="16"/>
        </w:rPr>
        <w:br/>
      </w:r>
      <w:r w:rsidR="006C2666" w:rsidRPr="00A45C49">
        <w:rPr>
          <w:rFonts w:ascii="Calibri" w:hAnsi="Calibri" w:cs="Calibri"/>
          <w:i/>
          <w:sz w:val="16"/>
          <w:szCs w:val="16"/>
        </w:rPr>
        <w:t xml:space="preserve"> i 5</w:t>
      </w:r>
      <w:r w:rsidRPr="00A45C49">
        <w:rPr>
          <w:rFonts w:ascii="Calibri" w:hAnsi="Calibri" w:cs="Calibri"/>
          <w:i/>
          <w:sz w:val="16"/>
          <w:szCs w:val="16"/>
        </w:rPr>
        <w:t>).</w:t>
      </w:r>
      <w:r w:rsidRPr="00A45C49">
        <w:rPr>
          <w:rFonts w:ascii="Calibri" w:hAnsi="Calibri" w:cs="Calibri"/>
          <w:sz w:val="20"/>
          <w:szCs w:val="20"/>
        </w:rPr>
        <w:t xml:space="preserve"> </w:t>
      </w:r>
      <w:r w:rsidR="007F693D">
        <w:rPr>
          <w:rFonts w:ascii="Calibri" w:hAnsi="Calibri" w:cs="Calibri"/>
          <w:sz w:val="20"/>
          <w:szCs w:val="20"/>
        </w:rPr>
        <w:t xml:space="preserve"> </w:t>
      </w:r>
      <w:r w:rsidRPr="007F693D">
        <w:rPr>
          <w:rFonts w:ascii="Calibri" w:hAnsi="Calibri" w:cs="Calibri"/>
        </w:rPr>
        <w:t>Jednocześnie oświadczam, że w związku z ww. oko</w:t>
      </w:r>
      <w:r w:rsidR="007F693D">
        <w:rPr>
          <w:rFonts w:ascii="Calibri" w:hAnsi="Calibri" w:cs="Calibri"/>
        </w:rPr>
        <w:t xml:space="preserve">licznością, na podstawie </w:t>
      </w:r>
      <w:r w:rsidR="006C2666" w:rsidRPr="007F693D">
        <w:rPr>
          <w:rFonts w:ascii="Calibri" w:hAnsi="Calibri" w:cs="Calibri"/>
        </w:rPr>
        <w:t>art. 110 ust. 2</w:t>
      </w:r>
      <w:r w:rsidRPr="007F693D">
        <w:rPr>
          <w:rFonts w:ascii="Calibri" w:hAnsi="Calibri" w:cs="Calibri"/>
        </w:rPr>
        <w:t xml:space="preserve"> ustawy Pzp</w:t>
      </w:r>
      <w:r w:rsidR="007F693D">
        <w:rPr>
          <w:rFonts w:ascii="Calibri" w:hAnsi="Calibri" w:cs="Calibri"/>
        </w:rPr>
        <w:t xml:space="preserve"> </w:t>
      </w:r>
      <w:r w:rsidRPr="007F693D">
        <w:rPr>
          <w:rFonts w:ascii="Calibri" w:hAnsi="Calibri" w:cs="Calibri"/>
        </w:rPr>
        <w:t>podjąłem następujące środki naprawcze</w:t>
      </w:r>
      <w:r w:rsidR="000D4701" w:rsidRPr="007F693D">
        <w:rPr>
          <w:rFonts w:ascii="Calibri" w:hAnsi="Calibri" w:cs="Calibri"/>
        </w:rPr>
        <w:t xml:space="preserve"> i zapobiegawcze</w:t>
      </w:r>
      <w:r w:rsidRPr="007F693D">
        <w:rPr>
          <w:rFonts w:ascii="Calibri" w:hAnsi="Calibri" w:cs="Calibri"/>
        </w:rPr>
        <w:t>:</w:t>
      </w:r>
      <w:r w:rsidRPr="00A45C49">
        <w:rPr>
          <w:rFonts w:ascii="Calibri" w:hAnsi="Calibri" w:cs="Calibri"/>
          <w:sz w:val="21"/>
          <w:szCs w:val="21"/>
        </w:rPr>
        <w:t xml:space="preserve"> </w:t>
      </w:r>
    </w:p>
    <w:p w:rsidR="00280666" w:rsidRPr="00A45C49" w:rsidRDefault="00280666" w:rsidP="007F693D">
      <w:pPr>
        <w:pStyle w:val="Akapitzlist"/>
        <w:spacing w:after="0" w:line="360" w:lineRule="auto"/>
        <w:ind w:left="284"/>
        <w:jc w:val="both"/>
        <w:rPr>
          <w:rFonts w:ascii="Calibri" w:hAnsi="Calibri" w:cs="Calibri"/>
        </w:rPr>
      </w:pPr>
      <w:r w:rsidRPr="00A45C49">
        <w:rPr>
          <w:rFonts w:ascii="Calibri" w:hAnsi="Calibri" w:cs="Calibri"/>
        </w:rPr>
        <w:t>……………………………………………………………………………………………</w:t>
      </w:r>
      <w:r w:rsidR="003A608C" w:rsidRPr="00A45C49">
        <w:rPr>
          <w:rFonts w:ascii="Calibri" w:hAnsi="Calibri" w:cs="Calibri"/>
        </w:rPr>
        <w:t>……………….</w:t>
      </w:r>
      <w:r w:rsidRPr="00A45C49">
        <w:rPr>
          <w:rFonts w:ascii="Calibri" w:hAnsi="Calibri" w:cs="Calibri"/>
        </w:rPr>
        <w:t>…………………</w:t>
      </w:r>
      <w:r w:rsidR="00A45C49">
        <w:rPr>
          <w:rFonts w:ascii="Calibri" w:hAnsi="Calibri" w:cs="Calibri"/>
        </w:rPr>
        <w:t>………………………</w:t>
      </w:r>
    </w:p>
    <w:p w:rsidR="00280666" w:rsidRPr="00195E18" w:rsidRDefault="00D65DF2" w:rsidP="00195E18">
      <w:pPr>
        <w:spacing w:after="0"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r w:rsidR="00280666" w:rsidRPr="00D65DF2">
        <w:rPr>
          <w:rFonts w:ascii="Calibri" w:hAnsi="Calibri" w:cs="Calibri"/>
        </w:rPr>
        <w:t>………………………………………………………………………………..…………………...........…………………………………………</w:t>
      </w:r>
      <w:r>
        <w:rPr>
          <w:rFonts w:ascii="Calibri" w:hAnsi="Calibri" w:cs="Calibri"/>
        </w:rPr>
        <w:t>...</w:t>
      </w:r>
      <w:r w:rsidR="00280666" w:rsidRPr="00D65DF2">
        <w:rPr>
          <w:rFonts w:ascii="Calibri" w:hAnsi="Calibri" w:cs="Calibri"/>
        </w:rPr>
        <w:t>………………………………………………………………………</w:t>
      </w:r>
      <w:r w:rsidR="00A45C49">
        <w:rPr>
          <w:rFonts w:ascii="Calibri" w:hAnsi="Calibri" w:cs="Calibri"/>
        </w:rPr>
        <w:t>…………………………………………………………………………</w:t>
      </w:r>
    </w:p>
    <w:p w:rsidR="00447446" w:rsidRPr="0072223E" w:rsidRDefault="00447446" w:rsidP="0044744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47446">
        <w:rPr>
          <w:rFonts w:ascii="Calibri" w:hAnsi="Calibri" w:cs="Calibri"/>
          <w:sz w:val="21"/>
          <w:szCs w:val="21"/>
        </w:rPr>
        <w:t xml:space="preserve">Oświadczam, że nie zachodzą w stosunku do mnie przesłanki wykluczenia z postępowania na podstawie art.  </w:t>
      </w:r>
      <w:r w:rsidRPr="00447446">
        <w:rPr>
          <w:rFonts w:ascii="Calibri" w:eastAsia="Times New Roman" w:hAnsi="Calibri" w:cs="Calibri"/>
          <w:sz w:val="21"/>
          <w:szCs w:val="21"/>
          <w:lang w:eastAsia="pl-PL"/>
        </w:rPr>
        <w:t xml:space="preserve">7 ust. 1 ustawy </w:t>
      </w:r>
      <w:r w:rsidRPr="00447446">
        <w:rPr>
          <w:rFonts w:ascii="Calibri" w:hAnsi="Calibri" w:cs="Calibri"/>
          <w:sz w:val="21"/>
          <w:szCs w:val="21"/>
        </w:rPr>
        <w:t>z dnia 13 kwietnia 2022 r.</w:t>
      </w:r>
      <w:r w:rsidRPr="00447446">
        <w:rPr>
          <w:rFonts w:ascii="Calibri" w:hAnsi="Calibri" w:cs="Calibri"/>
          <w:i/>
          <w:iCs/>
          <w:sz w:val="21"/>
          <w:szCs w:val="21"/>
        </w:rPr>
        <w:t xml:space="preserve"> </w:t>
      </w:r>
      <w:r w:rsidRPr="00447446">
        <w:rPr>
          <w:rFonts w:ascii="Calibri" w:hAnsi="Calibri" w:cs="Calibri"/>
          <w:i/>
          <w:iCs/>
          <w:color w:val="222222"/>
          <w:sz w:val="21"/>
          <w:szCs w:val="21"/>
        </w:rPr>
        <w:t xml:space="preserve">o szczególnych rozwiązaniach w zakresie przeciwdziałania </w:t>
      </w:r>
      <w:r w:rsidRPr="00447446">
        <w:rPr>
          <w:rFonts w:ascii="Calibri" w:hAnsi="Calibri" w:cs="Calibri"/>
          <w:i/>
          <w:iCs/>
          <w:color w:val="222222"/>
          <w:sz w:val="21"/>
          <w:szCs w:val="21"/>
        </w:rPr>
        <w:lastRenderedPageBreak/>
        <w:t xml:space="preserve">wspieraniu agresji na Ukrainę oraz służących ochronie bezpieczeństwa </w:t>
      </w:r>
      <w:r w:rsidRPr="0072223E">
        <w:rPr>
          <w:rFonts w:ascii="Calibri" w:hAnsi="Calibri" w:cs="Calibri"/>
          <w:i/>
          <w:iCs/>
          <w:color w:val="222222"/>
          <w:sz w:val="21"/>
          <w:szCs w:val="21"/>
        </w:rPr>
        <w:t xml:space="preserve">narodowego </w:t>
      </w:r>
      <w:r w:rsidRPr="0072223E">
        <w:rPr>
          <w:rFonts w:ascii="Calibri" w:hAnsi="Calibri" w:cs="Calibri"/>
          <w:iCs/>
          <w:color w:val="222222"/>
          <w:sz w:val="21"/>
          <w:szCs w:val="21"/>
        </w:rPr>
        <w:t xml:space="preserve">(Dz. U. </w:t>
      </w:r>
      <w:r w:rsidR="004070BC" w:rsidRPr="0072223E">
        <w:rPr>
          <w:rFonts w:ascii="Calibri" w:hAnsi="Calibri" w:cs="Calibri"/>
          <w:iCs/>
          <w:color w:val="222222"/>
          <w:sz w:val="21"/>
          <w:szCs w:val="21"/>
        </w:rPr>
        <w:t xml:space="preserve">z 2022 r., </w:t>
      </w:r>
      <w:r w:rsidRPr="0072223E">
        <w:rPr>
          <w:rFonts w:ascii="Calibri" w:hAnsi="Calibri" w:cs="Calibri"/>
          <w:iCs/>
          <w:color w:val="222222"/>
          <w:sz w:val="21"/>
          <w:szCs w:val="21"/>
        </w:rPr>
        <w:t>poz. 835</w:t>
      </w:r>
      <w:r w:rsidR="004070BC" w:rsidRPr="0072223E">
        <w:rPr>
          <w:rFonts w:ascii="Calibri" w:hAnsi="Calibri" w:cs="Calibri"/>
          <w:iCs/>
          <w:color w:val="222222"/>
          <w:sz w:val="21"/>
          <w:szCs w:val="21"/>
        </w:rPr>
        <w:t xml:space="preserve"> z późn. zm.</w:t>
      </w:r>
      <w:r w:rsidRPr="0072223E">
        <w:rPr>
          <w:rFonts w:ascii="Calibri" w:hAnsi="Calibri" w:cs="Calibri"/>
          <w:iCs/>
          <w:color w:val="222222"/>
          <w:sz w:val="21"/>
          <w:szCs w:val="21"/>
        </w:rPr>
        <w:t>)</w:t>
      </w:r>
      <w:r w:rsidRPr="0072223E">
        <w:rPr>
          <w:i/>
          <w:iCs/>
          <w:color w:val="222222"/>
          <w:vertAlign w:val="superscript"/>
        </w:rPr>
        <w:footnoteReference w:id="1"/>
      </w:r>
      <w:r w:rsidRPr="0072223E">
        <w:rPr>
          <w:rFonts w:ascii="Calibri" w:hAnsi="Calibri" w:cs="Calibri"/>
          <w:i/>
          <w:iCs/>
          <w:color w:val="222222"/>
          <w:sz w:val="21"/>
          <w:szCs w:val="21"/>
        </w:rPr>
        <w:t>.</w:t>
      </w:r>
      <w:r w:rsidRPr="0072223E">
        <w:rPr>
          <w:rFonts w:ascii="Calibri" w:hAnsi="Calibri" w:cs="Calibri"/>
          <w:color w:val="222222"/>
          <w:sz w:val="21"/>
          <w:szCs w:val="21"/>
        </w:rPr>
        <w:t xml:space="preserve"> </w:t>
      </w:r>
    </w:p>
    <w:p w:rsidR="00917147" w:rsidRDefault="00917147" w:rsidP="004A4B05">
      <w:pPr>
        <w:shd w:val="clear" w:color="auto" w:fill="FFFFFF" w:themeFill="background1"/>
        <w:spacing w:line="360" w:lineRule="auto"/>
        <w:jc w:val="both"/>
        <w:rPr>
          <w:rFonts w:ascii="Calibri" w:hAnsi="Calibri" w:cs="Calibri"/>
          <w:b/>
        </w:rPr>
      </w:pPr>
    </w:p>
    <w:p w:rsidR="004E41EF" w:rsidRPr="004A4B05" w:rsidRDefault="004E41EF" w:rsidP="003A608C">
      <w:pPr>
        <w:shd w:val="clear" w:color="auto" w:fill="FFFFFF" w:themeFill="background1"/>
        <w:spacing w:after="120" w:line="360" w:lineRule="auto"/>
        <w:jc w:val="both"/>
        <w:rPr>
          <w:rFonts w:ascii="Calibri" w:hAnsi="Calibri" w:cs="Calibri"/>
          <w:b/>
        </w:rPr>
      </w:pPr>
      <w:r w:rsidRPr="004A4B05">
        <w:rPr>
          <w:rFonts w:ascii="Calibri" w:hAnsi="Calibri" w:cs="Calibri"/>
          <w:b/>
        </w:rPr>
        <w:t>OŚWIADCZENIE DOTYCZĄCE PODANYCH INFORMACJI:</w:t>
      </w:r>
    </w:p>
    <w:p w:rsidR="004E41EF" w:rsidRPr="004A4B05" w:rsidRDefault="004E41EF" w:rsidP="004E41EF">
      <w:pPr>
        <w:spacing w:line="360" w:lineRule="auto"/>
        <w:jc w:val="both"/>
        <w:rPr>
          <w:rFonts w:ascii="Calibri" w:hAnsi="Calibri" w:cs="Calibri"/>
        </w:rPr>
      </w:pPr>
      <w:r w:rsidRPr="004A4B05">
        <w:rPr>
          <w:rFonts w:ascii="Calibri" w:hAnsi="Calibri" w:cs="Calibri"/>
        </w:rPr>
        <w:t>Oświadczam, że wszystkie informacje podane w powyższych oświ</w:t>
      </w:r>
      <w:r w:rsidR="00C96C2E">
        <w:rPr>
          <w:rFonts w:ascii="Calibri" w:hAnsi="Calibri" w:cs="Calibri"/>
        </w:rPr>
        <w:t>adczeniach są aktualne i zgodne</w:t>
      </w:r>
      <w:r w:rsidR="00C96C2E">
        <w:rPr>
          <w:rFonts w:ascii="Calibri" w:hAnsi="Calibri" w:cs="Calibri"/>
        </w:rPr>
        <w:br/>
      </w:r>
      <w:r w:rsidRPr="004A4B05">
        <w:rPr>
          <w:rFonts w:ascii="Calibri" w:hAnsi="Calibri" w:cs="Calibri"/>
        </w:rPr>
        <w:t>z prawdą oraz zostały przedstawione z pełną świadomością konsekwencji wprowadzenia zamawiającego w błąd przy przedstawianiu informacji.</w:t>
      </w:r>
    </w:p>
    <w:p w:rsidR="00280666" w:rsidRPr="004A4B05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FF43C7" w:rsidRPr="00FF43C7" w:rsidRDefault="00FF43C7" w:rsidP="00195E18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FF43C7">
        <w:rPr>
          <w:rFonts w:ascii="Arial" w:hAnsi="Arial" w:cs="Arial"/>
          <w:sz w:val="21"/>
          <w:szCs w:val="21"/>
        </w:rPr>
        <w:tab/>
      </w:r>
      <w:r w:rsidRPr="00FF43C7">
        <w:rPr>
          <w:rFonts w:ascii="Arial" w:hAnsi="Arial" w:cs="Arial"/>
          <w:sz w:val="21"/>
          <w:szCs w:val="21"/>
        </w:rPr>
        <w:tab/>
      </w:r>
      <w:r w:rsidRPr="00FF43C7">
        <w:rPr>
          <w:rFonts w:ascii="Arial" w:hAnsi="Arial" w:cs="Arial"/>
          <w:sz w:val="21"/>
          <w:szCs w:val="21"/>
        </w:rPr>
        <w:tab/>
      </w:r>
      <w:r w:rsidR="00195E18">
        <w:rPr>
          <w:rFonts w:ascii="Arial" w:hAnsi="Arial" w:cs="Arial"/>
          <w:sz w:val="21"/>
          <w:szCs w:val="21"/>
        </w:rPr>
        <w:tab/>
      </w:r>
      <w:r w:rsidR="00195E18">
        <w:rPr>
          <w:rFonts w:ascii="Arial" w:hAnsi="Arial" w:cs="Arial"/>
          <w:sz w:val="21"/>
          <w:szCs w:val="21"/>
        </w:rPr>
        <w:tab/>
      </w:r>
      <w:r w:rsidR="00195E18">
        <w:rPr>
          <w:rFonts w:ascii="Arial" w:hAnsi="Arial" w:cs="Arial"/>
          <w:sz w:val="21"/>
          <w:szCs w:val="21"/>
        </w:rPr>
        <w:tab/>
      </w:r>
      <w:r w:rsidR="00195E18">
        <w:rPr>
          <w:rFonts w:ascii="Arial" w:hAnsi="Arial" w:cs="Arial"/>
          <w:sz w:val="21"/>
          <w:szCs w:val="21"/>
        </w:rPr>
        <w:tab/>
      </w:r>
      <w:r w:rsidR="00195E18">
        <w:rPr>
          <w:rFonts w:ascii="Arial" w:hAnsi="Arial" w:cs="Arial"/>
          <w:sz w:val="21"/>
          <w:szCs w:val="21"/>
        </w:rPr>
        <w:tab/>
      </w:r>
      <w:r w:rsidRPr="00FF43C7">
        <w:rPr>
          <w:rFonts w:ascii="Calibri" w:hAnsi="Calibri" w:cs="Calibri"/>
          <w:sz w:val="21"/>
          <w:szCs w:val="21"/>
        </w:rPr>
        <w:t>…………………………</w:t>
      </w:r>
      <w:r w:rsidR="00195E18">
        <w:rPr>
          <w:rFonts w:ascii="Calibri" w:hAnsi="Calibri" w:cs="Calibri"/>
          <w:sz w:val="21"/>
          <w:szCs w:val="21"/>
        </w:rPr>
        <w:t>………………</w:t>
      </w:r>
      <w:r w:rsidRPr="00FF43C7">
        <w:rPr>
          <w:rFonts w:ascii="Calibri" w:hAnsi="Calibri" w:cs="Calibri"/>
          <w:sz w:val="21"/>
          <w:szCs w:val="21"/>
        </w:rPr>
        <w:t>…………….</w:t>
      </w:r>
    </w:p>
    <w:p w:rsidR="00FF43C7" w:rsidRPr="00FF43C7" w:rsidRDefault="00FF43C7" w:rsidP="00195E18">
      <w:pPr>
        <w:spacing w:after="0" w:line="240" w:lineRule="auto"/>
        <w:ind w:left="4956"/>
        <w:jc w:val="both"/>
        <w:rPr>
          <w:rFonts w:ascii="Calibri" w:hAnsi="Calibri" w:cs="Calibri"/>
          <w:i/>
          <w:sz w:val="16"/>
          <w:szCs w:val="16"/>
        </w:rPr>
      </w:pPr>
      <w:r w:rsidRPr="00FF43C7">
        <w:rPr>
          <w:rFonts w:ascii="Calibri" w:hAnsi="Calibri" w:cs="Calibri"/>
          <w:i/>
          <w:sz w:val="16"/>
          <w:szCs w:val="16"/>
        </w:rPr>
        <w:t xml:space="preserve">Data; kwalifikowany podpis elektroniczny lub podpis zaufany </w:t>
      </w:r>
      <w:r w:rsidR="00195E18">
        <w:rPr>
          <w:rFonts w:ascii="Calibri" w:hAnsi="Calibri" w:cs="Calibri"/>
          <w:i/>
          <w:sz w:val="16"/>
          <w:szCs w:val="16"/>
        </w:rPr>
        <w:br/>
        <w:t xml:space="preserve">                                       </w:t>
      </w:r>
      <w:r w:rsidRPr="00FF43C7">
        <w:rPr>
          <w:rFonts w:ascii="Calibri" w:hAnsi="Calibri" w:cs="Calibri"/>
          <w:i/>
          <w:sz w:val="16"/>
          <w:szCs w:val="16"/>
        </w:rPr>
        <w:t xml:space="preserve">lub podpis osobisty </w:t>
      </w:r>
    </w:p>
    <w:p w:rsidR="00280666" w:rsidRDefault="00280666" w:rsidP="00195E1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71F70" w:rsidRDefault="00771F70" w:rsidP="007A724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771F70" w:rsidRDefault="00771F70" w:rsidP="007A724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771F70" w:rsidRPr="00771F70" w:rsidRDefault="00771F70" w:rsidP="007A724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771F70" w:rsidRPr="00771F70" w:rsidRDefault="00771F70" w:rsidP="00771F70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DF6FF7">
        <w:rPr>
          <w:rFonts w:cstheme="minorHAnsi"/>
          <w:sz w:val="20"/>
          <w:szCs w:val="20"/>
        </w:rPr>
        <w:t>*niepotrzebne skreślić lub usunąć</w:t>
      </w:r>
      <w:r w:rsidRPr="00771F70">
        <w:rPr>
          <w:rFonts w:cstheme="minorHAnsi"/>
          <w:sz w:val="20"/>
          <w:szCs w:val="20"/>
        </w:rPr>
        <w:t xml:space="preserve"> </w:t>
      </w:r>
    </w:p>
    <w:sectPr w:rsidR="00771F70" w:rsidRPr="00771F70" w:rsidSect="003A608C">
      <w:headerReference w:type="default" r:id="rId7"/>
      <w:endnotePr>
        <w:numFmt w:val="decimal"/>
      </w:endnotePr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D29" w:rsidRDefault="007F5D29">
      <w:pPr>
        <w:spacing w:after="0" w:line="240" w:lineRule="auto"/>
      </w:pPr>
      <w:r>
        <w:separator/>
      </w:r>
    </w:p>
  </w:endnote>
  <w:endnote w:type="continuationSeparator" w:id="0">
    <w:p w:rsidR="007F5D29" w:rsidRDefault="007F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D29" w:rsidRDefault="007F5D29">
      <w:pPr>
        <w:spacing w:after="0" w:line="240" w:lineRule="auto"/>
      </w:pPr>
      <w:r>
        <w:separator/>
      </w:r>
    </w:p>
  </w:footnote>
  <w:footnote w:type="continuationSeparator" w:id="0">
    <w:p w:rsidR="007F5D29" w:rsidRDefault="007F5D29">
      <w:pPr>
        <w:spacing w:after="0" w:line="240" w:lineRule="auto"/>
      </w:pPr>
      <w:r>
        <w:continuationSeparator/>
      </w:r>
    </w:p>
  </w:footnote>
  <w:footnote w:id="1">
    <w:p w:rsidR="00447446" w:rsidRPr="00A82964" w:rsidRDefault="00447446" w:rsidP="0044744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47446" w:rsidRPr="00A82964" w:rsidRDefault="00447446" w:rsidP="0044744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</w:t>
      </w:r>
      <w:r w:rsidR="00C4695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269/2014 albo wpisanego na listę na podstawie decyzji w sprawie wpisu na listę rozstrzygającej o zastosowaniu środka, o </w:t>
      </w:r>
      <w:r w:rsidR="00C4695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którym mowa w art. 1 pkt 3 ustawy;</w:t>
      </w:r>
    </w:p>
    <w:p w:rsidR="00447446" w:rsidRPr="00A82964" w:rsidRDefault="00447446" w:rsidP="0044744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="00DA2846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</w:t>
      </w:r>
      <w:r w:rsidR="00C4695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    </w:t>
      </w:r>
      <w:r w:rsidR="00DA284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przeciwdziałaniu praniu pieniędzy oraz finansowaniu terroryzmu (Dz. U. z 2022 r. poz. 593 i 655) jest osoba wymieniona w </w:t>
      </w:r>
      <w:r w:rsidR="00C4695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   </w:t>
      </w:r>
      <w:r w:rsidR="00DA284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C4695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wykazach określonych w rozporządzeniu 765/2006 i rozporządzeniu 269/2014 albo wpisana na listę lub będąca takim </w:t>
      </w:r>
      <w:r w:rsidR="00C4695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    </w:t>
      </w:r>
      <w:r w:rsidR="00DA284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beneficjentem rzeczywistym od dnia 24 lutego 2022 r., o ile została wpisana na listę na podstawie decyzji w sprawie wpisu na </w:t>
      </w:r>
      <w:r w:rsidR="00C4695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   </w:t>
      </w:r>
      <w:r w:rsidR="00DA284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C4695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listę rozstrzygającej o zastosowaniu środka, o którym mowa w art. 1 pkt 3 ustawy;</w:t>
      </w:r>
    </w:p>
    <w:p w:rsidR="00447446" w:rsidRPr="00761CEB" w:rsidRDefault="00447446" w:rsidP="0044744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</w:t>
      </w:r>
      <w:r w:rsidR="00DA284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września 1994 r. o rachunkowości (Dz. U. z 2021 r. poz. 217, 2105 i 2106), jest podmiot wymieniony w wykazach określonych </w:t>
      </w:r>
      <w:r w:rsidR="00DA284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DA284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</w:t>
      </w:r>
      <w:r w:rsidR="00DA284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24 lutego 2022 r., o ile został wpisany na listę na podstawie decyzji w sprawie wpisu na listę rozstrzygającej o zastosowaniu </w:t>
      </w:r>
      <w:r w:rsidR="00DA284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8C" w:rsidRDefault="003A608C" w:rsidP="003A608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721BF"/>
    <w:multiLevelType w:val="hybridMultilevel"/>
    <w:tmpl w:val="EB525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77004"/>
    <w:multiLevelType w:val="hybridMultilevel"/>
    <w:tmpl w:val="07F48FD4"/>
    <w:lvl w:ilvl="0" w:tplc="130AC6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001FE"/>
    <w:multiLevelType w:val="multilevel"/>
    <w:tmpl w:val="11207D4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A1"/>
    <w:rsid w:val="00011B84"/>
    <w:rsid w:val="00016658"/>
    <w:rsid w:val="00024682"/>
    <w:rsid w:val="000A7561"/>
    <w:rsid w:val="000B4FB8"/>
    <w:rsid w:val="000C2A6E"/>
    <w:rsid w:val="000D4701"/>
    <w:rsid w:val="000E67FC"/>
    <w:rsid w:val="000F6CF5"/>
    <w:rsid w:val="00137478"/>
    <w:rsid w:val="00195E18"/>
    <w:rsid w:val="00203F14"/>
    <w:rsid w:val="00211E72"/>
    <w:rsid w:val="00233700"/>
    <w:rsid w:val="002474F9"/>
    <w:rsid w:val="00270554"/>
    <w:rsid w:val="00271A3C"/>
    <w:rsid w:val="00280666"/>
    <w:rsid w:val="002A08F9"/>
    <w:rsid w:val="002C5A0C"/>
    <w:rsid w:val="00320B90"/>
    <w:rsid w:val="00323488"/>
    <w:rsid w:val="00325E0E"/>
    <w:rsid w:val="003A608C"/>
    <w:rsid w:val="004070BC"/>
    <w:rsid w:val="004127F7"/>
    <w:rsid w:val="00416730"/>
    <w:rsid w:val="0042410D"/>
    <w:rsid w:val="00447446"/>
    <w:rsid w:val="00474295"/>
    <w:rsid w:val="0049407D"/>
    <w:rsid w:val="004A4B05"/>
    <w:rsid w:val="004B7F33"/>
    <w:rsid w:val="004E41EF"/>
    <w:rsid w:val="004F5CD8"/>
    <w:rsid w:val="00505B39"/>
    <w:rsid w:val="00564389"/>
    <w:rsid w:val="00595551"/>
    <w:rsid w:val="005A0660"/>
    <w:rsid w:val="006402E6"/>
    <w:rsid w:val="00657061"/>
    <w:rsid w:val="006868F1"/>
    <w:rsid w:val="006C2666"/>
    <w:rsid w:val="006D1C4B"/>
    <w:rsid w:val="006F583C"/>
    <w:rsid w:val="0072223E"/>
    <w:rsid w:val="0077017E"/>
    <w:rsid w:val="00771F70"/>
    <w:rsid w:val="00785E08"/>
    <w:rsid w:val="00787592"/>
    <w:rsid w:val="007A724D"/>
    <w:rsid w:val="007D3DA8"/>
    <w:rsid w:val="007F2EC0"/>
    <w:rsid w:val="007F5D29"/>
    <w:rsid w:val="007F693D"/>
    <w:rsid w:val="008335A1"/>
    <w:rsid w:val="0085272E"/>
    <w:rsid w:val="008B4CD3"/>
    <w:rsid w:val="00917147"/>
    <w:rsid w:val="009201E9"/>
    <w:rsid w:val="009A2A10"/>
    <w:rsid w:val="009E5AEF"/>
    <w:rsid w:val="00A45C49"/>
    <w:rsid w:val="00A81A58"/>
    <w:rsid w:val="00AC52A1"/>
    <w:rsid w:val="00AF4FD9"/>
    <w:rsid w:val="00B3506C"/>
    <w:rsid w:val="00B50EE9"/>
    <w:rsid w:val="00B87E0C"/>
    <w:rsid w:val="00B9444D"/>
    <w:rsid w:val="00C46701"/>
    <w:rsid w:val="00C46951"/>
    <w:rsid w:val="00C7132E"/>
    <w:rsid w:val="00C820AB"/>
    <w:rsid w:val="00C96C2E"/>
    <w:rsid w:val="00CB3F16"/>
    <w:rsid w:val="00CB4FE7"/>
    <w:rsid w:val="00D51BB2"/>
    <w:rsid w:val="00D65DF2"/>
    <w:rsid w:val="00D66B71"/>
    <w:rsid w:val="00D96FA0"/>
    <w:rsid w:val="00DA2846"/>
    <w:rsid w:val="00DC081A"/>
    <w:rsid w:val="00DF6FF7"/>
    <w:rsid w:val="00E0317A"/>
    <w:rsid w:val="00E14D8F"/>
    <w:rsid w:val="00E44861"/>
    <w:rsid w:val="00E5149A"/>
    <w:rsid w:val="00E616AE"/>
    <w:rsid w:val="00E826C3"/>
    <w:rsid w:val="00ED093A"/>
    <w:rsid w:val="00ED1A53"/>
    <w:rsid w:val="00EF6E8E"/>
    <w:rsid w:val="00F26A21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3476DB-62F6-4948-A8CD-61513C1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666"/>
  </w:style>
  <w:style w:type="paragraph" w:styleId="Akapitzlist">
    <w:name w:val="List Paragraph"/>
    <w:basedOn w:val="Normalny"/>
    <w:uiPriority w:val="34"/>
    <w:qFormat/>
    <w:rsid w:val="002806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A724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A724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6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08C"/>
  </w:style>
  <w:style w:type="character" w:styleId="Odwoanieprzypisudolnego">
    <w:name w:val="footnote reference"/>
    <w:basedOn w:val="Domylnaczcionkaakapitu"/>
    <w:uiPriority w:val="99"/>
    <w:semiHidden/>
    <w:unhideWhenUsed/>
    <w:rsid w:val="0044744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Katarzyna Mścichowska</cp:lastModifiedBy>
  <cp:revision>3</cp:revision>
  <cp:lastPrinted>2022-12-02T08:34:00Z</cp:lastPrinted>
  <dcterms:created xsi:type="dcterms:W3CDTF">2022-11-29T13:30:00Z</dcterms:created>
  <dcterms:modified xsi:type="dcterms:W3CDTF">2022-12-02T08:34:00Z</dcterms:modified>
</cp:coreProperties>
</file>