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A1" w:rsidRDefault="00777FA1" w:rsidP="00777FA1">
      <w:pPr>
        <w:spacing w:after="0" w:line="360" w:lineRule="auto"/>
        <w:ind w:left="5812"/>
        <w:rPr>
          <w:rFonts w:ascii="Times New Roman" w:hAnsi="Times New Roman"/>
          <w:sz w:val="16"/>
        </w:rPr>
      </w:pPr>
    </w:p>
    <w:p w:rsidR="00777FA1" w:rsidRPr="00493255" w:rsidRDefault="00777FA1" w:rsidP="00777FA1">
      <w:pPr>
        <w:spacing w:after="0"/>
        <w:contextualSpacing/>
        <w:rPr>
          <w:rFonts w:ascii="Times New Roman" w:hAnsi="Times New Roman"/>
        </w:rPr>
      </w:pPr>
    </w:p>
    <w:p w:rsidR="00777FA1" w:rsidRPr="00BA5DFC" w:rsidRDefault="00777FA1" w:rsidP="00777FA1">
      <w:pPr>
        <w:spacing w:after="0"/>
        <w:contextualSpacing/>
        <w:rPr>
          <w:rFonts w:ascii="Times New Roman" w:hAnsi="Times New Roman"/>
          <w:sz w:val="14"/>
        </w:rPr>
      </w:pPr>
    </w:p>
    <w:p w:rsidR="00777FA1" w:rsidRDefault="00777FA1" w:rsidP="00777FA1">
      <w:pPr>
        <w:spacing w:after="0"/>
        <w:contextualSpacing/>
        <w:rPr>
          <w:rFonts w:ascii="Times New Roman" w:hAnsi="Times New Roman"/>
        </w:rPr>
      </w:pPr>
      <w:r w:rsidRPr="00493255">
        <w:rPr>
          <w:rFonts w:ascii="Times New Roman" w:hAnsi="Times New Roman"/>
        </w:rPr>
        <w:t>Nasz znak:</w:t>
      </w:r>
      <w:r w:rsidRPr="00493255">
        <w:rPr>
          <w:rFonts w:ascii="Times New Roman" w:hAnsi="Times New Roman"/>
        </w:rPr>
        <w:tab/>
      </w:r>
      <w:r w:rsidR="00455F84" w:rsidRPr="00455F84">
        <w:rPr>
          <w:rFonts w:ascii="Times New Roman" w:hAnsi="Times New Roman"/>
          <w:b/>
        </w:rPr>
        <w:t>W/3/2019/DB</w:t>
      </w:r>
      <w:r w:rsidRPr="00455F84">
        <w:rPr>
          <w:rFonts w:ascii="Times New Roman" w:hAnsi="Times New Roman"/>
          <w:b/>
        </w:rPr>
        <w:tab/>
      </w:r>
      <w:r w:rsidRPr="00493255">
        <w:rPr>
          <w:rFonts w:ascii="Times New Roman" w:hAnsi="Times New Roman"/>
        </w:rPr>
        <w:tab/>
      </w:r>
      <w:r w:rsidRPr="00493255">
        <w:rPr>
          <w:rFonts w:ascii="Times New Roman" w:hAnsi="Times New Roman"/>
        </w:rPr>
        <w:tab/>
        <w:t xml:space="preserve">    </w:t>
      </w:r>
      <w:r w:rsidRPr="00493255">
        <w:rPr>
          <w:rFonts w:ascii="Times New Roman" w:hAnsi="Times New Roman"/>
        </w:rPr>
        <w:tab/>
        <w:t xml:space="preserve">         </w:t>
      </w:r>
      <w:r w:rsidRPr="00493255">
        <w:rPr>
          <w:rFonts w:ascii="Times New Roman" w:hAnsi="Times New Roman"/>
        </w:rPr>
        <w:tab/>
      </w:r>
      <w:r w:rsidRPr="00493255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Data:</w:t>
      </w:r>
      <w:r w:rsidRPr="00493255">
        <w:rPr>
          <w:rFonts w:ascii="Times New Roman" w:hAnsi="Times New Roman"/>
        </w:rPr>
        <w:tab/>
      </w:r>
      <w:r w:rsidR="00ED0506">
        <w:rPr>
          <w:rFonts w:ascii="Times New Roman" w:hAnsi="Times New Roman"/>
        </w:rPr>
        <w:t>26.03.2019 r.</w:t>
      </w:r>
    </w:p>
    <w:p w:rsidR="00777FA1" w:rsidRPr="00493255" w:rsidRDefault="00777FA1" w:rsidP="00777FA1">
      <w:pPr>
        <w:spacing w:after="0"/>
        <w:contextualSpacing/>
        <w:rPr>
          <w:rFonts w:ascii="Times New Roman" w:hAnsi="Times New Roman"/>
        </w:rPr>
      </w:pPr>
    </w:p>
    <w:p w:rsidR="00777FA1" w:rsidRDefault="00777FA1" w:rsidP="00777FA1">
      <w:pPr>
        <w:spacing w:after="0"/>
        <w:contextualSpacing/>
        <w:jc w:val="center"/>
        <w:rPr>
          <w:rFonts w:ascii="Times New Roman" w:hAnsi="Times New Roman"/>
          <w:sz w:val="10"/>
        </w:rPr>
      </w:pPr>
    </w:p>
    <w:p w:rsidR="00777FA1" w:rsidRDefault="00777FA1" w:rsidP="00777FA1">
      <w:pPr>
        <w:spacing w:after="0"/>
        <w:contextualSpacing/>
        <w:jc w:val="center"/>
        <w:rPr>
          <w:rFonts w:ascii="Times New Roman" w:hAnsi="Times New Roman"/>
          <w:sz w:val="10"/>
        </w:rPr>
      </w:pPr>
    </w:p>
    <w:p w:rsidR="00777FA1" w:rsidRDefault="00777FA1" w:rsidP="00777FA1">
      <w:pPr>
        <w:spacing w:after="0"/>
        <w:contextualSpacing/>
        <w:jc w:val="center"/>
        <w:rPr>
          <w:rFonts w:ascii="Times New Roman" w:hAnsi="Times New Roman"/>
          <w:sz w:val="10"/>
        </w:rPr>
      </w:pPr>
    </w:p>
    <w:p w:rsidR="00777FA1" w:rsidRDefault="00777FA1" w:rsidP="00777FA1">
      <w:pPr>
        <w:spacing w:after="0"/>
        <w:contextualSpacing/>
        <w:jc w:val="center"/>
        <w:rPr>
          <w:rFonts w:ascii="Times New Roman" w:hAnsi="Times New Roman"/>
          <w:sz w:val="10"/>
        </w:rPr>
      </w:pPr>
    </w:p>
    <w:p w:rsidR="00777FA1" w:rsidRPr="00BA5DFC" w:rsidRDefault="00777FA1" w:rsidP="00777FA1">
      <w:pPr>
        <w:spacing w:after="0"/>
        <w:contextualSpacing/>
        <w:jc w:val="center"/>
        <w:rPr>
          <w:rFonts w:ascii="Times New Roman" w:hAnsi="Times New Roman"/>
          <w:sz w:val="10"/>
        </w:rPr>
      </w:pPr>
    </w:p>
    <w:p w:rsidR="00777FA1" w:rsidRPr="00C869BF" w:rsidRDefault="00777FA1" w:rsidP="00777FA1">
      <w:pPr>
        <w:spacing w:after="0"/>
        <w:contextualSpacing/>
        <w:jc w:val="center"/>
        <w:rPr>
          <w:rFonts w:ascii="Times New Roman" w:hAnsi="Times New Roman"/>
          <w:b/>
        </w:rPr>
      </w:pPr>
      <w:r w:rsidRPr="00C869BF">
        <w:rPr>
          <w:rFonts w:ascii="Times New Roman" w:hAnsi="Times New Roman"/>
          <w:b/>
        </w:rPr>
        <w:t>ZAPYTANIE OFERTOWE</w:t>
      </w:r>
    </w:p>
    <w:p w:rsidR="00777FA1" w:rsidRDefault="00777FA1" w:rsidP="00777FA1">
      <w:pPr>
        <w:pStyle w:val="Bezodstpw"/>
        <w:spacing w:line="276" w:lineRule="auto"/>
        <w:ind w:left="0" w:firstLine="709"/>
        <w:rPr>
          <w:rFonts w:ascii="Times New Roman" w:hAnsi="Times New Roman"/>
          <w:sz w:val="16"/>
        </w:rPr>
      </w:pPr>
    </w:p>
    <w:p w:rsidR="00777FA1" w:rsidRDefault="00777FA1" w:rsidP="00777FA1">
      <w:pPr>
        <w:pStyle w:val="Bezodstpw"/>
        <w:spacing w:line="276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dot. dostawy  wody gazowa</w:t>
      </w:r>
      <w:r w:rsidR="00455F84">
        <w:rPr>
          <w:rFonts w:ascii="Times New Roman" w:hAnsi="Times New Roman"/>
        </w:rPr>
        <w:t>nej i niegazowanej o pojemności butelki -</w:t>
      </w:r>
      <w:r>
        <w:rPr>
          <w:rFonts w:ascii="Times New Roman" w:hAnsi="Times New Roman"/>
        </w:rPr>
        <w:t>1,5 l</w:t>
      </w:r>
      <w:r w:rsidR="00455F84">
        <w:rPr>
          <w:rFonts w:ascii="Times New Roman" w:hAnsi="Times New Roman"/>
        </w:rPr>
        <w:t xml:space="preserve"> </w:t>
      </w:r>
    </w:p>
    <w:p w:rsidR="00777FA1" w:rsidRPr="00251D25" w:rsidRDefault="00777FA1" w:rsidP="00777FA1">
      <w:pPr>
        <w:pStyle w:val="Bezodstpw"/>
        <w:spacing w:line="276" w:lineRule="auto"/>
        <w:ind w:left="0" w:firstLine="709"/>
        <w:rPr>
          <w:rFonts w:ascii="Times New Roman" w:hAnsi="Times New Roman"/>
        </w:rPr>
      </w:pPr>
    </w:p>
    <w:p w:rsidR="00777FA1" w:rsidRDefault="00777FA1" w:rsidP="00777FA1">
      <w:pPr>
        <w:pStyle w:val="Bezodstpw"/>
        <w:spacing w:line="276" w:lineRule="auto"/>
        <w:ind w:left="0" w:firstLine="708"/>
        <w:jc w:val="left"/>
        <w:rPr>
          <w:rFonts w:ascii="Times New Roman" w:hAnsi="Times New Roman"/>
        </w:rPr>
      </w:pPr>
      <w:r w:rsidRPr="006929FE">
        <w:rPr>
          <w:rFonts w:ascii="Times New Roman" w:hAnsi="Times New Roman"/>
        </w:rPr>
        <w:t xml:space="preserve">Przedsiębiorstwo Wodociągów i Kanalizacji Sp. z o.o. w Gorzowie Wlkp. zwraca się </w:t>
      </w:r>
      <w:r w:rsidRPr="006929FE">
        <w:rPr>
          <w:rFonts w:ascii="Times New Roman" w:hAnsi="Times New Roman"/>
        </w:rPr>
        <w:br/>
        <w:t>z zapytaniem ofertowym na za</w:t>
      </w:r>
      <w:r>
        <w:rPr>
          <w:rFonts w:ascii="Times New Roman" w:hAnsi="Times New Roman"/>
        </w:rPr>
        <w:t xml:space="preserve">kup i dostawę wody gazowanej i niegazowanej o pojemności 1,5l   </w:t>
      </w:r>
      <w:r w:rsidRPr="006929FE">
        <w:rPr>
          <w:rFonts w:ascii="Times New Roman" w:hAnsi="Times New Roman"/>
        </w:rPr>
        <w:t xml:space="preserve">na potrzeby </w:t>
      </w:r>
      <w:r>
        <w:rPr>
          <w:rFonts w:ascii="Times New Roman" w:hAnsi="Times New Roman"/>
        </w:rPr>
        <w:t>Przedsiębiorstwa Wodociągów i Kanalizacji Sp. z o.o. w Gorzowie Wlkp</w:t>
      </w:r>
      <w:r w:rsidRPr="006929FE">
        <w:rPr>
          <w:rFonts w:ascii="Times New Roman" w:hAnsi="Times New Roman"/>
        </w:rPr>
        <w:t xml:space="preserve">. </w:t>
      </w:r>
    </w:p>
    <w:p w:rsidR="00777FA1" w:rsidRPr="006929FE" w:rsidRDefault="00777FA1" w:rsidP="00777FA1">
      <w:pPr>
        <w:pStyle w:val="Bezodstpw"/>
        <w:spacing w:line="276" w:lineRule="auto"/>
        <w:ind w:left="0" w:firstLine="708"/>
        <w:jc w:val="left"/>
        <w:rPr>
          <w:rFonts w:ascii="Times New Roman" w:hAnsi="Times New Roman"/>
        </w:rPr>
      </w:pPr>
      <w:r w:rsidRPr="006929FE">
        <w:rPr>
          <w:rFonts w:ascii="Times New Roman" w:hAnsi="Times New Roman"/>
        </w:rPr>
        <w:t xml:space="preserve">Szczegółowe zestawienie ilości i rodzaju </w:t>
      </w:r>
      <w:r>
        <w:rPr>
          <w:rFonts w:ascii="Times New Roman" w:hAnsi="Times New Roman"/>
        </w:rPr>
        <w:t xml:space="preserve">artykułów </w:t>
      </w:r>
      <w:r w:rsidRPr="006929FE">
        <w:rPr>
          <w:rFonts w:ascii="Times New Roman" w:hAnsi="Times New Roman"/>
        </w:rPr>
        <w:t xml:space="preserve"> przedstawia załącznik nr 1 do niniejszego zapytania ofertowego.  </w:t>
      </w:r>
    </w:p>
    <w:p w:rsidR="00ED0506" w:rsidRDefault="00ED0506" w:rsidP="00777FA1">
      <w:pPr>
        <w:pStyle w:val="Bezodstpw"/>
        <w:spacing w:line="276" w:lineRule="auto"/>
        <w:ind w:left="0" w:firstLine="708"/>
        <w:rPr>
          <w:rFonts w:ascii="Times New Roman" w:hAnsi="Times New Roman"/>
        </w:rPr>
      </w:pPr>
      <w:bookmarkStart w:id="0" w:name="_GoBack"/>
      <w:bookmarkEnd w:id="0"/>
    </w:p>
    <w:p w:rsidR="00ED0506" w:rsidRDefault="00ED0506" w:rsidP="00ED05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zamówienia: od 01.05. 2019 r. do 31.09.2019</w:t>
      </w:r>
      <w:r w:rsidR="00E930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</w:t>
      </w:r>
    </w:p>
    <w:p w:rsidR="00ED0506" w:rsidRDefault="00ED0506" w:rsidP="00ED05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D0506">
        <w:rPr>
          <w:rFonts w:ascii="Times New Roman" w:hAnsi="Times New Roman"/>
        </w:rPr>
        <w:t xml:space="preserve">Szczegółowe zestawienie ilości i rodzaju artykułów  przedstawia załącznik nr 1 do niniejszego zapytania ofertowego.  </w:t>
      </w:r>
    </w:p>
    <w:p w:rsidR="00ED0506" w:rsidRPr="00ED0506" w:rsidRDefault="00ED0506" w:rsidP="00ED05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D0506">
        <w:rPr>
          <w:rFonts w:ascii="Times New Roman" w:hAnsi="Times New Roman"/>
        </w:rPr>
        <w:t>Realizacja zamówienia następować będzie wyłącznie na podstawie konkretnych zamówień Zamawiającego p</w:t>
      </w:r>
      <w:r w:rsidR="00455F84">
        <w:rPr>
          <w:rFonts w:ascii="Times New Roman" w:hAnsi="Times New Roman"/>
        </w:rPr>
        <w:t>rzesyłanych droga elektroniczna</w:t>
      </w:r>
      <w:r w:rsidRPr="00ED0506">
        <w:rPr>
          <w:rFonts w:ascii="Times New Roman" w:hAnsi="Times New Roman"/>
        </w:rPr>
        <w:t>, fakse</w:t>
      </w:r>
      <w:r w:rsidR="00455F84">
        <w:rPr>
          <w:rFonts w:ascii="Times New Roman" w:hAnsi="Times New Roman"/>
        </w:rPr>
        <w:t>m lub zgłaszanych telefonicznie</w:t>
      </w:r>
      <w:r w:rsidRPr="00ED0506">
        <w:rPr>
          <w:rFonts w:ascii="Times New Roman" w:hAnsi="Times New Roman"/>
        </w:rPr>
        <w:t>, stosownie do jego potrzeb. Dostawa nastąpi w terminie 3 dni roboczych od dnia złożenia zamówienia przez Zamawiającego. Każda dostawa stanowić będzie odrębny przedmiot odbioru i płatności. Dostawa przedmiotu umowy każdorazowo nastąpi staraniem Wykonawcy na jego koszt i ryzyko do magazynu PWiK Sp. z o.o. ul. Śląska 95, 66-400 Gorzów Wlkp. Na okoliczność odbioru zostanie sporządzony protokół  odbioru.</w:t>
      </w:r>
    </w:p>
    <w:p w:rsidR="00ED0506" w:rsidRDefault="00ED0506" w:rsidP="00ED05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Podane wyżej ilości należy traktować jako orientacyjne. Rzeczywis</w:t>
      </w:r>
      <w:r w:rsidR="002042F8">
        <w:rPr>
          <w:rFonts w:ascii="Times New Roman" w:hAnsi="Times New Roman"/>
        </w:rPr>
        <w:t xml:space="preserve">ta ilość i rodzaj dostarczonej wody </w:t>
      </w:r>
      <w:r>
        <w:rPr>
          <w:rFonts w:ascii="Times New Roman" w:hAnsi="Times New Roman"/>
        </w:rPr>
        <w:t>wynikać będzie z bieżących potrzeb Zamawiającego. Zamawiający nie jest zobowiązany do realizacji przedmiotu zamówienia w pełnym zakresie. Wykonawcy w przypadku nieudzielanie zamówienia w pełnym zakresie nie przysługują z tego tytułu roszczenia odszkodowawcze.</w:t>
      </w:r>
    </w:p>
    <w:p w:rsidR="00ED0506" w:rsidRDefault="00ED0506" w:rsidP="00ED05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przydatności do spożycia nie może być krótszy niż 12 m-cy od daty dostawy.</w:t>
      </w:r>
    </w:p>
    <w:p w:rsidR="00ED0506" w:rsidRDefault="00ED0506" w:rsidP="00ED05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stwierdzenia wad jakościowych otrzymanych towarów, zamawiający zawiadomi niezwłocznie Wykonawcę, który zobowiązany jest wymienić towar na swój koszt i ryzyko w  terminie 3 dni roboczych od daty zamówienia .</w:t>
      </w:r>
    </w:p>
    <w:p w:rsidR="00ED0506" w:rsidRDefault="00ED0506" w:rsidP="00ED05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Zapłata wynagrodzenia nastąpi na podstawie prawidłowo wystawionych faktur przez Wykonawcę , w terminie 14 dni od daty doręczenia faktury Zamawiającemu za faktycznie odebrane ilościowo i jakościowo</w:t>
      </w:r>
      <w:r w:rsidR="002042F8">
        <w:rPr>
          <w:rFonts w:ascii="Times New Roman" w:hAnsi="Times New Roman"/>
        </w:rPr>
        <w:t xml:space="preserve"> wody gazowanej i niegazowanej</w:t>
      </w:r>
      <w:r>
        <w:rPr>
          <w:rFonts w:ascii="Times New Roman" w:hAnsi="Times New Roman"/>
        </w:rPr>
        <w:t xml:space="preserve">. Faktura nie może być wystawiona </w:t>
      </w:r>
      <w:r w:rsidR="007E6F18">
        <w:rPr>
          <w:rFonts w:ascii="Times New Roman" w:hAnsi="Times New Roman"/>
        </w:rPr>
        <w:t xml:space="preserve"> przed </w:t>
      </w:r>
      <w:r>
        <w:rPr>
          <w:rFonts w:ascii="Times New Roman" w:hAnsi="Times New Roman"/>
        </w:rPr>
        <w:t>podpisaniem protokołu odbioru potwierdzającego ilość i prawidłowość dostawy a zaistnienie takiej sytuacji  uprawnia zamawiającego do zwrotu faktury bez re</w:t>
      </w:r>
      <w:r w:rsidR="00455F84">
        <w:rPr>
          <w:rFonts w:ascii="Times New Roman" w:hAnsi="Times New Roman"/>
        </w:rPr>
        <w:t>alizacji jednocześnie powodując</w:t>
      </w:r>
      <w:r>
        <w:rPr>
          <w:rFonts w:ascii="Times New Roman" w:hAnsi="Times New Roman"/>
        </w:rPr>
        <w:t>, iż roszczenie do tego</w:t>
      </w:r>
      <w:r w:rsidR="007E6F18">
        <w:rPr>
          <w:rFonts w:ascii="Times New Roman" w:hAnsi="Times New Roman"/>
        </w:rPr>
        <w:t xml:space="preserve"> momentu nie staje się wymagające</w:t>
      </w:r>
      <w:r>
        <w:rPr>
          <w:rFonts w:ascii="Times New Roman" w:hAnsi="Times New Roman"/>
        </w:rPr>
        <w:t>,</w:t>
      </w:r>
      <w:r w:rsidR="00455F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zamawiający nie p</w:t>
      </w:r>
      <w:r w:rsidR="007E6F18">
        <w:rPr>
          <w:rFonts w:ascii="Times New Roman" w:hAnsi="Times New Roman"/>
        </w:rPr>
        <w:t>ozostaje  w opóźnieniu z zapłatą</w:t>
      </w:r>
      <w:r>
        <w:rPr>
          <w:rFonts w:ascii="Times New Roman" w:hAnsi="Times New Roman"/>
        </w:rPr>
        <w:t xml:space="preserve"> Za dzień zapłaty uważany będzie dzień obciążeni</w:t>
      </w:r>
      <w:r w:rsidR="007E6F18">
        <w:rPr>
          <w:rFonts w:ascii="Times New Roman" w:hAnsi="Times New Roman"/>
        </w:rPr>
        <w:t xml:space="preserve">a rachunku bankowego </w:t>
      </w:r>
      <w:proofErr w:type="spellStart"/>
      <w:r w:rsidR="007E6F18">
        <w:rPr>
          <w:rFonts w:ascii="Times New Roman" w:hAnsi="Times New Roman"/>
        </w:rPr>
        <w:t>Zamawiącego</w:t>
      </w:r>
      <w:proofErr w:type="spellEnd"/>
      <w:r>
        <w:rPr>
          <w:rFonts w:ascii="Times New Roman" w:hAnsi="Times New Roman"/>
        </w:rPr>
        <w:t xml:space="preserve">. </w:t>
      </w:r>
    </w:p>
    <w:p w:rsidR="00777FA1" w:rsidRDefault="00777FA1" w:rsidP="00777FA1">
      <w:pPr>
        <w:pStyle w:val="Bezodstpw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</w:t>
      </w:r>
      <w:r w:rsidR="00455F84">
        <w:rPr>
          <w:rFonts w:ascii="Times New Roman" w:hAnsi="Times New Roman"/>
        </w:rPr>
        <w:t>składania ofert na  Platformie Z</w:t>
      </w:r>
      <w:r>
        <w:rPr>
          <w:rFonts w:ascii="Times New Roman" w:hAnsi="Times New Roman"/>
        </w:rPr>
        <w:t xml:space="preserve">akupowej: do dnia 15  kwietnia   2019 r. </w:t>
      </w:r>
    </w:p>
    <w:p w:rsidR="00777FA1" w:rsidRPr="00414CBA" w:rsidRDefault="00777FA1" w:rsidP="00777FA1">
      <w:pPr>
        <w:pStyle w:val="Bezodstpw"/>
        <w:spacing w:line="276" w:lineRule="auto"/>
        <w:ind w:left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W przypadku wybrania Państwa ofert Zamawiający poinformuje Państwa o tym fakcie. </w:t>
      </w:r>
    </w:p>
    <w:p w:rsidR="00777FA1" w:rsidRDefault="00777FA1" w:rsidP="00777FA1">
      <w:pPr>
        <w:pStyle w:val="Bezodstpw"/>
        <w:spacing w:line="360" w:lineRule="auto"/>
        <w:ind w:left="0" w:firstLine="708"/>
        <w:rPr>
          <w:rFonts w:ascii="Times New Roman" w:hAnsi="Times New Roman"/>
        </w:rPr>
      </w:pPr>
    </w:p>
    <w:p w:rsidR="00777FA1" w:rsidRDefault="00777FA1" w:rsidP="00777FA1">
      <w:pPr>
        <w:pStyle w:val="Bezodstpw"/>
        <w:spacing w:line="360" w:lineRule="auto"/>
        <w:ind w:left="0"/>
        <w:rPr>
          <w:rFonts w:ascii="Times New Roman" w:hAnsi="Times New Roman"/>
        </w:rPr>
      </w:pPr>
    </w:p>
    <w:p w:rsidR="00777FA1" w:rsidRPr="00D27A42" w:rsidRDefault="00777FA1" w:rsidP="00777FA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załączeniu:</w:t>
      </w: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</w:t>
      </w:r>
      <w:r w:rsidRPr="00D314D7">
        <w:rPr>
          <w:rFonts w:ascii="Times New Roman" w:hAnsi="Times New Roman"/>
          <w:sz w:val="20"/>
          <w:szCs w:val="20"/>
        </w:rPr>
        <w:t xml:space="preserve">zczegółowe zestawienie ilości i rodzaju </w:t>
      </w:r>
      <w:r>
        <w:rPr>
          <w:rFonts w:ascii="Times New Roman" w:hAnsi="Times New Roman"/>
          <w:sz w:val="20"/>
          <w:szCs w:val="20"/>
        </w:rPr>
        <w:t xml:space="preserve">artykułów </w:t>
      </w:r>
      <w:r w:rsidRPr="00D314D7">
        <w:rPr>
          <w:rFonts w:ascii="Times New Roman" w:hAnsi="Times New Roman"/>
          <w:sz w:val="20"/>
          <w:szCs w:val="20"/>
        </w:rPr>
        <w:t xml:space="preserve"> na potrzeby </w:t>
      </w:r>
      <w:r>
        <w:rPr>
          <w:rFonts w:ascii="Times New Roman" w:hAnsi="Times New Roman"/>
          <w:sz w:val="20"/>
          <w:szCs w:val="20"/>
        </w:rPr>
        <w:t>PWiK Sp. z o.o</w:t>
      </w:r>
      <w:r w:rsidRPr="00D314D7">
        <w:rPr>
          <w:rFonts w:ascii="Times New Roman" w:hAnsi="Times New Roman"/>
          <w:sz w:val="20"/>
          <w:szCs w:val="20"/>
        </w:rPr>
        <w:t>.</w:t>
      </w:r>
      <w:r w:rsidR="00ED0506">
        <w:rPr>
          <w:rFonts w:ascii="Times New Roman" w:hAnsi="Times New Roman"/>
          <w:sz w:val="20"/>
          <w:szCs w:val="20"/>
        </w:rPr>
        <w:t>-załącznik nr 1</w:t>
      </w: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</w:rPr>
      </w:pP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</w:rPr>
      </w:pP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</w:rPr>
      </w:pP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</w:rPr>
      </w:pP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</w:rPr>
      </w:pPr>
    </w:p>
    <w:p w:rsidR="00777FA1" w:rsidRPr="003E2DB8" w:rsidRDefault="00777FA1" w:rsidP="00777FA1">
      <w:pPr>
        <w:tabs>
          <w:tab w:val="left" w:pos="0"/>
        </w:tabs>
        <w:spacing w:after="0" w:line="240" w:lineRule="auto"/>
        <w:ind w:left="36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</w:t>
      </w:r>
      <w:r w:rsidRPr="003E2DB8">
        <w:rPr>
          <w:rFonts w:ascii="Times New Roman" w:hAnsi="Times New Roman"/>
          <w:b/>
        </w:rPr>
        <w:t>Załącznik nr 1</w:t>
      </w:r>
    </w:p>
    <w:p w:rsidR="00777FA1" w:rsidRPr="003E2DB8" w:rsidRDefault="00777FA1" w:rsidP="00777FA1">
      <w:pPr>
        <w:tabs>
          <w:tab w:val="left" w:pos="0"/>
        </w:tabs>
        <w:spacing w:after="0" w:line="240" w:lineRule="auto"/>
        <w:ind w:left="360"/>
        <w:contextualSpacing/>
        <w:jc w:val="center"/>
        <w:rPr>
          <w:rFonts w:ascii="Times New Roman" w:hAnsi="Times New Roman"/>
        </w:rPr>
      </w:pP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PRZEDMIOT ZAMÓWIENIA    </w:t>
      </w:r>
    </w:p>
    <w:p w:rsidR="00777FA1" w:rsidRDefault="00777FA1" w:rsidP="00777FA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777FA1" w:rsidRPr="003E2DB8" w:rsidRDefault="00777FA1" w:rsidP="00777FA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777FA1" w:rsidRPr="003E2DB8" w:rsidRDefault="00777FA1" w:rsidP="00777FA1">
      <w:pPr>
        <w:tabs>
          <w:tab w:val="left" w:pos="0"/>
        </w:tabs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495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78"/>
        <w:gridCol w:w="2410"/>
        <w:gridCol w:w="1134"/>
        <w:gridCol w:w="992"/>
        <w:gridCol w:w="1276"/>
        <w:gridCol w:w="992"/>
        <w:gridCol w:w="1051"/>
      </w:tblGrid>
      <w:tr w:rsidR="00777FA1" w:rsidRPr="003E2DB8" w:rsidTr="0046223E">
        <w:trPr>
          <w:trHeight w:val="68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Pozycja asortymentu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Jednostka miary</w:t>
            </w:r>
          </w:p>
          <w:p w:rsidR="00777FA1" w:rsidRPr="00913877" w:rsidRDefault="0046223E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Zgrzewka (</w:t>
            </w:r>
            <w:r w:rsidR="00777FA1"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w zgrzewce znajduje się 6 butelek wody o pojemności 1,5l)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Ilość butelek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Cena jednostkowa jednej butelki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Wartość netto 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[PLN]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(tj. 3x4=6)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VAT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[PLN]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Wartość 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brutto 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lang w:eastAsia="pl-PL"/>
              </w:rPr>
              <w:t>[PLN]</w:t>
            </w: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77FA1" w:rsidRPr="003E2DB8" w:rsidTr="0046223E">
        <w:trPr>
          <w:trHeight w:val="19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777FA1" w:rsidRPr="003E2DB8" w:rsidTr="0046223E">
        <w:trPr>
          <w:trHeight w:val="62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A1" w:rsidRPr="00913877" w:rsidRDefault="00777FA1" w:rsidP="005C12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lang w:eastAsia="pl-PL"/>
              </w:rPr>
              <w:t>Woda gazowana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lang w:eastAsia="pl-PL"/>
              </w:rPr>
              <w:t xml:space="preserve">2056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lang w:eastAsia="pl-PL"/>
              </w:rPr>
              <w:t>12.336,00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A1" w:rsidRPr="00913877" w:rsidRDefault="00777FA1" w:rsidP="005C121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FA1" w:rsidRPr="00913877" w:rsidRDefault="00777FA1" w:rsidP="005C121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FA1" w:rsidRPr="00913877" w:rsidRDefault="00777FA1" w:rsidP="005C12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77FA1" w:rsidRPr="003E2DB8" w:rsidTr="0046223E">
        <w:trPr>
          <w:trHeight w:val="47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A1" w:rsidRPr="00913877" w:rsidRDefault="00777FA1" w:rsidP="005C12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lang w:eastAsia="pl-PL"/>
              </w:rPr>
              <w:t xml:space="preserve"> Woda niegazowana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3877">
              <w:rPr>
                <w:rFonts w:ascii="Times New Roman" w:eastAsia="Times New Roman" w:hAnsi="Times New Roman"/>
                <w:lang w:eastAsia="pl-PL"/>
              </w:rPr>
              <w:t>1512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A1" w:rsidRPr="00913877" w:rsidRDefault="00777FA1" w:rsidP="005C121C">
            <w:pPr>
              <w:pStyle w:val="Bezodstpw"/>
              <w:ind w:left="0"/>
              <w:jc w:val="center"/>
              <w:rPr>
                <w:rFonts w:ascii="Times New Roman" w:hAnsi="Times New Roman"/>
                <w:highlight w:val="yellow"/>
                <w:lang w:eastAsia="pl-PL"/>
              </w:rPr>
            </w:pPr>
            <w:r w:rsidRPr="00913877">
              <w:rPr>
                <w:rFonts w:ascii="Times New Roman" w:hAnsi="Times New Roman"/>
                <w:lang w:eastAsia="pl-PL"/>
              </w:rPr>
              <w:t>9.072,00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A1" w:rsidRPr="00913877" w:rsidRDefault="00777FA1" w:rsidP="005C1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A1" w:rsidRPr="00913877" w:rsidRDefault="00777FA1" w:rsidP="005C121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A1" w:rsidRPr="00913877" w:rsidRDefault="00777FA1" w:rsidP="005C121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A1" w:rsidRPr="00913877" w:rsidRDefault="00777FA1" w:rsidP="005C121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106E58" w:rsidRDefault="00E93094"/>
    <w:sectPr w:rsidR="0010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1DE8"/>
    <w:multiLevelType w:val="hybridMultilevel"/>
    <w:tmpl w:val="CAB0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A1"/>
    <w:rsid w:val="002042F8"/>
    <w:rsid w:val="00455F84"/>
    <w:rsid w:val="0046223E"/>
    <w:rsid w:val="00777FA1"/>
    <w:rsid w:val="007E6F18"/>
    <w:rsid w:val="00B3132B"/>
    <w:rsid w:val="00B4457D"/>
    <w:rsid w:val="00E93094"/>
    <w:rsid w:val="00E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F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FA1"/>
    <w:pPr>
      <w:spacing w:after="0" w:line="240" w:lineRule="auto"/>
      <w:ind w:left="680"/>
      <w:jc w:val="both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0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F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FA1"/>
    <w:pPr>
      <w:spacing w:after="0" w:line="240" w:lineRule="auto"/>
      <w:ind w:left="680"/>
      <w:jc w:val="both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Sadzyńska</dc:creator>
  <cp:lastModifiedBy>Hanna Sadzyńska</cp:lastModifiedBy>
  <cp:revision>7</cp:revision>
  <cp:lastPrinted>2019-03-26T11:10:00Z</cp:lastPrinted>
  <dcterms:created xsi:type="dcterms:W3CDTF">2019-03-26T10:56:00Z</dcterms:created>
  <dcterms:modified xsi:type="dcterms:W3CDTF">2019-03-27T06:43:00Z</dcterms:modified>
</cp:coreProperties>
</file>