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5D05" w14:textId="738B15E0" w:rsidR="00401C76" w:rsidRPr="00401C76" w:rsidRDefault="00401C76" w:rsidP="00401C76">
      <w:pPr>
        <w:ind w:left="3402"/>
        <w:rPr>
          <w:bCs/>
          <w:iCs/>
          <w:sz w:val="22"/>
          <w:szCs w:val="22"/>
        </w:rPr>
      </w:pP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0"/>
          <w:szCs w:val="20"/>
        </w:rPr>
        <w:tab/>
      </w:r>
      <w:r w:rsidRPr="00401C76">
        <w:rPr>
          <w:bCs/>
          <w:iCs/>
          <w:sz w:val="22"/>
          <w:szCs w:val="22"/>
        </w:rPr>
        <w:t xml:space="preserve">Lębork, dnia </w:t>
      </w:r>
      <w:r w:rsidR="00AB3714">
        <w:rPr>
          <w:bCs/>
          <w:iCs/>
          <w:sz w:val="22"/>
          <w:szCs w:val="22"/>
        </w:rPr>
        <w:t>2</w:t>
      </w:r>
      <w:r w:rsidR="0026614B">
        <w:rPr>
          <w:bCs/>
          <w:iCs/>
          <w:sz w:val="22"/>
          <w:szCs w:val="22"/>
        </w:rPr>
        <w:t>8</w:t>
      </w:r>
      <w:r w:rsidRPr="00401C76">
        <w:rPr>
          <w:bCs/>
          <w:iCs/>
          <w:sz w:val="22"/>
          <w:szCs w:val="22"/>
        </w:rPr>
        <w:t>.</w:t>
      </w:r>
      <w:r w:rsidR="002D3680">
        <w:rPr>
          <w:bCs/>
          <w:iCs/>
          <w:sz w:val="22"/>
          <w:szCs w:val="22"/>
        </w:rPr>
        <w:t>02</w:t>
      </w:r>
      <w:r w:rsidRPr="00401C76">
        <w:rPr>
          <w:bCs/>
          <w:iCs/>
          <w:sz w:val="22"/>
          <w:szCs w:val="22"/>
        </w:rPr>
        <w:t>.202</w:t>
      </w:r>
      <w:r w:rsidR="00AB3714">
        <w:rPr>
          <w:bCs/>
          <w:iCs/>
          <w:sz w:val="22"/>
          <w:szCs w:val="22"/>
        </w:rPr>
        <w:t>5</w:t>
      </w:r>
      <w:r w:rsidRPr="00401C76">
        <w:rPr>
          <w:bCs/>
          <w:iCs/>
          <w:sz w:val="22"/>
          <w:szCs w:val="22"/>
        </w:rPr>
        <w:t xml:space="preserve"> r.</w:t>
      </w:r>
    </w:p>
    <w:p w14:paraId="5E51EEA2" w14:textId="77777777" w:rsidR="00B75579" w:rsidRPr="00D25582" w:rsidRDefault="00B75579" w:rsidP="00B75579">
      <w:pPr>
        <w:jc w:val="both"/>
        <w:rPr>
          <w:sz w:val="16"/>
          <w:szCs w:val="16"/>
        </w:rPr>
      </w:pPr>
      <w:bookmarkStart w:id="0" w:name="_Hlk176424286"/>
      <w:r w:rsidRPr="00D25582">
        <w:rPr>
          <w:sz w:val="16"/>
          <w:szCs w:val="16"/>
        </w:rPr>
        <w:t>Nr przedsięwzięcia: KPO/22/1//BCU/U/0019</w:t>
      </w:r>
    </w:p>
    <w:p w14:paraId="083C9CC3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>Dziedzina: Energetyka odnawialna (wiatrowa)</w:t>
      </w:r>
    </w:p>
    <w:p w14:paraId="1856AB80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Tytuł przedsięwzięcia: „Utworzenie i wsparcie funkcjonowania </w:t>
      </w:r>
    </w:p>
    <w:p w14:paraId="4FFE0BFD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nadmorskiego Branżowego Centrum Umiejętności z dziedziny </w:t>
      </w:r>
    </w:p>
    <w:p w14:paraId="601ED57B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energetyki odnawialnej (wiatrowej) realizującego koncepcję </w:t>
      </w:r>
    </w:p>
    <w:p w14:paraId="19F0B118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centrów doskonałości zawodowej (CoVEs)” </w:t>
      </w:r>
    </w:p>
    <w:p w14:paraId="41C69E4A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>Ostateczny odbiorca wsparcia: Powiat Lęborski</w:t>
      </w:r>
    </w:p>
    <w:p w14:paraId="7BB35C0A" w14:textId="77777777" w:rsidR="00B75579" w:rsidRPr="00D25582" w:rsidRDefault="00B75579" w:rsidP="00B75579">
      <w:pPr>
        <w:jc w:val="both"/>
        <w:rPr>
          <w:sz w:val="16"/>
          <w:szCs w:val="16"/>
        </w:rPr>
      </w:pPr>
      <w:r w:rsidRPr="00D25582">
        <w:rPr>
          <w:sz w:val="16"/>
          <w:szCs w:val="16"/>
        </w:rPr>
        <w:t xml:space="preserve">Program: Krajowy Plan Odbudowy i Zwiększania Odporności </w:t>
      </w:r>
    </w:p>
    <w:bookmarkEnd w:id="0"/>
    <w:p w14:paraId="597D29B7" w14:textId="77777777" w:rsidR="00401C76" w:rsidRDefault="00401C76" w:rsidP="00401C76">
      <w:pPr>
        <w:ind w:left="3402"/>
        <w:rPr>
          <w:b/>
          <w:i/>
          <w:sz w:val="26"/>
          <w:szCs w:val="26"/>
        </w:rPr>
      </w:pPr>
    </w:p>
    <w:p w14:paraId="75F8FB33" w14:textId="77777777" w:rsidR="00401C76" w:rsidRPr="002D3680" w:rsidRDefault="00401C76" w:rsidP="00401C76">
      <w:pPr>
        <w:ind w:left="3402"/>
        <w:rPr>
          <w:bCs/>
          <w:iCs/>
          <w:sz w:val="22"/>
          <w:szCs w:val="22"/>
        </w:rPr>
      </w:pPr>
    </w:p>
    <w:p w14:paraId="56A64BC4" w14:textId="4FBD95D5" w:rsidR="00785CB0" w:rsidRPr="00093971" w:rsidRDefault="002D3680" w:rsidP="008B3E23">
      <w:pPr>
        <w:spacing w:after="240" w:line="360" w:lineRule="auto"/>
        <w:ind w:left="-426"/>
        <w:rPr>
          <w:bCs/>
          <w:iCs/>
          <w:sz w:val="22"/>
          <w:szCs w:val="22"/>
          <w:highlight w:val="lightGray"/>
        </w:rPr>
      </w:pPr>
      <w:r w:rsidRPr="00093971">
        <w:rPr>
          <w:bCs/>
          <w:iCs/>
          <w:sz w:val="22"/>
          <w:szCs w:val="22"/>
          <w:highlight w:val="lightGray"/>
        </w:rPr>
        <w:t xml:space="preserve">Dnia </w:t>
      </w:r>
      <w:r w:rsidR="00D851FF" w:rsidRPr="00093971">
        <w:rPr>
          <w:bCs/>
          <w:iCs/>
          <w:sz w:val="22"/>
          <w:szCs w:val="22"/>
          <w:highlight w:val="lightGray"/>
        </w:rPr>
        <w:t xml:space="preserve">26.02.2025 r. </w:t>
      </w:r>
      <w:r w:rsidRPr="00093971">
        <w:rPr>
          <w:bCs/>
          <w:iCs/>
          <w:sz w:val="22"/>
          <w:szCs w:val="22"/>
          <w:highlight w:val="lightGray"/>
        </w:rPr>
        <w:t>do Zamawiającego wpłynęły następujące zapytania:</w:t>
      </w:r>
    </w:p>
    <w:p w14:paraId="397FC369" w14:textId="423F2476" w:rsidR="002D3680" w:rsidRPr="00D851FF" w:rsidRDefault="00D851FF" w:rsidP="00401C76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38A3DF9C" w14:textId="01E2DC20" w:rsidR="002D3680" w:rsidRDefault="002D3680" w:rsidP="00D851FF">
      <w:pPr>
        <w:pStyle w:val="Akapitzlist"/>
        <w:numPr>
          <w:ilvl w:val="0"/>
          <w:numId w:val="22"/>
        </w:numPr>
        <w:tabs>
          <w:tab w:val="left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D3680">
        <w:rPr>
          <w:sz w:val="22"/>
          <w:szCs w:val="22"/>
        </w:rPr>
        <w:t xml:space="preserve">Dotyczy </w:t>
      </w:r>
      <w:bookmarkStart w:id="1" w:name="_Hlk191559748"/>
      <w:r w:rsidRPr="002D3680">
        <w:rPr>
          <w:sz w:val="22"/>
          <w:szCs w:val="22"/>
        </w:rPr>
        <w:t xml:space="preserve">części 1 - monitor interaktywny (pozycja nr. 1) </w:t>
      </w:r>
      <w:bookmarkEnd w:id="1"/>
      <w:r w:rsidRPr="002D3680">
        <w:rPr>
          <w:sz w:val="22"/>
          <w:szCs w:val="22"/>
        </w:rPr>
        <w:t>Zamawiający wymaga, aby monitor interaktywny posiadał certyfikaty TCO i EPEAT. Są to standardy najczęściej spotykane w markowych komputerach i laptopach, natomiast w przypadku monitorów interaktywnych ich dostępność jest bardzo ograniczona. W związku z tym prosimy o rezygnację z tego wymagania dla monitora interaktywnego. Zmiana pozwoli rozszerzyć krąg potencjalnych produktów możliwych do zaoferowania.</w:t>
      </w:r>
    </w:p>
    <w:p w14:paraId="77236E8B" w14:textId="43555357" w:rsidR="00027611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ODPOWIEDŹ</w:t>
      </w:r>
    </w:p>
    <w:p w14:paraId="18ADDA41" w14:textId="77777777" w:rsidR="00027611" w:rsidRDefault="002D3680" w:rsidP="002D3680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027611">
        <w:rPr>
          <w:b/>
          <w:bCs/>
          <w:i/>
          <w:iCs/>
          <w:sz w:val="22"/>
          <w:szCs w:val="22"/>
        </w:rPr>
        <w:t>Zamawiający rezygnuje z wymogu certyfikatu TCO i EPEAT dla monitora interaktywnego</w:t>
      </w:r>
      <w:r w:rsidR="00027611" w:rsidRPr="00027611">
        <w:rPr>
          <w:b/>
          <w:bCs/>
          <w:i/>
          <w:iCs/>
          <w:sz w:val="22"/>
          <w:szCs w:val="22"/>
        </w:rPr>
        <w:t xml:space="preserve">. </w:t>
      </w:r>
    </w:p>
    <w:p w14:paraId="2D92A5F2" w14:textId="5D0DFFE3" w:rsidR="00027611" w:rsidRDefault="00027611" w:rsidP="002D3680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027611">
        <w:rPr>
          <w:b/>
          <w:bCs/>
          <w:i/>
          <w:iCs/>
          <w:sz w:val="22"/>
          <w:szCs w:val="22"/>
        </w:rPr>
        <w:t xml:space="preserve">W związku z tym zostaje zmieniony OPZ </w:t>
      </w:r>
      <w:r>
        <w:rPr>
          <w:b/>
          <w:bCs/>
          <w:i/>
          <w:iCs/>
          <w:sz w:val="22"/>
          <w:szCs w:val="22"/>
        </w:rPr>
        <w:t xml:space="preserve">dla </w:t>
      </w:r>
      <w:r w:rsidRPr="00027611">
        <w:rPr>
          <w:b/>
          <w:bCs/>
          <w:i/>
          <w:iCs/>
          <w:sz w:val="22"/>
          <w:szCs w:val="22"/>
        </w:rPr>
        <w:t>części 1 - monitor interaktywny (pozycja nr. 1)</w:t>
      </w:r>
    </w:p>
    <w:p w14:paraId="7D1E935C" w14:textId="77777777" w:rsidR="00D851FF" w:rsidRPr="00027611" w:rsidRDefault="00D851FF" w:rsidP="002D3680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6BCFBD64" w14:textId="77777777" w:rsidR="00D851FF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399723F8" w14:textId="77777777" w:rsidR="002D3680" w:rsidRPr="002D3680" w:rsidRDefault="002D3680" w:rsidP="008B3E23">
      <w:pPr>
        <w:pStyle w:val="Akapitzlist"/>
        <w:numPr>
          <w:ilvl w:val="0"/>
          <w:numId w:val="22"/>
        </w:numPr>
        <w:tabs>
          <w:tab w:val="left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D3680">
        <w:rPr>
          <w:sz w:val="22"/>
          <w:szCs w:val="22"/>
        </w:rPr>
        <w:t xml:space="preserve">Dotyczy części 1 - Komputer stacjonarny z kamerą i głośnikami wersja All in One z systemem operacyjny oraz oprogramowaniem biurowym (pozycja nr. 2). Czy Zamawiający zgodzi się na zaoferowanie komputera z </w:t>
      </w:r>
      <w:bookmarkStart w:id="2" w:name="_Hlk191560176"/>
      <w:r w:rsidRPr="002D3680">
        <w:rPr>
          <w:sz w:val="22"/>
          <w:szCs w:val="22"/>
        </w:rPr>
        <w:t>procesorem osiągającym wynik 1760 punktów w teście CrossMark</w:t>
      </w:r>
      <w:bookmarkEnd w:id="2"/>
      <w:r w:rsidRPr="002D3680">
        <w:rPr>
          <w:sz w:val="22"/>
          <w:szCs w:val="22"/>
        </w:rPr>
        <w:t>?</w:t>
      </w:r>
    </w:p>
    <w:p w14:paraId="5003A29D" w14:textId="58E0D720" w:rsidR="00D851FF" w:rsidRDefault="008B3E23" w:rsidP="008B3E23">
      <w:pPr>
        <w:spacing w:line="360" w:lineRule="auto"/>
        <w:ind w:left="-426"/>
        <w:rPr>
          <w:sz w:val="22"/>
          <w:szCs w:val="22"/>
        </w:rPr>
      </w:pPr>
      <w:r w:rsidRPr="00D851FF">
        <w:rPr>
          <w:b/>
          <w:iCs/>
          <w:sz w:val="22"/>
          <w:szCs w:val="22"/>
          <w:u w:val="single"/>
        </w:rPr>
        <w:t>ODPOWIEDŹ</w:t>
      </w:r>
    </w:p>
    <w:p w14:paraId="5357A899" w14:textId="63830A58" w:rsidR="002D3680" w:rsidRDefault="00027611" w:rsidP="00027611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027611">
        <w:rPr>
          <w:b/>
          <w:bCs/>
          <w:i/>
          <w:iCs/>
          <w:sz w:val="22"/>
          <w:szCs w:val="22"/>
        </w:rPr>
        <w:t xml:space="preserve">Zamawiający pozostawia niezmienny </w:t>
      </w:r>
      <w:r w:rsidR="008F3052">
        <w:rPr>
          <w:b/>
          <w:bCs/>
          <w:i/>
          <w:iCs/>
          <w:sz w:val="22"/>
          <w:szCs w:val="22"/>
        </w:rPr>
        <w:t xml:space="preserve">warunek dotyczący osiągów </w:t>
      </w:r>
      <w:r w:rsidR="008F3052" w:rsidRPr="008F3052">
        <w:rPr>
          <w:b/>
          <w:bCs/>
          <w:i/>
          <w:iCs/>
          <w:sz w:val="22"/>
          <w:szCs w:val="22"/>
        </w:rPr>
        <w:t>procesora w teście CrossMark</w:t>
      </w:r>
      <w:r w:rsidR="007D6B7D">
        <w:rPr>
          <w:b/>
          <w:bCs/>
          <w:i/>
          <w:iCs/>
          <w:sz w:val="22"/>
          <w:szCs w:val="22"/>
        </w:rPr>
        <w:t>.</w:t>
      </w:r>
    </w:p>
    <w:p w14:paraId="3530D000" w14:textId="77777777" w:rsidR="008B3E23" w:rsidRPr="00027611" w:rsidRDefault="008B3E23" w:rsidP="00027611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1BA19B58" w14:textId="77777777" w:rsidR="00D851FF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5F081271" w14:textId="77777777" w:rsidR="002D3680" w:rsidRPr="002D3680" w:rsidRDefault="002D3680" w:rsidP="008B3E23">
      <w:pPr>
        <w:pStyle w:val="Akapitzlist"/>
        <w:numPr>
          <w:ilvl w:val="0"/>
          <w:numId w:val="22"/>
        </w:numPr>
        <w:tabs>
          <w:tab w:val="left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D3680">
        <w:rPr>
          <w:sz w:val="22"/>
          <w:szCs w:val="22"/>
        </w:rPr>
        <w:t xml:space="preserve">Dotyczy części 1 - tablet (pozycja nr. 5) Zamawiający wymaga, aby procesor osiągał co najmniej 700 punktów w teście CrossMark. Jako że w tym teście uwzględniono niewiele procesorów stosowanych w tego typu urządzeniach mobilnych, czy Zamawiający dopuści jako równoważny ośmiordzeniowy procesor o taktowaniu 1,8 GHz? </w:t>
      </w:r>
    </w:p>
    <w:p w14:paraId="774DAF75" w14:textId="77777777" w:rsidR="00D851FF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ODPOWIEDŹ</w:t>
      </w:r>
    </w:p>
    <w:p w14:paraId="62399C06" w14:textId="2998EE48" w:rsidR="002D3680" w:rsidRDefault="007D6B7D" w:rsidP="007D6B7D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7D6B7D">
        <w:rPr>
          <w:b/>
          <w:bCs/>
          <w:i/>
          <w:iCs/>
          <w:sz w:val="22"/>
          <w:szCs w:val="22"/>
        </w:rPr>
        <w:t>Zamawiają</w:t>
      </w:r>
      <w:r>
        <w:rPr>
          <w:b/>
          <w:bCs/>
          <w:i/>
          <w:iCs/>
          <w:sz w:val="22"/>
          <w:szCs w:val="22"/>
        </w:rPr>
        <w:t xml:space="preserve">cy </w:t>
      </w:r>
      <w:r w:rsidR="0067414E">
        <w:rPr>
          <w:b/>
          <w:bCs/>
          <w:i/>
          <w:iCs/>
          <w:sz w:val="22"/>
          <w:szCs w:val="22"/>
        </w:rPr>
        <w:t>dopuści jako równoważny procesor o taktowaniu 1,8 GHz.</w:t>
      </w:r>
    </w:p>
    <w:p w14:paraId="6AFA1559" w14:textId="77777777" w:rsidR="0026614B" w:rsidRPr="007D6B7D" w:rsidRDefault="0026614B" w:rsidP="007D6B7D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</w:p>
    <w:p w14:paraId="21D135BE" w14:textId="77777777" w:rsidR="00D851FF" w:rsidRPr="00D851FF" w:rsidRDefault="00D851FF" w:rsidP="00D851FF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4DB75A56" w14:textId="66108902" w:rsidR="00785CB0" w:rsidRDefault="002D3680" w:rsidP="008B3E23">
      <w:pPr>
        <w:pStyle w:val="Akapitzlist"/>
        <w:numPr>
          <w:ilvl w:val="0"/>
          <w:numId w:val="22"/>
        </w:numPr>
        <w:tabs>
          <w:tab w:val="left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D3680">
        <w:rPr>
          <w:sz w:val="22"/>
          <w:szCs w:val="22"/>
        </w:rPr>
        <w:lastRenderedPageBreak/>
        <w:t xml:space="preserve">Czy w przedmiotowym zamówieniu będą miały zastosowanie zapisy Art. 83 ust.1 pkt 26 ustawy </w:t>
      </w:r>
      <w:r w:rsidR="0026614B">
        <w:rPr>
          <w:sz w:val="22"/>
          <w:szCs w:val="22"/>
        </w:rPr>
        <w:br/>
      </w:r>
      <w:r w:rsidRPr="002D3680">
        <w:rPr>
          <w:sz w:val="22"/>
          <w:szCs w:val="22"/>
        </w:rPr>
        <w:t>o podatku VAT dotyczące dostaw sprzętu komputerowego do placówek oświatowych? Jeśli tak to czy Zamawiający w celu prawidłowego porównania ofert oczekuje od wykonawców zastosowania dla sprzętu komputerowego: a) stawki VAT 23%, a następnie dopiero po złożeniu zamówienia, otrzymaniu zaświadczenia i przekazaniu jego kopii do właściwego Urzędu Skarbowego wystawienia faktury VAT ze skorygowanymi stawkami VAT do 0% w pozycjach, których to dotyczy lub jeśli nastąpi to w późniejszym terminie to wystawienia faktury korygującej w pozycjach, których to dotyczy? b) Czy też Zamawiający mając pewność, że takie potwierdzające zaświadczenie zostanie wydane (albo już zostało wydane) przez organ prowadzący oczekuje od Wykonawców zastosowania stawek VAT 0% już na etapie przygotowania ofert?</w:t>
      </w:r>
    </w:p>
    <w:p w14:paraId="194AE951" w14:textId="77777777" w:rsidR="008B3E23" w:rsidRPr="008B3E23" w:rsidRDefault="008B3E23" w:rsidP="008B3E23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bookmarkStart w:id="3" w:name="_Hlk191562150"/>
      <w:r w:rsidRPr="008B3E23">
        <w:rPr>
          <w:b/>
          <w:iCs/>
          <w:sz w:val="22"/>
          <w:szCs w:val="22"/>
          <w:u w:val="single"/>
        </w:rPr>
        <w:t>ODPOWIEDŹ</w:t>
      </w:r>
    </w:p>
    <w:bookmarkEnd w:id="3"/>
    <w:p w14:paraId="08FA1EE4" w14:textId="2B528A76" w:rsidR="008D50CE" w:rsidRPr="00537519" w:rsidRDefault="008D50CE" w:rsidP="00D851FF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7D6B7D">
        <w:rPr>
          <w:b/>
          <w:bCs/>
          <w:i/>
          <w:iCs/>
          <w:sz w:val="22"/>
          <w:szCs w:val="22"/>
        </w:rPr>
        <w:t>Zamawiają</w:t>
      </w:r>
      <w:r>
        <w:rPr>
          <w:b/>
          <w:bCs/>
          <w:i/>
          <w:iCs/>
          <w:sz w:val="22"/>
          <w:szCs w:val="22"/>
        </w:rPr>
        <w:t>cy</w:t>
      </w:r>
      <w:r w:rsidR="00537519">
        <w:rPr>
          <w:b/>
          <w:bCs/>
          <w:i/>
          <w:iCs/>
          <w:sz w:val="22"/>
          <w:szCs w:val="22"/>
        </w:rPr>
        <w:t xml:space="preserve"> w SWZ określił, iż s</w:t>
      </w:r>
      <w:r w:rsidRPr="00537519">
        <w:rPr>
          <w:b/>
          <w:bCs/>
          <w:i/>
          <w:iCs/>
          <w:sz w:val="22"/>
          <w:szCs w:val="22"/>
        </w:rPr>
        <w:t>tawka podatku VAT winna być określona zgodnie z ustawą z dnia 11 marca 2004r. o podatku od towarów i usług (t.j. Dz.U. z 2022 r. poz. 931 z późn. zm.)</w:t>
      </w:r>
      <w:r w:rsidR="00D851FF">
        <w:rPr>
          <w:b/>
          <w:bCs/>
          <w:i/>
          <w:iCs/>
          <w:sz w:val="22"/>
          <w:szCs w:val="22"/>
        </w:rPr>
        <w:t xml:space="preserve">. Branżowe Centra Umiejętności są placówkami oświatowymi uwzględnionymi w Ustawie </w:t>
      </w:r>
      <w:r w:rsidR="00D851FF" w:rsidRPr="00D851FF">
        <w:rPr>
          <w:b/>
          <w:bCs/>
          <w:i/>
          <w:iCs/>
          <w:sz w:val="22"/>
          <w:szCs w:val="22"/>
        </w:rPr>
        <w:t>z dnia 14 grudnia 2016 r.</w:t>
      </w:r>
      <w:r w:rsidR="00D851FF">
        <w:rPr>
          <w:b/>
          <w:bCs/>
          <w:i/>
          <w:iCs/>
          <w:sz w:val="22"/>
          <w:szCs w:val="22"/>
        </w:rPr>
        <w:t xml:space="preserve"> </w:t>
      </w:r>
      <w:r w:rsidR="00D851FF" w:rsidRPr="00D851FF">
        <w:rPr>
          <w:b/>
          <w:bCs/>
          <w:i/>
          <w:iCs/>
          <w:sz w:val="22"/>
          <w:szCs w:val="22"/>
        </w:rPr>
        <w:t>Prawo oświatowe</w:t>
      </w:r>
      <w:r w:rsidR="00D851FF">
        <w:rPr>
          <w:b/>
          <w:bCs/>
          <w:i/>
          <w:iCs/>
          <w:sz w:val="22"/>
          <w:szCs w:val="22"/>
        </w:rPr>
        <w:t xml:space="preserve">. Wykonawca </w:t>
      </w:r>
      <w:r w:rsidR="00093971">
        <w:rPr>
          <w:b/>
          <w:bCs/>
          <w:i/>
          <w:iCs/>
          <w:sz w:val="22"/>
          <w:szCs w:val="22"/>
        </w:rPr>
        <w:t>samodzielniej</w:t>
      </w:r>
      <w:r w:rsidR="00D851FF">
        <w:rPr>
          <w:b/>
          <w:bCs/>
          <w:i/>
          <w:iCs/>
          <w:sz w:val="22"/>
          <w:szCs w:val="22"/>
        </w:rPr>
        <w:t xml:space="preserve"> i we własnym zakresie ustala i ma obowiązek zastosować prawidłową stawkę VAT wynikającą z obowiązujących przepisów. </w:t>
      </w:r>
    </w:p>
    <w:p w14:paraId="495625EF" w14:textId="0EFA260A" w:rsidR="008D50CE" w:rsidRDefault="008D50CE" w:rsidP="008D50CE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14:paraId="2743AC91" w14:textId="77777777" w:rsidR="008B3E23" w:rsidRPr="002D3680" w:rsidRDefault="008B3E23" w:rsidP="008B3E23">
      <w:pPr>
        <w:ind w:left="3402"/>
        <w:rPr>
          <w:bCs/>
          <w:iCs/>
          <w:sz w:val="22"/>
          <w:szCs w:val="22"/>
        </w:rPr>
      </w:pPr>
    </w:p>
    <w:p w14:paraId="6A3FF1DE" w14:textId="49627B92" w:rsidR="008B3E23" w:rsidRDefault="008B3E23" w:rsidP="008B3E23">
      <w:pPr>
        <w:spacing w:after="240" w:line="360" w:lineRule="auto"/>
        <w:ind w:left="-426"/>
        <w:rPr>
          <w:bCs/>
          <w:iCs/>
          <w:sz w:val="22"/>
          <w:szCs w:val="22"/>
        </w:rPr>
      </w:pPr>
      <w:r w:rsidRPr="005F7B4E">
        <w:rPr>
          <w:bCs/>
          <w:iCs/>
          <w:sz w:val="22"/>
          <w:szCs w:val="22"/>
          <w:highlight w:val="lightGray"/>
        </w:rPr>
        <w:t>Dnia 27.02.2025 r. do Zamawiającego wpłynęł</w:t>
      </w:r>
      <w:r w:rsidR="0026614B">
        <w:rPr>
          <w:bCs/>
          <w:iCs/>
          <w:sz w:val="22"/>
          <w:szCs w:val="22"/>
          <w:highlight w:val="lightGray"/>
        </w:rPr>
        <w:t>o</w:t>
      </w:r>
      <w:r w:rsidRPr="005F7B4E">
        <w:rPr>
          <w:bCs/>
          <w:iCs/>
          <w:sz w:val="22"/>
          <w:szCs w:val="22"/>
          <w:highlight w:val="lightGray"/>
        </w:rPr>
        <w:t xml:space="preserve"> następujące zapytani</w:t>
      </w:r>
      <w:r w:rsidR="0026614B">
        <w:rPr>
          <w:bCs/>
          <w:iCs/>
          <w:sz w:val="22"/>
          <w:szCs w:val="22"/>
          <w:highlight w:val="lightGray"/>
        </w:rPr>
        <w:t>e</w:t>
      </w:r>
      <w:r w:rsidRPr="005F7B4E">
        <w:rPr>
          <w:bCs/>
          <w:iCs/>
          <w:sz w:val="22"/>
          <w:szCs w:val="22"/>
          <w:highlight w:val="lightGray"/>
        </w:rPr>
        <w:t>:</w:t>
      </w:r>
    </w:p>
    <w:p w14:paraId="6327185A" w14:textId="6DDE1234" w:rsidR="008D50CE" w:rsidRDefault="008D50CE" w:rsidP="008D50CE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14:paraId="546AAA84" w14:textId="77777777" w:rsidR="008B3E23" w:rsidRPr="00D851FF" w:rsidRDefault="008B3E23" w:rsidP="008B3E23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7F67C627" w14:textId="6F6E9E9D" w:rsidR="008D50CE" w:rsidRDefault="008B3E23" w:rsidP="008B3E23">
      <w:pPr>
        <w:pStyle w:val="Akapitzlist"/>
        <w:numPr>
          <w:ilvl w:val="0"/>
          <w:numId w:val="25"/>
        </w:numPr>
        <w:tabs>
          <w:tab w:val="left" w:pos="426"/>
        </w:tabs>
        <w:spacing w:after="240" w:line="360" w:lineRule="auto"/>
        <w:jc w:val="both"/>
        <w:rPr>
          <w:sz w:val="22"/>
          <w:szCs w:val="22"/>
        </w:rPr>
      </w:pPr>
      <w:r w:rsidRPr="008B3E23">
        <w:rPr>
          <w:sz w:val="22"/>
          <w:szCs w:val="22"/>
        </w:rPr>
        <w:t>Czy jest dopuszczalny wieszak do szatni z 40 haczykami?</w:t>
      </w:r>
    </w:p>
    <w:p w14:paraId="7F31850F" w14:textId="77777777" w:rsidR="005F7B4E" w:rsidRPr="008B3E23" w:rsidRDefault="005F7B4E" w:rsidP="005F7B4E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8B3E23">
        <w:rPr>
          <w:b/>
          <w:iCs/>
          <w:sz w:val="22"/>
          <w:szCs w:val="22"/>
          <w:u w:val="single"/>
        </w:rPr>
        <w:t>ODPOWIEDŹ</w:t>
      </w:r>
    </w:p>
    <w:p w14:paraId="6B36BF5A" w14:textId="7FED8675" w:rsidR="008B3E23" w:rsidRDefault="008B3E23" w:rsidP="008B3E23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027611">
        <w:rPr>
          <w:b/>
          <w:bCs/>
          <w:i/>
          <w:iCs/>
          <w:sz w:val="22"/>
          <w:szCs w:val="22"/>
        </w:rPr>
        <w:t xml:space="preserve">Zamawiający </w:t>
      </w:r>
      <w:r w:rsidR="009E650B">
        <w:rPr>
          <w:b/>
          <w:bCs/>
          <w:i/>
          <w:iCs/>
          <w:sz w:val="22"/>
          <w:szCs w:val="22"/>
        </w:rPr>
        <w:t xml:space="preserve">niezmiennie </w:t>
      </w:r>
      <w:r w:rsidR="005F7B4E">
        <w:rPr>
          <w:b/>
          <w:bCs/>
          <w:i/>
          <w:iCs/>
          <w:sz w:val="22"/>
          <w:szCs w:val="22"/>
        </w:rPr>
        <w:t xml:space="preserve">dopuszcza wieszak do szatni z </w:t>
      </w:r>
      <w:r w:rsidR="00C72380">
        <w:rPr>
          <w:b/>
          <w:bCs/>
          <w:i/>
          <w:iCs/>
          <w:sz w:val="22"/>
          <w:szCs w:val="22"/>
        </w:rPr>
        <w:t>min</w:t>
      </w:r>
      <w:r w:rsidR="009E650B">
        <w:rPr>
          <w:b/>
          <w:bCs/>
          <w:i/>
          <w:iCs/>
          <w:sz w:val="22"/>
          <w:szCs w:val="22"/>
        </w:rPr>
        <w:t>imum</w:t>
      </w:r>
      <w:r w:rsidR="00C72380">
        <w:rPr>
          <w:b/>
          <w:bCs/>
          <w:i/>
          <w:iCs/>
          <w:sz w:val="22"/>
          <w:szCs w:val="22"/>
        </w:rPr>
        <w:t xml:space="preserve"> 48 </w:t>
      </w:r>
      <w:r w:rsidR="005F7B4E">
        <w:rPr>
          <w:b/>
          <w:bCs/>
          <w:i/>
          <w:iCs/>
          <w:sz w:val="22"/>
          <w:szCs w:val="22"/>
        </w:rPr>
        <w:t>haczykami</w:t>
      </w:r>
      <w:r w:rsidRPr="00027611">
        <w:rPr>
          <w:b/>
          <w:bCs/>
          <w:i/>
          <w:iCs/>
          <w:sz w:val="22"/>
          <w:szCs w:val="22"/>
        </w:rPr>
        <w:t xml:space="preserve">. </w:t>
      </w:r>
    </w:p>
    <w:p w14:paraId="111B9BDA" w14:textId="4FBBAF0F" w:rsidR="008B3E23" w:rsidRDefault="008B3E23" w:rsidP="008D50CE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14:paraId="6E37B5A7" w14:textId="6A40B463" w:rsidR="0026614B" w:rsidRDefault="0026614B" w:rsidP="008D50CE">
      <w:pPr>
        <w:tabs>
          <w:tab w:val="left" w:pos="426"/>
        </w:tabs>
        <w:spacing w:line="360" w:lineRule="auto"/>
        <w:jc w:val="both"/>
        <w:rPr>
          <w:sz w:val="22"/>
          <w:szCs w:val="22"/>
        </w:rPr>
      </w:pPr>
    </w:p>
    <w:p w14:paraId="4F552962" w14:textId="5AEE402A" w:rsidR="0026614B" w:rsidRDefault="0026614B" w:rsidP="0026614B">
      <w:pPr>
        <w:spacing w:after="240" w:line="360" w:lineRule="auto"/>
        <w:ind w:left="-426"/>
        <w:rPr>
          <w:bCs/>
          <w:iCs/>
          <w:sz w:val="22"/>
          <w:szCs w:val="22"/>
          <w:highlight w:val="lightGray"/>
        </w:rPr>
      </w:pPr>
      <w:r w:rsidRPr="0026614B">
        <w:rPr>
          <w:bCs/>
          <w:iCs/>
          <w:sz w:val="22"/>
          <w:szCs w:val="22"/>
          <w:highlight w:val="lightGray"/>
        </w:rPr>
        <w:t xml:space="preserve">Dnia 28.02.2025 r. </w:t>
      </w:r>
      <w:r w:rsidRPr="005F7B4E">
        <w:rPr>
          <w:bCs/>
          <w:iCs/>
          <w:sz w:val="22"/>
          <w:szCs w:val="22"/>
          <w:highlight w:val="lightGray"/>
        </w:rPr>
        <w:t>do Zamawiającego wpłynęł</w:t>
      </w:r>
      <w:r>
        <w:rPr>
          <w:bCs/>
          <w:iCs/>
          <w:sz w:val="22"/>
          <w:szCs w:val="22"/>
          <w:highlight w:val="lightGray"/>
        </w:rPr>
        <w:t>o</w:t>
      </w:r>
      <w:r w:rsidRPr="005F7B4E">
        <w:rPr>
          <w:bCs/>
          <w:iCs/>
          <w:sz w:val="22"/>
          <w:szCs w:val="22"/>
          <w:highlight w:val="lightGray"/>
        </w:rPr>
        <w:t xml:space="preserve"> następujące zapytani:</w:t>
      </w:r>
    </w:p>
    <w:p w14:paraId="684A2F4C" w14:textId="77777777" w:rsidR="0026614B" w:rsidRPr="00D851FF" w:rsidRDefault="0026614B" w:rsidP="0026614B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D851FF">
        <w:rPr>
          <w:b/>
          <w:iCs/>
          <w:sz w:val="22"/>
          <w:szCs w:val="22"/>
          <w:u w:val="single"/>
        </w:rPr>
        <w:t>PYTANIE</w:t>
      </w:r>
    </w:p>
    <w:p w14:paraId="528DD6E0" w14:textId="651E06B6" w:rsidR="0026614B" w:rsidRDefault="0026614B" w:rsidP="0026614B">
      <w:pPr>
        <w:pStyle w:val="Akapitzlist"/>
        <w:numPr>
          <w:ilvl w:val="0"/>
          <w:numId w:val="27"/>
        </w:numPr>
        <w:tabs>
          <w:tab w:val="left" w:pos="426"/>
        </w:tabs>
        <w:spacing w:after="240" w:line="360" w:lineRule="auto"/>
        <w:jc w:val="both"/>
        <w:rPr>
          <w:sz w:val="22"/>
          <w:szCs w:val="22"/>
        </w:rPr>
      </w:pPr>
      <w:r w:rsidRPr="0026614B">
        <w:rPr>
          <w:sz w:val="22"/>
          <w:szCs w:val="22"/>
        </w:rPr>
        <w:t>Czy są dopuszczalne fotele o grupie wzrostowej 6 bez możliwości sztaplowania?</w:t>
      </w:r>
    </w:p>
    <w:p w14:paraId="764C7399" w14:textId="77777777" w:rsidR="0026614B" w:rsidRPr="0026614B" w:rsidRDefault="0026614B" w:rsidP="0026614B">
      <w:pPr>
        <w:spacing w:line="360" w:lineRule="auto"/>
        <w:ind w:left="-426"/>
        <w:rPr>
          <w:b/>
          <w:iCs/>
          <w:sz w:val="22"/>
          <w:szCs w:val="22"/>
          <w:u w:val="single"/>
        </w:rPr>
      </w:pPr>
      <w:r w:rsidRPr="0026614B">
        <w:rPr>
          <w:b/>
          <w:iCs/>
          <w:sz w:val="22"/>
          <w:szCs w:val="22"/>
          <w:u w:val="single"/>
        </w:rPr>
        <w:t>ODPOWIEDŹ</w:t>
      </w:r>
    </w:p>
    <w:p w14:paraId="4BF46CAD" w14:textId="68B95904" w:rsidR="0026614B" w:rsidRPr="0026614B" w:rsidRDefault="0026614B" w:rsidP="0026614B">
      <w:pPr>
        <w:tabs>
          <w:tab w:val="left" w:pos="426"/>
        </w:tabs>
        <w:spacing w:line="360" w:lineRule="auto"/>
        <w:jc w:val="both"/>
        <w:rPr>
          <w:b/>
          <w:bCs/>
          <w:i/>
          <w:iCs/>
          <w:sz w:val="22"/>
          <w:szCs w:val="22"/>
        </w:rPr>
      </w:pPr>
      <w:r w:rsidRPr="0026614B">
        <w:rPr>
          <w:b/>
          <w:bCs/>
          <w:i/>
          <w:iCs/>
          <w:sz w:val="22"/>
          <w:szCs w:val="22"/>
        </w:rPr>
        <w:t xml:space="preserve">Zamawiający niezmiennie </w:t>
      </w:r>
      <w:r>
        <w:rPr>
          <w:b/>
          <w:bCs/>
          <w:i/>
          <w:iCs/>
          <w:sz w:val="22"/>
          <w:szCs w:val="22"/>
        </w:rPr>
        <w:t>wymaga krzesła z możliwością sztaplowania.</w:t>
      </w:r>
    </w:p>
    <w:sectPr w:rsidR="0026614B" w:rsidRPr="0026614B" w:rsidSect="00164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7C6D" w14:textId="77777777" w:rsidR="002E76C0" w:rsidRDefault="002E76C0" w:rsidP="005F6660">
      <w:r>
        <w:separator/>
      </w:r>
    </w:p>
  </w:endnote>
  <w:endnote w:type="continuationSeparator" w:id="0">
    <w:p w14:paraId="3DBD4BBF" w14:textId="77777777" w:rsidR="002E76C0" w:rsidRDefault="002E76C0" w:rsidP="005F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EF99" w14:textId="77777777" w:rsidR="00C863C1" w:rsidRDefault="00C863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AA8F" w14:textId="77777777" w:rsidR="00C863C1" w:rsidRDefault="00C863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109836"/>
      <w:docPartObj>
        <w:docPartGallery w:val="Page Numbers (Bottom of Page)"/>
        <w:docPartUnique/>
      </w:docPartObj>
    </w:sdtPr>
    <w:sdtEndPr/>
    <w:sdtContent>
      <w:p w14:paraId="04176F5F" w14:textId="77777777" w:rsidR="009374B8" w:rsidRDefault="00937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1839D9" w14:textId="77777777" w:rsidR="009374B8" w:rsidRDefault="00937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285D" w14:textId="77777777" w:rsidR="002E76C0" w:rsidRDefault="002E76C0" w:rsidP="005F6660">
      <w:r>
        <w:separator/>
      </w:r>
    </w:p>
  </w:footnote>
  <w:footnote w:type="continuationSeparator" w:id="0">
    <w:p w14:paraId="78E27610" w14:textId="77777777" w:rsidR="002E76C0" w:rsidRDefault="002E76C0" w:rsidP="005F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6015" w14:textId="77777777" w:rsidR="00C863C1" w:rsidRDefault="00C863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4439" w14:textId="38151BF4" w:rsidR="009374B8" w:rsidRDefault="001641F7" w:rsidP="001641F7">
    <w:pPr>
      <w:pStyle w:val="Nagwek"/>
      <w:ind w:left="-426"/>
    </w:pPr>
    <w:r>
      <w:rPr>
        <w:noProof/>
      </w:rPr>
      <w:drawing>
        <wp:inline distT="0" distB="0" distL="0" distR="0" wp14:anchorId="68F653C3" wp14:editId="638D5E20">
          <wp:extent cx="6219825" cy="9525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6"/>
                  <a:stretch/>
                </pic:blipFill>
                <pic:spPr bwMode="auto">
                  <a:xfrm>
                    <a:off x="0" y="0"/>
                    <a:ext cx="62198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7B27" w14:textId="77777777" w:rsidR="00C863C1" w:rsidRDefault="00C86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FF3"/>
    <w:multiLevelType w:val="hybridMultilevel"/>
    <w:tmpl w:val="3D765D80"/>
    <w:lvl w:ilvl="0" w:tplc="C5C21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3F2"/>
    <w:multiLevelType w:val="hybridMultilevel"/>
    <w:tmpl w:val="20F6EE7A"/>
    <w:lvl w:ilvl="0" w:tplc="C9B6F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BE06EB"/>
    <w:multiLevelType w:val="hybridMultilevel"/>
    <w:tmpl w:val="4906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46FE"/>
    <w:multiLevelType w:val="hybridMultilevel"/>
    <w:tmpl w:val="FBA0CE26"/>
    <w:lvl w:ilvl="0" w:tplc="C9F8A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0D3A"/>
    <w:multiLevelType w:val="hybridMultilevel"/>
    <w:tmpl w:val="7C729424"/>
    <w:lvl w:ilvl="0" w:tplc="CCB86AB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1C1C15AF"/>
    <w:multiLevelType w:val="hybridMultilevel"/>
    <w:tmpl w:val="37C26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85FE1"/>
    <w:multiLevelType w:val="hybridMultilevel"/>
    <w:tmpl w:val="E33C0064"/>
    <w:numStyleLink w:val="Numery"/>
  </w:abstractNum>
  <w:abstractNum w:abstractNumId="7" w15:restartNumberingAfterBreak="0">
    <w:nsid w:val="2306683A"/>
    <w:multiLevelType w:val="hybridMultilevel"/>
    <w:tmpl w:val="A3603D00"/>
    <w:lvl w:ilvl="0" w:tplc="AA7E1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A60D8"/>
    <w:multiLevelType w:val="hybridMultilevel"/>
    <w:tmpl w:val="215C49C4"/>
    <w:lvl w:ilvl="0" w:tplc="A3406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61F27"/>
    <w:multiLevelType w:val="hybridMultilevel"/>
    <w:tmpl w:val="BB9E199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1471DE5"/>
    <w:multiLevelType w:val="multilevel"/>
    <w:tmpl w:val="69D45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442833"/>
    <w:multiLevelType w:val="hybridMultilevel"/>
    <w:tmpl w:val="F9F029F0"/>
    <w:lvl w:ilvl="0" w:tplc="6BE6D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7936"/>
    <w:multiLevelType w:val="hybridMultilevel"/>
    <w:tmpl w:val="E15297BA"/>
    <w:lvl w:ilvl="0" w:tplc="91F03E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277B85"/>
    <w:multiLevelType w:val="hybridMultilevel"/>
    <w:tmpl w:val="BB9E1998"/>
    <w:lvl w:ilvl="0" w:tplc="FFFFFFFF">
      <w:start w:val="1"/>
      <w:numFmt w:val="decimal"/>
      <w:lvlText w:val="%1."/>
      <w:lvlJc w:val="left"/>
      <w:pPr>
        <w:ind w:left="294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1FA6500"/>
    <w:multiLevelType w:val="hybridMultilevel"/>
    <w:tmpl w:val="B23C1D30"/>
    <w:lvl w:ilvl="0" w:tplc="29E22D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84D00"/>
    <w:multiLevelType w:val="hybridMultilevel"/>
    <w:tmpl w:val="A7607FD2"/>
    <w:lvl w:ilvl="0" w:tplc="73920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806A21"/>
    <w:multiLevelType w:val="hybridMultilevel"/>
    <w:tmpl w:val="E16C94DA"/>
    <w:lvl w:ilvl="0" w:tplc="C75454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7CB433B"/>
    <w:multiLevelType w:val="hybridMultilevel"/>
    <w:tmpl w:val="647A201E"/>
    <w:lvl w:ilvl="0" w:tplc="78140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9F50BB"/>
    <w:multiLevelType w:val="hybridMultilevel"/>
    <w:tmpl w:val="38DE0A1A"/>
    <w:lvl w:ilvl="0" w:tplc="F9AC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F3305"/>
    <w:multiLevelType w:val="hybridMultilevel"/>
    <w:tmpl w:val="E33C0064"/>
    <w:styleLink w:val="Numery"/>
    <w:lvl w:ilvl="0" w:tplc="4D6699E2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A099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526E7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AB77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6811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AE2B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A2DB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7CB4A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5C7A7E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EA57A55"/>
    <w:multiLevelType w:val="multilevel"/>
    <w:tmpl w:val="20C23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712B64"/>
    <w:multiLevelType w:val="hybridMultilevel"/>
    <w:tmpl w:val="80B89314"/>
    <w:lvl w:ilvl="0" w:tplc="F23209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F3CAA"/>
    <w:multiLevelType w:val="hybridMultilevel"/>
    <w:tmpl w:val="136218A2"/>
    <w:lvl w:ilvl="0" w:tplc="106089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2A666B"/>
    <w:multiLevelType w:val="hybridMultilevel"/>
    <w:tmpl w:val="BB9E1998"/>
    <w:lvl w:ilvl="0" w:tplc="FFFFFFFF">
      <w:start w:val="1"/>
      <w:numFmt w:val="decimal"/>
      <w:lvlText w:val="%1."/>
      <w:lvlJc w:val="left"/>
      <w:pPr>
        <w:ind w:left="294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7B843D13"/>
    <w:multiLevelType w:val="hybridMultilevel"/>
    <w:tmpl w:val="17C0871A"/>
    <w:lvl w:ilvl="0" w:tplc="920ED0F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CD07D51"/>
    <w:multiLevelType w:val="hybridMultilevel"/>
    <w:tmpl w:val="32FC761A"/>
    <w:lvl w:ilvl="0" w:tplc="45AA1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10"/>
  </w:num>
  <w:num w:numId="4">
    <w:abstractNumId w:val="20"/>
  </w:num>
  <w:num w:numId="5">
    <w:abstractNumId w:val="21"/>
  </w:num>
  <w:num w:numId="6">
    <w:abstractNumId w:val="2"/>
  </w:num>
  <w:num w:numId="7">
    <w:abstractNumId w:val="8"/>
  </w:num>
  <w:num w:numId="8">
    <w:abstractNumId w:val="0"/>
  </w:num>
  <w:num w:numId="9">
    <w:abstractNumId w:val="16"/>
  </w:num>
  <w:num w:numId="10">
    <w:abstractNumId w:val="15"/>
  </w:num>
  <w:num w:numId="11">
    <w:abstractNumId w:val="4"/>
  </w:num>
  <w:num w:numId="12">
    <w:abstractNumId w:val="24"/>
  </w:num>
  <w:num w:numId="13">
    <w:abstractNumId w:val="12"/>
  </w:num>
  <w:num w:numId="14">
    <w:abstractNumId w:val="14"/>
  </w:num>
  <w:num w:numId="15">
    <w:abstractNumId w:val="22"/>
  </w:num>
  <w:num w:numId="16">
    <w:abstractNumId w:val="7"/>
  </w:num>
  <w:num w:numId="17">
    <w:abstractNumId w:val="18"/>
  </w:num>
  <w:num w:numId="18">
    <w:abstractNumId w:val="11"/>
  </w:num>
  <w:num w:numId="19">
    <w:abstractNumId w:val="3"/>
  </w:num>
  <w:num w:numId="20">
    <w:abstractNumId w:val="17"/>
  </w:num>
  <w:num w:numId="21">
    <w:abstractNumId w:val="5"/>
  </w:num>
  <w:num w:numId="22">
    <w:abstractNumId w:val="9"/>
  </w:num>
  <w:num w:numId="23">
    <w:abstractNumId w:val="19"/>
  </w:num>
  <w:num w:numId="24">
    <w:abstractNumId w:val="6"/>
    <w:lvlOverride w:ilvl="0">
      <w:startOverride w:val="1"/>
      <w:lvl w:ilvl="0" w:tplc="FFFFFFFF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FFFFFFF">
        <w:start w:val="1"/>
        <w:numFmt w:val="decimal"/>
        <w:lvlText w:val="%2)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FFFFFFF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FFFFFFF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FFFFFF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FFFFFFF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FFFFFFF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FFFFFFF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FFFFFFF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3"/>
  </w:num>
  <w:num w:numId="26">
    <w:abstractNumId w:val="6"/>
  </w:num>
  <w:num w:numId="2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B9"/>
    <w:rsid w:val="00001D4E"/>
    <w:rsid w:val="000022C9"/>
    <w:rsid w:val="00004B13"/>
    <w:rsid w:val="00010640"/>
    <w:rsid w:val="00011F5C"/>
    <w:rsid w:val="0001224B"/>
    <w:rsid w:val="00017656"/>
    <w:rsid w:val="000216A5"/>
    <w:rsid w:val="00026A25"/>
    <w:rsid w:val="00027611"/>
    <w:rsid w:val="000360F1"/>
    <w:rsid w:val="00037A35"/>
    <w:rsid w:val="000421EF"/>
    <w:rsid w:val="000458E1"/>
    <w:rsid w:val="000474A2"/>
    <w:rsid w:val="0005277E"/>
    <w:rsid w:val="00055351"/>
    <w:rsid w:val="0005553C"/>
    <w:rsid w:val="000570AD"/>
    <w:rsid w:val="0005713B"/>
    <w:rsid w:val="000572E0"/>
    <w:rsid w:val="00057A3F"/>
    <w:rsid w:val="00071651"/>
    <w:rsid w:val="00072940"/>
    <w:rsid w:val="00073184"/>
    <w:rsid w:val="0007665B"/>
    <w:rsid w:val="0007725E"/>
    <w:rsid w:val="0008019F"/>
    <w:rsid w:val="0008086D"/>
    <w:rsid w:val="00082B38"/>
    <w:rsid w:val="00082CB1"/>
    <w:rsid w:val="00084212"/>
    <w:rsid w:val="00085571"/>
    <w:rsid w:val="00090589"/>
    <w:rsid w:val="0009126F"/>
    <w:rsid w:val="0009314B"/>
    <w:rsid w:val="00093889"/>
    <w:rsid w:val="00093971"/>
    <w:rsid w:val="00097542"/>
    <w:rsid w:val="00097648"/>
    <w:rsid w:val="000A12A0"/>
    <w:rsid w:val="000A176A"/>
    <w:rsid w:val="000A304A"/>
    <w:rsid w:val="000A460F"/>
    <w:rsid w:val="000A4A40"/>
    <w:rsid w:val="000A68D6"/>
    <w:rsid w:val="000B0E23"/>
    <w:rsid w:val="000B447C"/>
    <w:rsid w:val="000B4976"/>
    <w:rsid w:val="000B575F"/>
    <w:rsid w:val="000B77A2"/>
    <w:rsid w:val="000B7942"/>
    <w:rsid w:val="000B7D69"/>
    <w:rsid w:val="000C12AB"/>
    <w:rsid w:val="000C23CD"/>
    <w:rsid w:val="000C3947"/>
    <w:rsid w:val="000C7F72"/>
    <w:rsid w:val="000D2888"/>
    <w:rsid w:val="000D37EF"/>
    <w:rsid w:val="000D70AF"/>
    <w:rsid w:val="000D7B98"/>
    <w:rsid w:val="000D7EC5"/>
    <w:rsid w:val="000E3382"/>
    <w:rsid w:val="000E3444"/>
    <w:rsid w:val="000E3732"/>
    <w:rsid w:val="000E4559"/>
    <w:rsid w:val="000E4E4F"/>
    <w:rsid w:val="000F077D"/>
    <w:rsid w:val="000F09E5"/>
    <w:rsid w:val="000F16D7"/>
    <w:rsid w:val="000F73DC"/>
    <w:rsid w:val="001009B1"/>
    <w:rsid w:val="00101627"/>
    <w:rsid w:val="00107C0F"/>
    <w:rsid w:val="00111B1B"/>
    <w:rsid w:val="001133ED"/>
    <w:rsid w:val="001217CB"/>
    <w:rsid w:val="00122F6B"/>
    <w:rsid w:val="00123BF6"/>
    <w:rsid w:val="00123C14"/>
    <w:rsid w:val="00124271"/>
    <w:rsid w:val="00125690"/>
    <w:rsid w:val="00127D2B"/>
    <w:rsid w:val="001317C7"/>
    <w:rsid w:val="00131AB9"/>
    <w:rsid w:val="001329F2"/>
    <w:rsid w:val="001336CF"/>
    <w:rsid w:val="00140527"/>
    <w:rsid w:val="001509C1"/>
    <w:rsid w:val="00157543"/>
    <w:rsid w:val="0016030C"/>
    <w:rsid w:val="00161111"/>
    <w:rsid w:val="001641F7"/>
    <w:rsid w:val="001700AF"/>
    <w:rsid w:val="00180B8B"/>
    <w:rsid w:val="0018102B"/>
    <w:rsid w:val="00182D53"/>
    <w:rsid w:val="001830D2"/>
    <w:rsid w:val="00186BFB"/>
    <w:rsid w:val="00192AD6"/>
    <w:rsid w:val="00197E77"/>
    <w:rsid w:val="001A0C2B"/>
    <w:rsid w:val="001A4807"/>
    <w:rsid w:val="001B1A2F"/>
    <w:rsid w:val="001B2888"/>
    <w:rsid w:val="001B43CB"/>
    <w:rsid w:val="001B4922"/>
    <w:rsid w:val="001B5C3F"/>
    <w:rsid w:val="001B758F"/>
    <w:rsid w:val="001C1B65"/>
    <w:rsid w:val="001C43A6"/>
    <w:rsid w:val="001D12AD"/>
    <w:rsid w:val="001D1A39"/>
    <w:rsid w:val="001D3BD5"/>
    <w:rsid w:val="001D3BFB"/>
    <w:rsid w:val="001D587E"/>
    <w:rsid w:val="001D66EB"/>
    <w:rsid w:val="001D6D05"/>
    <w:rsid w:val="001E1FDC"/>
    <w:rsid w:val="001E4710"/>
    <w:rsid w:val="001F136B"/>
    <w:rsid w:val="001F1FAD"/>
    <w:rsid w:val="001F601B"/>
    <w:rsid w:val="001F6084"/>
    <w:rsid w:val="00200A4F"/>
    <w:rsid w:val="0020208C"/>
    <w:rsid w:val="002020BD"/>
    <w:rsid w:val="0020265F"/>
    <w:rsid w:val="00203DF3"/>
    <w:rsid w:val="00212058"/>
    <w:rsid w:val="00220D84"/>
    <w:rsid w:val="00221727"/>
    <w:rsid w:val="00221DB4"/>
    <w:rsid w:val="00222448"/>
    <w:rsid w:val="00222B5C"/>
    <w:rsid w:val="00222BE7"/>
    <w:rsid w:val="00222CD0"/>
    <w:rsid w:val="00226E31"/>
    <w:rsid w:val="002309FB"/>
    <w:rsid w:val="00236E6B"/>
    <w:rsid w:val="00237B74"/>
    <w:rsid w:val="00241120"/>
    <w:rsid w:val="002423AE"/>
    <w:rsid w:val="002425FB"/>
    <w:rsid w:val="00242D7B"/>
    <w:rsid w:val="0024496F"/>
    <w:rsid w:val="0024607C"/>
    <w:rsid w:val="00250862"/>
    <w:rsid w:val="0025145C"/>
    <w:rsid w:val="0025437B"/>
    <w:rsid w:val="002575A0"/>
    <w:rsid w:val="00262719"/>
    <w:rsid w:val="00263AF1"/>
    <w:rsid w:val="0026614B"/>
    <w:rsid w:val="002669A3"/>
    <w:rsid w:val="00267D3F"/>
    <w:rsid w:val="002701EB"/>
    <w:rsid w:val="00271B71"/>
    <w:rsid w:val="00272464"/>
    <w:rsid w:val="00275224"/>
    <w:rsid w:val="00276DDB"/>
    <w:rsid w:val="00280C41"/>
    <w:rsid w:val="002817A8"/>
    <w:rsid w:val="0028329F"/>
    <w:rsid w:val="00284733"/>
    <w:rsid w:val="00285234"/>
    <w:rsid w:val="002869DA"/>
    <w:rsid w:val="00286A3A"/>
    <w:rsid w:val="00291C01"/>
    <w:rsid w:val="00292993"/>
    <w:rsid w:val="002977C9"/>
    <w:rsid w:val="002A00A5"/>
    <w:rsid w:val="002A0230"/>
    <w:rsid w:val="002A6BB6"/>
    <w:rsid w:val="002B28B6"/>
    <w:rsid w:val="002B356D"/>
    <w:rsid w:val="002C1ECA"/>
    <w:rsid w:val="002D16F9"/>
    <w:rsid w:val="002D3680"/>
    <w:rsid w:val="002D39D2"/>
    <w:rsid w:val="002D553C"/>
    <w:rsid w:val="002D612A"/>
    <w:rsid w:val="002E3589"/>
    <w:rsid w:val="002E7397"/>
    <w:rsid w:val="002E76C0"/>
    <w:rsid w:val="002F0161"/>
    <w:rsid w:val="002F0B85"/>
    <w:rsid w:val="002F1519"/>
    <w:rsid w:val="002F4C3B"/>
    <w:rsid w:val="00303D45"/>
    <w:rsid w:val="0030490B"/>
    <w:rsid w:val="00305BA1"/>
    <w:rsid w:val="00305F7F"/>
    <w:rsid w:val="00307CE5"/>
    <w:rsid w:val="003101B5"/>
    <w:rsid w:val="0031172D"/>
    <w:rsid w:val="0031243A"/>
    <w:rsid w:val="00313979"/>
    <w:rsid w:val="00320314"/>
    <w:rsid w:val="00327CA0"/>
    <w:rsid w:val="003301F2"/>
    <w:rsid w:val="003308D5"/>
    <w:rsid w:val="00330CF0"/>
    <w:rsid w:val="003313B8"/>
    <w:rsid w:val="00331622"/>
    <w:rsid w:val="00331B24"/>
    <w:rsid w:val="00331F96"/>
    <w:rsid w:val="00333204"/>
    <w:rsid w:val="0033451C"/>
    <w:rsid w:val="0034302D"/>
    <w:rsid w:val="00344419"/>
    <w:rsid w:val="003527BF"/>
    <w:rsid w:val="00352EFE"/>
    <w:rsid w:val="003551F8"/>
    <w:rsid w:val="00357AFA"/>
    <w:rsid w:val="003603C7"/>
    <w:rsid w:val="00363CDA"/>
    <w:rsid w:val="00367F8D"/>
    <w:rsid w:val="00373529"/>
    <w:rsid w:val="00374359"/>
    <w:rsid w:val="003748C0"/>
    <w:rsid w:val="00381435"/>
    <w:rsid w:val="00381AB4"/>
    <w:rsid w:val="00383901"/>
    <w:rsid w:val="00383E32"/>
    <w:rsid w:val="00391407"/>
    <w:rsid w:val="0039195B"/>
    <w:rsid w:val="0039268C"/>
    <w:rsid w:val="00394F9B"/>
    <w:rsid w:val="003972F3"/>
    <w:rsid w:val="003A0BF1"/>
    <w:rsid w:val="003A361B"/>
    <w:rsid w:val="003A4317"/>
    <w:rsid w:val="003A5BD1"/>
    <w:rsid w:val="003B060E"/>
    <w:rsid w:val="003B21E7"/>
    <w:rsid w:val="003B7BDF"/>
    <w:rsid w:val="003C055C"/>
    <w:rsid w:val="003C4439"/>
    <w:rsid w:val="003C72CB"/>
    <w:rsid w:val="003E0A46"/>
    <w:rsid w:val="003E4DB0"/>
    <w:rsid w:val="003F2F6B"/>
    <w:rsid w:val="003F38DC"/>
    <w:rsid w:val="003F5580"/>
    <w:rsid w:val="003F7267"/>
    <w:rsid w:val="003F7600"/>
    <w:rsid w:val="003F7D86"/>
    <w:rsid w:val="0040064D"/>
    <w:rsid w:val="00401C76"/>
    <w:rsid w:val="0040487F"/>
    <w:rsid w:val="0041231C"/>
    <w:rsid w:val="00415BD5"/>
    <w:rsid w:val="0042358C"/>
    <w:rsid w:val="00430CB1"/>
    <w:rsid w:val="00432C55"/>
    <w:rsid w:val="00433D60"/>
    <w:rsid w:val="00434091"/>
    <w:rsid w:val="00446574"/>
    <w:rsid w:val="00446AE7"/>
    <w:rsid w:val="00450D9C"/>
    <w:rsid w:val="00451A87"/>
    <w:rsid w:val="00453BC7"/>
    <w:rsid w:val="00456546"/>
    <w:rsid w:val="00456BBF"/>
    <w:rsid w:val="00457B40"/>
    <w:rsid w:val="00460E36"/>
    <w:rsid w:val="00461585"/>
    <w:rsid w:val="0047464A"/>
    <w:rsid w:val="00487CE9"/>
    <w:rsid w:val="00491F45"/>
    <w:rsid w:val="00494ED1"/>
    <w:rsid w:val="00495506"/>
    <w:rsid w:val="004A24A7"/>
    <w:rsid w:val="004A524A"/>
    <w:rsid w:val="004A578B"/>
    <w:rsid w:val="004B0028"/>
    <w:rsid w:val="004B1F84"/>
    <w:rsid w:val="004B203D"/>
    <w:rsid w:val="004B4385"/>
    <w:rsid w:val="004B4822"/>
    <w:rsid w:val="004B53C6"/>
    <w:rsid w:val="004C17CC"/>
    <w:rsid w:val="004C7263"/>
    <w:rsid w:val="004D0F1B"/>
    <w:rsid w:val="004D5582"/>
    <w:rsid w:val="004D67DF"/>
    <w:rsid w:val="004E263A"/>
    <w:rsid w:val="004E2F46"/>
    <w:rsid w:val="004E6D39"/>
    <w:rsid w:val="004F023F"/>
    <w:rsid w:val="004F5CC7"/>
    <w:rsid w:val="004F6F61"/>
    <w:rsid w:val="004F744E"/>
    <w:rsid w:val="00507229"/>
    <w:rsid w:val="00513841"/>
    <w:rsid w:val="00514EFD"/>
    <w:rsid w:val="00521FE0"/>
    <w:rsid w:val="005273F6"/>
    <w:rsid w:val="00530F23"/>
    <w:rsid w:val="00537519"/>
    <w:rsid w:val="00541215"/>
    <w:rsid w:val="00544999"/>
    <w:rsid w:val="00547993"/>
    <w:rsid w:val="00553188"/>
    <w:rsid w:val="00554A6F"/>
    <w:rsid w:val="00557BA5"/>
    <w:rsid w:val="00560EF8"/>
    <w:rsid w:val="00563FF1"/>
    <w:rsid w:val="005700DD"/>
    <w:rsid w:val="00573669"/>
    <w:rsid w:val="0057528C"/>
    <w:rsid w:val="0057754D"/>
    <w:rsid w:val="005777BF"/>
    <w:rsid w:val="005836E4"/>
    <w:rsid w:val="0058391C"/>
    <w:rsid w:val="00587387"/>
    <w:rsid w:val="00587A0F"/>
    <w:rsid w:val="005949F9"/>
    <w:rsid w:val="005A18AC"/>
    <w:rsid w:val="005A2B21"/>
    <w:rsid w:val="005A2D2A"/>
    <w:rsid w:val="005A587D"/>
    <w:rsid w:val="005A63F6"/>
    <w:rsid w:val="005A7E57"/>
    <w:rsid w:val="005B0EF7"/>
    <w:rsid w:val="005B0EFC"/>
    <w:rsid w:val="005B4ADE"/>
    <w:rsid w:val="005B5376"/>
    <w:rsid w:val="005C15F2"/>
    <w:rsid w:val="005C4239"/>
    <w:rsid w:val="005C5E17"/>
    <w:rsid w:val="005C609E"/>
    <w:rsid w:val="005C7A4A"/>
    <w:rsid w:val="005D0943"/>
    <w:rsid w:val="005D5C4A"/>
    <w:rsid w:val="005D60D7"/>
    <w:rsid w:val="005E0833"/>
    <w:rsid w:val="005F0598"/>
    <w:rsid w:val="005F453E"/>
    <w:rsid w:val="005F46BD"/>
    <w:rsid w:val="005F494D"/>
    <w:rsid w:val="005F6660"/>
    <w:rsid w:val="005F7B4E"/>
    <w:rsid w:val="005F7D0F"/>
    <w:rsid w:val="00600B42"/>
    <w:rsid w:val="006045DB"/>
    <w:rsid w:val="00607342"/>
    <w:rsid w:val="00611F25"/>
    <w:rsid w:val="00612E99"/>
    <w:rsid w:val="006131B0"/>
    <w:rsid w:val="00615CF3"/>
    <w:rsid w:val="00620990"/>
    <w:rsid w:val="00620BCE"/>
    <w:rsid w:val="0062262D"/>
    <w:rsid w:val="00627750"/>
    <w:rsid w:val="0063500E"/>
    <w:rsid w:val="0063568F"/>
    <w:rsid w:val="006363BE"/>
    <w:rsid w:val="006415E2"/>
    <w:rsid w:val="006427E2"/>
    <w:rsid w:val="00653BB1"/>
    <w:rsid w:val="00660CDD"/>
    <w:rsid w:val="00664859"/>
    <w:rsid w:val="00664C77"/>
    <w:rsid w:val="00672421"/>
    <w:rsid w:val="00672E38"/>
    <w:rsid w:val="00673184"/>
    <w:rsid w:val="0067414E"/>
    <w:rsid w:val="00677E75"/>
    <w:rsid w:val="00681067"/>
    <w:rsid w:val="00682741"/>
    <w:rsid w:val="00684350"/>
    <w:rsid w:val="00684BF5"/>
    <w:rsid w:val="00685DE0"/>
    <w:rsid w:val="006918C5"/>
    <w:rsid w:val="00693874"/>
    <w:rsid w:val="00693FAE"/>
    <w:rsid w:val="006A1FB6"/>
    <w:rsid w:val="006A5094"/>
    <w:rsid w:val="006B085D"/>
    <w:rsid w:val="006B7A4A"/>
    <w:rsid w:val="006C3CAB"/>
    <w:rsid w:val="006C6D6A"/>
    <w:rsid w:val="006D3ABD"/>
    <w:rsid w:val="006D4231"/>
    <w:rsid w:val="006E0AF7"/>
    <w:rsid w:val="006E11CC"/>
    <w:rsid w:val="006E59D8"/>
    <w:rsid w:val="006F0886"/>
    <w:rsid w:val="006F2A42"/>
    <w:rsid w:val="006F5C9B"/>
    <w:rsid w:val="00700539"/>
    <w:rsid w:val="0070489A"/>
    <w:rsid w:val="00706B5C"/>
    <w:rsid w:val="00707994"/>
    <w:rsid w:val="0071119B"/>
    <w:rsid w:val="00712996"/>
    <w:rsid w:val="007130C1"/>
    <w:rsid w:val="00713B6C"/>
    <w:rsid w:val="00715F81"/>
    <w:rsid w:val="007170BE"/>
    <w:rsid w:val="0071795B"/>
    <w:rsid w:val="00717BBE"/>
    <w:rsid w:val="00725E29"/>
    <w:rsid w:val="007317F9"/>
    <w:rsid w:val="007322C2"/>
    <w:rsid w:val="0073424C"/>
    <w:rsid w:val="00741972"/>
    <w:rsid w:val="007425F5"/>
    <w:rsid w:val="00745CC1"/>
    <w:rsid w:val="007572E7"/>
    <w:rsid w:val="00760FFE"/>
    <w:rsid w:val="0076340A"/>
    <w:rsid w:val="0076410D"/>
    <w:rsid w:val="00766094"/>
    <w:rsid w:val="00770FDB"/>
    <w:rsid w:val="007746ED"/>
    <w:rsid w:val="0077480C"/>
    <w:rsid w:val="0077582B"/>
    <w:rsid w:val="007764CC"/>
    <w:rsid w:val="00780BCF"/>
    <w:rsid w:val="00781510"/>
    <w:rsid w:val="0078211F"/>
    <w:rsid w:val="007832ED"/>
    <w:rsid w:val="00784511"/>
    <w:rsid w:val="00785CB0"/>
    <w:rsid w:val="007861AE"/>
    <w:rsid w:val="00787928"/>
    <w:rsid w:val="00792AE6"/>
    <w:rsid w:val="007950E1"/>
    <w:rsid w:val="00796C43"/>
    <w:rsid w:val="00796D9C"/>
    <w:rsid w:val="007A57AA"/>
    <w:rsid w:val="007B059D"/>
    <w:rsid w:val="007B1B23"/>
    <w:rsid w:val="007B7068"/>
    <w:rsid w:val="007C1590"/>
    <w:rsid w:val="007C2BF3"/>
    <w:rsid w:val="007C79C6"/>
    <w:rsid w:val="007D295F"/>
    <w:rsid w:val="007D2A0D"/>
    <w:rsid w:val="007D4B7A"/>
    <w:rsid w:val="007D6A40"/>
    <w:rsid w:val="007D6B7D"/>
    <w:rsid w:val="007E10D3"/>
    <w:rsid w:val="007E35C2"/>
    <w:rsid w:val="007E456D"/>
    <w:rsid w:val="007E4925"/>
    <w:rsid w:val="007F03D2"/>
    <w:rsid w:val="007F2A8A"/>
    <w:rsid w:val="007F342D"/>
    <w:rsid w:val="0080128A"/>
    <w:rsid w:val="0080206A"/>
    <w:rsid w:val="008049DD"/>
    <w:rsid w:val="008050F5"/>
    <w:rsid w:val="00811724"/>
    <w:rsid w:val="0081441B"/>
    <w:rsid w:val="0081643B"/>
    <w:rsid w:val="00820CA1"/>
    <w:rsid w:val="008212A3"/>
    <w:rsid w:val="00823345"/>
    <w:rsid w:val="00823909"/>
    <w:rsid w:val="00823A35"/>
    <w:rsid w:val="008305E1"/>
    <w:rsid w:val="008327AC"/>
    <w:rsid w:val="00832F3C"/>
    <w:rsid w:val="008418AD"/>
    <w:rsid w:val="00845302"/>
    <w:rsid w:val="008502D0"/>
    <w:rsid w:val="00850D34"/>
    <w:rsid w:val="00865264"/>
    <w:rsid w:val="00865904"/>
    <w:rsid w:val="0086638D"/>
    <w:rsid w:val="00870157"/>
    <w:rsid w:val="00870AB0"/>
    <w:rsid w:val="00872A5C"/>
    <w:rsid w:val="008752A1"/>
    <w:rsid w:val="00875386"/>
    <w:rsid w:val="00876D6D"/>
    <w:rsid w:val="00877802"/>
    <w:rsid w:val="00885861"/>
    <w:rsid w:val="0088697F"/>
    <w:rsid w:val="008935FF"/>
    <w:rsid w:val="00895F24"/>
    <w:rsid w:val="00896AAF"/>
    <w:rsid w:val="00897AF6"/>
    <w:rsid w:val="008A18CC"/>
    <w:rsid w:val="008A3CDC"/>
    <w:rsid w:val="008A4C18"/>
    <w:rsid w:val="008A5232"/>
    <w:rsid w:val="008B08A1"/>
    <w:rsid w:val="008B104E"/>
    <w:rsid w:val="008B3A3A"/>
    <w:rsid w:val="008B3E23"/>
    <w:rsid w:val="008B441F"/>
    <w:rsid w:val="008C3AE4"/>
    <w:rsid w:val="008C4A55"/>
    <w:rsid w:val="008C711B"/>
    <w:rsid w:val="008D0DB2"/>
    <w:rsid w:val="008D2987"/>
    <w:rsid w:val="008D50CE"/>
    <w:rsid w:val="008D5F2A"/>
    <w:rsid w:val="008D707F"/>
    <w:rsid w:val="008D7A16"/>
    <w:rsid w:val="008E0352"/>
    <w:rsid w:val="008E40CA"/>
    <w:rsid w:val="008E689B"/>
    <w:rsid w:val="008F2DBF"/>
    <w:rsid w:val="008F3052"/>
    <w:rsid w:val="008F3834"/>
    <w:rsid w:val="008F5105"/>
    <w:rsid w:val="00905287"/>
    <w:rsid w:val="0090678C"/>
    <w:rsid w:val="00907394"/>
    <w:rsid w:val="009134C0"/>
    <w:rsid w:val="00916015"/>
    <w:rsid w:val="00921324"/>
    <w:rsid w:val="00922437"/>
    <w:rsid w:val="0092484E"/>
    <w:rsid w:val="00927000"/>
    <w:rsid w:val="0092736A"/>
    <w:rsid w:val="009301E3"/>
    <w:rsid w:val="0093623D"/>
    <w:rsid w:val="009374B8"/>
    <w:rsid w:val="00954530"/>
    <w:rsid w:val="009560B2"/>
    <w:rsid w:val="009566F3"/>
    <w:rsid w:val="009605BA"/>
    <w:rsid w:val="0096170E"/>
    <w:rsid w:val="00971404"/>
    <w:rsid w:val="00972B92"/>
    <w:rsid w:val="00976F6D"/>
    <w:rsid w:val="009770F8"/>
    <w:rsid w:val="009819DE"/>
    <w:rsid w:val="00981D72"/>
    <w:rsid w:val="00982313"/>
    <w:rsid w:val="00990210"/>
    <w:rsid w:val="009A0015"/>
    <w:rsid w:val="009B4235"/>
    <w:rsid w:val="009C2D0A"/>
    <w:rsid w:val="009C4415"/>
    <w:rsid w:val="009C7CDE"/>
    <w:rsid w:val="009D0492"/>
    <w:rsid w:val="009D30FA"/>
    <w:rsid w:val="009D4E45"/>
    <w:rsid w:val="009D5F7A"/>
    <w:rsid w:val="009D602E"/>
    <w:rsid w:val="009D767E"/>
    <w:rsid w:val="009E0397"/>
    <w:rsid w:val="009E3ACA"/>
    <w:rsid w:val="009E561D"/>
    <w:rsid w:val="009E650B"/>
    <w:rsid w:val="009E79BA"/>
    <w:rsid w:val="009F2793"/>
    <w:rsid w:val="009F2CC5"/>
    <w:rsid w:val="00A11956"/>
    <w:rsid w:val="00A13646"/>
    <w:rsid w:val="00A2449E"/>
    <w:rsid w:val="00A24781"/>
    <w:rsid w:val="00A247DB"/>
    <w:rsid w:val="00A273D3"/>
    <w:rsid w:val="00A309E0"/>
    <w:rsid w:val="00A3485A"/>
    <w:rsid w:val="00A34B20"/>
    <w:rsid w:val="00A353F2"/>
    <w:rsid w:val="00A4295F"/>
    <w:rsid w:val="00A43F61"/>
    <w:rsid w:val="00A45F13"/>
    <w:rsid w:val="00A5432E"/>
    <w:rsid w:val="00A62197"/>
    <w:rsid w:val="00A62E3D"/>
    <w:rsid w:val="00A6300D"/>
    <w:rsid w:val="00A64AF9"/>
    <w:rsid w:val="00A73B51"/>
    <w:rsid w:val="00A73C91"/>
    <w:rsid w:val="00A778B3"/>
    <w:rsid w:val="00A864CE"/>
    <w:rsid w:val="00A86B55"/>
    <w:rsid w:val="00A93D1E"/>
    <w:rsid w:val="00A9549C"/>
    <w:rsid w:val="00AA3843"/>
    <w:rsid w:val="00AA4C83"/>
    <w:rsid w:val="00AA6CEB"/>
    <w:rsid w:val="00AB1FEF"/>
    <w:rsid w:val="00AB3714"/>
    <w:rsid w:val="00AB3B64"/>
    <w:rsid w:val="00AC2515"/>
    <w:rsid w:val="00AC3E18"/>
    <w:rsid w:val="00AC7684"/>
    <w:rsid w:val="00AD2A8B"/>
    <w:rsid w:val="00AD2D9C"/>
    <w:rsid w:val="00AD5EE3"/>
    <w:rsid w:val="00AE190C"/>
    <w:rsid w:val="00AE3E06"/>
    <w:rsid w:val="00AE75D2"/>
    <w:rsid w:val="00AE7B03"/>
    <w:rsid w:val="00AF4BF3"/>
    <w:rsid w:val="00AF65F6"/>
    <w:rsid w:val="00AF6BDD"/>
    <w:rsid w:val="00B01745"/>
    <w:rsid w:val="00B03A2F"/>
    <w:rsid w:val="00B05887"/>
    <w:rsid w:val="00B0695D"/>
    <w:rsid w:val="00B07D51"/>
    <w:rsid w:val="00B1234C"/>
    <w:rsid w:val="00B1421C"/>
    <w:rsid w:val="00B2157A"/>
    <w:rsid w:val="00B21900"/>
    <w:rsid w:val="00B2276E"/>
    <w:rsid w:val="00B26437"/>
    <w:rsid w:val="00B33928"/>
    <w:rsid w:val="00B364E0"/>
    <w:rsid w:val="00B36899"/>
    <w:rsid w:val="00B41440"/>
    <w:rsid w:val="00B428BD"/>
    <w:rsid w:val="00B4322B"/>
    <w:rsid w:val="00B447C6"/>
    <w:rsid w:val="00B45BA2"/>
    <w:rsid w:val="00B47274"/>
    <w:rsid w:val="00B47829"/>
    <w:rsid w:val="00B51406"/>
    <w:rsid w:val="00B54B10"/>
    <w:rsid w:val="00B55648"/>
    <w:rsid w:val="00B6034C"/>
    <w:rsid w:val="00B617BF"/>
    <w:rsid w:val="00B66C38"/>
    <w:rsid w:val="00B70741"/>
    <w:rsid w:val="00B72BAF"/>
    <w:rsid w:val="00B747E9"/>
    <w:rsid w:val="00B75579"/>
    <w:rsid w:val="00B75966"/>
    <w:rsid w:val="00B75BE4"/>
    <w:rsid w:val="00B76233"/>
    <w:rsid w:val="00B825DE"/>
    <w:rsid w:val="00B83BA8"/>
    <w:rsid w:val="00B864A6"/>
    <w:rsid w:val="00B86B8F"/>
    <w:rsid w:val="00B955CE"/>
    <w:rsid w:val="00B96F7D"/>
    <w:rsid w:val="00BA4B9A"/>
    <w:rsid w:val="00BA6267"/>
    <w:rsid w:val="00BB01BE"/>
    <w:rsid w:val="00BB56E2"/>
    <w:rsid w:val="00BB65F2"/>
    <w:rsid w:val="00BC1AA5"/>
    <w:rsid w:val="00BC22FC"/>
    <w:rsid w:val="00BC3A52"/>
    <w:rsid w:val="00BC7334"/>
    <w:rsid w:val="00BD1CC0"/>
    <w:rsid w:val="00BE22B1"/>
    <w:rsid w:val="00BE47E7"/>
    <w:rsid w:val="00BE488F"/>
    <w:rsid w:val="00BE4AE7"/>
    <w:rsid w:val="00BE5D36"/>
    <w:rsid w:val="00BF2DF4"/>
    <w:rsid w:val="00BF70B2"/>
    <w:rsid w:val="00BF72CF"/>
    <w:rsid w:val="00C002BE"/>
    <w:rsid w:val="00C05DE1"/>
    <w:rsid w:val="00C136DC"/>
    <w:rsid w:val="00C16206"/>
    <w:rsid w:val="00C231E1"/>
    <w:rsid w:val="00C300A5"/>
    <w:rsid w:val="00C31708"/>
    <w:rsid w:val="00C3218B"/>
    <w:rsid w:val="00C340A9"/>
    <w:rsid w:val="00C35FFA"/>
    <w:rsid w:val="00C4782E"/>
    <w:rsid w:val="00C54F97"/>
    <w:rsid w:val="00C60E20"/>
    <w:rsid w:val="00C65CA3"/>
    <w:rsid w:val="00C70A92"/>
    <w:rsid w:val="00C70C6B"/>
    <w:rsid w:val="00C71182"/>
    <w:rsid w:val="00C72380"/>
    <w:rsid w:val="00C7680E"/>
    <w:rsid w:val="00C769E3"/>
    <w:rsid w:val="00C77C75"/>
    <w:rsid w:val="00C83A20"/>
    <w:rsid w:val="00C863C1"/>
    <w:rsid w:val="00C874E8"/>
    <w:rsid w:val="00C87841"/>
    <w:rsid w:val="00C912B0"/>
    <w:rsid w:val="00C9270C"/>
    <w:rsid w:val="00C94BB9"/>
    <w:rsid w:val="00CA089B"/>
    <w:rsid w:val="00CA1216"/>
    <w:rsid w:val="00CA1841"/>
    <w:rsid w:val="00CA308F"/>
    <w:rsid w:val="00CA48E9"/>
    <w:rsid w:val="00CA4AD7"/>
    <w:rsid w:val="00CA53E8"/>
    <w:rsid w:val="00CA73C8"/>
    <w:rsid w:val="00CA7557"/>
    <w:rsid w:val="00CB2A25"/>
    <w:rsid w:val="00CB3EDE"/>
    <w:rsid w:val="00CB68C1"/>
    <w:rsid w:val="00CC0B64"/>
    <w:rsid w:val="00CC0B6D"/>
    <w:rsid w:val="00CC2A43"/>
    <w:rsid w:val="00CC3122"/>
    <w:rsid w:val="00CC7A74"/>
    <w:rsid w:val="00CD1CFF"/>
    <w:rsid w:val="00CD1FCD"/>
    <w:rsid w:val="00CD4B9D"/>
    <w:rsid w:val="00CD5848"/>
    <w:rsid w:val="00CD6650"/>
    <w:rsid w:val="00CD7E3D"/>
    <w:rsid w:val="00CE231B"/>
    <w:rsid w:val="00CE2638"/>
    <w:rsid w:val="00CE27F4"/>
    <w:rsid w:val="00CE71FF"/>
    <w:rsid w:val="00CF2676"/>
    <w:rsid w:val="00CF5692"/>
    <w:rsid w:val="00CF58ED"/>
    <w:rsid w:val="00CF60BA"/>
    <w:rsid w:val="00CF6924"/>
    <w:rsid w:val="00CF6A9C"/>
    <w:rsid w:val="00CF7098"/>
    <w:rsid w:val="00D01B03"/>
    <w:rsid w:val="00D0258C"/>
    <w:rsid w:val="00D05C36"/>
    <w:rsid w:val="00D07F5F"/>
    <w:rsid w:val="00D10ACF"/>
    <w:rsid w:val="00D11E22"/>
    <w:rsid w:val="00D13B04"/>
    <w:rsid w:val="00D15B2D"/>
    <w:rsid w:val="00D22C72"/>
    <w:rsid w:val="00D24B29"/>
    <w:rsid w:val="00D26E2E"/>
    <w:rsid w:val="00D315B0"/>
    <w:rsid w:val="00D3305E"/>
    <w:rsid w:val="00D3650D"/>
    <w:rsid w:val="00D40237"/>
    <w:rsid w:val="00D40396"/>
    <w:rsid w:val="00D41C0C"/>
    <w:rsid w:val="00D420B6"/>
    <w:rsid w:val="00D44368"/>
    <w:rsid w:val="00D45693"/>
    <w:rsid w:val="00D52155"/>
    <w:rsid w:val="00D53235"/>
    <w:rsid w:val="00D54074"/>
    <w:rsid w:val="00D554FD"/>
    <w:rsid w:val="00D571BD"/>
    <w:rsid w:val="00D62381"/>
    <w:rsid w:val="00D70AE9"/>
    <w:rsid w:val="00D71318"/>
    <w:rsid w:val="00D72581"/>
    <w:rsid w:val="00D72A81"/>
    <w:rsid w:val="00D743BD"/>
    <w:rsid w:val="00D761AF"/>
    <w:rsid w:val="00D8047E"/>
    <w:rsid w:val="00D828B4"/>
    <w:rsid w:val="00D82E80"/>
    <w:rsid w:val="00D84655"/>
    <w:rsid w:val="00D84733"/>
    <w:rsid w:val="00D851FF"/>
    <w:rsid w:val="00D86480"/>
    <w:rsid w:val="00D900D6"/>
    <w:rsid w:val="00D91932"/>
    <w:rsid w:val="00D92652"/>
    <w:rsid w:val="00D92FDB"/>
    <w:rsid w:val="00D93801"/>
    <w:rsid w:val="00DA2CF4"/>
    <w:rsid w:val="00DA370C"/>
    <w:rsid w:val="00DB1FDE"/>
    <w:rsid w:val="00DB65A6"/>
    <w:rsid w:val="00DC6CC2"/>
    <w:rsid w:val="00DD099E"/>
    <w:rsid w:val="00DD1783"/>
    <w:rsid w:val="00DD3410"/>
    <w:rsid w:val="00DD3800"/>
    <w:rsid w:val="00DD3F40"/>
    <w:rsid w:val="00DD4C09"/>
    <w:rsid w:val="00DD67B2"/>
    <w:rsid w:val="00DD688F"/>
    <w:rsid w:val="00DE319B"/>
    <w:rsid w:val="00DE5BAC"/>
    <w:rsid w:val="00DF085D"/>
    <w:rsid w:val="00DF3988"/>
    <w:rsid w:val="00E01E65"/>
    <w:rsid w:val="00E03FDA"/>
    <w:rsid w:val="00E04E82"/>
    <w:rsid w:val="00E062DD"/>
    <w:rsid w:val="00E11A7A"/>
    <w:rsid w:val="00E136A2"/>
    <w:rsid w:val="00E13D97"/>
    <w:rsid w:val="00E208D8"/>
    <w:rsid w:val="00E2147E"/>
    <w:rsid w:val="00E31EED"/>
    <w:rsid w:val="00E40D73"/>
    <w:rsid w:val="00E4470A"/>
    <w:rsid w:val="00E45744"/>
    <w:rsid w:val="00E476DB"/>
    <w:rsid w:val="00E502B8"/>
    <w:rsid w:val="00E51A59"/>
    <w:rsid w:val="00E523DD"/>
    <w:rsid w:val="00E53ABE"/>
    <w:rsid w:val="00E559A4"/>
    <w:rsid w:val="00E64061"/>
    <w:rsid w:val="00E64BF8"/>
    <w:rsid w:val="00E673FF"/>
    <w:rsid w:val="00E7051F"/>
    <w:rsid w:val="00E7086C"/>
    <w:rsid w:val="00E7656B"/>
    <w:rsid w:val="00E840ED"/>
    <w:rsid w:val="00E84338"/>
    <w:rsid w:val="00E9139F"/>
    <w:rsid w:val="00E96359"/>
    <w:rsid w:val="00E97E6B"/>
    <w:rsid w:val="00EA0200"/>
    <w:rsid w:val="00EA1596"/>
    <w:rsid w:val="00EA1BE6"/>
    <w:rsid w:val="00EA3A1A"/>
    <w:rsid w:val="00EA525C"/>
    <w:rsid w:val="00EA6035"/>
    <w:rsid w:val="00EA6661"/>
    <w:rsid w:val="00EA741E"/>
    <w:rsid w:val="00EB3654"/>
    <w:rsid w:val="00EC072E"/>
    <w:rsid w:val="00EC3349"/>
    <w:rsid w:val="00EC51DB"/>
    <w:rsid w:val="00EC78AF"/>
    <w:rsid w:val="00ED01E3"/>
    <w:rsid w:val="00ED16DC"/>
    <w:rsid w:val="00ED2533"/>
    <w:rsid w:val="00ED2C56"/>
    <w:rsid w:val="00EE1A18"/>
    <w:rsid w:val="00EE3F1F"/>
    <w:rsid w:val="00EE50A6"/>
    <w:rsid w:val="00EE6472"/>
    <w:rsid w:val="00EE7CE4"/>
    <w:rsid w:val="00EF4433"/>
    <w:rsid w:val="00F0049C"/>
    <w:rsid w:val="00F00910"/>
    <w:rsid w:val="00F014CA"/>
    <w:rsid w:val="00F06852"/>
    <w:rsid w:val="00F06ECA"/>
    <w:rsid w:val="00F13962"/>
    <w:rsid w:val="00F1681E"/>
    <w:rsid w:val="00F2738B"/>
    <w:rsid w:val="00F30C62"/>
    <w:rsid w:val="00F31BE4"/>
    <w:rsid w:val="00F31E74"/>
    <w:rsid w:val="00F33741"/>
    <w:rsid w:val="00F379E1"/>
    <w:rsid w:val="00F40F76"/>
    <w:rsid w:val="00F42E74"/>
    <w:rsid w:val="00F46A56"/>
    <w:rsid w:val="00F5656E"/>
    <w:rsid w:val="00F63CAE"/>
    <w:rsid w:val="00F6611E"/>
    <w:rsid w:val="00F75B13"/>
    <w:rsid w:val="00F80090"/>
    <w:rsid w:val="00F944D0"/>
    <w:rsid w:val="00F979C6"/>
    <w:rsid w:val="00FA0848"/>
    <w:rsid w:val="00FA17F8"/>
    <w:rsid w:val="00FA3136"/>
    <w:rsid w:val="00FA3641"/>
    <w:rsid w:val="00FA48A8"/>
    <w:rsid w:val="00FA595F"/>
    <w:rsid w:val="00FA772C"/>
    <w:rsid w:val="00FB24DD"/>
    <w:rsid w:val="00FB5961"/>
    <w:rsid w:val="00FB6B3A"/>
    <w:rsid w:val="00FC1AB5"/>
    <w:rsid w:val="00FC5679"/>
    <w:rsid w:val="00FD1C7A"/>
    <w:rsid w:val="00FD4769"/>
    <w:rsid w:val="00FD7578"/>
    <w:rsid w:val="00FF3F39"/>
    <w:rsid w:val="00FF5364"/>
    <w:rsid w:val="00FF54E0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1DA35"/>
  <w15:chartTrackingRefBased/>
  <w15:docId w15:val="{893D3E18-10FD-4A59-9DE2-51EA0E1E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">
    <w:name w:val="Treść"/>
    <w:rsid w:val="008D50CE"/>
    <w:pPr>
      <w:pBdr>
        <w:top w:val="nil"/>
        <w:left w:val="nil"/>
        <w:bottom w:val="nil"/>
        <w:right w:val="nil"/>
        <w:between w:val="nil"/>
        <w:bar w:val="nil"/>
      </w:pBdr>
      <w:spacing w:after="100" w:line="288" w:lineRule="auto"/>
      <w:jc w:val="both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rsid w:val="008D50C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724B8-4AB6-448D-B637-5A41E817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/>
  <dc:description/>
  <cp:lastModifiedBy>Michalina Makurat</cp:lastModifiedBy>
  <cp:revision>5</cp:revision>
  <cp:lastPrinted>2025-02-28T10:45:00Z</cp:lastPrinted>
  <dcterms:created xsi:type="dcterms:W3CDTF">2025-02-27T14:30:00Z</dcterms:created>
  <dcterms:modified xsi:type="dcterms:W3CDTF">2025-02-28T11:35:00Z</dcterms:modified>
</cp:coreProperties>
</file>