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2" w:rsidRDefault="005779D2" w:rsidP="005779D2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7DEE52F9" wp14:editId="3AF20B3A">
            <wp:simplePos x="0" y="0"/>
            <wp:positionH relativeFrom="margin">
              <wp:posOffset>85725</wp:posOffset>
            </wp:positionH>
            <wp:positionV relativeFrom="paragraph">
              <wp:posOffset>-647700</wp:posOffset>
            </wp:positionV>
            <wp:extent cx="5678170" cy="648335"/>
            <wp:effectExtent l="0" t="0" r="0" b="0"/>
            <wp:wrapTight wrapText="bothSides">
              <wp:wrapPolygon edited="0">
                <wp:start x="0" y="0"/>
                <wp:lineTo x="0" y="20944"/>
                <wp:lineTo x="21523" y="20944"/>
                <wp:lineTo x="215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9D2" w:rsidRDefault="005779D2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C426FB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ZP.272.1.65.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C426FB" w:rsidRPr="00C426FB" w:rsidRDefault="00C426FB" w:rsidP="00C426FB">
      <w:pPr>
        <w:pStyle w:val="Tekstpodstawowy"/>
        <w:spacing w:line="276" w:lineRule="auto"/>
        <w:jc w:val="both"/>
        <w:rPr>
          <w:sz w:val="22"/>
        </w:rPr>
      </w:pPr>
      <w:r w:rsidRPr="00C426FB">
        <w:rPr>
          <w:sz w:val="22"/>
        </w:rPr>
        <w:t>kompleksowa organizacja szkolenia dla praktyków – w zakresie zastosowania metod uproszczonych rozliczania wydatków w projektach realizowanych ze środków EFRR w ramach Programu Fundusze Europejskie dla Warmii i Mazur 2021-2027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C426FB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9844A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426FB">
        <w:rPr>
          <w:b/>
          <w:bCs/>
          <w:sz w:val="22"/>
        </w:rPr>
        <w:t>ZP.272.1.65</w:t>
      </w:r>
      <w:r w:rsidR="00AC25FC">
        <w:rPr>
          <w:b/>
          <w:bCs/>
          <w:sz w:val="22"/>
        </w:rPr>
        <w:t>.202</w:t>
      </w:r>
      <w:r w:rsidR="00C426FB">
        <w:rPr>
          <w:b/>
          <w:bCs/>
          <w:sz w:val="22"/>
        </w:rPr>
        <w:t>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BF34C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426FB">
        <w:rPr>
          <w:b w:val="0"/>
          <w:snapToGrid w:val="0"/>
          <w:sz w:val="22"/>
          <w:szCs w:val="22"/>
        </w:rPr>
        <w:t xml:space="preserve">jest  </w:t>
      </w:r>
      <w:r w:rsidR="00C426FB" w:rsidRPr="00C426FB">
        <w:rPr>
          <w:b w:val="0"/>
          <w:snapToGrid w:val="0"/>
          <w:sz w:val="22"/>
          <w:szCs w:val="22"/>
        </w:rPr>
        <w:t>kompleksowa organizacja szkolenia dla praktyków (pracowników weryfikujących wnioski o płatność beneficjentów) – w zakresie zastosowania metod uproszczonych rozliczania wydatków w projektach realizowanych ze środków EFRR w ramach Programu Fundusze Europejskie dla Warmii i Mazur 2021-2027</w:t>
      </w:r>
      <w:r w:rsidR="00C426FB">
        <w:rPr>
          <w:b w:val="0"/>
          <w:snapToGrid w:val="0"/>
          <w:sz w:val="22"/>
          <w:szCs w:val="22"/>
        </w:rPr>
        <w:t xml:space="preserve"> (FEWiM)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</w:t>
      </w:r>
      <w:r w:rsidR="00AB1329">
        <w:rPr>
          <w:b w:val="0"/>
          <w:snapToGrid w:val="0"/>
          <w:sz w:val="22"/>
          <w:szCs w:val="22"/>
        </w:rPr>
        <w:t xml:space="preserve">(SOPZ) </w:t>
      </w:r>
      <w:r w:rsidRPr="00812F48">
        <w:rPr>
          <w:b w:val="0"/>
          <w:snapToGrid w:val="0"/>
          <w:sz w:val="22"/>
          <w:szCs w:val="22"/>
        </w:rPr>
        <w:t>stanowi załącznik nr</w:t>
      </w:r>
      <w:r w:rsidR="00C426FB">
        <w:rPr>
          <w:b w:val="0"/>
          <w:snapToGrid w:val="0"/>
          <w:sz w:val="22"/>
          <w:szCs w:val="22"/>
        </w:rPr>
        <w:t xml:space="preserve"> 1 do SWZ.</w:t>
      </w:r>
    </w:p>
    <w:p w:rsidR="008B0AF5" w:rsidRPr="00C426FB" w:rsidRDefault="00D3327A" w:rsidP="00C426F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426FB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C426FB" w:rsidRPr="00C91D71" w:rsidRDefault="00C426FB" w:rsidP="00C426FB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80500000-9   - usługi szkoleniowe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  <w:r w:rsidRPr="00884385">
        <w:rPr>
          <w:color w:val="FF0000"/>
          <w:sz w:val="22"/>
        </w:rPr>
        <w:t xml:space="preserve">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BF34C6" w:rsidRPr="00BF34C6">
        <w:rPr>
          <w:sz w:val="22"/>
        </w:rPr>
        <w:t>13</w:t>
      </w:r>
      <w:r w:rsidR="00C426FB" w:rsidRPr="00BF34C6">
        <w:rPr>
          <w:sz w:val="22"/>
        </w:rPr>
        <w:t xml:space="preserve">0 dni </w:t>
      </w:r>
      <w:r w:rsidR="00C426FB">
        <w:rPr>
          <w:sz w:val="22"/>
        </w:rPr>
        <w:t>od  dnia zawarcia umowy</w:t>
      </w:r>
      <w:r w:rsidR="00656C9C">
        <w:rPr>
          <w:sz w:val="22"/>
        </w:rPr>
        <w:t>, jednak nie później niż do dnia 31.10.2023 r., z zastrzeżeniem, że szkolenie odbędzie się wrzesień/październik 2023 r.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9A6F24">
      <w:pPr>
        <w:pStyle w:val="Akapitzlist"/>
        <w:numPr>
          <w:ilvl w:val="0"/>
          <w:numId w:val="1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9A6F24">
      <w:pPr>
        <w:pStyle w:val="Akapitzlist"/>
        <w:numPr>
          <w:ilvl w:val="0"/>
          <w:numId w:val="1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9A6F24">
      <w:pPr>
        <w:pStyle w:val="Akapitzlist"/>
        <w:numPr>
          <w:ilvl w:val="0"/>
          <w:numId w:val="1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9A6F24">
      <w:pPr>
        <w:pStyle w:val="Akapitzlist"/>
        <w:numPr>
          <w:ilvl w:val="0"/>
          <w:numId w:val="17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9A6F24">
      <w:pPr>
        <w:pStyle w:val="Akapitzlist"/>
        <w:numPr>
          <w:ilvl w:val="0"/>
          <w:numId w:val="17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9A6F24">
      <w:pPr>
        <w:pStyle w:val="Akapitzlist"/>
        <w:numPr>
          <w:ilvl w:val="0"/>
          <w:numId w:val="17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9A6F24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656C9C">
        <w:rPr>
          <w:color w:val="000000" w:themeColor="text1"/>
          <w:sz w:val="22"/>
        </w:rPr>
        <w:t>Ewa Klimczak, tel. 89 52 19 845.</w:t>
      </w:r>
    </w:p>
    <w:p w:rsidR="0064583B" w:rsidRPr="0064583B" w:rsidRDefault="0064583B" w:rsidP="009A6F24">
      <w:pPr>
        <w:pStyle w:val="Akapitzlist"/>
        <w:numPr>
          <w:ilvl w:val="0"/>
          <w:numId w:val="18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4602D9">
        <w:rPr>
          <w:color w:val="000000"/>
          <w:sz w:val="22"/>
        </w:rPr>
        <w:t xml:space="preserve">             05.07.2023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9A6F2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9A6F24">
      <w:pPr>
        <w:pStyle w:val="ust"/>
        <w:numPr>
          <w:ilvl w:val="0"/>
          <w:numId w:val="15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9A6F24">
      <w:pPr>
        <w:pStyle w:val="ust"/>
        <w:numPr>
          <w:ilvl w:val="0"/>
          <w:numId w:val="1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9A6F24">
      <w:pPr>
        <w:pStyle w:val="ust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9A6F24">
      <w:pPr>
        <w:pStyle w:val="ust"/>
        <w:numPr>
          <w:ilvl w:val="0"/>
          <w:numId w:val="1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9A6F24">
      <w:pPr>
        <w:pStyle w:val="ust"/>
        <w:numPr>
          <w:ilvl w:val="0"/>
          <w:numId w:val="1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656C9C" w:rsidRDefault="00C34A44" w:rsidP="009A6F24">
      <w:pPr>
        <w:pStyle w:val="ust"/>
        <w:numPr>
          <w:ilvl w:val="1"/>
          <w:numId w:val="16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  <w:r w:rsidR="00F433A4" w:rsidRPr="00656C9C">
        <w:rPr>
          <w:color w:val="000000"/>
          <w:sz w:val="22"/>
          <w:szCs w:val="22"/>
        </w:rPr>
        <w:t>(</w:t>
      </w:r>
      <w:r w:rsidR="00656C9C" w:rsidRPr="00656C9C">
        <w:rPr>
          <w:color w:val="000000"/>
          <w:sz w:val="22"/>
          <w:szCs w:val="22"/>
          <w:u w:val="single"/>
        </w:rPr>
        <w:t>Podanie w Formularzu ofertowym</w:t>
      </w:r>
      <w:r w:rsidR="00656C9C">
        <w:rPr>
          <w:color w:val="000000"/>
          <w:sz w:val="22"/>
          <w:szCs w:val="22"/>
          <w:u w:val="single"/>
        </w:rPr>
        <w:t xml:space="preserve"> imienia i nazwiska oso</w:t>
      </w:r>
      <w:r w:rsidR="00656C9C" w:rsidRPr="00656C9C">
        <w:rPr>
          <w:color w:val="000000"/>
          <w:sz w:val="22"/>
          <w:szCs w:val="22"/>
          <w:u w:val="single"/>
        </w:rPr>
        <w:t>b</w:t>
      </w:r>
      <w:r w:rsidR="00656C9C">
        <w:rPr>
          <w:color w:val="000000"/>
          <w:sz w:val="22"/>
          <w:szCs w:val="22"/>
          <w:u w:val="single"/>
        </w:rPr>
        <w:t>y</w:t>
      </w:r>
      <w:r w:rsidR="00656C9C" w:rsidRPr="00656C9C">
        <w:rPr>
          <w:color w:val="000000"/>
          <w:sz w:val="22"/>
          <w:szCs w:val="22"/>
          <w:u w:val="single"/>
        </w:rPr>
        <w:t xml:space="preserve"> prowadząc</w:t>
      </w:r>
      <w:r w:rsidR="00656C9C">
        <w:rPr>
          <w:color w:val="000000"/>
          <w:sz w:val="22"/>
          <w:szCs w:val="22"/>
          <w:u w:val="single"/>
        </w:rPr>
        <w:t>ej</w:t>
      </w:r>
      <w:r w:rsidR="00656C9C" w:rsidRPr="00656C9C">
        <w:rPr>
          <w:color w:val="000000"/>
          <w:sz w:val="22"/>
          <w:szCs w:val="22"/>
          <w:u w:val="single"/>
        </w:rPr>
        <w:t xml:space="preserve"> szkolenie jest obowiązkowe</w:t>
      </w:r>
      <w:r w:rsidRPr="00656C9C">
        <w:rPr>
          <w:color w:val="000000"/>
          <w:sz w:val="22"/>
          <w:szCs w:val="22"/>
        </w:rPr>
        <w:t xml:space="preserve">) </w:t>
      </w:r>
    </w:p>
    <w:p w:rsidR="003366C6" w:rsidRPr="00F433A4" w:rsidRDefault="003366C6" w:rsidP="009A6F24">
      <w:pPr>
        <w:pStyle w:val="ust"/>
        <w:numPr>
          <w:ilvl w:val="1"/>
          <w:numId w:val="16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9A6F24">
      <w:pPr>
        <w:pStyle w:val="ust"/>
        <w:numPr>
          <w:ilvl w:val="1"/>
          <w:numId w:val="16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9A6F24">
      <w:pPr>
        <w:pStyle w:val="Tekstpodstawowy"/>
        <w:numPr>
          <w:ilvl w:val="0"/>
          <w:numId w:val="15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9A6F24">
      <w:pPr>
        <w:pStyle w:val="Tekstpodstawowy"/>
        <w:numPr>
          <w:ilvl w:val="0"/>
          <w:numId w:val="15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9A6F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9A6F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9A6F24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</w:t>
      </w:r>
      <w:r w:rsidRPr="00AC47A6">
        <w:rPr>
          <w:color w:val="000000"/>
          <w:sz w:val="22"/>
        </w:rPr>
        <w:lastRenderedPageBreak/>
        <w:t xml:space="preserve">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9A6F24">
      <w:pPr>
        <w:pStyle w:val="Akapitzlist"/>
        <w:numPr>
          <w:ilvl w:val="0"/>
          <w:numId w:val="15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9A6F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9A6F24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o udzielenie zamówienia, podmiot udostępniający zasoby lub podwykonawca, w zakresie </w:t>
      </w:r>
      <w:r w:rsidRPr="00E97EBB">
        <w:rPr>
          <w:color w:val="000000"/>
          <w:sz w:val="22"/>
        </w:rPr>
        <w:lastRenderedPageBreak/>
        <w:t>podmiotowych środków dowodowych lub dokumentów potwierdzających umocowanie do reprezentowania, które każdego z nich dotyczą;</w:t>
      </w:r>
    </w:p>
    <w:p w:rsidR="00D560AC" w:rsidRPr="00E97EBB" w:rsidRDefault="00D560AC" w:rsidP="009A6F24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9A6F24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9A6F24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9A6F24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9A6F24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9A6F24">
      <w:pPr>
        <w:pStyle w:val="Akapitzlist"/>
        <w:numPr>
          <w:ilvl w:val="0"/>
          <w:numId w:val="15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9A6F2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9A6F2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9A6F2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9A6F2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9A6F2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9A6F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9A6F24">
      <w:pPr>
        <w:pStyle w:val="pkt1"/>
        <w:numPr>
          <w:ilvl w:val="0"/>
          <w:numId w:val="15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9A6F24">
      <w:pPr>
        <w:pStyle w:val="pkt1"/>
        <w:numPr>
          <w:ilvl w:val="0"/>
          <w:numId w:val="10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9A6F24">
      <w:pPr>
        <w:pStyle w:val="pkt1"/>
        <w:numPr>
          <w:ilvl w:val="0"/>
          <w:numId w:val="11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A91C6C">
        <w:rPr>
          <w:b/>
          <w:color w:val="0000FF"/>
          <w:sz w:val="22"/>
          <w:szCs w:val="22"/>
        </w:rPr>
        <w:t>06.06.</w:t>
      </w:r>
      <w:r w:rsidR="007C5247">
        <w:rPr>
          <w:b/>
          <w:color w:val="0000FF"/>
          <w:sz w:val="22"/>
          <w:szCs w:val="22"/>
        </w:rPr>
        <w:t>202</w:t>
      </w:r>
      <w:r w:rsidR="00656C9C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9A6F24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9A6F24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9A6F24">
      <w:pPr>
        <w:pStyle w:val="pkt1"/>
        <w:numPr>
          <w:ilvl w:val="0"/>
          <w:numId w:val="10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9A6F24">
      <w:pPr>
        <w:pStyle w:val="pkt1"/>
        <w:numPr>
          <w:ilvl w:val="0"/>
          <w:numId w:val="12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9A6F24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9A6F24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9A6F24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9A6F24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9A6F24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9A6F24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9A6F24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9A6F24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9A6F2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9A6F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9A6F24">
      <w:pPr>
        <w:pStyle w:val="Akapitzlist"/>
        <w:numPr>
          <w:ilvl w:val="0"/>
          <w:numId w:val="12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656C9C" w:rsidRPr="000708CA" w:rsidRDefault="00656C9C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9A6F24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942F8A">
        <w:rPr>
          <w:b/>
          <w:color w:val="0000FF"/>
          <w:sz w:val="22"/>
        </w:rPr>
        <w:t>06.06</w:t>
      </w:r>
      <w:bookmarkStart w:id="0" w:name="_GoBack"/>
      <w:bookmarkEnd w:id="0"/>
      <w:r w:rsidR="00213E66" w:rsidRPr="00213E66">
        <w:rPr>
          <w:b/>
          <w:color w:val="0000FF"/>
          <w:sz w:val="22"/>
        </w:rPr>
        <w:t>.</w:t>
      </w:r>
      <w:r w:rsidR="007C5247" w:rsidRPr="00213E66">
        <w:rPr>
          <w:b/>
          <w:color w:val="0000FF"/>
          <w:sz w:val="22"/>
        </w:rPr>
        <w:t>202</w:t>
      </w:r>
      <w:r w:rsidR="00656C9C" w:rsidRPr="00213E66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656C9C">
        <w:rPr>
          <w:b/>
          <w:color w:val="0000FF"/>
          <w:sz w:val="22"/>
        </w:rPr>
        <w:t>10:10</w:t>
      </w:r>
      <w:r w:rsidR="007C5247">
        <w:rPr>
          <w:b/>
          <w:color w:val="0000FF"/>
          <w:sz w:val="22"/>
        </w:rPr>
        <w:t>.</w:t>
      </w:r>
    </w:p>
    <w:p w:rsidR="008352DB" w:rsidRPr="008352DB" w:rsidRDefault="008352DB" w:rsidP="009A6F24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9A6F24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9A6F24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9A6F24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9A6F24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9A6F24">
      <w:pPr>
        <w:pStyle w:val="Akapitzlist"/>
        <w:numPr>
          <w:ilvl w:val="0"/>
          <w:numId w:val="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9A6F24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9A6F24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9A6F24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9A6F24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656C9C" w:rsidRDefault="00B237B1" w:rsidP="009A6F24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656C9C">
        <w:rPr>
          <w:color w:val="000000"/>
          <w:sz w:val="22"/>
          <w:szCs w:val="22"/>
        </w:rPr>
        <w:t>Ceny jednostkowe złożone w ofercie nie mogą ulec zmianie w trakcie realizacji umowy</w:t>
      </w:r>
      <w:r w:rsidRPr="00656C9C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656C9C" w:rsidRDefault="00656C9C" w:rsidP="00656C9C">
      <w:pPr>
        <w:ind w:left="708"/>
        <w:rPr>
          <w:b/>
          <w:color w:val="FF0000"/>
          <w:sz w:val="22"/>
          <w:highlight w:val="yellow"/>
        </w:rPr>
      </w:pPr>
    </w:p>
    <w:p w:rsidR="00656C9C" w:rsidRPr="00BF64DC" w:rsidRDefault="00656C9C" w:rsidP="00656C9C">
      <w:pPr>
        <w:ind w:left="708"/>
        <w:rPr>
          <w:sz w:val="22"/>
        </w:rPr>
      </w:pPr>
      <w:r w:rsidRPr="00A703F5">
        <w:rPr>
          <w:sz w:val="22"/>
        </w:rPr>
        <w:t xml:space="preserve">1.  </w:t>
      </w:r>
      <w:r>
        <w:rPr>
          <w:sz w:val="22"/>
        </w:rPr>
        <w:t xml:space="preserve"> </w:t>
      </w:r>
      <w:r w:rsidRPr="00BF64DC">
        <w:rPr>
          <w:sz w:val="22"/>
        </w:rPr>
        <w:t>Kryteria wyboru oferty i ich znaczenie :</w:t>
      </w:r>
    </w:p>
    <w:p w:rsidR="00656C9C" w:rsidRPr="00BF64DC" w:rsidRDefault="00656C9C" w:rsidP="00656C9C">
      <w:pPr>
        <w:ind w:left="567"/>
        <w:rPr>
          <w:b/>
          <w:sz w:val="22"/>
        </w:rPr>
      </w:pPr>
      <w:r w:rsidRPr="00BF64DC">
        <w:rPr>
          <w:sz w:val="22"/>
        </w:rPr>
        <w:t xml:space="preserve">   1) </w:t>
      </w:r>
      <w:r>
        <w:rPr>
          <w:sz w:val="22"/>
        </w:rPr>
        <w:t xml:space="preserve"> </w:t>
      </w:r>
      <w:r w:rsidRPr="00BF64DC">
        <w:rPr>
          <w:b/>
          <w:sz w:val="22"/>
        </w:rPr>
        <w:t>Cena</w:t>
      </w:r>
      <w:r w:rsidRPr="00BF64DC">
        <w:rPr>
          <w:sz w:val="22"/>
        </w:rPr>
        <w:t xml:space="preserve"> – znaczenie kryterium – </w:t>
      </w:r>
      <w:r w:rsidRPr="00BF64DC">
        <w:rPr>
          <w:b/>
          <w:sz w:val="22"/>
        </w:rPr>
        <w:t>60 %</w:t>
      </w:r>
    </w:p>
    <w:p w:rsidR="00656C9C" w:rsidRPr="00BF64DC" w:rsidRDefault="00656C9C" w:rsidP="00656C9C">
      <w:pPr>
        <w:ind w:left="567"/>
        <w:rPr>
          <w:b/>
          <w:sz w:val="22"/>
        </w:rPr>
      </w:pPr>
      <w:r w:rsidRPr="00BF64DC">
        <w:rPr>
          <w:sz w:val="22"/>
        </w:rPr>
        <w:t xml:space="preserve">   2)  </w:t>
      </w:r>
      <w:r w:rsidRPr="00BF64DC">
        <w:rPr>
          <w:b/>
          <w:sz w:val="22"/>
        </w:rPr>
        <w:t>Doświadczenie trener</w:t>
      </w:r>
      <w:r>
        <w:rPr>
          <w:b/>
          <w:sz w:val="22"/>
        </w:rPr>
        <w:t>a</w:t>
      </w:r>
      <w:r w:rsidRPr="00BF64DC">
        <w:rPr>
          <w:sz w:val="22"/>
        </w:rPr>
        <w:t xml:space="preserve">– znaczenie kryterium – </w:t>
      </w:r>
      <w:r w:rsidRPr="00BF64DC">
        <w:rPr>
          <w:b/>
          <w:sz w:val="22"/>
        </w:rPr>
        <w:t>40 %</w:t>
      </w:r>
    </w:p>
    <w:p w:rsidR="00656C9C" w:rsidRPr="00BF64DC" w:rsidRDefault="00656C9C" w:rsidP="00656C9C">
      <w:pPr>
        <w:ind w:left="708"/>
        <w:rPr>
          <w:sz w:val="22"/>
        </w:rPr>
      </w:pPr>
      <w:r>
        <w:rPr>
          <w:sz w:val="22"/>
        </w:rPr>
        <w:lastRenderedPageBreak/>
        <w:t xml:space="preserve">2.  </w:t>
      </w:r>
      <w:r w:rsidRPr="00BF64DC">
        <w:rPr>
          <w:sz w:val="22"/>
        </w:rPr>
        <w:t>Sposób oceny oferty:</w:t>
      </w:r>
    </w:p>
    <w:p w:rsidR="00656C9C" w:rsidRPr="00BF64DC" w:rsidRDefault="00656C9C" w:rsidP="00656C9C">
      <w:pPr>
        <w:ind w:left="708"/>
        <w:rPr>
          <w:b/>
          <w:sz w:val="22"/>
        </w:rPr>
      </w:pPr>
      <w:r w:rsidRPr="00BF64DC">
        <w:rPr>
          <w:b/>
          <w:sz w:val="22"/>
        </w:rPr>
        <w:t>1)  Cena:</w:t>
      </w:r>
    </w:p>
    <w:p w:rsidR="00656C9C" w:rsidRPr="00BF64DC" w:rsidRDefault="00656C9C" w:rsidP="00656C9C">
      <w:pPr>
        <w:ind w:left="708"/>
        <w:rPr>
          <w:sz w:val="22"/>
        </w:rPr>
      </w:pPr>
      <w:r w:rsidRPr="00BF64DC">
        <w:rPr>
          <w:sz w:val="22"/>
        </w:rPr>
        <w:t xml:space="preserve">         Punkty w tym kryterium obliczone zostaną według wzoru:</w:t>
      </w:r>
    </w:p>
    <w:p w:rsidR="00656C9C" w:rsidRPr="00BF64DC" w:rsidRDefault="00656C9C" w:rsidP="00656C9C">
      <w:pPr>
        <w:ind w:left="708"/>
        <w:rPr>
          <w:sz w:val="22"/>
        </w:rPr>
      </w:pPr>
      <w:r w:rsidRPr="00BF64DC">
        <w:rPr>
          <w:sz w:val="22"/>
        </w:rPr>
        <w:t xml:space="preserve">                                                          najniższa cena  brutto spośród badanych ofert</w:t>
      </w:r>
    </w:p>
    <w:p w:rsidR="00656C9C" w:rsidRPr="00BF64DC" w:rsidRDefault="00656C9C" w:rsidP="00656C9C">
      <w:pPr>
        <w:ind w:left="708"/>
        <w:rPr>
          <w:sz w:val="22"/>
        </w:rPr>
      </w:pPr>
      <w:r w:rsidRPr="00BF64DC">
        <w:rPr>
          <w:sz w:val="22"/>
        </w:rPr>
        <w:t xml:space="preserve">      liczba uzyskanych punktów  =  ------------------------------------------------------------  x  60      </w:t>
      </w:r>
    </w:p>
    <w:p w:rsidR="00656C9C" w:rsidRPr="00BF64DC" w:rsidRDefault="00656C9C" w:rsidP="00656C9C">
      <w:pPr>
        <w:ind w:left="708"/>
        <w:rPr>
          <w:sz w:val="22"/>
        </w:rPr>
      </w:pPr>
      <w:r w:rsidRPr="00BF64DC">
        <w:rPr>
          <w:sz w:val="22"/>
        </w:rPr>
        <w:t xml:space="preserve">                                                       cena  brutto badanej oferty</w:t>
      </w:r>
    </w:p>
    <w:p w:rsidR="00656C9C" w:rsidRPr="00BF64DC" w:rsidRDefault="00656C9C" w:rsidP="00656C9C">
      <w:pPr>
        <w:ind w:left="708"/>
        <w:rPr>
          <w:sz w:val="22"/>
        </w:rPr>
      </w:pPr>
      <w:r w:rsidRPr="00BF64DC">
        <w:rPr>
          <w:sz w:val="22"/>
        </w:rPr>
        <w:t>Wynik działania zostanie  zaokrąglony do 2 miejsc po przecinku, maksymalna liczba punktów jaką można uzyskać – 60</w:t>
      </w:r>
    </w:p>
    <w:p w:rsidR="00656C9C" w:rsidRPr="00BF64DC" w:rsidRDefault="00656C9C" w:rsidP="00656C9C">
      <w:pPr>
        <w:ind w:left="708"/>
        <w:rPr>
          <w:sz w:val="22"/>
        </w:rPr>
      </w:pPr>
    </w:p>
    <w:p w:rsidR="00656C9C" w:rsidRPr="00BF64DC" w:rsidRDefault="00656C9C" w:rsidP="00656C9C">
      <w:pPr>
        <w:ind w:left="708"/>
        <w:rPr>
          <w:b/>
          <w:sz w:val="22"/>
        </w:rPr>
      </w:pPr>
      <w:r w:rsidRPr="00BF64DC">
        <w:rPr>
          <w:b/>
          <w:sz w:val="22"/>
        </w:rPr>
        <w:t>2)  Doświadczenie trener</w:t>
      </w:r>
      <w:r w:rsidR="00FC5DB0">
        <w:rPr>
          <w:b/>
          <w:sz w:val="22"/>
        </w:rPr>
        <w:t>a</w:t>
      </w:r>
      <w:r w:rsidRPr="00BF64DC">
        <w:rPr>
          <w:b/>
          <w:sz w:val="22"/>
        </w:rPr>
        <w:t>:</w:t>
      </w:r>
    </w:p>
    <w:p w:rsidR="00656C9C" w:rsidRPr="00BF64DC" w:rsidRDefault="00656C9C" w:rsidP="00656C9C">
      <w:pPr>
        <w:ind w:left="993" w:hanging="285"/>
        <w:jc w:val="both"/>
        <w:rPr>
          <w:sz w:val="22"/>
        </w:rPr>
      </w:pPr>
      <w:r>
        <w:rPr>
          <w:sz w:val="22"/>
        </w:rPr>
        <w:t xml:space="preserve">a)  </w:t>
      </w:r>
      <w:r w:rsidRPr="00BF64DC">
        <w:rPr>
          <w:sz w:val="22"/>
        </w:rPr>
        <w:t>W kryterium „doświadczenie trener</w:t>
      </w:r>
      <w:r>
        <w:rPr>
          <w:sz w:val="22"/>
        </w:rPr>
        <w:t>a</w:t>
      </w:r>
      <w:r w:rsidRPr="00BF64DC">
        <w:rPr>
          <w:sz w:val="22"/>
        </w:rPr>
        <w:t xml:space="preserve">”, ocenie będzie podlegać liczba przeprowadzonych szkoleń </w:t>
      </w:r>
      <w:r w:rsidR="00AB1329" w:rsidRPr="00446CC5">
        <w:rPr>
          <w:sz w:val="22"/>
        </w:rPr>
        <w:t>(trwając</w:t>
      </w:r>
      <w:r w:rsidR="00AB1329">
        <w:rPr>
          <w:sz w:val="22"/>
        </w:rPr>
        <w:t>ych</w:t>
      </w:r>
      <w:r w:rsidR="00AB1329" w:rsidRPr="00446CC5">
        <w:rPr>
          <w:sz w:val="22"/>
        </w:rPr>
        <w:t xml:space="preserve"> co najmniej 8 godzin szkoleniowych każde, gdzie jedna godzina szkoleniowa równa się 45 minut)</w:t>
      </w:r>
      <w:r w:rsidR="00AB1329">
        <w:rPr>
          <w:sz w:val="22"/>
        </w:rPr>
        <w:t xml:space="preserve"> </w:t>
      </w:r>
      <w:r w:rsidRPr="00BF64DC">
        <w:rPr>
          <w:sz w:val="22"/>
        </w:rPr>
        <w:t>w okresie ostatnich 3 lat liczonych wstecz od  dnia, w którym upływa termin składania ofert przez wskazan</w:t>
      </w:r>
      <w:r w:rsidR="002E2E53">
        <w:rPr>
          <w:sz w:val="22"/>
        </w:rPr>
        <w:t>ego przez Wykonawcę</w:t>
      </w:r>
      <w:r w:rsidRPr="00BF64DC">
        <w:rPr>
          <w:sz w:val="22"/>
        </w:rPr>
        <w:t xml:space="preserve"> trener</w:t>
      </w:r>
      <w:r w:rsidR="002E2E53">
        <w:rPr>
          <w:sz w:val="22"/>
        </w:rPr>
        <w:t>a</w:t>
      </w:r>
      <w:r w:rsidRPr="00BF64DC">
        <w:rPr>
          <w:sz w:val="22"/>
        </w:rPr>
        <w:t xml:space="preserve"> z zakresu </w:t>
      </w:r>
      <w:r w:rsidR="00AB1329" w:rsidRPr="00AB1329">
        <w:rPr>
          <w:sz w:val="22"/>
        </w:rPr>
        <w:t xml:space="preserve">zastosowania metod uproszczonych rozliczania wydatków </w:t>
      </w:r>
      <w:r w:rsidR="00AB1329" w:rsidRPr="00AB1329">
        <w:rPr>
          <w:b/>
          <w:sz w:val="22"/>
          <w:u w:val="single"/>
        </w:rPr>
        <w:t>w projektach realizowanych ze środków EFRR</w:t>
      </w:r>
      <w:r w:rsidR="00AB1329" w:rsidRPr="00AB1329">
        <w:rPr>
          <w:sz w:val="22"/>
        </w:rPr>
        <w:t xml:space="preserve"> </w:t>
      </w:r>
      <w:r w:rsidRPr="00BF64DC">
        <w:rPr>
          <w:sz w:val="22"/>
        </w:rPr>
        <w:t>powyżej minimum określonego przez Zamawiającego</w:t>
      </w:r>
      <w:r w:rsidR="00AB1329">
        <w:rPr>
          <w:sz w:val="22"/>
        </w:rPr>
        <w:t xml:space="preserve"> w rozdziale VII ust. 1 SOPZ</w:t>
      </w:r>
      <w:r w:rsidRPr="00BF64DC">
        <w:rPr>
          <w:sz w:val="22"/>
        </w:rPr>
        <w:t>, tj. powyżej 5 szkoleń</w:t>
      </w:r>
      <w:r w:rsidR="00B96617">
        <w:rPr>
          <w:sz w:val="22"/>
        </w:rPr>
        <w:t>.</w:t>
      </w:r>
      <w:r w:rsidRPr="00BF64DC">
        <w:rPr>
          <w:sz w:val="22"/>
        </w:rPr>
        <w:t xml:space="preserve"> </w:t>
      </w:r>
    </w:p>
    <w:p w:rsidR="00656C9C" w:rsidRPr="00BF64DC" w:rsidRDefault="00656C9C" w:rsidP="00656C9C">
      <w:pPr>
        <w:spacing w:after="0" w:line="240" w:lineRule="auto"/>
        <w:ind w:left="993" w:hanging="284"/>
        <w:jc w:val="both"/>
        <w:rPr>
          <w:sz w:val="22"/>
        </w:rPr>
      </w:pPr>
      <w:r>
        <w:rPr>
          <w:sz w:val="22"/>
        </w:rPr>
        <w:t xml:space="preserve">b)  </w:t>
      </w:r>
      <w:r w:rsidRPr="00BF64DC">
        <w:rPr>
          <w:sz w:val="22"/>
        </w:rPr>
        <w:t xml:space="preserve">Ocena zostanie dokonana na podstawie informacji zamieszczonych przez Wykonawcę </w:t>
      </w:r>
    </w:p>
    <w:p w:rsidR="00656C9C" w:rsidRDefault="00656C9C" w:rsidP="00656C9C">
      <w:pPr>
        <w:spacing w:after="0" w:line="240" w:lineRule="auto"/>
        <w:ind w:left="993" w:hanging="284"/>
        <w:jc w:val="both"/>
        <w:rPr>
          <w:sz w:val="22"/>
        </w:rPr>
      </w:pPr>
      <w:r>
        <w:rPr>
          <w:sz w:val="22"/>
        </w:rPr>
        <w:t xml:space="preserve">     </w:t>
      </w:r>
      <w:r w:rsidRPr="00BF64DC">
        <w:rPr>
          <w:sz w:val="22"/>
        </w:rPr>
        <w:t>w formularzu ofertowym.</w:t>
      </w:r>
    </w:p>
    <w:p w:rsidR="00656C9C" w:rsidRPr="00BF64DC" w:rsidRDefault="00656C9C" w:rsidP="00656C9C">
      <w:pPr>
        <w:spacing w:after="0" w:line="240" w:lineRule="auto"/>
        <w:ind w:left="993" w:hanging="284"/>
        <w:jc w:val="both"/>
        <w:rPr>
          <w:sz w:val="22"/>
        </w:rPr>
      </w:pPr>
    </w:p>
    <w:p w:rsidR="00656C9C" w:rsidRDefault="00656C9C" w:rsidP="002E2E53">
      <w:pPr>
        <w:ind w:left="993" w:hanging="284"/>
        <w:jc w:val="both"/>
        <w:rPr>
          <w:sz w:val="22"/>
        </w:rPr>
      </w:pPr>
      <w:r>
        <w:rPr>
          <w:sz w:val="22"/>
        </w:rPr>
        <w:t>c)</w:t>
      </w:r>
      <w:r w:rsidR="004E46B1" w:rsidRPr="004E46B1">
        <w:t xml:space="preserve"> </w:t>
      </w:r>
      <w:r w:rsidR="004E46B1" w:rsidRPr="004E46B1">
        <w:rPr>
          <w:sz w:val="22"/>
        </w:rPr>
        <w:t xml:space="preserve">Podana w formularzu ofertowym liczba </w:t>
      </w:r>
      <w:r w:rsidR="00B96617">
        <w:rPr>
          <w:sz w:val="22"/>
        </w:rPr>
        <w:t xml:space="preserve">przeprowadzonych przez trenera szkoleń </w:t>
      </w:r>
      <w:r w:rsidR="004E46B1" w:rsidRPr="004E46B1">
        <w:rPr>
          <w:sz w:val="22"/>
        </w:rPr>
        <w:t>zostanie podstawiona do wzoru poniżej:</w:t>
      </w:r>
    </w:p>
    <w:p w:rsidR="004E46B1" w:rsidRDefault="004E46B1" w:rsidP="004E46B1">
      <w:pPr>
        <w:spacing w:after="0" w:line="240" w:lineRule="auto"/>
        <w:ind w:left="708"/>
        <w:rPr>
          <w:sz w:val="22"/>
        </w:rPr>
      </w:pPr>
      <w:r w:rsidRPr="00BF64DC">
        <w:rPr>
          <w:sz w:val="22"/>
        </w:rPr>
        <w:t xml:space="preserve">                                </w:t>
      </w:r>
      <w:r>
        <w:rPr>
          <w:sz w:val="22"/>
        </w:rPr>
        <w:t xml:space="preserve">                  </w:t>
      </w:r>
      <w:r w:rsidRPr="004E46B1">
        <w:rPr>
          <w:sz w:val="22"/>
        </w:rPr>
        <w:t xml:space="preserve">    liczba </w:t>
      </w:r>
      <w:r>
        <w:rPr>
          <w:sz w:val="22"/>
        </w:rPr>
        <w:t xml:space="preserve">przeprowadzonych </w:t>
      </w:r>
      <w:r w:rsidR="00B96617" w:rsidRPr="00B96617">
        <w:rPr>
          <w:sz w:val="22"/>
        </w:rPr>
        <w:t xml:space="preserve">przez trenera </w:t>
      </w:r>
      <w:r>
        <w:rPr>
          <w:sz w:val="22"/>
        </w:rPr>
        <w:t xml:space="preserve">szkoleń powyżej                                  </w:t>
      </w:r>
    </w:p>
    <w:p w:rsidR="004E46B1" w:rsidRPr="00BF64DC" w:rsidRDefault="004E46B1" w:rsidP="004E46B1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wymaganego minimum badanej oferty </w:t>
      </w:r>
    </w:p>
    <w:p w:rsidR="004E46B1" w:rsidRPr="00BF64DC" w:rsidRDefault="004E46B1" w:rsidP="004E46B1">
      <w:pPr>
        <w:ind w:left="708"/>
        <w:rPr>
          <w:sz w:val="22"/>
        </w:rPr>
      </w:pPr>
      <w:r w:rsidRPr="00BF64DC">
        <w:rPr>
          <w:sz w:val="22"/>
        </w:rPr>
        <w:t>liczba uzyskanych punktów = ---------------------------------------------------------------   x  40</w:t>
      </w:r>
    </w:p>
    <w:p w:rsidR="004E46B1" w:rsidRDefault="004E46B1" w:rsidP="004E46B1">
      <w:pPr>
        <w:spacing w:after="0" w:line="240" w:lineRule="auto"/>
        <w:ind w:left="709"/>
        <w:rPr>
          <w:sz w:val="22"/>
        </w:rPr>
      </w:pPr>
      <w:r w:rsidRPr="00BF64DC">
        <w:rPr>
          <w:sz w:val="22"/>
        </w:rPr>
        <w:t xml:space="preserve">                                           najwyższa liczba  </w:t>
      </w:r>
      <w:r w:rsidRPr="004E46B1">
        <w:rPr>
          <w:sz w:val="22"/>
        </w:rPr>
        <w:t>przeprowadzonych</w:t>
      </w:r>
      <w:r w:rsidR="00B96617" w:rsidRPr="00B96617">
        <w:t xml:space="preserve"> </w:t>
      </w:r>
      <w:r w:rsidR="00B96617" w:rsidRPr="00B96617">
        <w:rPr>
          <w:sz w:val="22"/>
        </w:rPr>
        <w:t>przez trenera</w:t>
      </w:r>
      <w:r w:rsidRPr="004E46B1">
        <w:rPr>
          <w:sz w:val="22"/>
        </w:rPr>
        <w:t xml:space="preserve"> </w:t>
      </w:r>
      <w:r>
        <w:rPr>
          <w:sz w:val="22"/>
        </w:rPr>
        <w:t xml:space="preserve">szkoleń                         </w:t>
      </w:r>
    </w:p>
    <w:p w:rsidR="004E46B1" w:rsidRPr="00BF64DC" w:rsidRDefault="004E46B1" w:rsidP="004E46B1">
      <w:pPr>
        <w:spacing w:after="0" w:line="240" w:lineRule="auto"/>
        <w:ind w:left="709"/>
        <w:rPr>
          <w:sz w:val="22"/>
        </w:rPr>
      </w:pPr>
      <w:r>
        <w:rPr>
          <w:sz w:val="22"/>
        </w:rPr>
        <w:t xml:space="preserve">                                              powyżej  </w:t>
      </w:r>
      <w:r w:rsidRPr="004E46B1">
        <w:rPr>
          <w:sz w:val="22"/>
        </w:rPr>
        <w:t xml:space="preserve">wymaganego minimum </w:t>
      </w:r>
      <w:r w:rsidRPr="00BF64DC">
        <w:rPr>
          <w:sz w:val="22"/>
        </w:rPr>
        <w:t>spośród badanych ofert</w:t>
      </w:r>
    </w:p>
    <w:p w:rsidR="004E46B1" w:rsidRDefault="004E46B1" w:rsidP="004E46B1">
      <w:pPr>
        <w:ind w:left="708"/>
        <w:rPr>
          <w:sz w:val="22"/>
        </w:rPr>
      </w:pPr>
      <w:r>
        <w:rPr>
          <w:sz w:val="22"/>
        </w:rPr>
        <w:t xml:space="preserve"> </w:t>
      </w:r>
    </w:p>
    <w:p w:rsidR="004E46B1" w:rsidRDefault="004E46B1" w:rsidP="004E46B1">
      <w:pPr>
        <w:ind w:left="708"/>
        <w:rPr>
          <w:sz w:val="22"/>
        </w:rPr>
      </w:pPr>
      <w:r w:rsidRPr="00BF64DC">
        <w:rPr>
          <w:sz w:val="22"/>
        </w:rPr>
        <w:t>Wynik działania zostanie  zaokrąglony do 2 miejsc po przecinku, maksymalna liczba punktów jaką można uzyskać – 40</w:t>
      </w:r>
    </w:p>
    <w:p w:rsidR="00545690" w:rsidRPr="00BF64DC" w:rsidRDefault="00545690" w:rsidP="002E2E53">
      <w:pPr>
        <w:ind w:left="993" w:hanging="284"/>
        <w:jc w:val="both"/>
        <w:rPr>
          <w:sz w:val="22"/>
        </w:rPr>
      </w:pPr>
      <w:r>
        <w:rPr>
          <w:sz w:val="22"/>
        </w:rPr>
        <w:t>d</w:t>
      </w:r>
      <w:r w:rsidRPr="00545690">
        <w:rPr>
          <w:sz w:val="22"/>
        </w:rPr>
        <w:t>)</w:t>
      </w:r>
      <w:r w:rsidRPr="00545690">
        <w:rPr>
          <w:sz w:val="22"/>
        </w:rPr>
        <w:tab/>
        <w:t>Ocen</w:t>
      </w:r>
      <w:r>
        <w:rPr>
          <w:sz w:val="22"/>
        </w:rPr>
        <w:t>ie będzie podlegać maksymalnie 5</w:t>
      </w:r>
      <w:r w:rsidRPr="00545690">
        <w:rPr>
          <w:sz w:val="22"/>
        </w:rPr>
        <w:t xml:space="preserve">0 </w:t>
      </w:r>
      <w:r>
        <w:rPr>
          <w:sz w:val="22"/>
        </w:rPr>
        <w:t>przeprowadzonych</w:t>
      </w:r>
      <w:r w:rsidR="00170343">
        <w:rPr>
          <w:sz w:val="22"/>
        </w:rPr>
        <w:t xml:space="preserve"> szkoleń</w:t>
      </w:r>
      <w:r w:rsidR="004E46B1">
        <w:rPr>
          <w:sz w:val="22"/>
        </w:rPr>
        <w:t>.</w:t>
      </w:r>
      <w:r w:rsidRPr="00545690">
        <w:rPr>
          <w:sz w:val="22"/>
        </w:rPr>
        <w:t xml:space="preserve">  Jeżeli Wykonawca wykaże </w:t>
      </w:r>
      <w:r w:rsidR="004E46B1">
        <w:rPr>
          <w:sz w:val="22"/>
        </w:rPr>
        <w:t xml:space="preserve">dodatkowe </w:t>
      </w:r>
      <w:r w:rsidRPr="00545690">
        <w:rPr>
          <w:sz w:val="22"/>
        </w:rPr>
        <w:t xml:space="preserve">doświadczenie trenera </w:t>
      </w:r>
      <w:r w:rsidR="00170343" w:rsidRPr="00170343">
        <w:rPr>
          <w:sz w:val="22"/>
        </w:rPr>
        <w:t xml:space="preserve">powyżej </w:t>
      </w:r>
      <w:r w:rsidR="00170343">
        <w:rPr>
          <w:sz w:val="22"/>
        </w:rPr>
        <w:t>5</w:t>
      </w:r>
      <w:r w:rsidR="00170343" w:rsidRPr="00170343">
        <w:rPr>
          <w:sz w:val="22"/>
        </w:rPr>
        <w:t>0</w:t>
      </w:r>
      <w:r w:rsidRPr="00545690">
        <w:rPr>
          <w:sz w:val="22"/>
        </w:rPr>
        <w:t xml:space="preserve"> </w:t>
      </w:r>
      <w:r>
        <w:rPr>
          <w:sz w:val="22"/>
        </w:rPr>
        <w:t>szkoleń</w:t>
      </w:r>
      <w:r w:rsidRPr="00545690">
        <w:rPr>
          <w:sz w:val="22"/>
        </w:rPr>
        <w:t xml:space="preserve">, do wzoru zostanie podstawiona maksymalna liczba </w:t>
      </w:r>
      <w:r>
        <w:rPr>
          <w:sz w:val="22"/>
        </w:rPr>
        <w:t>szkoleń, tj. 5</w:t>
      </w:r>
      <w:r w:rsidRPr="00545690">
        <w:rPr>
          <w:sz w:val="22"/>
        </w:rPr>
        <w:t>0</w:t>
      </w:r>
      <w:r>
        <w:rPr>
          <w:sz w:val="22"/>
        </w:rPr>
        <w:t>.</w:t>
      </w:r>
    </w:p>
    <w:p w:rsidR="00656C9C" w:rsidRDefault="00545690" w:rsidP="00656C9C">
      <w:pPr>
        <w:ind w:left="993" w:hanging="284"/>
        <w:jc w:val="both"/>
        <w:rPr>
          <w:sz w:val="22"/>
        </w:rPr>
      </w:pPr>
      <w:r>
        <w:rPr>
          <w:sz w:val="22"/>
        </w:rPr>
        <w:t>e</w:t>
      </w:r>
      <w:r w:rsidR="00656C9C">
        <w:rPr>
          <w:sz w:val="22"/>
        </w:rPr>
        <w:t xml:space="preserve">) </w:t>
      </w:r>
      <w:r w:rsidR="00656C9C" w:rsidRPr="00BF64DC">
        <w:rPr>
          <w:sz w:val="22"/>
        </w:rPr>
        <w:t>Jeżeli Wykonawca w formularzu ofertowym nie wskaże dodatkowego doświadczenia wskazan</w:t>
      </w:r>
      <w:r w:rsidR="002E2E53">
        <w:rPr>
          <w:sz w:val="22"/>
        </w:rPr>
        <w:t>ego</w:t>
      </w:r>
      <w:r w:rsidR="00656C9C" w:rsidRPr="00BF64DC">
        <w:rPr>
          <w:sz w:val="22"/>
        </w:rPr>
        <w:t xml:space="preserve"> w ofercie trener</w:t>
      </w:r>
      <w:r w:rsidR="002E2E53">
        <w:rPr>
          <w:sz w:val="22"/>
        </w:rPr>
        <w:t>a</w:t>
      </w:r>
      <w:r w:rsidR="00656C9C" w:rsidRPr="00BF64DC">
        <w:rPr>
          <w:sz w:val="22"/>
        </w:rPr>
        <w:t xml:space="preserve">, powyżej wymaganego minimum określonego przez Zamawiającego, to wówczas </w:t>
      </w:r>
      <w:r w:rsidR="004E46B1">
        <w:rPr>
          <w:sz w:val="22"/>
        </w:rPr>
        <w:t xml:space="preserve">oferta Wykonawcy </w:t>
      </w:r>
      <w:r w:rsidR="00656C9C" w:rsidRPr="00BF64DC">
        <w:rPr>
          <w:sz w:val="22"/>
        </w:rPr>
        <w:t>w kryterium „doświadczenie trener</w:t>
      </w:r>
      <w:r w:rsidR="002E2E53">
        <w:rPr>
          <w:sz w:val="22"/>
        </w:rPr>
        <w:t>a</w:t>
      </w:r>
      <w:r w:rsidR="00656C9C" w:rsidRPr="00BF64DC">
        <w:rPr>
          <w:sz w:val="22"/>
        </w:rPr>
        <w:t>” otrzyma 0 punktów bez podstawiania do wzoru.</w:t>
      </w:r>
    </w:p>
    <w:p w:rsidR="00AB70A4" w:rsidRPr="00BF64DC" w:rsidRDefault="00AB70A4" w:rsidP="00656C9C">
      <w:pPr>
        <w:ind w:left="993" w:hanging="284"/>
        <w:jc w:val="both"/>
        <w:rPr>
          <w:sz w:val="22"/>
        </w:rPr>
      </w:pPr>
      <w:r w:rsidRPr="00AB70A4">
        <w:rPr>
          <w:sz w:val="22"/>
        </w:rPr>
        <w:lastRenderedPageBreak/>
        <w:t>f)</w:t>
      </w:r>
      <w:r w:rsidRPr="00AB70A4">
        <w:rPr>
          <w:sz w:val="22"/>
        </w:rPr>
        <w:tab/>
        <w:t>Zamawiający będzie oceniał doświadczenie wyłącznie jednego trenera. W przypadku wskazania więcej niż jednego trenera w formularzu ofertowym, Zamawiający oceni trenera z największym podlegającym ocenie doświadczeniem. W przypadku wskazania przez Wykonawcę w formularzu ofertowym więcej niż jednego trenera z takim samym, podlegającym ocenie doświadczeniem (taką samą liczbą szkoleń), Zamawiający oceni trenera wskazanego jako pierwszego w formularzu ofertowym</w:t>
      </w:r>
      <w:r w:rsidR="00FC5DB0">
        <w:rPr>
          <w:sz w:val="22"/>
        </w:rPr>
        <w:t>.</w:t>
      </w:r>
    </w:p>
    <w:p w:rsidR="00656C9C" w:rsidRPr="00BF64DC" w:rsidRDefault="00AB70A4" w:rsidP="00656C9C">
      <w:pPr>
        <w:ind w:left="993" w:hanging="284"/>
        <w:jc w:val="both"/>
        <w:rPr>
          <w:sz w:val="22"/>
        </w:rPr>
      </w:pPr>
      <w:r>
        <w:rPr>
          <w:sz w:val="22"/>
        </w:rPr>
        <w:t>g</w:t>
      </w:r>
      <w:r w:rsidR="00A17A14">
        <w:rPr>
          <w:sz w:val="22"/>
        </w:rPr>
        <w:t xml:space="preserve">) </w:t>
      </w:r>
      <w:r w:rsidR="00A17A14" w:rsidRPr="00A17A14">
        <w:rPr>
          <w:b/>
          <w:sz w:val="22"/>
        </w:rPr>
        <w:t>W</w:t>
      </w:r>
      <w:r w:rsidR="004E46B1">
        <w:rPr>
          <w:b/>
          <w:sz w:val="22"/>
        </w:rPr>
        <w:t>pisanie imienia</w:t>
      </w:r>
      <w:r w:rsidR="00656C9C" w:rsidRPr="00A17A14">
        <w:rPr>
          <w:b/>
          <w:sz w:val="22"/>
        </w:rPr>
        <w:t xml:space="preserve"> i nazwisk</w:t>
      </w:r>
      <w:r w:rsidR="004E46B1">
        <w:rPr>
          <w:b/>
          <w:sz w:val="22"/>
        </w:rPr>
        <w:t>a</w:t>
      </w:r>
      <w:r w:rsidR="00656C9C" w:rsidRPr="00A17A14">
        <w:rPr>
          <w:b/>
          <w:sz w:val="22"/>
        </w:rPr>
        <w:t xml:space="preserve"> trener</w:t>
      </w:r>
      <w:r w:rsidR="002E2E53" w:rsidRPr="00A17A14">
        <w:rPr>
          <w:b/>
          <w:sz w:val="22"/>
        </w:rPr>
        <w:t>a</w:t>
      </w:r>
      <w:r w:rsidR="00656C9C" w:rsidRPr="00A17A14">
        <w:rPr>
          <w:b/>
          <w:sz w:val="22"/>
        </w:rPr>
        <w:t xml:space="preserve"> w formularzu ofertowym  jest obowiązkowe</w:t>
      </w:r>
      <w:r w:rsidR="00656C9C" w:rsidRPr="00BF64DC">
        <w:rPr>
          <w:sz w:val="22"/>
        </w:rPr>
        <w:t xml:space="preserve">. </w:t>
      </w:r>
      <w:r w:rsidR="00656C9C">
        <w:rPr>
          <w:sz w:val="22"/>
        </w:rPr>
        <w:t xml:space="preserve">                     </w:t>
      </w:r>
      <w:r w:rsidR="00B96617">
        <w:rPr>
          <w:sz w:val="22"/>
        </w:rPr>
        <w:t>W przypadku nie wpisania imienia</w:t>
      </w:r>
      <w:r w:rsidR="00656C9C" w:rsidRPr="00BF64DC">
        <w:rPr>
          <w:sz w:val="22"/>
        </w:rPr>
        <w:t xml:space="preserve"> i nazwisk</w:t>
      </w:r>
      <w:r w:rsidR="00B96617">
        <w:rPr>
          <w:sz w:val="22"/>
        </w:rPr>
        <w:t>a</w:t>
      </w:r>
      <w:r w:rsidR="00656C9C" w:rsidRPr="00BF64DC">
        <w:rPr>
          <w:sz w:val="22"/>
        </w:rPr>
        <w:t xml:space="preserve"> trener</w:t>
      </w:r>
      <w:r w:rsidR="002E2E53">
        <w:rPr>
          <w:sz w:val="22"/>
        </w:rPr>
        <w:t>a</w:t>
      </w:r>
      <w:r w:rsidR="00656C9C" w:rsidRPr="00BF64DC">
        <w:rPr>
          <w:sz w:val="22"/>
        </w:rPr>
        <w:t>, oferta Wykonawcy będzie podlegała odrzuceniu.</w:t>
      </w:r>
    </w:p>
    <w:p w:rsidR="00656C9C" w:rsidRPr="00BF64DC" w:rsidRDefault="00AB70A4" w:rsidP="00656C9C">
      <w:pPr>
        <w:spacing w:after="0" w:line="240" w:lineRule="auto"/>
        <w:ind w:left="993" w:hanging="284"/>
        <w:jc w:val="both"/>
        <w:rPr>
          <w:sz w:val="22"/>
        </w:rPr>
      </w:pPr>
      <w:r>
        <w:rPr>
          <w:sz w:val="22"/>
        </w:rPr>
        <w:t>h</w:t>
      </w:r>
      <w:r w:rsidR="00656C9C">
        <w:rPr>
          <w:sz w:val="22"/>
        </w:rPr>
        <w:t xml:space="preserve">) </w:t>
      </w:r>
      <w:r w:rsidR="00656C9C" w:rsidRPr="000D71E8">
        <w:rPr>
          <w:b/>
          <w:sz w:val="22"/>
        </w:rPr>
        <w:t>Wykonawca zobowiąz</w:t>
      </w:r>
      <w:r w:rsidR="004E46B1">
        <w:rPr>
          <w:b/>
          <w:sz w:val="22"/>
        </w:rPr>
        <w:t>any jest</w:t>
      </w:r>
      <w:r w:rsidR="00656C9C" w:rsidRPr="000D71E8">
        <w:rPr>
          <w:b/>
          <w:sz w:val="22"/>
        </w:rPr>
        <w:t xml:space="preserve"> zrealizować przedmiot zamówienia przy udziale ocenian</w:t>
      </w:r>
      <w:r w:rsidR="00A17A14">
        <w:rPr>
          <w:b/>
          <w:sz w:val="22"/>
        </w:rPr>
        <w:t>ego</w:t>
      </w:r>
      <w:r w:rsidR="00656C9C" w:rsidRPr="000D71E8">
        <w:rPr>
          <w:b/>
          <w:sz w:val="22"/>
        </w:rPr>
        <w:t xml:space="preserve">  przez Zamawiającego trener</w:t>
      </w:r>
      <w:r w:rsidR="00A17A14">
        <w:rPr>
          <w:b/>
          <w:sz w:val="22"/>
        </w:rPr>
        <w:t>a</w:t>
      </w:r>
      <w:r w:rsidR="00656C9C" w:rsidRPr="000D71E8">
        <w:rPr>
          <w:b/>
          <w:sz w:val="22"/>
        </w:rPr>
        <w:t>, wskazan</w:t>
      </w:r>
      <w:r w:rsidR="00A17A14">
        <w:rPr>
          <w:b/>
          <w:sz w:val="22"/>
        </w:rPr>
        <w:t>ego</w:t>
      </w:r>
      <w:r w:rsidR="00656C9C" w:rsidRPr="000D71E8">
        <w:rPr>
          <w:b/>
          <w:sz w:val="22"/>
        </w:rPr>
        <w:t xml:space="preserve"> w ofercie</w:t>
      </w:r>
      <w:r w:rsidR="00656C9C" w:rsidRPr="00BF64DC">
        <w:rPr>
          <w:sz w:val="22"/>
        </w:rPr>
        <w:t>.</w:t>
      </w:r>
    </w:p>
    <w:p w:rsidR="00A17A14" w:rsidRDefault="00A17A14" w:rsidP="00AB70A4">
      <w:pPr>
        <w:rPr>
          <w:sz w:val="22"/>
        </w:rPr>
      </w:pPr>
    </w:p>
    <w:p w:rsidR="00656C9C" w:rsidRPr="00BF64DC" w:rsidRDefault="00656C9C" w:rsidP="009A6F24">
      <w:pPr>
        <w:pStyle w:val="Akapitzlist"/>
        <w:numPr>
          <w:ilvl w:val="0"/>
          <w:numId w:val="9"/>
        </w:numPr>
        <w:rPr>
          <w:sz w:val="22"/>
          <w:lang w:val="cs-CZ" w:eastAsia="en-US"/>
        </w:rPr>
      </w:pPr>
      <w:r w:rsidRPr="00BF64DC"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:rsidR="00656C9C" w:rsidRPr="00A703F5" w:rsidRDefault="00656C9C" w:rsidP="00656C9C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656C9C" w:rsidRPr="00DB32FB" w:rsidRDefault="00656C9C" w:rsidP="009A6F24">
      <w:pPr>
        <w:pStyle w:val="Akapitzlist"/>
        <w:numPr>
          <w:ilvl w:val="0"/>
          <w:numId w:val="6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656C9C" w:rsidRPr="00DB32FB" w:rsidRDefault="00656C9C" w:rsidP="009A6F24">
      <w:pPr>
        <w:pStyle w:val="Akapitzlist"/>
        <w:numPr>
          <w:ilvl w:val="0"/>
          <w:numId w:val="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656C9C" w:rsidRPr="00DB32FB" w:rsidRDefault="00656C9C" w:rsidP="009A6F24">
      <w:pPr>
        <w:pStyle w:val="Akapitzlist"/>
        <w:numPr>
          <w:ilvl w:val="0"/>
          <w:numId w:val="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Pr="00C82FE3">
        <w:rPr>
          <w:sz w:val="22"/>
        </w:rPr>
        <w:t>.</w:t>
      </w:r>
    </w:p>
    <w:p w:rsidR="00656C9C" w:rsidRPr="00DB32FB" w:rsidRDefault="00656C9C" w:rsidP="009A6F24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656C9C" w:rsidRDefault="00656C9C" w:rsidP="00656C9C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9A6F2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9A6F2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9A6F24">
      <w:pPr>
        <w:pStyle w:val="Tekstpodstawowywcity2"/>
        <w:numPr>
          <w:ilvl w:val="0"/>
          <w:numId w:val="23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9A6F24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A17A14">
        <w:rPr>
          <w:sz w:val="22"/>
        </w:rPr>
        <w:t xml:space="preserve">załącznik nr </w:t>
      </w:r>
      <w:r w:rsidR="00A17A14" w:rsidRPr="00A17A14">
        <w:rPr>
          <w:sz w:val="22"/>
        </w:rPr>
        <w:t>5</w:t>
      </w:r>
      <w:r w:rsidR="00F33206" w:rsidRPr="00A17A14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9A6F24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9A6F24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9A6F24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9A6F24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9A6F24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9A6F24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9A6F24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9A6F24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9A6F24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Skargę wnosi się do Sądu Okręgowego w Warszawie - sądu zamówień publicznych.</w:t>
      </w:r>
    </w:p>
    <w:p w:rsidR="003A6C50" w:rsidRPr="003A6C50" w:rsidRDefault="003A6C50" w:rsidP="009A6F24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9A6F2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A17A14" w:rsidRDefault="00A17A14" w:rsidP="00A17A14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A17A14" w:rsidRPr="003A6C50" w:rsidRDefault="00A17A14" w:rsidP="00A17A14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9112B2" w:rsidRPr="002B612C" w:rsidTr="00445D2D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9112B2" w:rsidRPr="002B612C" w:rsidRDefault="009112B2" w:rsidP="00445D2D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Zgodnie z obowią</w:t>
            </w: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a danych osobowych. Dane te mogą</w:t>
            </w: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 xml:space="preserve"> dotyczyć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 postępowania, jak i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potwierdzenia wymogów Zamawiają</w:t>
            </w: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cego dotyczących wykonania przedmiotu zamówienia. Wobec powyższego na podsta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wie art. 13 RODO, Zamawiają</w:t>
            </w: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cy poniżej informuje o sposobie i celu,  w jakim przetwarzane będą d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a</w:t>
            </w: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ne osobowe, a także  o p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rzysługujących prawach, wynikają</w:t>
            </w: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cych z regulacji o ochronie danych osobowych</w:t>
            </w:r>
          </w:p>
        </w:tc>
      </w:tr>
      <w:tr w:rsidR="009112B2" w:rsidRPr="002B612C" w:rsidTr="00445D2D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spacing w:line="36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Zarządzającą) oraz Beneficjenta Regionalnego Programu Operacyjnego. </w:t>
            </w:r>
          </w:p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9112B2" w:rsidRPr="002B612C" w:rsidTr="00445D2D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bCs/>
                <w:color w:val="000000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Administrator powołał Inspektora Ochrony Danych, z którym kontakt jest możliwy pod adresem email: </w:t>
            </w:r>
            <w:hyperlink r:id="rId16" w:history="1">
              <w:r w:rsidRPr="002B612C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iod@warmia.mazury.pl</w:t>
              </w:r>
            </w:hyperlink>
          </w:p>
        </w:tc>
      </w:tr>
      <w:tr w:rsidR="009112B2" w:rsidRPr="002B612C" w:rsidTr="00445D2D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spacing w:line="36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Pani/Pana dane osobowe przetwarzane będą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w celu: </w:t>
            </w:r>
          </w:p>
          <w:p w:rsidR="009112B2" w:rsidRPr="009112B2" w:rsidRDefault="009112B2" w:rsidP="009112B2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1) związanym z przeprowadzeniem postępowania </w:t>
            </w:r>
            <w:r>
              <w:rPr>
                <w:rFonts w:ascii="Arial" w:eastAsia="Cambria" w:hAnsi="Arial" w:cs="Arial"/>
                <w:sz w:val="18"/>
                <w:szCs w:val="18"/>
              </w:rPr>
              <w:t>na</w:t>
            </w:r>
            <w:r w:rsidRPr="009112B2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„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kompleksową</w:t>
            </w:r>
            <w:r w:rsidRPr="009112B2">
              <w:rPr>
                <w:rFonts w:ascii="Arial" w:eastAsia="Cambria" w:hAnsi="Arial" w:cs="Arial"/>
                <w:b/>
                <w:sz w:val="18"/>
                <w:szCs w:val="18"/>
              </w:rPr>
              <w:t xml:space="preserve"> organizacj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ę</w:t>
            </w:r>
            <w:r w:rsidRPr="009112B2">
              <w:rPr>
                <w:rFonts w:ascii="Arial" w:eastAsia="Cambria" w:hAnsi="Arial" w:cs="Arial"/>
                <w:b/>
                <w:sz w:val="18"/>
                <w:szCs w:val="18"/>
              </w:rPr>
              <w:t xml:space="preserve"> szkolenia dla praktyków – w zakresie zastosowania metod uproszczonych rozliczania wydatków w projektach realizowanych ze środków EFRR w ramach Programu Fundusze Europejskie dla Warmii i Mazur 2021-2027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” (postępowanie nr ZP.272.1.65.2023)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prowadzonym zgodnie </w:t>
            </w:r>
            <w:r w:rsidRPr="009112B2">
              <w:rPr>
                <w:rFonts w:ascii="Arial" w:hAnsi="Arial" w:cs="Arial"/>
                <w:sz w:val="18"/>
                <w:szCs w:val="18"/>
              </w:rPr>
              <w:t>z art. 275 pkt 1 ustawy Prawo zamówień publicznych (Dz. U. z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12B2">
              <w:rPr>
                <w:rFonts w:ascii="Arial" w:hAnsi="Arial" w:cs="Arial"/>
                <w:sz w:val="18"/>
                <w:szCs w:val="18"/>
              </w:rPr>
              <w:t xml:space="preserve"> r. poz. 1</w:t>
            </w:r>
            <w:r>
              <w:rPr>
                <w:rFonts w:ascii="Arial" w:hAnsi="Arial" w:cs="Arial"/>
                <w:sz w:val="18"/>
                <w:szCs w:val="18"/>
              </w:rPr>
              <w:t>710</w:t>
            </w:r>
            <w:r w:rsidRPr="009112B2">
              <w:rPr>
                <w:rFonts w:ascii="Arial" w:hAnsi="Arial" w:cs="Arial"/>
                <w:sz w:val="18"/>
                <w:szCs w:val="18"/>
              </w:rPr>
              <w:t xml:space="preserve"> ze zm.)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sz w:val="18"/>
                <w:szCs w:val="18"/>
              </w:rPr>
              <w:t xml:space="preserve">2) w celu zawarcia umowy i jej realizacji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sz w:val="18"/>
                <w:szCs w:val="18"/>
              </w:rPr>
              <w:t xml:space="preserve">3) wykonania przez Instytucję Zarządzającą  określonych prawem obowiązków </w:t>
            </w:r>
            <w:r w:rsidRPr="002B612C">
              <w:rPr>
                <w:rFonts w:ascii="Arial" w:hAnsi="Arial" w:cs="Arial"/>
                <w:sz w:val="18"/>
                <w:szCs w:val="18"/>
              </w:rPr>
              <w:br/>
              <w:t>w związku z realiz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B612C">
              <w:rPr>
                <w:rFonts w:ascii="Arial" w:hAnsi="Arial" w:cs="Arial"/>
                <w:sz w:val="18"/>
                <w:szCs w:val="18"/>
              </w:rPr>
              <w:t>cją umowy oraz realizacją Projektu Pomoc Techniczna RPO WiM 2014-2020 dla UMWWM na rok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 w ramach Działania 12.1. (nr Pr</w:t>
            </w:r>
            <w:r>
              <w:rPr>
                <w:rFonts w:ascii="Arial" w:hAnsi="Arial" w:cs="Arial"/>
                <w:sz w:val="18"/>
                <w:szCs w:val="18"/>
              </w:rPr>
              <w:t>ojektu RPWM.12.01.00-28-0002/22)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i będą udostępniane podmiotom, organom i instytucjom, w tym Ministrowi właściwemu do spraw rozwoju regionalnego, którym Administrator jest zobowiązany lub upoważniony udostępnić dane osobowe na podstawie powszechnie obowiązujących przepisów prawa oraz spec</w:t>
            </w:r>
            <w:r>
              <w:rPr>
                <w:rFonts w:ascii="Arial" w:eastAsia="Cambria" w:hAnsi="Arial" w:cs="Arial"/>
                <w:sz w:val="18"/>
                <w:szCs w:val="18"/>
              </w:rPr>
              <w:t>jalistycznym podmiotom realizują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cym badania ewaluacyjne, kontrole i audyt w ramach RPO WiM 2014-2020, w szczególności na zlecenie Instytucji Zarządzającej lub Beneficjenta.</w:t>
            </w:r>
          </w:p>
        </w:tc>
      </w:tr>
      <w:tr w:rsidR="009112B2" w:rsidRPr="002B612C" w:rsidTr="00445D2D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spacing w:line="36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Podstawą przetwarzania Pani/Pana danych osobowych jest: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1) w celu związanym z przeprowadzeniem postępowania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na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9112B2">
              <w:rPr>
                <w:rFonts w:ascii="Arial" w:eastAsia="Cambria" w:hAnsi="Arial" w:cs="Arial"/>
                <w:sz w:val="18"/>
                <w:szCs w:val="18"/>
              </w:rPr>
              <w:t>„kompleksową organizację szkolenia dla praktyków – w zakresie zastosowania metod uproszczonych rozliczania wydatków w projektach realizowanych ze środków EFRR w ramach Programu Fundusze Europejskie dla Warmii i Mazur 2021-2027” (postępowanie nr ZP.272.1.65.2023)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9112B2">
              <w:rPr>
                <w:rFonts w:ascii="Arial" w:eastAsia="Cambria" w:hAnsi="Arial" w:cs="Arial"/>
                <w:color w:val="000000"/>
                <w:sz w:val="18"/>
                <w:szCs w:val="18"/>
              </w:rPr>
              <w:t>art</w:t>
            </w:r>
            <w:r w:rsidRPr="002B612C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. 6 ust.1 lit. c)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,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2) w celu związanym z zawarciem umowy i jej realizacją </w:t>
            </w:r>
            <w:r w:rsidRPr="002B612C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art. 6 ust.1 lit. b)-c)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3) art. 9 ust. 2 lit. g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</w:t>
            </w:r>
            <w:r>
              <w:rPr>
                <w:rFonts w:ascii="Arial" w:eastAsia="Cambria" w:hAnsi="Arial" w:cs="Arial"/>
                <w:sz w:val="18"/>
                <w:szCs w:val="18"/>
              </w:rPr>
              <w:t>e danych) w związku z koniecznością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 wypełni</w:t>
            </w:r>
            <w:r>
              <w:rPr>
                <w:rFonts w:ascii="Arial" w:eastAsia="Cambria" w:hAnsi="Arial" w:cs="Arial"/>
                <w:sz w:val="18"/>
                <w:szCs w:val="18"/>
              </w:rPr>
              <w:t>enia przez Instytucję Zarządzającą obowiązków prawnych ciążą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cych na niej w związku z realizacją R</w:t>
            </w:r>
            <w:r>
              <w:rPr>
                <w:rFonts w:ascii="Arial" w:eastAsia="Cambria" w:hAnsi="Arial" w:cs="Arial"/>
                <w:sz w:val="18"/>
                <w:szCs w:val="18"/>
              </w:rPr>
              <w:t>e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gionalnego Programu Operacyjnego Województwa Warmińsko-Mazurskiego na lata 2014-2020 (dalej: RPO WiM 2014-2020), które zostały określone przepisami m.in. niżej wymienionych aktów prawnych: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a) Rozporządzenia Parlamentu Europejskiego i Rady (UE) nr 1303/2013 z dnia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br/>
              <w:t>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</w:t>
            </w:r>
            <w:r>
              <w:rPr>
                <w:rFonts w:ascii="Arial" w:eastAsia="Cambria" w:hAnsi="Arial" w:cs="Arial"/>
                <w:sz w:val="18"/>
                <w:szCs w:val="18"/>
              </w:rPr>
              <w:t>l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b) Rozporządzenia Parlamentu Europejskiego i Rady (UE) nr 1304/2013 z dnia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br/>
              <w:t xml:space="preserve">17 grudnia 2013 r. w sprawie Europejskiego Funduszu Społecznego i uchylającego rozporządzenie Rady (WE) nr 1081/2006,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9112B2" w:rsidRPr="002B612C" w:rsidRDefault="009112B2" w:rsidP="00445D2D">
            <w:pPr>
              <w:spacing w:after="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</w:t>
            </w:r>
            <w:r>
              <w:rPr>
                <w:rFonts w:ascii="Arial" w:eastAsia="Cambria" w:hAnsi="Arial" w:cs="Arial"/>
                <w:sz w:val="18"/>
                <w:szCs w:val="18"/>
              </w:rPr>
              <w:t>o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9112B2" w:rsidRPr="002B612C" w:rsidTr="00445D2D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spacing w:line="36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Odbiorcami Pani/Pana danych osobowych będą </w:t>
            </w:r>
            <w:r w:rsidRPr="002B612C">
              <w:rPr>
                <w:rFonts w:ascii="Arial" w:eastAsia="Cambria" w:hAnsi="Arial" w:cs="Arial"/>
                <w:color w:val="000000"/>
                <w:sz w:val="18"/>
                <w:szCs w:val="18"/>
              </w:rPr>
              <w:t>podmioty, organy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 oraz spec</w:t>
            </w:r>
            <w:r>
              <w:rPr>
                <w:rFonts w:ascii="Arial" w:eastAsia="Cambria" w:hAnsi="Arial" w:cs="Arial"/>
                <w:sz w:val="18"/>
                <w:szCs w:val="18"/>
              </w:rPr>
              <w:t>jalistycznym podmiotom realizują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cym badania ewaluacyjne, kontrole i audyt w ramach RPO WiM 2014-2020, w szczególności na zlecenie Instytucji Zarządzającej lub Beneficjenta.</w:t>
            </w:r>
          </w:p>
          <w:p w:rsidR="009112B2" w:rsidRPr="002B612C" w:rsidRDefault="009112B2" w:rsidP="00445D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sz w:val="18"/>
                <w:szCs w:val="18"/>
              </w:rPr>
              <w:t>wnioskodawcom zgodnie z ustawą Pzp,</w:t>
            </w:r>
          </w:p>
          <w:p w:rsidR="009112B2" w:rsidRPr="002B612C" w:rsidRDefault="009112B2" w:rsidP="00445D2D">
            <w:pPr>
              <w:pStyle w:val="Nagwek1"/>
              <w:spacing w:before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color w:val="auto"/>
                <w:sz w:val="18"/>
                <w:szCs w:val="18"/>
              </w:rPr>
              <w:t xml:space="preserve">wnioskodawcom zgodnie z ustawą z dnia 6 września 2001 r. o dostępie </w:t>
            </w:r>
            <w:r w:rsidRPr="002B612C">
              <w:rPr>
                <w:rFonts w:ascii="Arial" w:hAnsi="Arial" w:cs="Arial"/>
                <w:color w:val="auto"/>
                <w:sz w:val="18"/>
                <w:szCs w:val="18"/>
              </w:rPr>
              <w:br/>
              <w:t>do info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rmacji publicznej ( Dz.U. z 2022 r. poz. 902 </w:t>
            </w:r>
            <w:r w:rsidRPr="002B612C">
              <w:rPr>
                <w:rFonts w:ascii="Arial" w:hAnsi="Arial" w:cs="Arial"/>
                <w:color w:val="auto"/>
                <w:sz w:val="18"/>
                <w:szCs w:val="18"/>
              </w:rPr>
              <w:t xml:space="preserve">). </w:t>
            </w:r>
          </w:p>
        </w:tc>
      </w:tr>
      <w:tr w:rsidR="009112B2" w:rsidRPr="002B612C" w:rsidTr="00445D2D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Pani/Pana dane osobowe</w:t>
            </w:r>
            <w:r w:rsidRPr="002B61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nie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 będą przekazywane do państwa trzeciego lub organizacji międzynarodowej.</w:t>
            </w:r>
          </w:p>
        </w:tc>
      </w:tr>
      <w:tr w:rsidR="009112B2" w:rsidRPr="002B612C" w:rsidTr="00445D2D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9112B2" w:rsidRPr="002B612C" w:rsidRDefault="009112B2" w:rsidP="009112B2">
            <w:pPr>
              <w:ind w:left="430" w:hanging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1)  w celu związanym z przeprowadzeniem postępowania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na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9112B2">
              <w:rPr>
                <w:rFonts w:ascii="Arial" w:eastAsia="Cambria" w:hAnsi="Arial" w:cs="Arial"/>
                <w:sz w:val="18"/>
                <w:szCs w:val="18"/>
              </w:rPr>
              <w:t>„kompleksową organizację szkolenia dla praktyków – w zakresie zastosowania metod uproszczonych rozliczania wydatków w projektach realizowanych ze środków EFRR w ramach Programu Fundusze Europejskie dla Warmii i Mazur 2021-2027” (postępowanie nr ZP.272.1.65.2023)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dostępu do treści Pani/Pana danych osobowych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sprostowania Pani/Pana danych osobowych*,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ograniczenia przetwarzania Pani/Pana danych osobowych,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br/>
              <w:t>z zastrzeżeniem przypadków, o których mowa w art. 18 ust. 2 RODO**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wniesienia skargi do organu nadzorczego (tj.: </w:t>
            </w:r>
            <w:r w:rsidRPr="002B612C">
              <w:rPr>
                <w:rFonts w:ascii="Arial" w:hAnsi="Arial" w:cs="Arial"/>
                <w:sz w:val="18"/>
                <w:szCs w:val="18"/>
              </w:rPr>
              <w:t>do Prezesa Urzędu Ochrony Danych Osobowych.</w:t>
            </w:r>
          </w:p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usunięcia Pani/Pana danych osobowych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przenoszenia Pani/Pana danych osobowych,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iCs/>
                <w:sz w:val="18"/>
                <w:szCs w:val="18"/>
              </w:rPr>
              <w:t>2)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w celu związanym z zawarciem umowy  jej realizacją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dostępu do treści Pani/Pana danych osobowych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sprostowania Pani/Pana danych osobowych*,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ograniczenia przetwarzania Pani/Pana danych osobowych,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br/>
              <w:t>z zastrzeżeniem przypadków, o których mowa w art. 18 ust. 2 RODO**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wniesienia skargi do organu nadzorczego (tj.: 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do Prezesa Urzędu Ochrony Danych Osobowych,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przenoszenia Pani/Pana danych osobowych</w:t>
            </w:r>
          </w:p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usunięcia Pani/Pana danych osobowych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9112B2" w:rsidRPr="002B612C" w:rsidRDefault="009112B2" w:rsidP="00445D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3) w celu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 związanym z wykonaniem przez Instytucję Zarządzającą  określonych prawem </w:t>
            </w:r>
            <w:r>
              <w:rPr>
                <w:rFonts w:ascii="Arial" w:hAnsi="Arial" w:cs="Arial"/>
                <w:sz w:val="18"/>
                <w:szCs w:val="18"/>
              </w:rPr>
              <w:t>obowiązków w związku z realizacją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 umowy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dostępu do treści Pani/Pana danych osobowych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sprostowania Pani/Pana danych osobowych*,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ograniczenia przetwarzania Pani/Pana danych osobowych,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br/>
              <w:t>z zastrzeżeniem przypadków, o których mowa w art. 18 ust. 2 RODO**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Prawo do wniesienia skargi do organu nadzorczego (tj.: 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do Prezesa Urzędu Ochrony Danych Osobowych,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przenoszenia Pani/Pana danych osobowych</w:t>
            </w:r>
          </w:p>
          <w:p w:rsidR="009112B2" w:rsidRPr="002B612C" w:rsidRDefault="009112B2" w:rsidP="00445D2D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usunięcia Pani/Pana danych osobowych</w:t>
            </w:r>
          </w:p>
          <w:p w:rsidR="009112B2" w:rsidRPr="002B612C" w:rsidRDefault="009112B2" w:rsidP="009A6F24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9112B2" w:rsidRPr="002B612C" w:rsidTr="00445D2D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9112B2" w:rsidRPr="002B612C" w:rsidRDefault="009112B2" w:rsidP="009A6F24">
            <w:pPr>
              <w:pStyle w:val="Akapitzlist"/>
              <w:numPr>
                <w:ilvl w:val="0"/>
                <w:numId w:val="29"/>
              </w:numPr>
              <w:overflowPunct w:val="0"/>
              <w:spacing w:after="0" w:line="240" w:lineRule="auto"/>
              <w:ind w:left="573" w:hanging="5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sz w:val="18"/>
                <w:szCs w:val="18"/>
              </w:rPr>
              <w:t>w celu związanym z przeprowadzeniem postępowania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na </w:t>
            </w:r>
            <w:r>
              <w:rPr>
                <w:b/>
                <w:sz w:val="22"/>
                <w:szCs w:val="20"/>
              </w:rPr>
              <w:t>„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kompleksową</w:t>
            </w:r>
            <w:r w:rsidRPr="009112B2">
              <w:rPr>
                <w:rFonts w:ascii="Arial" w:eastAsia="Cambria" w:hAnsi="Arial" w:cs="Arial"/>
                <w:b/>
                <w:sz w:val="18"/>
                <w:szCs w:val="18"/>
              </w:rPr>
              <w:t xml:space="preserve"> organizacj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ę</w:t>
            </w:r>
            <w:r w:rsidRPr="009112B2">
              <w:rPr>
                <w:rFonts w:ascii="Arial" w:eastAsia="Cambria" w:hAnsi="Arial" w:cs="Arial"/>
                <w:b/>
                <w:sz w:val="18"/>
                <w:szCs w:val="18"/>
              </w:rPr>
              <w:t xml:space="preserve"> szkolenia dla praktyków – w zakresie zastosowania metod uproszczonych rozliczania wydatków w projektach realizowanych ze środków EFRR w ramach Programu Fundusze Europejskie dla Warmii i Mazur 2021-2027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” (postępowanie nr ZP.272.1.65.2023</w:t>
            </w:r>
            <w:r w:rsidRPr="002B612C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9112B2" w:rsidRPr="002B612C" w:rsidRDefault="009112B2" w:rsidP="009A6F24">
            <w:pPr>
              <w:pStyle w:val="Akapitzlist"/>
              <w:numPr>
                <w:ilvl w:val="0"/>
                <w:numId w:val="30"/>
              </w:numPr>
              <w:overflowPunct w:val="0"/>
              <w:spacing w:after="0" w:line="240" w:lineRule="auto"/>
              <w:ind w:left="600" w:hanging="425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przeprowadzenia postępowania. </w:t>
            </w:r>
            <w:r w:rsidRPr="002B61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</w:t>
            </w:r>
            <w:r w:rsidRPr="002B612C">
              <w:rPr>
                <w:rFonts w:ascii="Arial" w:eastAsia="Cambria" w:hAnsi="Arial" w:cs="Arial"/>
                <w:i/>
                <w:sz w:val="18"/>
                <w:szCs w:val="18"/>
              </w:rPr>
              <w:t xml:space="preserve">przypadku niepodania danych nie będzie </w:t>
            </w:r>
            <w:r w:rsidRPr="002B612C">
              <w:rPr>
                <w:rFonts w:ascii="Arial" w:eastAsia="Cambria" w:hAnsi="Arial" w:cs="Arial"/>
                <w:i/>
                <w:sz w:val="18"/>
                <w:szCs w:val="18"/>
              </w:rPr>
              <w:lastRenderedPageBreak/>
              <w:t>możliwy udział Pani/Pana w postępowaniu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  <w:p w:rsidR="009112B2" w:rsidRPr="002B612C" w:rsidRDefault="009112B2" w:rsidP="00445D2D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2)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w celu związanym z zawarciem umowy  jej realizacją</w:t>
            </w:r>
            <w:r w:rsidRPr="002B61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:</w:t>
            </w:r>
          </w:p>
          <w:p w:rsidR="009112B2" w:rsidRPr="002B612C" w:rsidRDefault="009112B2" w:rsidP="009A6F24">
            <w:pPr>
              <w:numPr>
                <w:ilvl w:val="0"/>
                <w:numId w:val="28"/>
              </w:numPr>
              <w:spacing w:after="0" w:line="240" w:lineRule="auto"/>
              <w:ind w:left="601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zawarcia i realizacji umowy. W przypadku niepodania danych nie będzie możliwe zawarcie i realizacja umowy </w:t>
            </w:r>
          </w:p>
          <w:p w:rsidR="009112B2" w:rsidRPr="002B612C" w:rsidRDefault="009112B2" w:rsidP="00445D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3) </w:t>
            </w:r>
            <w:r w:rsidRPr="002B612C">
              <w:rPr>
                <w:rFonts w:ascii="Arial" w:eastAsia="Cambria" w:hAnsi="Arial" w:cs="Arial"/>
                <w:sz w:val="18"/>
                <w:szCs w:val="18"/>
              </w:rPr>
              <w:t>w celu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 związanym z wykonaniem przez Instytucję Zarządzającą  określonych prawem obowiązków w związku z realiz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B612C">
              <w:rPr>
                <w:rFonts w:ascii="Arial" w:hAnsi="Arial" w:cs="Arial"/>
                <w:sz w:val="18"/>
                <w:szCs w:val="18"/>
              </w:rPr>
              <w:t xml:space="preserve">cją umowy: </w:t>
            </w:r>
          </w:p>
          <w:p w:rsidR="009112B2" w:rsidRPr="002B612C" w:rsidRDefault="009112B2" w:rsidP="009A6F24">
            <w:pPr>
              <w:numPr>
                <w:ilvl w:val="0"/>
                <w:numId w:val="28"/>
              </w:numPr>
              <w:spacing w:after="0" w:line="240" w:lineRule="auto"/>
              <w:ind w:left="601" w:hanging="357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udziału w realizacji umowy w ramach </w:t>
            </w:r>
            <w:r w:rsidRPr="002B612C">
              <w:rPr>
                <w:rFonts w:ascii="Arial" w:hAnsi="Arial" w:cs="Arial"/>
                <w:sz w:val="18"/>
                <w:szCs w:val="18"/>
              </w:rPr>
              <w:t>Regionalnego Programu Operacyjnego Województwa Warmińsko – Mazurskiego na lata 2014-2020</w:t>
            </w:r>
          </w:p>
          <w:p w:rsidR="009112B2" w:rsidRPr="002B612C" w:rsidRDefault="009112B2" w:rsidP="00445D2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112B2" w:rsidRPr="002B612C" w:rsidTr="00445D2D"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112B2" w:rsidRPr="002B612C" w:rsidRDefault="009112B2" w:rsidP="00445D2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Pani/Pana dane osobowe nie podlegają zautomatyzowanemu podejmowaniu decyzji,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br/>
              <w:t>w tym profilowaniu.</w:t>
            </w:r>
          </w:p>
        </w:tc>
      </w:tr>
      <w:tr w:rsidR="009112B2" w:rsidRPr="002B612C" w:rsidTr="00445D2D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:rsidR="009112B2" w:rsidRPr="002B612C" w:rsidRDefault="009112B2" w:rsidP="00445D2D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2B612C">
              <w:rPr>
                <w:rFonts w:ascii="Arial" w:eastAsia="Cambria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9112B2" w:rsidRPr="002B612C" w:rsidRDefault="009112B2" w:rsidP="00445D2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Pani/Pana dane osobowe będą przechowywane: </w:t>
            </w:r>
          </w:p>
          <w:p w:rsidR="009112B2" w:rsidRPr="002B612C" w:rsidRDefault="009112B2" w:rsidP="009A6F24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zgodnie z Rozporządzeniem Prezesa Rady Ministrów z dnia 18 stycznia 2011r. w sprawie instrukcji kancelaryjnej, jednolitych rzeczowych wykazów akt oraz instrukcji w sprawie organizacji i zakresu działania archiwów zakładowych (Dz.U. z 2011 Nr 14 poz. 67 ze zm.)</w:t>
            </w:r>
          </w:p>
          <w:p w:rsidR="009112B2" w:rsidRPr="002B612C" w:rsidRDefault="009112B2" w:rsidP="009A6F24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zgodnie z Ustawą Prawo zam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ówień publicznych (Dz.U. z 2022 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>r. poz.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1710</w:t>
            </w: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 ze zm.)</w:t>
            </w:r>
          </w:p>
          <w:p w:rsidR="009112B2" w:rsidRPr="002B612C" w:rsidRDefault="009112B2" w:rsidP="009A6F24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do momentu upływu przedawnienia roszczeń </w:t>
            </w:r>
          </w:p>
          <w:p w:rsidR="009112B2" w:rsidRPr="002B612C" w:rsidRDefault="009112B2" w:rsidP="009A6F24">
            <w:pPr>
              <w:numPr>
                <w:ilvl w:val="0"/>
                <w:numId w:val="27"/>
              </w:numPr>
              <w:spacing w:after="0"/>
              <w:ind w:left="782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 xml:space="preserve">do czasu, o którym mowa w art. 140 Rozporządzenia  Parlamentu Europejskiego i Rady (UE) Nr 1303/2013 z dnia 17 grudnia 2013r. z późn. zm. </w:t>
            </w:r>
          </w:p>
          <w:p w:rsidR="009112B2" w:rsidRPr="002B612C" w:rsidRDefault="009112B2" w:rsidP="009A6F24">
            <w:pPr>
              <w:numPr>
                <w:ilvl w:val="0"/>
                <w:numId w:val="27"/>
              </w:numPr>
              <w:spacing w:after="0"/>
              <w:ind w:left="782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B612C">
              <w:rPr>
                <w:rFonts w:ascii="Arial" w:hAnsi="Arial" w:cs="Arial"/>
                <w:iCs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 w zależności od tego, które zdarzenie nastąpi jako ostatnie</w:t>
            </w:r>
          </w:p>
        </w:tc>
      </w:tr>
    </w:tbl>
    <w:p w:rsidR="009112B2" w:rsidRPr="002B612C" w:rsidRDefault="009112B2" w:rsidP="009112B2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>Osoba, której dane dotyczą może zwrócić się do Zamawiającego z żądaniem dostępu do danych, w tym:</w:t>
      </w:r>
    </w:p>
    <w:p w:rsidR="009112B2" w:rsidRPr="002B612C" w:rsidRDefault="009112B2" w:rsidP="009A6F24">
      <w:pPr>
        <w:pStyle w:val="Akapitzlist"/>
        <w:numPr>
          <w:ilvl w:val="0"/>
          <w:numId w:val="14"/>
        </w:numPr>
        <w:spacing w:after="0"/>
        <w:ind w:left="851" w:hanging="350"/>
        <w:jc w:val="both"/>
        <w:rPr>
          <w:rFonts w:ascii="Arial" w:hAnsi="Arial" w:cs="Arial"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 xml:space="preserve">potwierdzenia, czy przetwarzane są dane osobowe jej dotyczące,  </w:t>
      </w:r>
    </w:p>
    <w:p w:rsidR="009112B2" w:rsidRPr="002B612C" w:rsidRDefault="009112B2" w:rsidP="009A6F24">
      <w:pPr>
        <w:pStyle w:val="Akapitzlist"/>
        <w:numPr>
          <w:ilvl w:val="0"/>
          <w:numId w:val="14"/>
        </w:numPr>
        <w:spacing w:after="0"/>
        <w:ind w:left="851" w:hanging="350"/>
        <w:jc w:val="both"/>
        <w:rPr>
          <w:rFonts w:ascii="Arial" w:hAnsi="Arial" w:cs="Arial"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 xml:space="preserve">kopii danych osobowych podlegających przetwarzaniu. </w:t>
      </w:r>
    </w:p>
    <w:p w:rsidR="009112B2" w:rsidRPr="002B612C" w:rsidRDefault="009112B2" w:rsidP="009112B2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>Jednocześnie wówczas zaleca się wskazanie dodatkowych informacji mających na celu sprecyzowanie żądania, w szczególności podania nazwy lub daty zakończonego postępo</w:t>
      </w:r>
      <w:r>
        <w:rPr>
          <w:rFonts w:ascii="Arial" w:hAnsi="Arial" w:cs="Arial"/>
          <w:sz w:val="20"/>
          <w:szCs w:val="20"/>
        </w:rPr>
        <w:t xml:space="preserve">wania o udzielenie zamówienia. </w:t>
      </w:r>
    </w:p>
    <w:p w:rsidR="009112B2" w:rsidRPr="009112B2" w:rsidRDefault="009112B2" w:rsidP="009112B2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 xml:space="preserve">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2B612C">
          <w:rPr>
            <w:rFonts w:ascii="Arial" w:hAnsi="Arial" w:cs="Arial"/>
            <w:sz w:val="20"/>
            <w:szCs w:val="20"/>
          </w:rPr>
          <w:t>art. 16</w:t>
        </w:r>
      </w:hyperlink>
      <w:r w:rsidRPr="002B612C">
        <w:rPr>
          <w:rFonts w:ascii="Arial" w:hAnsi="Arial" w:cs="Arial"/>
          <w:sz w:val="20"/>
          <w:szCs w:val="20"/>
        </w:rPr>
        <w:t xml:space="preserve"> rozporządzenia 2016/679, nie może skutkować zmianą wyniku postępowania o udzielenie zamówieni</w:t>
      </w:r>
      <w:r>
        <w:rPr>
          <w:rFonts w:ascii="Arial" w:hAnsi="Arial" w:cs="Arial"/>
          <w:sz w:val="20"/>
          <w:szCs w:val="20"/>
        </w:rPr>
        <w:t xml:space="preserve">a ani zmianą postanowień umowy </w:t>
      </w:r>
      <w:r w:rsidRPr="002B612C">
        <w:rPr>
          <w:rFonts w:ascii="Arial" w:hAnsi="Arial" w:cs="Arial"/>
          <w:sz w:val="20"/>
          <w:szCs w:val="20"/>
        </w:rPr>
        <w:t xml:space="preserve">w sprawie zamówienia publicznego w zakresie niezgodnym z ustawą oraz zgodnie </w:t>
      </w:r>
      <w:r w:rsidRPr="002B612C">
        <w:rPr>
          <w:rFonts w:ascii="Arial" w:hAnsi="Arial" w:cs="Arial"/>
          <w:bCs/>
          <w:sz w:val="20"/>
          <w:szCs w:val="20"/>
        </w:rPr>
        <w:t xml:space="preserve">z art. 76 ustawy Prawo zamówień publicznych </w:t>
      </w:r>
      <w:r w:rsidRPr="002B612C">
        <w:rPr>
          <w:rFonts w:ascii="Arial" w:hAnsi="Arial" w:cs="Arial"/>
          <w:sz w:val="20"/>
          <w:szCs w:val="20"/>
        </w:rPr>
        <w:t>nie może naruszać integralności protokołu postępowania oraz jego załączników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9112B2" w:rsidRPr="002B612C" w:rsidRDefault="009112B2" w:rsidP="009112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 xml:space="preserve">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2B612C">
          <w:rPr>
            <w:rFonts w:ascii="Arial" w:hAnsi="Arial" w:cs="Arial"/>
            <w:sz w:val="20"/>
            <w:szCs w:val="20"/>
          </w:rPr>
          <w:t>art. 18 ust. 1</w:t>
        </w:r>
      </w:hyperlink>
      <w:r w:rsidRPr="002B612C">
        <w:rPr>
          <w:rFonts w:ascii="Arial" w:hAnsi="Arial" w:cs="Arial"/>
          <w:sz w:val="20"/>
          <w:szCs w:val="20"/>
        </w:rPr>
        <w:t xml:space="preserve"> rozporządzenia 2016/679, nie ogranicza przetwarzania danych osobowych do czasu</w:t>
      </w:r>
      <w:r>
        <w:rPr>
          <w:rFonts w:ascii="Arial" w:hAnsi="Arial" w:cs="Arial"/>
          <w:sz w:val="20"/>
          <w:szCs w:val="20"/>
        </w:rPr>
        <w:t xml:space="preserve"> zakończenia tego postępowania.</w:t>
      </w:r>
    </w:p>
    <w:p w:rsidR="007021FD" w:rsidRPr="009112B2" w:rsidRDefault="009112B2" w:rsidP="009112B2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2B612C">
        <w:rPr>
          <w:rFonts w:ascii="Arial" w:hAnsi="Arial" w:cs="Arial"/>
          <w:sz w:val="20"/>
          <w:szCs w:val="20"/>
        </w:rPr>
        <w:t xml:space="preserve">W przypadku, gdy Zamawiający wymaga złożenia podmiotowych środków dowodowych w ogłoszeniu </w:t>
      </w:r>
      <w:r w:rsidRPr="002B612C">
        <w:rPr>
          <w:rFonts w:ascii="Arial" w:hAnsi="Arial" w:cs="Arial"/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2B612C">
          <w:rPr>
            <w:rFonts w:ascii="Arial" w:hAnsi="Arial" w:cs="Arial"/>
            <w:sz w:val="20"/>
            <w:szCs w:val="20"/>
          </w:rPr>
          <w:t>art. 10</w:t>
        </w:r>
      </w:hyperlink>
      <w:r w:rsidRPr="002B612C">
        <w:rPr>
          <w:rFonts w:ascii="Arial" w:hAnsi="Arial" w:cs="Arial"/>
          <w:sz w:val="20"/>
          <w:szCs w:val="20"/>
        </w:rPr>
        <w:t xml:space="preserve"> rozporząd</w:t>
      </w:r>
      <w:r>
        <w:rPr>
          <w:rFonts w:ascii="Arial" w:hAnsi="Arial" w:cs="Arial"/>
          <w:sz w:val="20"/>
          <w:szCs w:val="20"/>
        </w:rPr>
        <w:t xml:space="preserve">zenia Parlamentu Europejskiego </w:t>
      </w:r>
      <w:r w:rsidRPr="002B612C">
        <w:rPr>
          <w:rFonts w:ascii="Arial" w:hAnsi="Arial" w:cs="Arial"/>
          <w:sz w:val="20"/>
          <w:szCs w:val="20"/>
        </w:rPr>
        <w:t>i Rady (UE) 2016/679 z dnia 27 kwietnia 2016 r. w sprawie och</w:t>
      </w:r>
      <w:r>
        <w:rPr>
          <w:rFonts w:ascii="Arial" w:hAnsi="Arial" w:cs="Arial"/>
          <w:sz w:val="20"/>
          <w:szCs w:val="20"/>
        </w:rPr>
        <w:t xml:space="preserve">rony osób fizycznych w związku </w:t>
      </w:r>
      <w:r w:rsidRPr="002B612C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20"/>
          <w:szCs w:val="20"/>
        </w:rPr>
        <w:t xml:space="preserve">UE L 119 z 04.05.2016, str. 1, </w:t>
      </w:r>
      <w:r w:rsidRPr="002B612C">
        <w:rPr>
          <w:rFonts w:ascii="Arial" w:hAnsi="Arial" w:cs="Arial"/>
          <w:sz w:val="20"/>
          <w:szCs w:val="20"/>
        </w:rPr>
        <w:t>z późn. zm.), zwanego dalej "rozporządzeniem 2016/679", w celu umożliwienia korzystania ze środków ochrony prawnej, o których mowa w dziale IX ustawy Pzp, do upływu terminu na ich wniesienie.</w:t>
      </w:r>
    </w:p>
    <w:sectPr w:rsidR="007021FD" w:rsidRPr="009112B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AD" w:rsidRDefault="009844AD" w:rsidP="004F2A5C">
      <w:pPr>
        <w:spacing w:after="0" w:line="240" w:lineRule="auto"/>
      </w:pPr>
      <w:r>
        <w:separator/>
      </w:r>
    </w:p>
  </w:endnote>
  <w:endnote w:type="continuationSeparator" w:id="0">
    <w:p w:rsidR="009844AD" w:rsidRDefault="009844A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C426FB" w:rsidRDefault="00C42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8A">
          <w:rPr>
            <w:noProof/>
          </w:rPr>
          <w:t>1</w:t>
        </w:r>
        <w:r>
          <w:fldChar w:fldCharType="end"/>
        </w:r>
      </w:p>
    </w:sdtContent>
  </w:sdt>
  <w:p w:rsidR="00C426FB" w:rsidRDefault="00C42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AD" w:rsidRDefault="009844AD" w:rsidP="004F2A5C">
      <w:pPr>
        <w:spacing w:after="0" w:line="240" w:lineRule="auto"/>
      </w:pPr>
      <w:r>
        <w:separator/>
      </w:r>
    </w:p>
  </w:footnote>
  <w:footnote w:type="continuationSeparator" w:id="0">
    <w:p w:rsidR="009844AD" w:rsidRDefault="009844A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19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9"/>
  </w:num>
  <w:num w:numId="5">
    <w:abstractNumId w:val="20"/>
  </w:num>
  <w:num w:numId="6">
    <w:abstractNumId w:val="26"/>
  </w:num>
  <w:num w:numId="7">
    <w:abstractNumId w:val="2"/>
  </w:num>
  <w:num w:numId="8">
    <w:abstractNumId w:val="17"/>
  </w:num>
  <w:num w:numId="9">
    <w:abstractNumId w:val="27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8"/>
  </w:num>
  <w:num w:numId="18">
    <w:abstractNumId w:val="3"/>
  </w:num>
  <w:num w:numId="19">
    <w:abstractNumId w:val="14"/>
  </w:num>
  <w:num w:numId="20">
    <w:abstractNumId w:val="24"/>
  </w:num>
  <w:num w:numId="21">
    <w:abstractNumId w:val="7"/>
  </w:num>
  <w:num w:numId="22">
    <w:abstractNumId w:val="22"/>
  </w:num>
  <w:num w:numId="23">
    <w:abstractNumId w:val="10"/>
  </w:num>
  <w:num w:numId="24">
    <w:abstractNumId w:val="5"/>
  </w:num>
  <w:num w:numId="25">
    <w:abstractNumId w:val="25"/>
  </w:num>
  <w:num w:numId="26">
    <w:abstractNumId w:val="19"/>
  </w:num>
  <w:num w:numId="27">
    <w:abstractNumId w:val="29"/>
  </w:num>
  <w:num w:numId="28">
    <w:abstractNumId w:val="21"/>
  </w:num>
  <w:num w:numId="29">
    <w:abstractNumId w:val="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0343"/>
    <w:rsid w:val="00177619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3E66"/>
    <w:rsid w:val="0022222B"/>
    <w:rsid w:val="002361BA"/>
    <w:rsid w:val="00241B9F"/>
    <w:rsid w:val="00241C57"/>
    <w:rsid w:val="00246237"/>
    <w:rsid w:val="00250BE2"/>
    <w:rsid w:val="002552F1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2E53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2D9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46B1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5690"/>
    <w:rsid w:val="005468F6"/>
    <w:rsid w:val="005508BC"/>
    <w:rsid w:val="0055296F"/>
    <w:rsid w:val="00557AC0"/>
    <w:rsid w:val="00565B3B"/>
    <w:rsid w:val="00565D93"/>
    <w:rsid w:val="00576FC2"/>
    <w:rsid w:val="005779D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C9C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36B0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A601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12B2"/>
    <w:rsid w:val="0091781E"/>
    <w:rsid w:val="00921F34"/>
    <w:rsid w:val="009274E9"/>
    <w:rsid w:val="00931CB8"/>
    <w:rsid w:val="00932E0A"/>
    <w:rsid w:val="00933806"/>
    <w:rsid w:val="00934292"/>
    <w:rsid w:val="00942F8A"/>
    <w:rsid w:val="009433AD"/>
    <w:rsid w:val="00963967"/>
    <w:rsid w:val="00967434"/>
    <w:rsid w:val="00971C0B"/>
    <w:rsid w:val="00973B78"/>
    <w:rsid w:val="009844AD"/>
    <w:rsid w:val="0098753A"/>
    <w:rsid w:val="009A285D"/>
    <w:rsid w:val="009A6F24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17A14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1C6C"/>
    <w:rsid w:val="00A93E23"/>
    <w:rsid w:val="00A96BA9"/>
    <w:rsid w:val="00AA0587"/>
    <w:rsid w:val="00AA136E"/>
    <w:rsid w:val="00AA3386"/>
    <w:rsid w:val="00AA7C65"/>
    <w:rsid w:val="00AB1329"/>
    <w:rsid w:val="00AB70A4"/>
    <w:rsid w:val="00AC2200"/>
    <w:rsid w:val="00AC25FC"/>
    <w:rsid w:val="00AC47A6"/>
    <w:rsid w:val="00AC58E0"/>
    <w:rsid w:val="00AE01D6"/>
    <w:rsid w:val="00AF0835"/>
    <w:rsid w:val="00AF0905"/>
    <w:rsid w:val="00AF2195"/>
    <w:rsid w:val="00B01991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6617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BF34C6"/>
    <w:rsid w:val="00C00C07"/>
    <w:rsid w:val="00C032AD"/>
    <w:rsid w:val="00C12DB8"/>
    <w:rsid w:val="00C21642"/>
    <w:rsid w:val="00C22D60"/>
    <w:rsid w:val="00C30F76"/>
    <w:rsid w:val="00C34A44"/>
    <w:rsid w:val="00C426FB"/>
    <w:rsid w:val="00C50842"/>
    <w:rsid w:val="00C62BFA"/>
    <w:rsid w:val="00C63376"/>
    <w:rsid w:val="00C73451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22EB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834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5DB0"/>
    <w:rsid w:val="00FD04E4"/>
    <w:rsid w:val="00FD17D7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911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05FD-85C9-41F0-AC87-1C70666B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6305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29</cp:revision>
  <cp:lastPrinted>2023-05-26T07:53:00Z</cp:lastPrinted>
  <dcterms:created xsi:type="dcterms:W3CDTF">2022-04-27T05:28:00Z</dcterms:created>
  <dcterms:modified xsi:type="dcterms:W3CDTF">2023-05-26T08:01:00Z</dcterms:modified>
</cp:coreProperties>
</file>