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E1C4B" w14:textId="77777777" w:rsidR="0041552D" w:rsidRPr="00FC1840" w:rsidRDefault="0041552D" w:rsidP="0041552D">
      <w:pPr>
        <w:pStyle w:val="Tekstpodstawowy"/>
        <w:jc w:val="right"/>
        <w:rPr>
          <w:rFonts w:ascii="Cambria" w:hAnsi="Cambria"/>
          <w:b w:val="0"/>
          <w:szCs w:val="24"/>
        </w:rPr>
      </w:pPr>
      <w:bookmarkStart w:id="0" w:name="_Hlk115278434"/>
      <w:r w:rsidRPr="00FC1840">
        <w:rPr>
          <w:rFonts w:ascii="Cambria" w:hAnsi="Cambria"/>
          <w:szCs w:val="24"/>
        </w:rPr>
        <w:t>Załącznik nr 3 do SWZ</w:t>
      </w:r>
    </w:p>
    <w:p w14:paraId="0D7B0D78" w14:textId="77777777" w:rsidR="00AA3A03" w:rsidRPr="00FC1840" w:rsidRDefault="00AA3A03" w:rsidP="00233F27">
      <w:pPr>
        <w:pStyle w:val="Tekstpodstawowy"/>
        <w:rPr>
          <w:rFonts w:ascii="Cambria" w:hAnsi="Cambria"/>
          <w:szCs w:val="24"/>
        </w:rPr>
      </w:pPr>
    </w:p>
    <w:p w14:paraId="58C5D757" w14:textId="3833894A" w:rsidR="004A37F7" w:rsidRPr="00FC1840" w:rsidRDefault="00AC1733" w:rsidP="00883DD9">
      <w:pPr>
        <w:pStyle w:val="Tekstpodstawowy"/>
        <w:jc w:val="center"/>
        <w:rPr>
          <w:rFonts w:ascii="Cambria" w:hAnsi="Cambria"/>
          <w:szCs w:val="24"/>
          <w:lang w:val="pl-PL"/>
        </w:rPr>
      </w:pPr>
      <w:r w:rsidRPr="00FC1840">
        <w:rPr>
          <w:rFonts w:ascii="Cambria" w:hAnsi="Cambria"/>
          <w:szCs w:val="24"/>
        </w:rPr>
        <w:t xml:space="preserve">UMOWA </w:t>
      </w:r>
      <w:r w:rsidR="00587D9C" w:rsidRPr="00FC1840">
        <w:rPr>
          <w:rFonts w:ascii="Cambria" w:hAnsi="Cambria"/>
          <w:szCs w:val="24"/>
          <w:lang w:val="pl-PL"/>
        </w:rPr>
        <w:t>nr _______________</w:t>
      </w:r>
    </w:p>
    <w:p w14:paraId="38E2F814" w14:textId="77777777" w:rsidR="00883DD9" w:rsidRPr="00FC1840" w:rsidRDefault="00883DD9" w:rsidP="00883DD9">
      <w:pPr>
        <w:pStyle w:val="Tekstpodstawowy"/>
        <w:jc w:val="center"/>
        <w:rPr>
          <w:rFonts w:ascii="Cambria" w:hAnsi="Cambria"/>
          <w:b w:val="0"/>
          <w:szCs w:val="24"/>
        </w:rPr>
      </w:pPr>
      <w:r w:rsidRPr="00FC1840">
        <w:rPr>
          <w:rFonts w:ascii="Cambria" w:hAnsi="Cambria"/>
          <w:szCs w:val="24"/>
        </w:rPr>
        <w:t>-- wzór --</w:t>
      </w:r>
    </w:p>
    <w:p w14:paraId="7653D813" w14:textId="77777777" w:rsidR="009D3CE9" w:rsidRPr="00FC1840" w:rsidRDefault="009D3CE9" w:rsidP="000D434D">
      <w:pPr>
        <w:tabs>
          <w:tab w:val="left" w:pos="7920"/>
        </w:tabs>
        <w:jc w:val="both"/>
        <w:rPr>
          <w:rFonts w:ascii="Cambria" w:hAnsi="Cambria"/>
        </w:rPr>
      </w:pPr>
    </w:p>
    <w:p w14:paraId="099555AE" w14:textId="6A372FE5" w:rsidR="000D434D" w:rsidRPr="00FC1840" w:rsidRDefault="000D434D" w:rsidP="00AC1733">
      <w:pPr>
        <w:pStyle w:val="Bezodstpw"/>
        <w:numPr>
          <w:ilvl w:val="0"/>
          <w:numId w:val="15"/>
        </w:numPr>
        <w:tabs>
          <w:tab w:val="left" w:pos="426"/>
        </w:tabs>
        <w:ind w:left="0"/>
        <w:jc w:val="both"/>
        <w:rPr>
          <w:rFonts w:ascii="Cambria" w:hAnsi="Cambria"/>
        </w:rPr>
      </w:pPr>
      <w:r w:rsidRPr="00FC1840">
        <w:rPr>
          <w:rFonts w:ascii="Cambria" w:hAnsi="Cambria"/>
        </w:rPr>
        <w:t>zawarta w dniu</w:t>
      </w:r>
      <w:r w:rsidR="008D119B" w:rsidRPr="00FC1840">
        <w:rPr>
          <w:rFonts w:ascii="Cambria" w:hAnsi="Cambria"/>
        </w:rPr>
        <w:t xml:space="preserve"> …………..</w:t>
      </w:r>
      <w:r w:rsidR="00050BF4" w:rsidRPr="00FC1840">
        <w:rPr>
          <w:rFonts w:ascii="Cambria" w:hAnsi="Cambria"/>
        </w:rPr>
        <w:t xml:space="preserve"> 202</w:t>
      </w:r>
      <w:r w:rsidR="00003EA4">
        <w:rPr>
          <w:rFonts w:ascii="Cambria" w:hAnsi="Cambria"/>
        </w:rPr>
        <w:t>…</w:t>
      </w:r>
      <w:r w:rsidRPr="00FC1840">
        <w:rPr>
          <w:rFonts w:ascii="Cambria" w:hAnsi="Cambria"/>
        </w:rPr>
        <w:t xml:space="preserve"> r. w </w:t>
      </w:r>
      <w:r w:rsidR="00B34685" w:rsidRPr="00FC1840">
        <w:rPr>
          <w:rFonts w:ascii="Cambria" w:hAnsi="Cambria"/>
        </w:rPr>
        <w:t>Gołdapi</w:t>
      </w:r>
      <w:r w:rsidRPr="00FC1840">
        <w:rPr>
          <w:rFonts w:ascii="Cambria" w:hAnsi="Cambria"/>
        </w:rPr>
        <w:t>, pomiędzy:</w:t>
      </w:r>
    </w:p>
    <w:p w14:paraId="4104A298" w14:textId="77777777" w:rsidR="000D434D" w:rsidRPr="00FC1840" w:rsidRDefault="000D434D" w:rsidP="000D434D">
      <w:pPr>
        <w:pStyle w:val="BodyText21"/>
        <w:widowControl/>
        <w:overflowPunct/>
        <w:autoSpaceDE/>
        <w:adjustRightInd/>
        <w:spacing w:after="0"/>
        <w:rPr>
          <w:rFonts w:ascii="Cambria" w:hAnsi="Cambria"/>
          <w:szCs w:val="24"/>
        </w:rPr>
      </w:pPr>
    </w:p>
    <w:p w14:paraId="1F72F838" w14:textId="77777777" w:rsidR="00B34685" w:rsidRPr="00FC1840" w:rsidRDefault="00B34685" w:rsidP="00B34685">
      <w:pPr>
        <w:ind w:left="-15"/>
        <w:rPr>
          <w:rFonts w:ascii="Cambria" w:hAnsi="Cambria"/>
        </w:rPr>
      </w:pPr>
      <w:r w:rsidRPr="00FC1840">
        <w:rPr>
          <w:rFonts w:ascii="Cambria" w:hAnsi="Cambria"/>
        </w:rPr>
        <w:t xml:space="preserve">Skarbem Państwa – Państwowym Gospodarstwem Leśnym Lasy Państwowe Nadleśnictwem </w:t>
      </w:r>
    </w:p>
    <w:p w14:paraId="18A94973" w14:textId="43383B64" w:rsidR="00B34685" w:rsidRPr="00FC1840" w:rsidRDefault="00B34685" w:rsidP="00B34685">
      <w:pPr>
        <w:spacing w:after="152" w:line="266" w:lineRule="auto"/>
        <w:ind w:left="-5" w:hanging="10"/>
        <w:rPr>
          <w:rFonts w:ascii="Cambria" w:hAnsi="Cambria"/>
        </w:rPr>
      </w:pPr>
      <w:r w:rsidRPr="00FC1840">
        <w:rPr>
          <w:rFonts w:ascii="Cambria" w:hAnsi="Cambria"/>
        </w:rPr>
        <w:t xml:space="preserve">Gołdap z siedzibą w Gołdapi („Zamawiający”) ul. 1 Maja 33, 19-500 Gołdap NIP 847 000 29 34, REGON 790011256 reprezentowanym przez: Daniela Chochulskiego – Nadleśniczego, </w:t>
      </w:r>
    </w:p>
    <w:p w14:paraId="289863A0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</w:p>
    <w:p w14:paraId="7932BDA0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 xml:space="preserve">a </w:t>
      </w:r>
    </w:p>
    <w:p w14:paraId="2AA18E6D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</w:p>
    <w:p w14:paraId="12E1A346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  <w:i/>
        </w:rPr>
      </w:pPr>
      <w:r w:rsidRPr="00FC1840">
        <w:rPr>
          <w:rFonts w:ascii="Cambria" w:hAnsi="Cambria" w:cs="Arial"/>
          <w:i/>
        </w:rPr>
        <w:t xml:space="preserve">(w przypadku osób prawnych i spółek handlowych nieposiadających osobowości prawnej) </w:t>
      </w:r>
    </w:p>
    <w:p w14:paraId="75416654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</w:rPr>
      </w:pPr>
      <w:r w:rsidRPr="00FC1840">
        <w:rPr>
          <w:rFonts w:ascii="Cambria" w:hAnsi="Cambria" w:cs="Arial"/>
        </w:rPr>
        <w:t>_______________________________________ z siedzibą w ____________________________________ („Wykonawca”)</w:t>
      </w:r>
    </w:p>
    <w:p w14:paraId="68FFA3AB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</w:rPr>
      </w:pPr>
      <w:r w:rsidRPr="00FC1840">
        <w:rPr>
          <w:rFonts w:ascii="Cambria" w:hAnsi="Cambria" w:cs="Arial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14:paraId="3236BA67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>reprezentowaną przez:</w:t>
      </w:r>
    </w:p>
    <w:p w14:paraId="7899CEBE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>_________________________________________________</w:t>
      </w:r>
    </w:p>
    <w:p w14:paraId="3F9D3A3F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>_________________________________________________,</w:t>
      </w:r>
    </w:p>
    <w:p w14:paraId="0DD05A08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</w:p>
    <w:p w14:paraId="0D1AA1E7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 xml:space="preserve">lub </w:t>
      </w:r>
    </w:p>
    <w:p w14:paraId="51C1C8D9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  <w:i/>
        </w:rPr>
      </w:pPr>
      <w:r w:rsidRPr="00FC1840">
        <w:rPr>
          <w:rFonts w:ascii="Cambria" w:hAnsi="Cambria" w:cs="Arial"/>
          <w:i/>
        </w:rPr>
        <w:t xml:space="preserve">(w przypadku osób fizycznych wpisanych do Centralnej Ewidencji i Informacji o Działalności Gospodarczej) </w:t>
      </w:r>
    </w:p>
    <w:p w14:paraId="124313F0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  <w:i/>
        </w:rPr>
      </w:pPr>
    </w:p>
    <w:p w14:paraId="32608F44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</w:rPr>
      </w:pPr>
      <w:r w:rsidRPr="00FC1840">
        <w:rPr>
          <w:rFonts w:ascii="Cambria" w:hAnsi="Cambria" w:cs="Arial"/>
        </w:rPr>
        <w:t>p. _________________________________ prowadzącym działalność gospodarczą pod firmą _________________________________________________ z siedzibą 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14:paraId="3D64FC92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</w:rPr>
      </w:pPr>
    </w:p>
    <w:p w14:paraId="663A30D9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 xml:space="preserve">działającym osobiście </w:t>
      </w:r>
    </w:p>
    <w:p w14:paraId="6170DD6E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>zwanym dalej „Wykonawcą”,</w:t>
      </w:r>
    </w:p>
    <w:p w14:paraId="41EBB4AE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</w:p>
    <w:p w14:paraId="0A7F4A63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 xml:space="preserve">lub </w:t>
      </w:r>
    </w:p>
    <w:p w14:paraId="50555CE7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  <w:i/>
        </w:rPr>
      </w:pPr>
      <w:r w:rsidRPr="00FC1840">
        <w:rPr>
          <w:rFonts w:ascii="Cambria" w:hAnsi="Cambria" w:cs="Arial"/>
          <w:i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75D9F8CF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</w:p>
    <w:p w14:paraId="462B16CF" w14:textId="77777777" w:rsidR="00B34685" w:rsidRPr="00FC1840" w:rsidRDefault="00B34685" w:rsidP="00B34685">
      <w:pPr>
        <w:spacing w:before="120"/>
        <w:rPr>
          <w:rFonts w:ascii="Cambria" w:hAnsi="Cambria" w:cs="Arial"/>
        </w:rPr>
      </w:pPr>
      <w:r w:rsidRPr="00FC1840">
        <w:rPr>
          <w:rFonts w:ascii="Cambria" w:hAnsi="Cambria" w:cs="Arial"/>
        </w:rPr>
        <w:t>wykonawcami wspólnie ubiegającymi się o udzielenie zamówienia publicznego w składzie (łącznie „Wykonawca”):</w:t>
      </w:r>
    </w:p>
    <w:p w14:paraId="7E16D58B" w14:textId="77777777" w:rsidR="00B34685" w:rsidRPr="00FC1840" w:rsidRDefault="00B34685" w:rsidP="00B34685">
      <w:pPr>
        <w:spacing w:before="120"/>
        <w:ind w:left="574" w:hanging="574"/>
        <w:jc w:val="both"/>
        <w:rPr>
          <w:rFonts w:ascii="Cambria" w:hAnsi="Cambria" w:cs="Arial"/>
        </w:rPr>
      </w:pPr>
      <w:r w:rsidRPr="00FC1840">
        <w:rPr>
          <w:rFonts w:ascii="Cambria" w:hAnsi="Cambria" w:cs="Arial"/>
        </w:rPr>
        <w:lastRenderedPageBreak/>
        <w:t xml:space="preserve">1) </w:t>
      </w:r>
      <w:r w:rsidRPr="00FC1840">
        <w:rPr>
          <w:rFonts w:ascii="Cambria" w:hAnsi="Cambria" w:cs="Arial"/>
        </w:rPr>
        <w:tab/>
        <w:t>p. _________________________________ prowadzącym działalność gospodarczą pod firmą _________________________________________________z siedzibą w ______________________________,</w:t>
      </w:r>
      <w:r w:rsidRPr="00FC1840">
        <w:rPr>
          <w:rFonts w:ascii="Cambria" w:hAnsi="Cambria" w:cs="Arial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4D0B273D" w14:textId="77777777" w:rsidR="00B34685" w:rsidRPr="00FC1840" w:rsidRDefault="00B34685" w:rsidP="00B34685">
      <w:pPr>
        <w:spacing w:before="120"/>
        <w:ind w:left="574" w:hanging="574"/>
        <w:jc w:val="both"/>
        <w:rPr>
          <w:rFonts w:ascii="Cambria" w:hAnsi="Cambria" w:cs="Arial"/>
        </w:rPr>
      </w:pPr>
    </w:p>
    <w:p w14:paraId="3FED1ECF" w14:textId="77777777" w:rsidR="00B34685" w:rsidRPr="00FC1840" w:rsidRDefault="00B34685" w:rsidP="00B34685">
      <w:pPr>
        <w:spacing w:before="120"/>
        <w:ind w:left="574" w:hanging="574"/>
        <w:jc w:val="both"/>
        <w:rPr>
          <w:rFonts w:ascii="Cambria" w:hAnsi="Cambria" w:cs="Arial"/>
        </w:rPr>
      </w:pPr>
      <w:r w:rsidRPr="00FC1840">
        <w:rPr>
          <w:rFonts w:ascii="Cambria" w:hAnsi="Cambria" w:cs="Arial"/>
        </w:rPr>
        <w:t xml:space="preserve">2) </w:t>
      </w:r>
      <w:r w:rsidRPr="00FC1840">
        <w:rPr>
          <w:rFonts w:ascii="Cambria" w:hAnsi="Cambria" w:cs="Arial"/>
        </w:rPr>
        <w:tab/>
        <w:t>p. _________________________________ prowadzącym działalność gospodarczą pod firmą _________________________________________________z siedzibą w ______________________________,</w:t>
      </w:r>
      <w:r w:rsidRPr="00FC1840">
        <w:rPr>
          <w:rFonts w:ascii="Cambria" w:hAnsi="Cambria" w:cs="Arial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06C3C844" w14:textId="77777777" w:rsidR="00B34685" w:rsidRPr="00FC1840" w:rsidRDefault="00B34685" w:rsidP="00B34685">
      <w:pPr>
        <w:spacing w:before="120"/>
        <w:ind w:left="574" w:hanging="574"/>
        <w:jc w:val="both"/>
        <w:rPr>
          <w:rFonts w:ascii="Cambria" w:hAnsi="Cambria" w:cs="Arial"/>
        </w:rPr>
      </w:pPr>
    </w:p>
    <w:p w14:paraId="1FE67CBF" w14:textId="77777777" w:rsidR="00B34685" w:rsidRPr="00FC1840" w:rsidRDefault="00B34685" w:rsidP="00B34685">
      <w:pPr>
        <w:spacing w:before="120"/>
        <w:ind w:left="574" w:hanging="574"/>
        <w:jc w:val="both"/>
        <w:rPr>
          <w:rFonts w:ascii="Cambria" w:hAnsi="Cambria" w:cs="Arial"/>
        </w:rPr>
      </w:pPr>
      <w:r w:rsidRPr="00FC1840">
        <w:rPr>
          <w:rFonts w:ascii="Cambria" w:hAnsi="Cambria" w:cs="Arial"/>
        </w:rPr>
        <w:t>3)</w:t>
      </w:r>
      <w:r w:rsidRPr="00FC1840">
        <w:rPr>
          <w:rFonts w:ascii="Cambria" w:hAnsi="Cambria" w:cs="Arial"/>
        </w:rPr>
        <w:tab/>
        <w:t>p. _________________________________ prowadzącym działalność gospodarczą pod firmą _________________________________________________z siedzibą w ______________________________,</w:t>
      </w:r>
      <w:r w:rsidRPr="00FC1840">
        <w:rPr>
          <w:rFonts w:ascii="Cambria" w:hAnsi="Cambria" w:cs="Arial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684C6D06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</w:rPr>
      </w:pPr>
    </w:p>
    <w:p w14:paraId="56FF5D83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</w:rPr>
      </w:pPr>
      <w:r w:rsidRPr="00FC1840">
        <w:rPr>
          <w:rFonts w:ascii="Cambria" w:hAnsi="Cambria" w:cs="Arial"/>
        </w:rPr>
        <w:t xml:space="preserve">reprezentowanymi przez _______________________________________________, działającego na podstawie pełnomocnictwa z dnia _________ r. </w:t>
      </w:r>
    </w:p>
    <w:p w14:paraId="58A6CC8E" w14:textId="77777777" w:rsidR="006E2669" w:rsidRPr="00FC1840" w:rsidRDefault="006E2669" w:rsidP="008D119B">
      <w:pPr>
        <w:tabs>
          <w:tab w:val="left" w:pos="993"/>
        </w:tabs>
        <w:jc w:val="both"/>
        <w:rPr>
          <w:rFonts w:ascii="Cambria" w:hAnsi="Cambria"/>
        </w:rPr>
      </w:pPr>
    </w:p>
    <w:p w14:paraId="12024705" w14:textId="6A2DA461" w:rsidR="00814C77" w:rsidRPr="00FC1840" w:rsidRDefault="008D119B" w:rsidP="008D119B">
      <w:pPr>
        <w:jc w:val="both"/>
        <w:rPr>
          <w:rFonts w:ascii="Cambria" w:hAnsi="Cambria"/>
        </w:rPr>
      </w:pPr>
      <w:r w:rsidRPr="00FC1840">
        <w:rPr>
          <w:rFonts w:ascii="Cambria" w:hAnsi="Cambria"/>
        </w:rPr>
        <w:t>zwaną (</w:t>
      </w:r>
      <w:proofErr w:type="spellStart"/>
      <w:r w:rsidRPr="00FC1840">
        <w:rPr>
          <w:rFonts w:ascii="Cambria" w:hAnsi="Cambria"/>
        </w:rPr>
        <w:t>ym</w:t>
      </w:r>
      <w:proofErr w:type="spellEnd"/>
      <w:r w:rsidRPr="00FC1840">
        <w:rPr>
          <w:rFonts w:ascii="Cambria" w:hAnsi="Cambria"/>
        </w:rPr>
        <w:t>) dalej „Wykonawcą</w:t>
      </w:r>
      <w:r w:rsidR="005F5E6E" w:rsidRPr="00FC1840">
        <w:rPr>
          <w:rFonts w:ascii="Cambria" w:hAnsi="Cambria"/>
        </w:rPr>
        <w:t>,</w:t>
      </w:r>
    </w:p>
    <w:p w14:paraId="740800E4" w14:textId="77777777" w:rsidR="00B34685" w:rsidRPr="00FC1840" w:rsidRDefault="00B34685" w:rsidP="008D119B">
      <w:pPr>
        <w:jc w:val="both"/>
        <w:rPr>
          <w:rFonts w:ascii="Cambria" w:hAnsi="Cambria"/>
        </w:rPr>
      </w:pPr>
    </w:p>
    <w:p w14:paraId="7C6B3FB6" w14:textId="77777777" w:rsidR="000D434D" w:rsidRPr="00FC1840" w:rsidRDefault="000D434D" w:rsidP="000D434D">
      <w:pPr>
        <w:tabs>
          <w:tab w:val="left" w:pos="7920"/>
        </w:tabs>
        <w:jc w:val="both"/>
        <w:rPr>
          <w:rFonts w:ascii="Cambria" w:hAnsi="Cambria"/>
        </w:rPr>
      </w:pPr>
    </w:p>
    <w:p w14:paraId="4B44BCEA" w14:textId="27E64D3C" w:rsidR="00FC1840" w:rsidRPr="00FC1840" w:rsidRDefault="00FC1840" w:rsidP="00FC1840">
      <w:pPr>
        <w:spacing w:after="113"/>
        <w:jc w:val="both"/>
        <w:rPr>
          <w:rFonts w:ascii="Cambria" w:hAnsi="Cambria"/>
        </w:rPr>
      </w:pPr>
      <w:r w:rsidRPr="00FC1840">
        <w:rPr>
          <w:rFonts w:ascii="Cambria" w:hAnsi="Cambria" w:cs="Tahoma"/>
          <w:kern w:val="2"/>
        </w:rPr>
        <w:t>zważywszy, że Zamawiający w wyniku przeprowadzonego postępowania o udzielenie zamówienia publicznego w trybie podstawowym bez negocjacji na podstawie art. 275 p</w:t>
      </w:r>
      <w:r w:rsidR="00E36605">
        <w:rPr>
          <w:rFonts w:ascii="Cambria" w:hAnsi="Cambria" w:cs="Tahoma"/>
          <w:kern w:val="2"/>
        </w:rPr>
        <w:t>kt</w:t>
      </w:r>
      <w:r w:rsidRPr="00FC1840">
        <w:rPr>
          <w:rFonts w:ascii="Cambria" w:hAnsi="Cambria" w:cs="Tahoma"/>
          <w:kern w:val="2"/>
        </w:rPr>
        <w:t xml:space="preserve">. 1 ustawy z dnia 11 września 2019 r. - Prawo zamówień publicznych - Dz. U. z 2022 r. poz. 1710 z </w:t>
      </w:r>
      <w:proofErr w:type="spellStart"/>
      <w:r w:rsidRPr="00FC1840">
        <w:rPr>
          <w:rFonts w:ascii="Cambria" w:hAnsi="Cambria" w:cs="Tahoma"/>
          <w:kern w:val="2"/>
        </w:rPr>
        <w:t>późn</w:t>
      </w:r>
      <w:proofErr w:type="spellEnd"/>
      <w:r w:rsidRPr="00FC1840">
        <w:rPr>
          <w:rFonts w:ascii="Cambria" w:hAnsi="Cambria" w:cs="Tahoma"/>
          <w:kern w:val="2"/>
        </w:rPr>
        <w:t xml:space="preserve">. zm. - (oznaczonej dalej jako „PZP”), w przedmiocie wykonania zamówienia </w:t>
      </w:r>
      <w:r w:rsidRPr="00FC1840">
        <w:rPr>
          <w:rFonts w:ascii="Cambria" w:hAnsi="Cambria" w:cs="Tahoma"/>
          <w:b/>
          <w:kern w:val="2"/>
        </w:rPr>
        <w:t>„Dostawa samochodu osobowego typu pickup”</w:t>
      </w:r>
      <w:r w:rsidR="00003EA4">
        <w:rPr>
          <w:rFonts w:ascii="Cambria" w:hAnsi="Cambria" w:cs="Tahoma"/>
          <w:bCs/>
          <w:kern w:val="2"/>
        </w:rPr>
        <w:t xml:space="preserve"> znak sprawy: SA.270.1.15</w:t>
      </w:r>
      <w:r w:rsidRPr="00FC1840">
        <w:rPr>
          <w:rFonts w:ascii="Cambria" w:hAnsi="Cambria" w:cs="Tahoma"/>
          <w:bCs/>
          <w:kern w:val="2"/>
        </w:rPr>
        <w:t>.2022</w:t>
      </w:r>
      <w:r w:rsidRPr="00FC1840">
        <w:rPr>
          <w:rFonts w:ascii="Cambria" w:hAnsi="Cambria" w:cs="Tahoma"/>
          <w:kern w:val="2"/>
        </w:rPr>
        <w:t xml:space="preserve"> , dokonał wyboru oferty Wykonawcy, wskazani powyżej oznaczani dalej jako „Strony” lub z osobna jako „Strona”, zawierają niniejszą umowę (dalej zwaną „Umową”) o treści następującej: </w:t>
      </w:r>
    </w:p>
    <w:p w14:paraId="243D6B4E" w14:textId="77777777" w:rsidR="00B34685" w:rsidRPr="00FC1840" w:rsidRDefault="00B34685" w:rsidP="00B34685">
      <w:pPr>
        <w:spacing w:before="120"/>
        <w:jc w:val="both"/>
        <w:rPr>
          <w:rFonts w:ascii="Cambria" w:hAnsi="Cambria" w:cs="Arial"/>
        </w:rPr>
      </w:pPr>
    </w:p>
    <w:p w14:paraId="3D08BCD5" w14:textId="5A5003DA" w:rsidR="00561BCD" w:rsidRPr="00FC1840" w:rsidRDefault="00B34057" w:rsidP="00587D9C">
      <w:pPr>
        <w:jc w:val="center"/>
        <w:rPr>
          <w:rFonts w:ascii="Cambria" w:hAnsi="Cambria"/>
          <w:b/>
        </w:rPr>
      </w:pPr>
      <w:r w:rsidRPr="00FC1840">
        <w:rPr>
          <w:rFonts w:ascii="Cambria" w:hAnsi="Cambria"/>
          <w:b/>
        </w:rPr>
        <w:t>§ 1</w:t>
      </w:r>
    </w:p>
    <w:p w14:paraId="4AB0AD6B" w14:textId="71D19FE7" w:rsidR="00D00E9A" w:rsidRPr="00FC1840" w:rsidRDefault="006F5133" w:rsidP="00587D9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</w:t>
      </w:r>
      <w:r w:rsidR="00D00E9A" w:rsidRPr="00FC1840">
        <w:rPr>
          <w:rFonts w:ascii="Cambria" w:hAnsi="Cambria"/>
          <w:b/>
        </w:rPr>
        <w:t>mowy</w:t>
      </w:r>
    </w:p>
    <w:p w14:paraId="1340FBDE" w14:textId="31AE86C1" w:rsidR="00561BCD" w:rsidRPr="00FC1840" w:rsidRDefault="006F5133" w:rsidP="00174477">
      <w:pPr>
        <w:numPr>
          <w:ilvl w:val="0"/>
          <w:numId w:val="23"/>
        </w:numPr>
        <w:suppressAutoHyphens/>
        <w:ind w:left="567" w:hanging="567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Przedmiotem U</w:t>
      </w:r>
      <w:r w:rsidR="00561BCD" w:rsidRPr="00FC1840">
        <w:rPr>
          <w:rFonts w:ascii="Cambria" w:hAnsi="Cambria"/>
        </w:rPr>
        <w:t xml:space="preserve">mowy jest: </w:t>
      </w:r>
      <w:r w:rsidR="00E36605">
        <w:rPr>
          <w:rFonts w:ascii="Cambria" w:hAnsi="Cambria"/>
        </w:rPr>
        <w:t xml:space="preserve">zakup </w:t>
      </w:r>
      <w:r w:rsidR="00395260">
        <w:rPr>
          <w:rFonts w:ascii="Cambria" w:hAnsi="Cambria"/>
        </w:rPr>
        <w:t xml:space="preserve">i </w:t>
      </w:r>
      <w:r w:rsidR="005F2846" w:rsidRPr="00FC1840">
        <w:rPr>
          <w:rFonts w:ascii="Cambria" w:hAnsi="Cambria"/>
          <w:b/>
          <w:bCs/>
        </w:rPr>
        <w:t xml:space="preserve">dostawa </w:t>
      </w:r>
      <w:r w:rsidR="00481049" w:rsidRPr="00FC1840">
        <w:rPr>
          <w:rFonts w:ascii="Cambria" w:hAnsi="Cambria"/>
          <w:b/>
          <w:bCs/>
        </w:rPr>
        <w:t xml:space="preserve">fabrycznie nowego samochodu </w:t>
      </w:r>
      <w:r w:rsidR="00FD4310" w:rsidRPr="00FC1840">
        <w:rPr>
          <w:rFonts w:ascii="Cambria" w:hAnsi="Cambria"/>
          <w:b/>
          <w:bCs/>
        </w:rPr>
        <w:t xml:space="preserve">typu pickup </w:t>
      </w:r>
      <w:r w:rsidR="00481049" w:rsidRPr="00FC1840">
        <w:rPr>
          <w:rFonts w:ascii="Cambria" w:hAnsi="Cambria"/>
          <w:b/>
          <w:bCs/>
        </w:rPr>
        <w:t>– 1</w:t>
      </w:r>
      <w:r w:rsidR="00395260">
        <w:rPr>
          <w:rFonts w:ascii="Cambria" w:hAnsi="Cambria"/>
          <w:b/>
          <w:bCs/>
        </w:rPr>
        <w:t xml:space="preserve"> szt. – producent (marka): …… model: …….., zwanego dalej również „pojazdem”</w:t>
      </w:r>
      <w:r w:rsidR="00395260" w:rsidRPr="00FC1840">
        <w:rPr>
          <w:rFonts w:ascii="Cambria" w:hAnsi="Cambria"/>
          <w:b/>
          <w:bCs/>
        </w:rPr>
        <w:t xml:space="preserve"> </w:t>
      </w:r>
    </w:p>
    <w:p w14:paraId="3F0B27E0" w14:textId="42A35047" w:rsidR="00561BCD" w:rsidRPr="00FC1840" w:rsidRDefault="00395260" w:rsidP="00561BCD">
      <w:pPr>
        <w:numPr>
          <w:ilvl w:val="0"/>
          <w:numId w:val="23"/>
        </w:numPr>
        <w:suppressAutoHyphens/>
        <w:ind w:left="567" w:hanging="567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Szczegółowy zakres </w:t>
      </w:r>
      <w:r w:rsidR="00561BCD" w:rsidRPr="00FC1840">
        <w:rPr>
          <w:rFonts w:ascii="Cambria" w:hAnsi="Cambria"/>
        </w:rPr>
        <w:t xml:space="preserve">przedmiotu </w:t>
      </w:r>
      <w:r>
        <w:rPr>
          <w:rFonts w:ascii="Cambria" w:hAnsi="Cambria"/>
        </w:rPr>
        <w:t>U</w:t>
      </w:r>
      <w:r w:rsidR="00561BCD" w:rsidRPr="00FC1840">
        <w:rPr>
          <w:rFonts w:ascii="Cambria" w:hAnsi="Cambria"/>
        </w:rPr>
        <w:t xml:space="preserve">mowy stanowi </w:t>
      </w:r>
      <w:r w:rsidR="00561BCD" w:rsidRPr="00FC1840">
        <w:rPr>
          <w:rFonts w:ascii="Cambria" w:hAnsi="Cambria"/>
          <w:b/>
        </w:rPr>
        <w:t>załącznik nr 1</w:t>
      </w:r>
      <w:r w:rsidR="00D00E9A" w:rsidRPr="00FC1840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do U</w:t>
      </w:r>
      <w:r w:rsidR="00561BCD" w:rsidRPr="00FC1840">
        <w:rPr>
          <w:rFonts w:ascii="Cambria" w:hAnsi="Cambria"/>
        </w:rPr>
        <w:t xml:space="preserve">mowy, zwanym dalej </w:t>
      </w:r>
      <w:r w:rsidR="00561BCD" w:rsidRPr="00FC1840">
        <w:rPr>
          <w:rFonts w:ascii="Cambria" w:hAnsi="Cambria"/>
          <w:i/>
        </w:rPr>
        <w:t xml:space="preserve">Opisem przedmiotu </w:t>
      </w:r>
      <w:r w:rsidR="00FC1840">
        <w:rPr>
          <w:rFonts w:ascii="Cambria" w:hAnsi="Cambria"/>
          <w:i/>
        </w:rPr>
        <w:t>zamówienia</w:t>
      </w:r>
      <w:r w:rsidR="00561BCD" w:rsidRPr="00FC1840">
        <w:rPr>
          <w:rFonts w:ascii="Cambria" w:hAnsi="Cambria"/>
          <w:noProof/>
        </w:rPr>
        <w:t>.</w:t>
      </w:r>
    </w:p>
    <w:p w14:paraId="119AB045" w14:textId="4E350E6F" w:rsidR="00D00E9A" w:rsidRPr="00FC1840" w:rsidRDefault="0011701B" w:rsidP="00561BCD">
      <w:pPr>
        <w:numPr>
          <w:ilvl w:val="0"/>
          <w:numId w:val="23"/>
        </w:numPr>
        <w:suppressAutoHyphens/>
        <w:ind w:left="567" w:hanging="567"/>
        <w:jc w:val="both"/>
        <w:rPr>
          <w:rFonts w:ascii="Cambria" w:hAnsi="Cambria"/>
          <w:b/>
          <w:bCs/>
        </w:rPr>
      </w:pPr>
      <w:r w:rsidRPr="00FC1840">
        <w:rPr>
          <w:rFonts w:ascii="Cambria" w:hAnsi="Cambria"/>
        </w:rPr>
        <w:t xml:space="preserve">Wykonawca oświadcza, że </w:t>
      </w:r>
      <w:r w:rsidR="00395260">
        <w:rPr>
          <w:rFonts w:ascii="Cambria" w:hAnsi="Cambria"/>
        </w:rPr>
        <w:t>pojazd</w:t>
      </w:r>
      <w:r w:rsidRPr="00FC1840">
        <w:rPr>
          <w:rFonts w:ascii="Cambria" w:hAnsi="Cambria"/>
        </w:rPr>
        <w:t xml:space="preserve"> jest fabrycznie nowy, wy</w:t>
      </w:r>
      <w:r w:rsidR="00FC1840">
        <w:rPr>
          <w:rFonts w:ascii="Cambria" w:hAnsi="Cambria"/>
        </w:rPr>
        <w:t>produkowany nie wcześniej niż w </w:t>
      </w:r>
      <w:r w:rsidRPr="00FC1840">
        <w:rPr>
          <w:rFonts w:ascii="Cambria" w:hAnsi="Cambria"/>
        </w:rPr>
        <w:t>2022 roku, nieużywany, wolny od wad zarówno fizycznych jak i prawnych, nie był poddawany jakimkolwiek naprawom, nie mają do niego jakichkolwiek praw osoby trzecie, ani nie jest on przedmiotem żadnego postępowania lub zabezpieczenia.</w:t>
      </w:r>
    </w:p>
    <w:p w14:paraId="2A058701" w14:textId="13C46FE3" w:rsidR="00561BCD" w:rsidRPr="00FC1840" w:rsidRDefault="0011701B" w:rsidP="0011701B">
      <w:pPr>
        <w:numPr>
          <w:ilvl w:val="0"/>
          <w:numId w:val="23"/>
        </w:numPr>
        <w:suppressAutoHyphens/>
        <w:ind w:left="567" w:hanging="567"/>
        <w:jc w:val="both"/>
        <w:rPr>
          <w:rFonts w:ascii="Cambria" w:hAnsi="Cambria"/>
          <w:b/>
          <w:bCs/>
        </w:rPr>
      </w:pPr>
      <w:r w:rsidRPr="00FC1840">
        <w:rPr>
          <w:rFonts w:ascii="Cambria" w:hAnsi="Cambria"/>
        </w:rPr>
        <w:t xml:space="preserve">Wykonawca oświadcza, że </w:t>
      </w:r>
      <w:r w:rsidR="00395260">
        <w:rPr>
          <w:rFonts w:ascii="Cambria" w:hAnsi="Cambria"/>
        </w:rPr>
        <w:t>pojazd</w:t>
      </w:r>
      <w:r w:rsidRPr="00FC1840">
        <w:rPr>
          <w:rFonts w:ascii="Cambria" w:hAnsi="Cambria"/>
        </w:rPr>
        <w:t xml:space="preserve"> spełnia polskie wymagania, w tym warunki techniczne wynikające z ustawy z dnia 20 czerwca 1997 roku – Prawo o ruchu drogowym (Dz. U. 2022r. poz. 988 ze zm.) oraz rozporządzeń wykonawczych do tej ustawy i normę emisji spalin obowiązującą na dzień dostawy pojazdu.</w:t>
      </w:r>
    </w:p>
    <w:p w14:paraId="311907E8" w14:textId="6419E0E9" w:rsidR="00561BCD" w:rsidRPr="00FC1840" w:rsidRDefault="00561BCD" w:rsidP="00561BCD">
      <w:pPr>
        <w:numPr>
          <w:ilvl w:val="0"/>
          <w:numId w:val="23"/>
        </w:numPr>
        <w:suppressAutoHyphens/>
        <w:ind w:left="567" w:hanging="567"/>
        <w:jc w:val="both"/>
        <w:rPr>
          <w:rFonts w:ascii="Cambria" w:hAnsi="Cambria"/>
          <w:b/>
          <w:bCs/>
        </w:rPr>
      </w:pPr>
      <w:r w:rsidRPr="00FC1840">
        <w:rPr>
          <w:rFonts w:ascii="Cambria" w:hAnsi="Cambria"/>
          <w:bCs/>
          <w:iCs/>
        </w:rPr>
        <w:t xml:space="preserve">Przedmiot </w:t>
      </w:r>
      <w:r w:rsidR="00395260">
        <w:rPr>
          <w:rFonts w:ascii="Cambria" w:hAnsi="Cambria"/>
          <w:bCs/>
          <w:iCs/>
        </w:rPr>
        <w:t>U</w:t>
      </w:r>
      <w:r w:rsidRPr="00FC1840">
        <w:rPr>
          <w:rFonts w:ascii="Cambria" w:hAnsi="Cambria"/>
          <w:bCs/>
          <w:iCs/>
        </w:rPr>
        <w:t>mowy zostanie wykonany z poszanowaniem obowiązujących norm prawnych, po</w:t>
      </w:r>
      <w:r w:rsidR="00395260">
        <w:rPr>
          <w:rFonts w:ascii="Cambria" w:hAnsi="Cambria"/>
          <w:bCs/>
          <w:iCs/>
        </w:rPr>
        <w:t>stanowieniami U</w:t>
      </w:r>
      <w:r w:rsidRPr="00FC1840">
        <w:rPr>
          <w:rFonts w:ascii="Cambria" w:hAnsi="Cambria"/>
          <w:bCs/>
          <w:iCs/>
        </w:rPr>
        <w:t>mowy oraz załącznikami do niej.</w:t>
      </w:r>
    </w:p>
    <w:p w14:paraId="3438B242" w14:textId="77777777" w:rsidR="00DF0F6D" w:rsidRPr="00FC1840" w:rsidRDefault="00DF0F6D" w:rsidP="00561BCD">
      <w:pPr>
        <w:jc w:val="center"/>
        <w:rPr>
          <w:rFonts w:ascii="Cambria" w:hAnsi="Cambria"/>
          <w:b/>
        </w:rPr>
      </w:pPr>
    </w:p>
    <w:p w14:paraId="77294AB1" w14:textId="60263128" w:rsidR="00561BCD" w:rsidRPr="00FC1840" w:rsidRDefault="00561BCD" w:rsidP="00561BCD">
      <w:pPr>
        <w:jc w:val="center"/>
        <w:rPr>
          <w:rFonts w:ascii="Cambria" w:hAnsi="Cambria"/>
          <w:b/>
        </w:rPr>
      </w:pPr>
      <w:r w:rsidRPr="00FC1840">
        <w:rPr>
          <w:rFonts w:ascii="Cambria" w:hAnsi="Cambria"/>
          <w:b/>
        </w:rPr>
        <w:t>§ 2</w:t>
      </w:r>
    </w:p>
    <w:p w14:paraId="0A47748F" w14:textId="4A3887DA" w:rsidR="00DB67DD" w:rsidRPr="00FC1840" w:rsidRDefault="00DB67DD" w:rsidP="00561BCD">
      <w:pPr>
        <w:jc w:val="center"/>
        <w:rPr>
          <w:rFonts w:ascii="Cambria" w:hAnsi="Cambria"/>
          <w:b/>
        </w:rPr>
      </w:pPr>
      <w:r w:rsidRPr="00FC1840">
        <w:rPr>
          <w:rFonts w:ascii="Cambria" w:hAnsi="Cambria"/>
          <w:b/>
        </w:rPr>
        <w:t>Termin wykonania umowy</w:t>
      </w:r>
    </w:p>
    <w:p w14:paraId="06235BEB" w14:textId="6C20C3EA" w:rsidR="00561BCD" w:rsidRPr="00FC1840" w:rsidRDefault="00561BCD" w:rsidP="00642AFD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rFonts w:ascii="Cambria" w:eastAsia="Droid Sans Fallback" w:hAnsi="Cambria" w:cs="TimesNewRomanPSMT"/>
        </w:rPr>
      </w:pPr>
      <w:r w:rsidRPr="00FC1840">
        <w:rPr>
          <w:rFonts w:ascii="Cambria" w:eastAsia="Droid Sans Fallback" w:hAnsi="Cambria"/>
          <w:lang w:bidi="hi-IN"/>
        </w:rPr>
        <w:t xml:space="preserve">Przedmiot </w:t>
      </w:r>
      <w:r w:rsidR="00395260">
        <w:rPr>
          <w:rFonts w:ascii="Cambria" w:eastAsia="Droid Sans Fallback" w:hAnsi="Cambria"/>
          <w:lang w:bidi="hi-IN"/>
        </w:rPr>
        <w:t>U</w:t>
      </w:r>
      <w:r w:rsidRPr="00FC1840">
        <w:rPr>
          <w:rFonts w:ascii="Cambria" w:eastAsia="Droid Sans Fallback" w:hAnsi="Cambria"/>
          <w:lang w:bidi="hi-IN"/>
        </w:rPr>
        <w:t xml:space="preserve">mowy, o którym mowa w § 1, zostanie </w:t>
      </w:r>
      <w:r w:rsidR="008E4209" w:rsidRPr="002032A6">
        <w:rPr>
          <w:rFonts w:ascii="Cambria" w:eastAsia="Droid Sans Fallback" w:hAnsi="Cambria"/>
          <w:lang w:bidi="hi-IN"/>
        </w:rPr>
        <w:t xml:space="preserve">przygotowany przez Wykonawcę do odbioru </w:t>
      </w:r>
      <w:r w:rsidRPr="002032A6">
        <w:rPr>
          <w:rFonts w:ascii="Cambria" w:eastAsia="Droid Sans Fallback" w:hAnsi="Cambria"/>
          <w:lang w:bidi="hi-IN"/>
        </w:rPr>
        <w:t xml:space="preserve"> </w:t>
      </w:r>
      <w:r w:rsidR="008E4209">
        <w:rPr>
          <w:rFonts w:ascii="Cambria" w:hAnsi="Cambria"/>
        </w:rPr>
        <w:t>w </w:t>
      </w:r>
      <w:r w:rsidRPr="00FC1840">
        <w:rPr>
          <w:rFonts w:ascii="Cambria" w:hAnsi="Cambria"/>
        </w:rPr>
        <w:t xml:space="preserve">terminie </w:t>
      </w:r>
      <w:r w:rsidR="000416E2" w:rsidRPr="00FC1840">
        <w:rPr>
          <w:rFonts w:ascii="Cambria" w:hAnsi="Cambria"/>
          <w:b/>
        </w:rPr>
        <w:t xml:space="preserve">do </w:t>
      </w:r>
      <w:r w:rsidR="00003EA4">
        <w:rPr>
          <w:rFonts w:ascii="Cambria" w:hAnsi="Cambria"/>
          <w:b/>
        </w:rPr>
        <w:t xml:space="preserve">dwudziestu pięciu </w:t>
      </w:r>
      <w:r w:rsidR="00F5250B" w:rsidRPr="00FC1840">
        <w:rPr>
          <w:rFonts w:ascii="Cambria" w:hAnsi="Cambria"/>
          <w:b/>
        </w:rPr>
        <w:t xml:space="preserve">[ </w:t>
      </w:r>
      <w:r w:rsidR="00003EA4">
        <w:rPr>
          <w:rFonts w:ascii="Cambria" w:hAnsi="Cambria"/>
          <w:b/>
        </w:rPr>
        <w:t>2</w:t>
      </w:r>
      <w:r w:rsidR="00DF0F6D" w:rsidRPr="00FC1840">
        <w:rPr>
          <w:rFonts w:ascii="Cambria" w:hAnsi="Cambria"/>
          <w:b/>
        </w:rPr>
        <w:t>5</w:t>
      </w:r>
      <w:r w:rsidR="00F5250B" w:rsidRPr="00FC1840">
        <w:rPr>
          <w:rFonts w:ascii="Cambria" w:hAnsi="Cambria"/>
          <w:b/>
        </w:rPr>
        <w:t xml:space="preserve"> ] </w:t>
      </w:r>
      <w:r w:rsidR="006F5133">
        <w:rPr>
          <w:rFonts w:ascii="Cambria" w:hAnsi="Cambria"/>
          <w:b/>
        </w:rPr>
        <w:t>dni od dnia zawarcia U</w:t>
      </w:r>
      <w:r w:rsidR="00642AFD" w:rsidRPr="00FC1840">
        <w:rPr>
          <w:rFonts w:ascii="Cambria" w:hAnsi="Cambria"/>
          <w:b/>
        </w:rPr>
        <w:t>mowy.</w:t>
      </w:r>
      <w:r w:rsidRPr="00FC1840">
        <w:rPr>
          <w:rFonts w:ascii="Cambria" w:hAnsi="Cambria"/>
        </w:rPr>
        <w:t xml:space="preserve"> </w:t>
      </w:r>
    </w:p>
    <w:p w14:paraId="6DAF2443" w14:textId="68684D16" w:rsidR="00561BCD" w:rsidRPr="00FC1840" w:rsidRDefault="008E4209" w:rsidP="00561BCD">
      <w:pPr>
        <w:numPr>
          <w:ilvl w:val="0"/>
          <w:numId w:val="24"/>
        </w:numPr>
        <w:tabs>
          <w:tab w:val="num" w:pos="567"/>
        </w:tabs>
        <w:suppressAutoHyphens/>
        <w:ind w:left="567" w:hanging="567"/>
        <w:jc w:val="both"/>
        <w:rPr>
          <w:rFonts w:ascii="Cambria" w:eastAsia="Droid Sans Fallback" w:hAnsi="Cambria"/>
          <w:lang w:bidi="hi-IN"/>
        </w:rPr>
      </w:pPr>
      <w:r>
        <w:rPr>
          <w:rFonts w:ascii="Cambria" w:eastAsia="Droid Sans Fallback" w:hAnsi="Cambria"/>
          <w:lang w:bidi="hi-IN"/>
        </w:rPr>
        <w:t xml:space="preserve">Wykonawca z 3 dniowym wyprzedzeniem powiadomi Zamawiającego o terminie odbioru samochodu. </w:t>
      </w:r>
    </w:p>
    <w:p w14:paraId="730F0BCF" w14:textId="77777777" w:rsidR="00E16A63" w:rsidRPr="00FC1840" w:rsidRDefault="00E16A63" w:rsidP="00561BCD">
      <w:pPr>
        <w:jc w:val="center"/>
        <w:rPr>
          <w:rFonts w:ascii="Cambria" w:hAnsi="Cambria"/>
          <w:b/>
        </w:rPr>
      </w:pPr>
    </w:p>
    <w:p w14:paraId="2344EC94" w14:textId="0913CF75" w:rsidR="00561BCD" w:rsidRPr="00FC1840" w:rsidRDefault="00561BCD" w:rsidP="00561BCD">
      <w:pPr>
        <w:jc w:val="center"/>
        <w:rPr>
          <w:rFonts w:ascii="Cambria" w:hAnsi="Cambria"/>
          <w:b/>
        </w:rPr>
      </w:pPr>
      <w:r w:rsidRPr="00FC1840">
        <w:rPr>
          <w:rFonts w:ascii="Cambria" w:hAnsi="Cambria"/>
          <w:b/>
        </w:rPr>
        <w:t>§ 3</w:t>
      </w:r>
    </w:p>
    <w:p w14:paraId="580A66D0" w14:textId="4D7E8F62" w:rsidR="00477D56" w:rsidRPr="00FC1840" w:rsidRDefault="00477D56" w:rsidP="00561BCD">
      <w:pPr>
        <w:jc w:val="center"/>
        <w:rPr>
          <w:rFonts w:ascii="Cambria" w:hAnsi="Cambria"/>
          <w:b/>
        </w:rPr>
      </w:pPr>
      <w:r w:rsidRPr="00FC1840">
        <w:rPr>
          <w:rFonts w:ascii="Cambria" w:hAnsi="Cambria"/>
          <w:b/>
        </w:rPr>
        <w:t>Dokumentacja samochodu oraz procedura odbioru</w:t>
      </w:r>
    </w:p>
    <w:p w14:paraId="401869EC" w14:textId="7E532ECD" w:rsidR="00DB67DD" w:rsidRPr="00FC1840" w:rsidRDefault="00DB67DD" w:rsidP="00561BC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strike/>
          <w:lang w:bidi="hi-IN"/>
        </w:rPr>
      </w:pPr>
      <w:r w:rsidRPr="00FC1840">
        <w:rPr>
          <w:rFonts w:ascii="Cambria" w:eastAsia="Droid Sans Fallback" w:hAnsi="Cambria"/>
          <w:lang w:bidi="hi-IN"/>
        </w:rPr>
        <w:t xml:space="preserve">Wykonawca zobowiązuje się realizować </w:t>
      </w:r>
      <w:r w:rsidR="00395260">
        <w:rPr>
          <w:rFonts w:ascii="Cambria" w:eastAsia="Droid Sans Fallback" w:hAnsi="Cambria"/>
          <w:lang w:bidi="hi-IN"/>
        </w:rPr>
        <w:t>Umowę</w:t>
      </w:r>
      <w:r w:rsidRPr="00FC1840">
        <w:rPr>
          <w:rFonts w:ascii="Cambria" w:eastAsia="Droid Sans Fallback" w:hAnsi="Cambria"/>
          <w:lang w:bidi="hi-IN"/>
        </w:rPr>
        <w:t xml:space="preserve"> z należytą starannością, a w szczególności zobowiązuje </w:t>
      </w:r>
      <w:r w:rsidR="00395260">
        <w:rPr>
          <w:rFonts w:ascii="Cambria" w:eastAsia="Droid Sans Fallback" w:hAnsi="Cambria"/>
          <w:lang w:bidi="hi-IN"/>
        </w:rPr>
        <w:t>się do dostarczenia przedmiotu U</w:t>
      </w:r>
      <w:r w:rsidRPr="00FC1840">
        <w:rPr>
          <w:rFonts w:ascii="Cambria" w:eastAsia="Droid Sans Fallback" w:hAnsi="Cambria"/>
          <w:lang w:bidi="hi-IN"/>
        </w:rPr>
        <w:t>mowy w stanie nowy</w:t>
      </w:r>
      <w:r w:rsidR="00DF0F6D" w:rsidRPr="00FC1840">
        <w:rPr>
          <w:rFonts w:ascii="Cambria" w:eastAsia="Droid Sans Fallback" w:hAnsi="Cambria"/>
          <w:lang w:bidi="hi-IN"/>
        </w:rPr>
        <w:t>m, kompletnym, nieuszkodzonym i </w:t>
      </w:r>
      <w:r w:rsidRPr="00FC1840">
        <w:rPr>
          <w:rFonts w:ascii="Cambria" w:eastAsia="Droid Sans Fallback" w:hAnsi="Cambria"/>
          <w:lang w:bidi="hi-IN"/>
        </w:rPr>
        <w:t>gotowym do eksploatacji.</w:t>
      </w:r>
    </w:p>
    <w:p w14:paraId="314A2C55" w14:textId="6AD4F746" w:rsidR="00DB67DD" w:rsidRPr="008E4209" w:rsidRDefault="00DB67DD" w:rsidP="00561BC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strike/>
          <w:lang w:bidi="hi-IN"/>
        </w:rPr>
      </w:pPr>
      <w:r w:rsidRPr="00FC1840">
        <w:rPr>
          <w:rFonts w:ascii="Cambria" w:eastAsia="Droid Sans Fallback" w:hAnsi="Cambria"/>
          <w:lang w:bidi="hi-IN"/>
        </w:rPr>
        <w:t xml:space="preserve">Wykonawca nie może powierzyć wykonania zobowiązań wynikających z niniejszej </w:t>
      </w:r>
      <w:r w:rsidR="00395260">
        <w:rPr>
          <w:rFonts w:ascii="Cambria" w:eastAsia="Droid Sans Fallback" w:hAnsi="Cambria"/>
          <w:lang w:bidi="hi-IN"/>
        </w:rPr>
        <w:t>U</w:t>
      </w:r>
      <w:r w:rsidRPr="00FC1840">
        <w:rPr>
          <w:rFonts w:ascii="Cambria" w:eastAsia="Droid Sans Fallback" w:hAnsi="Cambria"/>
          <w:lang w:bidi="hi-IN"/>
        </w:rPr>
        <w:t>mowy osobie trzeciej bez pisemnej zgody Zamawiającego.</w:t>
      </w:r>
    </w:p>
    <w:p w14:paraId="006FE6A2" w14:textId="7E16516E" w:rsidR="008E4209" w:rsidRPr="00FC1840" w:rsidRDefault="008E4209" w:rsidP="00561BC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strike/>
          <w:lang w:bidi="hi-IN"/>
        </w:rPr>
      </w:pPr>
      <w:r>
        <w:rPr>
          <w:rFonts w:ascii="Cambria" w:eastAsia="Droid Sans Fallback" w:hAnsi="Cambria"/>
          <w:lang w:bidi="hi-IN"/>
        </w:rPr>
        <w:t>Wykonawca dostarczy Zamawiającemu d</w:t>
      </w:r>
      <w:r w:rsidRPr="00FC1840">
        <w:rPr>
          <w:rFonts w:ascii="Cambria" w:eastAsia="Droid Sans Fallback" w:hAnsi="Cambria"/>
          <w:lang w:bidi="hi-IN"/>
        </w:rPr>
        <w:t>okumentację niezbędną do zarejestrowania samochodu</w:t>
      </w:r>
      <w:r>
        <w:rPr>
          <w:rFonts w:ascii="Cambria" w:eastAsia="Droid Sans Fallback" w:hAnsi="Cambria"/>
          <w:lang w:bidi="hi-IN"/>
        </w:rPr>
        <w:t xml:space="preserve"> w terminie umożliwiającym zarejestrowanie samochodu i jego odbiór w czasie trwania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>
        <w:rPr>
          <w:rFonts w:ascii="Cambria" w:eastAsia="Droid Sans Fallback" w:hAnsi="Cambria"/>
          <w:lang w:bidi="hi-IN"/>
        </w:rPr>
        <w:t>.</w:t>
      </w:r>
    </w:p>
    <w:p w14:paraId="2CDABDEF" w14:textId="3D6F102D" w:rsidR="00DB67DD" w:rsidRPr="00FC1840" w:rsidRDefault="00D778D3" w:rsidP="00561BC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strike/>
          <w:lang w:bidi="hi-IN"/>
        </w:rPr>
      </w:pPr>
      <w:r w:rsidRPr="00FC1840">
        <w:rPr>
          <w:rFonts w:ascii="Cambria" w:eastAsia="Droid Sans Fallback" w:hAnsi="Cambria"/>
          <w:lang w:bidi="hi-IN"/>
        </w:rPr>
        <w:t>Wykonawca zobowiązuje się wydać Zamawiają</w:t>
      </w:r>
      <w:r w:rsidR="00395260">
        <w:rPr>
          <w:rFonts w:ascii="Cambria" w:eastAsia="Droid Sans Fallback" w:hAnsi="Cambria"/>
          <w:lang w:bidi="hi-IN"/>
        </w:rPr>
        <w:t>cemu w dniu odbioru przedmiotu U</w:t>
      </w:r>
      <w:r w:rsidRPr="00FC1840">
        <w:rPr>
          <w:rFonts w:ascii="Cambria" w:eastAsia="Droid Sans Fallback" w:hAnsi="Cambria"/>
          <w:lang w:bidi="hi-IN"/>
        </w:rPr>
        <w:t xml:space="preserve">mowy kompletną dokumentację dotyczącą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eastAsia="Droid Sans Fallback" w:hAnsi="Cambria"/>
          <w:lang w:bidi="hi-IN"/>
        </w:rPr>
        <w:t>, w tym m.in.:</w:t>
      </w:r>
    </w:p>
    <w:p w14:paraId="2C13F00F" w14:textId="3E8629CE" w:rsidR="00D778D3" w:rsidRPr="00FC1840" w:rsidRDefault="00D778D3" w:rsidP="00D778D3">
      <w:pPr>
        <w:numPr>
          <w:ilvl w:val="1"/>
          <w:numId w:val="25"/>
        </w:numPr>
        <w:tabs>
          <w:tab w:val="clear" w:pos="1440"/>
        </w:tabs>
        <w:ind w:left="851" w:hanging="284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>Instrukcję obsługi i konserwacji w języku polskim</w:t>
      </w:r>
      <w:r w:rsidR="002542AE" w:rsidRPr="00FC1840">
        <w:rPr>
          <w:rFonts w:ascii="Cambria" w:eastAsia="Droid Sans Fallback" w:hAnsi="Cambria"/>
          <w:lang w:bidi="hi-IN"/>
        </w:rPr>
        <w:t xml:space="preserve"> (dopuszcza się przesłanie przez Wykonawcę linku do instrukcji w formie elektronicznej)</w:t>
      </w:r>
      <w:r w:rsidRPr="00FC1840">
        <w:rPr>
          <w:rFonts w:ascii="Cambria" w:eastAsia="Droid Sans Fallback" w:hAnsi="Cambria"/>
          <w:lang w:bidi="hi-IN"/>
        </w:rPr>
        <w:t>;</w:t>
      </w:r>
    </w:p>
    <w:p w14:paraId="4828041D" w14:textId="2930FDC3" w:rsidR="00D778D3" w:rsidRPr="00FC1840" w:rsidRDefault="00D778D3" w:rsidP="00D778D3">
      <w:pPr>
        <w:numPr>
          <w:ilvl w:val="1"/>
          <w:numId w:val="25"/>
        </w:numPr>
        <w:tabs>
          <w:tab w:val="clear" w:pos="1440"/>
        </w:tabs>
        <w:ind w:left="851" w:hanging="284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>Karty gwarancyjne w języku polskim z zapis</w:t>
      </w:r>
      <w:r w:rsidR="006F5133">
        <w:rPr>
          <w:rFonts w:ascii="Cambria" w:eastAsia="Droid Sans Fallback" w:hAnsi="Cambria"/>
          <w:lang w:bidi="hi-IN"/>
        </w:rPr>
        <w:t>ami zgodnymi z postanowieniami U</w:t>
      </w:r>
      <w:r w:rsidRPr="00FC1840">
        <w:rPr>
          <w:rFonts w:ascii="Cambria" w:eastAsia="Droid Sans Fallback" w:hAnsi="Cambria"/>
          <w:lang w:bidi="hi-IN"/>
        </w:rPr>
        <w:t>mowy;</w:t>
      </w:r>
    </w:p>
    <w:p w14:paraId="057422AE" w14:textId="61895D2F" w:rsidR="00DB67DD" w:rsidRPr="00FC1840" w:rsidRDefault="00D778D3" w:rsidP="00D778D3">
      <w:pPr>
        <w:numPr>
          <w:ilvl w:val="1"/>
          <w:numId w:val="25"/>
        </w:numPr>
        <w:tabs>
          <w:tab w:val="clear" w:pos="1440"/>
        </w:tabs>
        <w:ind w:left="851" w:hanging="284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>Wykaz dostarczonych elementów, stanowi</w:t>
      </w:r>
      <w:r w:rsidR="006F5133">
        <w:rPr>
          <w:rFonts w:ascii="Cambria" w:eastAsia="Droid Sans Fallback" w:hAnsi="Cambria"/>
          <w:lang w:bidi="hi-IN"/>
        </w:rPr>
        <w:t>ących wyposażenie przedmiotu U</w:t>
      </w:r>
      <w:r w:rsidRPr="00FC1840">
        <w:rPr>
          <w:rFonts w:ascii="Cambria" w:eastAsia="Droid Sans Fallback" w:hAnsi="Cambria"/>
          <w:lang w:bidi="hi-IN"/>
        </w:rPr>
        <w:t>mowy;</w:t>
      </w:r>
    </w:p>
    <w:p w14:paraId="314AB55F" w14:textId="4927A81A" w:rsidR="00D778D3" w:rsidRPr="008E4209" w:rsidRDefault="00D778D3" w:rsidP="008E4209">
      <w:pPr>
        <w:numPr>
          <w:ilvl w:val="1"/>
          <w:numId w:val="25"/>
        </w:numPr>
        <w:tabs>
          <w:tab w:val="clear" w:pos="1440"/>
        </w:tabs>
        <w:ind w:left="851" w:hanging="284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 xml:space="preserve">Książkę serwisową samochodu oraz wyposażenia (dla którego jest wymagana) w języku polskim z zapisami zgodnymi z postanowieniami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eastAsia="Droid Sans Fallback" w:hAnsi="Cambria"/>
          <w:lang w:bidi="hi-IN"/>
        </w:rPr>
        <w:t>;</w:t>
      </w:r>
    </w:p>
    <w:p w14:paraId="61A560F4" w14:textId="6B6184B6" w:rsidR="00DB67DD" w:rsidRPr="00FC1840" w:rsidRDefault="00395260" w:rsidP="00561BC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strike/>
          <w:lang w:bidi="hi-IN"/>
        </w:rPr>
      </w:pPr>
      <w:r>
        <w:rPr>
          <w:rFonts w:ascii="Cambria" w:eastAsia="Droid Sans Fallback" w:hAnsi="Cambria"/>
          <w:lang w:bidi="hi-IN"/>
        </w:rPr>
        <w:t>Odbiór przedmiotu U</w:t>
      </w:r>
      <w:r w:rsidR="00BF3295" w:rsidRPr="00FC1840">
        <w:rPr>
          <w:rFonts w:ascii="Cambria" w:eastAsia="Droid Sans Fallback" w:hAnsi="Cambria"/>
          <w:lang w:bidi="hi-IN"/>
        </w:rPr>
        <w:t>mowy będzie polegał na spraw</w:t>
      </w:r>
      <w:r w:rsidR="003804C4">
        <w:rPr>
          <w:rFonts w:ascii="Cambria" w:eastAsia="Droid Sans Fallback" w:hAnsi="Cambria"/>
          <w:lang w:bidi="hi-IN"/>
        </w:rPr>
        <w:t xml:space="preserve">dzeniu stanu </w:t>
      </w:r>
      <w:r>
        <w:rPr>
          <w:rFonts w:ascii="Cambria" w:eastAsia="Droid Sans Fallback" w:hAnsi="Cambria"/>
          <w:lang w:bidi="hi-IN"/>
        </w:rPr>
        <w:t>pojazdu</w:t>
      </w:r>
      <w:r w:rsidR="003804C4">
        <w:rPr>
          <w:rFonts w:ascii="Cambria" w:eastAsia="Droid Sans Fallback" w:hAnsi="Cambria"/>
          <w:lang w:bidi="hi-IN"/>
        </w:rPr>
        <w:t xml:space="preserve"> i </w:t>
      </w:r>
      <w:r w:rsidR="00BF3295" w:rsidRPr="00FC1840">
        <w:rPr>
          <w:rFonts w:ascii="Cambria" w:eastAsia="Droid Sans Fallback" w:hAnsi="Cambria"/>
          <w:lang w:bidi="hi-IN"/>
        </w:rPr>
        <w:t>potwierdzeniu kompletności oraz parametrów wyposażenia zgodnie ze Specyfikacją Warunków Zamówienia oraz opisem przedmiotu zamówienia.</w:t>
      </w:r>
    </w:p>
    <w:p w14:paraId="3A9077D0" w14:textId="77777777" w:rsidR="00DC507D" w:rsidRPr="00FC1840" w:rsidRDefault="00BF3295" w:rsidP="00DC507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strike/>
          <w:lang w:bidi="hi-IN"/>
        </w:rPr>
      </w:pPr>
      <w:r w:rsidRPr="00FC1840">
        <w:rPr>
          <w:rFonts w:ascii="Cambria" w:eastAsia="Droid Sans Fallback" w:hAnsi="Cambria"/>
          <w:lang w:bidi="hi-IN"/>
        </w:rPr>
        <w:t>Protokół odbioru zostanie sporządzony w 2 egzemplarzach, po 1 egzemplarzu dla Zamawiającego i dla Wykonawcy.</w:t>
      </w:r>
    </w:p>
    <w:p w14:paraId="60F8B327" w14:textId="2BB6C49C" w:rsidR="00102B6A" w:rsidRPr="00FC1840" w:rsidRDefault="00DC507D" w:rsidP="00561BC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>W przypadku stwierdze</w:t>
      </w:r>
      <w:r w:rsidR="00395260">
        <w:rPr>
          <w:rFonts w:ascii="Cambria" w:eastAsia="Droid Sans Fallback" w:hAnsi="Cambria"/>
          <w:lang w:bidi="hi-IN"/>
        </w:rPr>
        <w:t>nia podczas odbioru przedmiotu U</w:t>
      </w:r>
      <w:r w:rsidRPr="00FC1840">
        <w:rPr>
          <w:rFonts w:ascii="Cambria" w:eastAsia="Droid Sans Fallback" w:hAnsi="Cambria"/>
          <w:lang w:bidi="hi-IN"/>
        </w:rPr>
        <w:t xml:space="preserve">mowy usterek, Wykonawca zobowiązuje się do ich niezwłocznego usunięcia lub wymiany </w:t>
      </w:r>
      <w:r w:rsidR="00395260">
        <w:rPr>
          <w:rFonts w:ascii="Cambria" w:eastAsia="Droid Sans Fallback" w:hAnsi="Cambria"/>
          <w:lang w:bidi="hi-IN"/>
        </w:rPr>
        <w:t>pojazdu</w:t>
      </w:r>
      <w:r w:rsidRPr="00FC1840">
        <w:rPr>
          <w:rFonts w:ascii="Cambria" w:eastAsia="Droid Sans Fallback" w:hAnsi="Cambria"/>
          <w:lang w:bidi="hi-IN"/>
        </w:rPr>
        <w:t xml:space="preserve"> lub elementów przedmiotu mowy na wolny/-e od usterek.</w:t>
      </w:r>
      <w:r w:rsidR="00304460" w:rsidRPr="00FC1840">
        <w:rPr>
          <w:rFonts w:ascii="Cambria" w:eastAsia="Droid Sans Fallback" w:hAnsi="Cambria"/>
          <w:lang w:bidi="hi-IN"/>
        </w:rPr>
        <w:t xml:space="preserve"> W przypadku, o którym mowa w zdaniu poprzednim, sporządzony zostanie protokół o stwierdzonych usterkach w 2 egzemplarzach, po 1 egzemplarzu dla Zamawiającego i dla Wykonawcy, oraz zostanie zaakceptowany i podpisany przez przedstawicieli st</w:t>
      </w:r>
      <w:r w:rsidR="00C23C74" w:rsidRPr="00FC1840">
        <w:rPr>
          <w:rFonts w:ascii="Cambria" w:eastAsia="Droid Sans Fallback" w:hAnsi="Cambria"/>
          <w:lang w:bidi="hi-IN"/>
        </w:rPr>
        <w:t>r</w:t>
      </w:r>
      <w:r w:rsidR="00304460" w:rsidRPr="00FC1840">
        <w:rPr>
          <w:rFonts w:ascii="Cambria" w:eastAsia="Droid Sans Fallback" w:hAnsi="Cambria"/>
          <w:lang w:bidi="hi-IN"/>
        </w:rPr>
        <w:t>on. Niniejszy ustęp nie narusza postano</w:t>
      </w:r>
      <w:r w:rsidR="003804C4">
        <w:rPr>
          <w:rFonts w:ascii="Cambria" w:eastAsia="Droid Sans Fallback" w:hAnsi="Cambria"/>
          <w:lang w:bidi="hi-IN"/>
        </w:rPr>
        <w:t>wień dotyczących kar umownych i </w:t>
      </w:r>
      <w:r w:rsidR="00395260">
        <w:rPr>
          <w:rFonts w:ascii="Cambria" w:eastAsia="Droid Sans Fallback" w:hAnsi="Cambria"/>
          <w:lang w:bidi="hi-IN"/>
        </w:rPr>
        <w:t>odstąpienia od U</w:t>
      </w:r>
      <w:r w:rsidR="00304460" w:rsidRPr="00FC1840">
        <w:rPr>
          <w:rFonts w:ascii="Cambria" w:eastAsia="Droid Sans Fallback" w:hAnsi="Cambria"/>
          <w:lang w:bidi="hi-IN"/>
        </w:rPr>
        <w:t>mowy.</w:t>
      </w:r>
    </w:p>
    <w:p w14:paraId="3D58E2C7" w14:textId="2761429A" w:rsidR="00102B6A" w:rsidRPr="00FC1840" w:rsidRDefault="00C23C74" w:rsidP="00561BC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>W przypadku, gdy Wykonawca nie jest w stanie niezwłocznie usunąć usterek, o których mowa w ust. 7, odbiór zostaje przerwany. Po usunięciu usterek dalszy tok postępowania zgodnie z §3 ust. 3-7.</w:t>
      </w:r>
    </w:p>
    <w:p w14:paraId="14ED86D0" w14:textId="4F718808" w:rsidR="00DC507D" w:rsidRPr="00FC1840" w:rsidRDefault="00F1397F" w:rsidP="00DC507D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 xml:space="preserve">Wykonawca lub jego przedstawiciele, w dniu odbioru, na żądanie Zamawiającego, przeprowadzą szkolenie wraz z instruktażem użytkowania </w:t>
      </w:r>
      <w:r w:rsidR="00395260">
        <w:rPr>
          <w:rFonts w:ascii="Cambria" w:eastAsia="Droid Sans Fallback" w:hAnsi="Cambria"/>
          <w:lang w:bidi="hi-IN"/>
        </w:rPr>
        <w:t>pojazdu</w:t>
      </w:r>
      <w:r w:rsidRPr="00FC1840">
        <w:rPr>
          <w:rFonts w:ascii="Cambria" w:eastAsia="Droid Sans Fallback" w:hAnsi="Cambria"/>
          <w:lang w:bidi="hi-IN"/>
        </w:rPr>
        <w:t>, dla przedstawicieli Zamawiającego.</w:t>
      </w:r>
    </w:p>
    <w:p w14:paraId="31500881" w14:textId="20D807AD" w:rsidR="00DC507D" w:rsidRPr="00FC1840" w:rsidRDefault="00477D56" w:rsidP="00477D56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 xml:space="preserve">Przygotowany do odbioru </w:t>
      </w:r>
      <w:r w:rsidR="00395260">
        <w:rPr>
          <w:rFonts w:ascii="Cambria" w:eastAsia="Droid Sans Fallback" w:hAnsi="Cambria"/>
          <w:lang w:bidi="hi-IN"/>
        </w:rPr>
        <w:t>pojazd</w:t>
      </w:r>
      <w:r w:rsidRPr="00FC1840">
        <w:rPr>
          <w:rFonts w:ascii="Cambria" w:eastAsia="Droid Sans Fallback" w:hAnsi="Cambria"/>
          <w:lang w:bidi="hi-IN"/>
        </w:rPr>
        <w:t xml:space="preserve"> musi mieć, wykonany przez Wykonawcę i na jego koszt, przegląd zerowy, co będzie potwierdzone w dokumentacji pojazdu i przedstawione przez Wykonawcę w dniu odbioru.</w:t>
      </w:r>
    </w:p>
    <w:p w14:paraId="63E4BE43" w14:textId="77777777" w:rsidR="00561BCD" w:rsidRPr="00FC1840" w:rsidRDefault="00561BCD" w:rsidP="00561BCD">
      <w:pPr>
        <w:pStyle w:val="Tekstpodstawowy"/>
        <w:rPr>
          <w:rFonts w:ascii="Cambria" w:hAnsi="Cambria"/>
          <w:color w:val="FF0000"/>
          <w:szCs w:val="24"/>
        </w:rPr>
      </w:pPr>
    </w:p>
    <w:p w14:paraId="5963ED53" w14:textId="63CB051B" w:rsidR="00561BCD" w:rsidRDefault="00561BCD" w:rsidP="00561BCD">
      <w:pPr>
        <w:jc w:val="center"/>
        <w:rPr>
          <w:rFonts w:ascii="Cambria" w:hAnsi="Cambria"/>
          <w:b/>
        </w:rPr>
      </w:pPr>
      <w:r w:rsidRPr="00FC1840">
        <w:rPr>
          <w:rFonts w:ascii="Cambria" w:hAnsi="Cambria"/>
          <w:b/>
        </w:rPr>
        <w:t>§ 4</w:t>
      </w:r>
    </w:p>
    <w:p w14:paraId="7E8FDB22" w14:textId="4AD4C831" w:rsidR="004D60D3" w:rsidRDefault="004D60D3" w:rsidP="00561BC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Podwykonawstwo</w:t>
      </w:r>
    </w:p>
    <w:p w14:paraId="5D375E92" w14:textId="041A82C9" w:rsidR="003804C4" w:rsidRDefault="003804C4" w:rsidP="00561BCD">
      <w:pPr>
        <w:jc w:val="center"/>
        <w:rPr>
          <w:rFonts w:ascii="Cambria" w:hAnsi="Cambria"/>
          <w:b/>
        </w:rPr>
      </w:pPr>
    </w:p>
    <w:p w14:paraId="508307DE" w14:textId="77777777" w:rsidR="003804C4" w:rsidRPr="003804C4" w:rsidRDefault="003804C4" w:rsidP="003804C4">
      <w:pPr>
        <w:numPr>
          <w:ilvl w:val="0"/>
          <w:numId w:val="39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Wykonawca wykona własnymi siłami przedmiot Umowy.</w:t>
      </w:r>
    </w:p>
    <w:p w14:paraId="4DD1A37E" w14:textId="2777EC3A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lastRenderedPageBreak/>
        <w:t>Powierzenie Podwykonawcy wykonania przedmiotu Umowy lub jego części nie stanowi zmiany Umowy, ale jest wymagana na to zgoda Zamawiającego, wyrażona poprzez akceptację Umowy o podwykonawstwo. Zmiana Podwykonawcy w</w:t>
      </w:r>
      <w:r w:rsidR="006F5133">
        <w:rPr>
          <w:rFonts w:ascii="Cambria" w:hAnsi="Cambria" w:cs="Tahoma"/>
          <w:kern w:val="2"/>
        </w:rPr>
        <w:t xml:space="preserve"> zakresie wykonania przedmiotu U</w:t>
      </w:r>
      <w:r w:rsidRPr="003804C4">
        <w:rPr>
          <w:rFonts w:ascii="Cambria" w:hAnsi="Cambria" w:cs="Tahoma"/>
          <w:kern w:val="2"/>
        </w:rPr>
        <w:t xml:space="preserve">mowy nie stanowi zmiany Umowy, ale jest wymagana zgoda Zamawiającego na zmianę Podwykonawcy, wyrażona poprzez akceptację Umowy o podwykonawstwo. </w:t>
      </w:r>
    </w:p>
    <w:p w14:paraId="7E79FC6D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Wykonawca jest odpowiedzialny za działania lub zaniechania Podwykonawców, dalszych Podwykonawców, ich przedstawicieli lub pracowników, jak za własne działania lub zaniechania.</w:t>
      </w:r>
    </w:p>
    <w:p w14:paraId="28D5D1C4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W przypadku gdy Umowa ma być realizowana z udziałem podwykonawcy, na zasoby którego Wykonawca powoływał się w postępowaniu o udzielenie zamówienia publicznego w celu potwierdzenia spełniania warunków udziału w postępowaniu, zmiana podwykonawcy będzie możliwa tylko wówczas, gdy Wykonawca udowodni Zamawiającemu, że nowy podwykonawca udostępnił Wykonawcy zasoby w takim zakresie i w taki sposób, że Wykonawca na tej podstawie potwierdziłby spełnienie warunków udziału w postępowaniu o udzielenie zamówienia publicznego, którego realizacji służy niniejsza umowa.</w:t>
      </w:r>
    </w:p>
    <w:p w14:paraId="2DDD22E6" w14:textId="4DB1F55D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Podwykonawca musi wykazać się posiadaniem wiedzy i doświadczenia odpowiadających, proporcjonalnie, co najmniej wiedzy i doświadczeniu wymaganym od Wykonawcy w związku z realizacją Umowy; dysponować personelem i sprzętem, gwarantującymi prawidłowe wykonanie podzlecanej części Umowy, proporcjonalnie, kwalifikacjami lub zakresem odpowiadającymi wymaganiom stawianym Wykonawcy. Dokumenty potwierdzające wiedzę i doświadczenie Podwykonawcy, wykazy personelu i sprzętu oraz informacja o kwalifikacjach osób, którymi dysponuje Podwykonawca w celu realizacji przedmiotu Umowy o podwykonawstwo b</w:t>
      </w:r>
      <w:r w:rsidR="006F5133">
        <w:rPr>
          <w:rFonts w:ascii="Cambria" w:hAnsi="Cambria" w:cs="Tahoma"/>
          <w:kern w:val="2"/>
        </w:rPr>
        <w:t>ędą stanowiły załącznik do tej U</w:t>
      </w:r>
      <w:r w:rsidRPr="003804C4">
        <w:rPr>
          <w:rFonts w:ascii="Cambria" w:hAnsi="Cambria" w:cs="Tahoma"/>
          <w:kern w:val="2"/>
        </w:rPr>
        <w:t>mowy. Jeśli nie zostanie Zamawiającemu udowodnione, że Podwykonawca spełnia te wymogi, Zamawiający odmówi zgody, o której mowa w ust. 2 i zażąda, aby Wykonawca w terminie do 14 dni od doręczenia mu oświadczenia Zamawiającego o odmowie zgody, zastąpił tego Podwykonawcę innym Podwykonawcą pod rygorem niedopuszczenia Podwykonawcy do realizacji części zamówienia.</w:t>
      </w:r>
    </w:p>
    <w:p w14:paraId="17908B1A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Zamawiający będzie badał w sposób wskazany w art. 462 ust. 5 ustawy PZP czy wobec zgłaszanego Podwykonawcy nie zachodzą podstawy wykluczenia, o których mowa w art. 108 i art. 109 ustawy PZP (podstawy wykluczenia z art. 109 PZP, o ile przewidział to Zamawiający w dokumentach zamówienia). Jeśli nie zostanie Zamawiającemu udowodnione, że wobec Podwykonawcy nie zachodzą podstawy wykluczenia, Zamawiający odmówi zgody, o której mowa w ust. 2 i zażąda, aby Wykonawca w terminie do 14 dni od doręczenia mu oświadczenia Zamawiającego o odmowie zgody, zastąpił tego Podwykonawcę innym Podwykonawcą pod rygorem niedopuszczenia Podwykonawcy do realizacji części zamówienia.</w:t>
      </w:r>
    </w:p>
    <w:p w14:paraId="1F352B1B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Umowa z Podwykonawcą powinna stanowić w szczególności, iż:</w:t>
      </w:r>
    </w:p>
    <w:p w14:paraId="55C3694C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termin zapłaty wynagrodzenia Podwykonawcy przewidziany w umowie o podwykonawstwo nie może być dłuższy niż 30 dni od dnia doręczenia wykonawcy, faktury lub rachunku, potwierdzających wykonanie zleconej podwykonawcy dostawy lub usługi,</w:t>
      </w:r>
    </w:p>
    <w:p w14:paraId="44AB752E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przedmiotem Umowy o podwykonawstwo jest wyłącznie wykonanie dostaw lub usług, które ściśle odpowiadają części zamówienia określonego Umową zawartą pomiędzy Zamawiającym, a Wykonawcą,</w:t>
      </w:r>
    </w:p>
    <w:p w14:paraId="00BB471F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 xml:space="preserve">wykonanie przedmiotu Umowy o podwykonawstwo zostaje określone na co najmniej takim poziomie jakości, jaki wynika z Umowy zawartej pomiędzy Zamawiającym a Wykonawcą i powinno odpowiadać stosownym dla tego wykonania wymaganiom określonym w SIWZ oraz standardom deklarowanym w Ofercie Wykonawcy, </w:t>
      </w:r>
    </w:p>
    <w:p w14:paraId="2BA428D6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okres odpowiedzialności Podwykonawcy za Wady przedmiotu Umowy o podwykonawstwo, nie będzie krótszy od okresu odpowiedzialności za Wady przedmiotu Umowy Wykonawcy wobec Zamawiającego,</w:t>
      </w:r>
    </w:p>
    <w:p w14:paraId="53BF528A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lastRenderedPageBreak/>
        <w:t>Umowa o podwykonawstwo nie może zawierać postanowień:</w:t>
      </w:r>
    </w:p>
    <w:p w14:paraId="6DCE5155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uzależniających uzyskanie przez Podwykonawcę zapłaty od Wykonawcy od zapłaty przez Zamawiającego wynagrodzenia/ceny dla Wykonawcy,</w:t>
      </w:r>
    </w:p>
    <w:p w14:paraId="1F132045" w14:textId="56D40BE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uzależniających zwrot kwot zabezpieczenia przez Wykonawcę Podwykonawcy, od zwrotu Zabez</w:t>
      </w:r>
      <w:r w:rsidR="006F5133">
        <w:rPr>
          <w:rFonts w:ascii="Cambria" w:hAnsi="Cambria" w:cs="Tahoma"/>
          <w:kern w:val="2"/>
        </w:rPr>
        <w:t>pieczenia należytego wykonania U</w:t>
      </w:r>
      <w:r w:rsidRPr="003804C4">
        <w:rPr>
          <w:rFonts w:ascii="Cambria" w:hAnsi="Cambria" w:cs="Tahoma"/>
          <w:kern w:val="2"/>
        </w:rPr>
        <w:t>mowy Wykonawcy przez Zamawiającego,</w:t>
      </w:r>
    </w:p>
    <w:p w14:paraId="3BC9AA3E" w14:textId="02B27D9D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kształtujących prawa i obowiązki podwykonawcy, w zakresie kar umownych oraz postanowień dotyczących warunków wypłaty wynagrodzenia/ceny, w sposób dla niego mniej korzystny niż prawa i obowiązki Wykonawcy,</w:t>
      </w:r>
      <w:r w:rsidR="006F5133">
        <w:rPr>
          <w:rFonts w:ascii="Cambria" w:hAnsi="Cambria" w:cs="Tahoma"/>
          <w:kern w:val="2"/>
        </w:rPr>
        <w:t xml:space="preserve"> ukształtowane postanowieniami U</w:t>
      </w:r>
      <w:r w:rsidRPr="003804C4">
        <w:rPr>
          <w:rFonts w:ascii="Cambria" w:hAnsi="Cambria" w:cs="Tahoma"/>
          <w:kern w:val="2"/>
        </w:rPr>
        <w:t>mowy zawartej między Zamawiającym a Wykonawcą.</w:t>
      </w:r>
    </w:p>
    <w:p w14:paraId="4294E8AF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Wykonawca  przed dopuszczeniem Podwykonawcy do wykonywania przedmiotu Umowy lub jej części, przedłoży Zamawiającemu poświadczoną za zgodność z oryginałem kopię zawartej Umowy o podwykonawstwo wraz z:</w:t>
      </w:r>
    </w:p>
    <w:p w14:paraId="65AF6B72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dokumentami wskazującymi na spełnienie przez Podwykonawcę warunków wskazanych w ust. 4, 5, 6,</w:t>
      </w:r>
    </w:p>
    <w:p w14:paraId="15B9E782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odpis z Krajowego Rejestru Sądowego dotyczący Podwykonawcy bądź inny dokument właściwy z uwagi na status prawny Podwykonawcy, potwierdzający, że osoby zawierające umowę w imieniu Podwykonawcy posiadają uprawnienia do jego reprezentacji</w:t>
      </w:r>
    </w:p>
    <w:p w14:paraId="17F319B4" w14:textId="7191FC63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 xml:space="preserve">Dokumenty potwierdzające spełnienie przez Podwykonawcę warunków, o których mowa w ust. 4, 5 i 6 będą stanowiły załączniki </w:t>
      </w:r>
      <w:r w:rsidR="006F5133">
        <w:rPr>
          <w:rFonts w:ascii="Cambria" w:hAnsi="Cambria" w:cs="Tahoma"/>
          <w:kern w:val="2"/>
        </w:rPr>
        <w:t>U</w:t>
      </w:r>
      <w:r w:rsidRPr="003804C4">
        <w:rPr>
          <w:rFonts w:ascii="Cambria" w:hAnsi="Cambria" w:cs="Tahoma"/>
          <w:kern w:val="2"/>
        </w:rPr>
        <w:t>mowy o podwykonawstwo.</w:t>
      </w:r>
    </w:p>
    <w:p w14:paraId="642DE010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Wykonawca jest zobowiązany do przedstawiania Zamawiającemu na jego żądanie dokumentów, oświadczeń i wyjaśnień dotyczących realizacji Umowy o podwykonawstwo.</w:t>
      </w:r>
    </w:p>
    <w:p w14:paraId="4EF99F34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W przypadku zawarcia Umowy o podwykonawstwo, Wykonawca jest zobowiązany do zapłaty wynagrodzenia/ceny należnego Podwykonawcy z zachowaniem terminów określonych tą umową.</w:t>
      </w:r>
    </w:p>
    <w:p w14:paraId="595D5C1D" w14:textId="19F81135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 xml:space="preserve">Zamawiający odmówi akceptacji przedłożonej mu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3804C4">
        <w:rPr>
          <w:rFonts w:ascii="Cambria" w:hAnsi="Cambria" w:cs="Tahoma"/>
          <w:kern w:val="2"/>
        </w:rPr>
        <w:t xml:space="preserve">o podwykonawstwo i zażąda jej zmiany jeżeli wskazany w niej Podwykonawca lub warunki tej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3804C4">
        <w:rPr>
          <w:rFonts w:ascii="Cambria" w:hAnsi="Cambria" w:cs="Tahoma"/>
          <w:kern w:val="2"/>
        </w:rPr>
        <w:t xml:space="preserve">nie będą odpowiadać warunkom wskazanym wcześniej. Żądanie zmiany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3804C4">
        <w:rPr>
          <w:rFonts w:ascii="Cambria" w:hAnsi="Cambria" w:cs="Tahoma"/>
          <w:kern w:val="2"/>
        </w:rPr>
        <w:t xml:space="preserve">o podwykonawstwo może dotyczyć zarówno zmiany osoby/podmiotu podwykonawcy jak i zapisów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3804C4">
        <w:rPr>
          <w:rFonts w:ascii="Cambria" w:hAnsi="Cambria" w:cs="Tahoma"/>
          <w:kern w:val="2"/>
        </w:rPr>
        <w:t>.</w:t>
      </w:r>
    </w:p>
    <w:p w14:paraId="6DA3B6A6" w14:textId="429E4EDA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 xml:space="preserve">Zamawiający, może żądać od Wykonawcy zmiany lub odsunięcia Podwykonawcy od wykonywania świadczeń w zakresie realizacji przedmiotu Umowy, jeżeli Podwykonawca nie spełnia warunków wskazanych w ust. 4, 5 lub 6, lub sprzęt techniczny, osoby i kwalifikacje, którymi dysponuje Podwykonawca nie spełniają warunków lub wymagań dotyczących podwykonawstwa, określonych Umową, nie dają rękojmi należytego wykonania powierzonych Podwykonawcy usług lub dotrzymania terminów realizacji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3804C4">
        <w:rPr>
          <w:rFonts w:ascii="Cambria" w:hAnsi="Cambria" w:cs="Tahoma"/>
          <w:kern w:val="2"/>
        </w:rPr>
        <w:t>.</w:t>
      </w:r>
    </w:p>
    <w:p w14:paraId="3CA2F0A5" w14:textId="4C9FCA21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 xml:space="preserve">W przypadku, gdy Umowa o podwykonawstwo lub jej zmiana sporządzone są w języku obcym, Wykonawca lub Podwykonawca jest zobowiązany załączyć do przedkładanej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3804C4">
        <w:rPr>
          <w:rFonts w:ascii="Cambria" w:hAnsi="Cambria" w:cs="Tahoma"/>
          <w:kern w:val="2"/>
        </w:rPr>
        <w:t xml:space="preserve">jej tłumaczenie przysięgłe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3804C4">
        <w:rPr>
          <w:rFonts w:ascii="Cambria" w:hAnsi="Cambria" w:cs="Tahoma"/>
          <w:kern w:val="2"/>
        </w:rPr>
        <w:t>na język polski.</w:t>
      </w:r>
    </w:p>
    <w:p w14:paraId="51F6CAF9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Kopia Umowy o podwykonawstwo wraz z załączonymi do niej dokumentami stanowić będzie załącznik do Umowy.</w:t>
      </w:r>
    </w:p>
    <w:p w14:paraId="03D594EB" w14:textId="77777777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Zamawiający nie ponosi wobec Podwykonawcy solidarnej odpowiedzialności za zapłatę jego wynagrodzenia przez Wykonawcę.</w:t>
      </w:r>
    </w:p>
    <w:p w14:paraId="33BEA269" w14:textId="1D29B398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 xml:space="preserve">Zasady wskazane powyżej w ust. 2 – 17 stosuje się odpowiednio do zmian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3804C4">
        <w:rPr>
          <w:rFonts w:ascii="Cambria" w:hAnsi="Cambria" w:cs="Tahoma"/>
          <w:kern w:val="2"/>
        </w:rPr>
        <w:t>o podwykonawstwo.</w:t>
      </w:r>
    </w:p>
    <w:p w14:paraId="336961F9" w14:textId="68B8E7BA" w:rsidR="003804C4" w:rsidRPr="003804C4" w:rsidRDefault="003804C4" w:rsidP="003804C4">
      <w:pPr>
        <w:numPr>
          <w:ilvl w:val="0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 xml:space="preserve">Wskazane powyżej zasady dotyczące angażowania Podwykonawców, zawierania lub zmiany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3804C4">
        <w:rPr>
          <w:rFonts w:ascii="Cambria" w:hAnsi="Cambria" w:cs="Tahoma"/>
          <w:kern w:val="2"/>
        </w:rPr>
        <w:t>o podwykonawstwo nie dotyczą:</w:t>
      </w:r>
    </w:p>
    <w:p w14:paraId="6CE06066" w14:textId="77777777" w:rsidR="003804C4" w:rsidRP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ascii="Cambria" w:hAnsi="Cambria" w:cs="Tahoma"/>
          <w:kern w:val="2"/>
        </w:rPr>
      </w:pPr>
      <w:r w:rsidRPr="003804C4">
        <w:rPr>
          <w:rFonts w:ascii="Cambria" w:hAnsi="Cambria" w:cs="Tahoma"/>
          <w:kern w:val="2"/>
        </w:rPr>
        <w:t>umów o podwykonawstwo o wartości mniejszej niż 50.000 zł oraz,</w:t>
      </w:r>
    </w:p>
    <w:p w14:paraId="76DF2C2D" w14:textId="77777777" w:rsidR="003804C4" w:rsidRDefault="003804C4" w:rsidP="003804C4">
      <w:pPr>
        <w:numPr>
          <w:ilvl w:val="1"/>
          <w:numId w:val="38"/>
        </w:numPr>
        <w:suppressAutoHyphens/>
        <w:spacing w:after="113"/>
        <w:jc w:val="both"/>
        <w:rPr>
          <w:rFonts w:cs="Tahoma"/>
          <w:kern w:val="2"/>
          <w:sz w:val="20"/>
          <w:szCs w:val="20"/>
        </w:rPr>
      </w:pPr>
      <w:r w:rsidRPr="003804C4">
        <w:rPr>
          <w:rFonts w:ascii="Cambria" w:hAnsi="Cambria" w:cs="Tahoma"/>
          <w:kern w:val="2"/>
        </w:rPr>
        <w:lastRenderedPageBreak/>
        <w:t>umów o podwykonawstwo, których przedmiot został wskazany w SWZ jako niepodlegający temu obowiązkowi</w:t>
      </w:r>
      <w:r>
        <w:rPr>
          <w:rFonts w:cs="Tahoma"/>
          <w:kern w:val="2"/>
          <w:sz w:val="20"/>
          <w:szCs w:val="20"/>
        </w:rPr>
        <w:t>.</w:t>
      </w:r>
    </w:p>
    <w:p w14:paraId="67634758" w14:textId="4DE51ECB" w:rsidR="003804C4" w:rsidRDefault="004D60D3" w:rsidP="00561BC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14:paraId="703523F9" w14:textId="77777777" w:rsidR="003804C4" w:rsidRPr="00FC1840" w:rsidRDefault="003804C4" w:rsidP="00561BCD">
      <w:pPr>
        <w:jc w:val="center"/>
        <w:rPr>
          <w:rFonts w:ascii="Cambria" w:hAnsi="Cambria"/>
          <w:b/>
        </w:rPr>
      </w:pPr>
    </w:p>
    <w:p w14:paraId="038B2B0C" w14:textId="4E4653B5" w:rsidR="00477D56" w:rsidRDefault="00477D56" w:rsidP="00561BCD">
      <w:pPr>
        <w:jc w:val="center"/>
        <w:rPr>
          <w:rFonts w:ascii="Cambria" w:hAnsi="Cambria"/>
          <w:b/>
        </w:rPr>
      </w:pPr>
      <w:r w:rsidRPr="00FC1840">
        <w:rPr>
          <w:rFonts w:ascii="Cambria" w:hAnsi="Cambria"/>
          <w:b/>
        </w:rPr>
        <w:t>Wynagrodzenie i sposób rozliczeń</w:t>
      </w:r>
    </w:p>
    <w:p w14:paraId="7B062ADB" w14:textId="77777777" w:rsidR="004D60D3" w:rsidRPr="00FC1840" w:rsidRDefault="004D60D3" w:rsidP="00561BCD">
      <w:pPr>
        <w:jc w:val="center"/>
        <w:rPr>
          <w:rFonts w:ascii="Cambria" w:hAnsi="Cambria"/>
          <w:b/>
        </w:rPr>
      </w:pPr>
    </w:p>
    <w:p w14:paraId="699472F3" w14:textId="64A7DBDE" w:rsidR="00561BCD" w:rsidRPr="00FC1840" w:rsidRDefault="00561BCD" w:rsidP="00E16A63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</w:rPr>
      </w:pPr>
      <w:r w:rsidRPr="00FC1840">
        <w:rPr>
          <w:rFonts w:ascii="Cambria" w:hAnsi="Cambria"/>
          <w:b w:val="0"/>
          <w:bCs/>
          <w:szCs w:val="24"/>
        </w:rPr>
        <w:t>Za</w:t>
      </w:r>
      <w:r w:rsidR="00395260">
        <w:rPr>
          <w:rFonts w:ascii="Cambria" w:hAnsi="Cambria"/>
          <w:b w:val="0"/>
          <w:bCs/>
          <w:szCs w:val="24"/>
        </w:rPr>
        <w:t xml:space="preserve"> należyte wykonanie przedmiotu </w:t>
      </w:r>
      <w:r w:rsidR="00395260">
        <w:rPr>
          <w:rFonts w:ascii="Cambria" w:hAnsi="Cambria"/>
          <w:b w:val="0"/>
          <w:bCs/>
          <w:szCs w:val="24"/>
          <w:lang w:val="pl-PL"/>
        </w:rPr>
        <w:t>U</w:t>
      </w:r>
      <w:r w:rsidRPr="00FC1840">
        <w:rPr>
          <w:rFonts w:ascii="Cambria" w:hAnsi="Cambria"/>
          <w:b w:val="0"/>
          <w:bCs/>
          <w:szCs w:val="24"/>
        </w:rPr>
        <w:t xml:space="preserve">mowy, Zamawiający zapłaci Wykonawcy ryczałtowe wynagrodzenie brutto (w tym podatek od towarów i usług i inne należności publicznoprawne zgodnie z obowiązującymi przepisami), ustalone w oparciu o złożoną ofertę w wysokości: </w:t>
      </w:r>
      <w:r w:rsidR="00477D56" w:rsidRPr="00FC1840">
        <w:rPr>
          <w:rFonts w:ascii="Cambria" w:hAnsi="Cambria"/>
          <w:b w:val="0"/>
          <w:bCs/>
          <w:szCs w:val="24"/>
        </w:rPr>
        <w:t xml:space="preserve">_______________________ [ ____,___ ] złotych </w:t>
      </w:r>
      <w:r w:rsidR="00477D56" w:rsidRPr="00FC1840">
        <w:rPr>
          <w:rFonts w:ascii="Cambria" w:hAnsi="Cambria"/>
          <w:b w:val="0"/>
          <w:bCs/>
          <w:szCs w:val="24"/>
          <w:lang w:val="pl-PL"/>
        </w:rPr>
        <w:t>netto;</w:t>
      </w:r>
      <w:r w:rsidR="00477D56" w:rsidRPr="00FC1840">
        <w:rPr>
          <w:rFonts w:ascii="Cambria" w:hAnsi="Cambria"/>
          <w:b w:val="0"/>
          <w:bCs/>
          <w:szCs w:val="24"/>
        </w:rPr>
        <w:t xml:space="preserve"> </w:t>
      </w:r>
      <w:r w:rsidRPr="00FC1840">
        <w:rPr>
          <w:rFonts w:ascii="Cambria" w:hAnsi="Cambria"/>
          <w:b w:val="0"/>
          <w:bCs/>
          <w:szCs w:val="24"/>
        </w:rPr>
        <w:t>_______________________ [ ____,___ ] złotych brutto.</w:t>
      </w:r>
    </w:p>
    <w:p w14:paraId="7F0AC065" w14:textId="118CD89B" w:rsidR="00561BCD" w:rsidRPr="00FC1840" w:rsidRDefault="00561BCD" w:rsidP="00E16A63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</w:rPr>
      </w:pPr>
      <w:r w:rsidRPr="00FC1840">
        <w:rPr>
          <w:rFonts w:ascii="Cambria" w:hAnsi="Cambria"/>
          <w:b w:val="0"/>
          <w:bCs/>
          <w:szCs w:val="24"/>
        </w:rPr>
        <w:t xml:space="preserve">Podstawą wystawienia faktury jest obustronnie podpisany </w:t>
      </w:r>
      <w:r w:rsidRPr="00FC1840">
        <w:rPr>
          <w:rFonts w:ascii="Cambria" w:hAnsi="Cambria"/>
          <w:b w:val="0"/>
          <w:bCs/>
          <w:i/>
          <w:szCs w:val="24"/>
        </w:rPr>
        <w:t>Protokół odbioru</w:t>
      </w:r>
      <w:r w:rsidR="00477D56" w:rsidRPr="00FC1840">
        <w:rPr>
          <w:rFonts w:ascii="Cambria" w:hAnsi="Cambria"/>
          <w:b w:val="0"/>
          <w:bCs/>
          <w:szCs w:val="24"/>
          <w:lang w:val="pl-PL"/>
        </w:rPr>
        <w:t xml:space="preserve"> (o którym mowa w §3) bez uwag</w:t>
      </w:r>
      <w:r w:rsidRPr="00FC1840">
        <w:rPr>
          <w:rFonts w:ascii="Cambria" w:hAnsi="Cambria"/>
          <w:b w:val="0"/>
          <w:bCs/>
          <w:szCs w:val="24"/>
        </w:rPr>
        <w:t>.</w:t>
      </w:r>
    </w:p>
    <w:p w14:paraId="5A83E703" w14:textId="0AB36307" w:rsidR="00561BCD" w:rsidRPr="00FC1840" w:rsidRDefault="00561BCD" w:rsidP="00E16A63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</w:rPr>
      </w:pPr>
      <w:r w:rsidRPr="00FC1840">
        <w:rPr>
          <w:rFonts w:ascii="Cambria" w:hAnsi="Cambria"/>
          <w:b w:val="0"/>
          <w:bCs/>
          <w:szCs w:val="24"/>
        </w:rPr>
        <w:t xml:space="preserve">Płatność zostanie dokonana przelewem z rachunku bankowego Zamawiającego na rachunek bankowy Wykonawcy </w:t>
      </w:r>
      <w:r w:rsidR="00DF0F6D" w:rsidRPr="00FC1840">
        <w:rPr>
          <w:rFonts w:ascii="Cambria" w:hAnsi="Cambria"/>
          <w:b w:val="0"/>
          <w:bCs/>
          <w:szCs w:val="24"/>
          <w:lang w:val="pl-PL"/>
        </w:rPr>
        <w:t>nr………………………….</w:t>
      </w:r>
      <w:r w:rsidRPr="00FC1840">
        <w:rPr>
          <w:rFonts w:ascii="Cambria" w:hAnsi="Cambria"/>
          <w:b w:val="0"/>
          <w:bCs/>
          <w:szCs w:val="24"/>
        </w:rPr>
        <w:t xml:space="preserve"> w </w:t>
      </w:r>
      <w:r w:rsidR="00DF0F6D" w:rsidRPr="00FC1840">
        <w:rPr>
          <w:rFonts w:ascii="Cambria" w:hAnsi="Cambria"/>
          <w:b w:val="0"/>
          <w:bCs/>
          <w:szCs w:val="24"/>
          <w:lang w:val="pl-PL"/>
        </w:rPr>
        <w:t>terminie do</w:t>
      </w:r>
      <w:r w:rsidRPr="00FC1840">
        <w:rPr>
          <w:rFonts w:ascii="Cambria" w:hAnsi="Cambria"/>
          <w:b w:val="0"/>
          <w:bCs/>
          <w:szCs w:val="24"/>
        </w:rPr>
        <w:t xml:space="preserve"> </w:t>
      </w:r>
      <w:r w:rsidR="008257E9" w:rsidRPr="00FC1840">
        <w:rPr>
          <w:rFonts w:ascii="Cambria" w:hAnsi="Cambria"/>
          <w:b w:val="0"/>
          <w:bCs/>
          <w:i/>
          <w:szCs w:val="24"/>
          <w:lang w:val="pl-PL"/>
        </w:rPr>
        <w:t>dwudziestu jeden</w:t>
      </w:r>
      <w:r w:rsidRPr="00FC1840">
        <w:rPr>
          <w:rFonts w:ascii="Cambria" w:hAnsi="Cambria"/>
          <w:b w:val="0"/>
          <w:bCs/>
          <w:szCs w:val="24"/>
        </w:rPr>
        <w:t xml:space="preserve"> [ </w:t>
      </w:r>
      <w:r w:rsidR="008257E9" w:rsidRPr="00FC1840">
        <w:rPr>
          <w:rFonts w:ascii="Cambria" w:hAnsi="Cambria"/>
          <w:b w:val="0"/>
          <w:bCs/>
          <w:szCs w:val="24"/>
          <w:lang w:val="pl-PL"/>
        </w:rPr>
        <w:t>21</w:t>
      </w:r>
      <w:r w:rsidRPr="00FC1840">
        <w:rPr>
          <w:rFonts w:ascii="Cambria" w:hAnsi="Cambria"/>
          <w:b w:val="0"/>
          <w:bCs/>
          <w:szCs w:val="24"/>
        </w:rPr>
        <w:t xml:space="preserve"> ] dni od dnia otrzymania </w:t>
      </w:r>
      <w:r w:rsidR="00FC0368" w:rsidRPr="00FC1840">
        <w:rPr>
          <w:rFonts w:ascii="Cambria" w:hAnsi="Cambria"/>
          <w:b w:val="0"/>
          <w:bCs/>
          <w:szCs w:val="24"/>
          <w:lang w:val="pl-PL"/>
        </w:rPr>
        <w:t xml:space="preserve">prawidłowo wystawionej </w:t>
      </w:r>
      <w:r w:rsidRPr="00FC1840">
        <w:rPr>
          <w:rFonts w:ascii="Cambria" w:hAnsi="Cambria"/>
          <w:b w:val="0"/>
          <w:bCs/>
          <w:szCs w:val="24"/>
        </w:rPr>
        <w:t>faktury.</w:t>
      </w:r>
    </w:p>
    <w:p w14:paraId="114255E7" w14:textId="77777777" w:rsidR="00561BCD" w:rsidRPr="00FC1840" w:rsidRDefault="00561BCD" w:rsidP="00E16A63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</w:rPr>
      </w:pPr>
      <w:r w:rsidRPr="00FC1840">
        <w:rPr>
          <w:rFonts w:ascii="Cambria" w:hAnsi="Cambria"/>
          <w:b w:val="0"/>
          <w:bCs/>
          <w:szCs w:val="24"/>
        </w:rPr>
        <w:t xml:space="preserve">Za dzień zapłaty uznaje się dzień obciążenia rachunku bankowego Zamawiającego. </w:t>
      </w:r>
    </w:p>
    <w:p w14:paraId="38E64367" w14:textId="6BFA822F" w:rsidR="00561BCD" w:rsidRPr="00FC1840" w:rsidRDefault="00561BCD" w:rsidP="00E16A63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</w:rPr>
      </w:pPr>
      <w:r w:rsidRPr="00FC1840">
        <w:rPr>
          <w:rFonts w:ascii="Cambria" w:hAnsi="Cambria"/>
          <w:b w:val="0"/>
          <w:bCs/>
          <w:szCs w:val="24"/>
        </w:rPr>
        <w:t>Jeżeli cena na fakturze bę</w:t>
      </w:r>
      <w:r w:rsidR="00395260">
        <w:rPr>
          <w:rFonts w:ascii="Cambria" w:hAnsi="Cambria"/>
          <w:b w:val="0"/>
          <w:bCs/>
          <w:szCs w:val="24"/>
        </w:rPr>
        <w:t xml:space="preserve">dzie odmienna niż wskazana w § 5 ust. 1 </w:t>
      </w:r>
      <w:r w:rsidR="00395260">
        <w:rPr>
          <w:rFonts w:ascii="Cambria" w:hAnsi="Cambria"/>
          <w:b w:val="0"/>
          <w:bCs/>
          <w:szCs w:val="24"/>
          <w:lang w:val="pl-PL"/>
        </w:rPr>
        <w:t>U</w:t>
      </w:r>
      <w:r w:rsidRPr="00FC1840">
        <w:rPr>
          <w:rFonts w:ascii="Cambria" w:hAnsi="Cambria"/>
          <w:b w:val="0"/>
          <w:bCs/>
          <w:szCs w:val="24"/>
        </w:rPr>
        <w:t>mowy Zamawiający zwróci się do Wykonawcy o wystawienie faktury korygującej, a termin zapłaty liczony będzie od dnia doręczenia Zamawiającemu faktury korygującej.</w:t>
      </w:r>
    </w:p>
    <w:p w14:paraId="265DFFDC" w14:textId="67DFDCE2" w:rsidR="00FC0368" w:rsidRPr="00FC1840" w:rsidRDefault="00FC0368" w:rsidP="00E16A63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</w:rPr>
      </w:pPr>
      <w:r w:rsidRPr="00FC1840">
        <w:rPr>
          <w:rFonts w:ascii="Cambria" w:hAnsi="Cambria"/>
          <w:b w:val="0"/>
          <w:bCs/>
          <w:szCs w:val="24"/>
          <w:lang w:val="pl-PL"/>
        </w:rPr>
        <w:t>Fakturę należy wystawić na:</w:t>
      </w:r>
    </w:p>
    <w:p w14:paraId="62F264C5" w14:textId="6CFFEC90" w:rsidR="00FC0368" w:rsidRPr="00FC1840" w:rsidRDefault="00DF0F6D" w:rsidP="00FC0368">
      <w:pPr>
        <w:pStyle w:val="Tekstpodstawowy"/>
        <w:ind w:left="567"/>
        <w:rPr>
          <w:rFonts w:ascii="Cambria" w:hAnsi="Cambria"/>
          <w:b w:val="0"/>
          <w:bCs/>
          <w:szCs w:val="24"/>
          <w:lang w:val="pl-PL"/>
        </w:rPr>
      </w:pPr>
      <w:r w:rsidRPr="00FC1840">
        <w:rPr>
          <w:rFonts w:ascii="Cambria" w:hAnsi="Cambria"/>
          <w:b w:val="0"/>
          <w:bCs/>
          <w:szCs w:val="24"/>
          <w:lang w:val="pl-PL"/>
        </w:rPr>
        <w:t>Nadleśnictwo Gołdap. Ul. 1 Maja 33, 19-500 Gołdap , NIP</w:t>
      </w:r>
      <w:r w:rsidRPr="00FC1840">
        <w:rPr>
          <w:rFonts w:ascii="Cambria" w:hAnsi="Cambria"/>
          <w:b w:val="0"/>
          <w:bCs/>
          <w:szCs w:val="24"/>
        </w:rPr>
        <w:t xml:space="preserve"> </w:t>
      </w:r>
      <w:r w:rsidRPr="00FC1840">
        <w:rPr>
          <w:rFonts w:ascii="Cambria" w:hAnsi="Cambria"/>
          <w:b w:val="0"/>
          <w:szCs w:val="24"/>
        </w:rPr>
        <w:t>847 000 29 34</w:t>
      </w:r>
    </w:p>
    <w:p w14:paraId="5091945B" w14:textId="161ADED2" w:rsidR="008257E9" w:rsidRPr="00FC1840" w:rsidRDefault="008257E9" w:rsidP="008257E9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  <w:u w:val="single"/>
        </w:rPr>
      </w:pPr>
      <w:r w:rsidRPr="00FC1840">
        <w:rPr>
          <w:rFonts w:ascii="Cambria" w:hAnsi="Cambria"/>
          <w:b w:val="0"/>
          <w:bCs/>
          <w:color w:val="000000"/>
          <w:szCs w:val="24"/>
        </w:rPr>
        <w:t>Strony akceptują wystawienie i dostarczenie faktur w formie  elektronicznej w formacie PDF; nieustrukturyzowanych faktu</w:t>
      </w:r>
      <w:r w:rsidR="00DF0F6D" w:rsidRPr="00FC1840">
        <w:rPr>
          <w:rFonts w:ascii="Cambria" w:hAnsi="Cambria"/>
          <w:b w:val="0"/>
          <w:bCs/>
          <w:color w:val="000000"/>
          <w:szCs w:val="24"/>
          <w:lang w:val="pl-PL"/>
        </w:rPr>
        <w:t>r</w:t>
      </w:r>
      <w:r w:rsidRPr="00FC1840">
        <w:rPr>
          <w:rFonts w:ascii="Cambria" w:hAnsi="Cambria"/>
          <w:b w:val="0"/>
          <w:bCs/>
          <w:color w:val="000000"/>
          <w:szCs w:val="24"/>
        </w:rPr>
        <w:t>, faktur korygujących oraz duplikatów faktur, zgodnie z art., 106 n ustawy z dnia 11  marca 2004 r. o podatku od t</w:t>
      </w:r>
      <w:r w:rsidR="00395260">
        <w:rPr>
          <w:rFonts w:ascii="Cambria" w:hAnsi="Cambria"/>
          <w:b w:val="0"/>
          <w:bCs/>
          <w:color w:val="000000"/>
          <w:szCs w:val="24"/>
        </w:rPr>
        <w:t>owarów i usług ( tj. Dz.U z 2022</w:t>
      </w:r>
      <w:r w:rsidRPr="00FC1840">
        <w:rPr>
          <w:rFonts w:ascii="Cambria" w:hAnsi="Cambria"/>
          <w:b w:val="0"/>
          <w:bCs/>
          <w:color w:val="000000"/>
          <w:szCs w:val="24"/>
        </w:rPr>
        <w:t xml:space="preserve"> r., nr </w:t>
      </w:r>
      <w:r w:rsidR="00395260">
        <w:rPr>
          <w:rFonts w:ascii="Cambria" w:hAnsi="Cambria"/>
          <w:b w:val="0"/>
          <w:bCs/>
          <w:color w:val="000000"/>
          <w:szCs w:val="24"/>
          <w:lang w:val="pl-PL"/>
        </w:rPr>
        <w:t>931</w:t>
      </w:r>
      <w:r w:rsidRPr="00FC1840">
        <w:rPr>
          <w:rFonts w:ascii="Cambria" w:hAnsi="Cambria"/>
          <w:b w:val="0"/>
          <w:bCs/>
          <w:color w:val="000000"/>
          <w:szCs w:val="24"/>
        </w:rPr>
        <w:t xml:space="preserve"> z </w:t>
      </w:r>
      <w:proofErr w:type="spellStart"/>
      <w:r w:rsidRPr="00FC1840">
        <w:rPr>
          <w:rFonts w:ascii="Cambria" w:hAnsi="Cambria"/>
          <w:b w:val="0"/>
          <w:bCs/>
          <w:color w:val="000000"/>
          <w:szCs w:val="24"/>
        </w:rPr>
        <w:t>późn</w:t>
      </w:r>
      <w:proofErr w:type="spellEnd"/>
      <w:r w:rsidRPr="00FC1840">
        <w:rPr>
          <w:rFonts w:ascii="Cambria" w:hAnsi="Cambria"/>
          <w:b w:val="0"/>
          <w:bCs/>
          <w:color w:val="000000"/>
          <w:szCs w:val="24"/>
        </w:rPr>
        <w:t>. zm.).</w:t>
      </w:r>
    </w:p>
    <w:p w14:paraId="2FCE1C6C" w14:textId="1D423452" w:rsidR="008257E9" w:rsidRPr="00FC1840" w:rsidRDefault="008257E9" w:rsidP="008257E9">
      <w:pPr>
        <w:pStyle w:val="Tekstpodstawowy"/>
        <w:ind w:left="567"/>
        <w:rPr>
          <w:rFonts w:ascii="Cambria" w:hAnsi="Cambria"/>
          <w:szCs w:val="24"/>
          <w:lang w:val="pl-PL"/>
        </w:rPr>
      </w:pPr>
      <w:r w:rsidRPr="00FC1840">
        <w:rPr>
          <w:rFonts w:ascii="Cambria" w:hAnsi="Cambria"/>
          <w:b w:val="0"/>
          <w:bCs/>
          <w:color w:val="000000"/>
          <w:szCs w:val="24"/>
        </w:rPr>
        <w:t>Faktur</w:t>
      </w:r>
      <w:r w:rsidR="00FC0368" w:rsidRPr="00FC1840">
        <w:rPr>
          <w:rFonts w:ascii="Cambria" w:hAnsi="Cambria"/>
          <w:b w:val="0"/>
          <w:bCs/>
          <w:color w:val="000000"/>
          <w:szCs w:val="24"/>
          <w:lang w:val="pl-PL"/>
        </w:rPr>
        <w:t>a</w:t>
      </w:r>
      <w:r w:rsidRPr="00FC1840">
        <w:rPr>
          <w:rFonts w:ascii="Cambria" w:hAnsi="Cambria"/>
          <w:b w:val="0"/>
          <w:bCs/>
          <w:color w:val="000000"/>
          <w:szCs w:val="24"/>
        </w:rPr>
        <w:t xml:space="preserve"> elektroniczn</w:t>
      </w:r>
      <w:r w:rsidR="00FC0368" w:rsidRPr="00FC1840">
        <w:rPr>
          <w:rFonts w:ascii="Cambria" w:hAnsi="Cambria"/>
          <w:b w:val="0"/>
          <w:bCs/>
          <w:color w:val="000000"/>
          <w:szCs w:val="24"/>
          <w:lang w:val="pl-PL"/>
        </w:rPr>
        <w:t>a</w:t>
      </w:r>
      <w:r w:rsidRPr="00FC1840">
        <w:rPr>
          <w:rFonts w:ascii="Cambria" w:hAnsi="Cambria"/>
          <w:b w:val="0"/>
          <w:bCs/>
          <w:color w:val="000000"/>
          <w:szCs w:val="24"/>
        </w:rPr>
        <w:t xml:space="preserve"> będ</w:t>
      </w:r>
      <w:r w:rsidR="00FC0368" w:rsidRPr="00FC1840">
        <w:rPr>
          <w:rFonts w:ascii="Cambria" w:hAnsi="Cambria"/>
          <w:b w:val="0"/>
          <w:bCs/>
          <w:color w:val="000000"/>
          <w:szCs w:val="24"/>
          <w:lang w:val="pl-PL"/>
        </w:rPr>
        <w:t>zie</w:t>
      </w:r>
      <w:r w:rsidRPr="00FC1840">
        <w:rPr>
          <w:rFonts w:ascii="Cambria" w:hAnsi="Cambria"/>
          <w:b w:val="0"/>
          <w:bCs/>
          <w:color w:val="000000"/>
          <w:szCs w:val="24"/>
        </w:rPr>
        <w:t xml:space="preserve"> Zamawiającemu wysyłan</w:t>
      </w:r>
      <w:r w:rsidR="00FC0368" w:rsidRPr="00FC1840">
        <w:rPr>
          <w:rFonts w:ascii="Cambria" w:hAnsi="Cambria"/>
          <w:b w:val="0"/>
          <w:bCs/>
          <w:color w:val="000000"/>
          <w:szCs w:val="24"/>
          <w:lang w:val="pl-PL"/>
        </w:rPr>
        <w:t>a</w:t>
      </w:r>
      <w:r w:rsidRPr="00FC1840">
        <w:rPr>
          <w:rFonts w:ascii="Cambria" w:hAnsi="Cambria"/>
          <w:b w:val="0"/>
          <w:bCs/>
          <w:color w:val="000000"/>
          <w:szCs w:val="24"/>
        </w:rPr>
        <w:t xml:space="preserve"> na adres e –mail:</w:t>
      </w:r>
      <w:r w:rsidR="004D60D3">
        <w:rPr>
          <w:rFonts w:ascii="Cambria" w:hAnsi="Cambria"/>
          <w:b w:val="0"/>
          <w:bCs/>
          <w:color w:val="000000"/>
          <w:szCs w:val="24"/>
          <w:lang w:val="pl-PL"/>
        </w:rPr>
        <w:t xml:space="preserve"> </w:t>
      </w:r>
      <w:r w:rsidR="004D60D3">
        <w:rPr>
          <w:rFonts w:ascii="Cambria" w:hAnsi="Cambria"/>
          <w:szCs w:val="24"/>
          <w:lang w:val="pl-PL"/>
        </w:rPr>
        <w:t>……………………………….</w:t>
      </w:r>
    </w:p>
    <w:p w14:paraId="21B50A46" w14:textId="77777777" w:rsidR="00FC0368" w:rsidRPr="00FC1840" w:rsidRDefault="00FC0368" w:rsidP="008257E9">
      <w:pPr>
        <w:pStyle w:val="Tekstpodstawowy"/>
        <w:ind w:left="567"/>
        <w:rPr>
          <w:rFonts w:ascii="Cambria" w:hAnsi="Cambria"/>
          <w:b w:val="0"/>
          <w:bCs/>
          <w:szCs w:val="24"/>
          <w:u w:val="single"/>
          <w:lang w:val="pl-PL"/>
        </w:rPr>
      </w:pPr>
    </w:p>
    <w:p w14:paraId="112526EA" w14:textId="1D31E994" w:rsidR="00561BCD" w:rsidRPr="00FC1840" w:rsidRDefault="00561BCD" w:rsidP="00E16A63">
      <w:pPr>
        <w:pStyle w:val="Tekstpodstawowy"/>
        <w:numPr>
          <w:ilvl w:val="0"/>
          <w:numId w:val="28"/>
        </w:numPr>
        <w:tabs>
          <w:tab w:val="clear" w:pos="720"/>
        </w:tabs>
        <w:ind w:left="567" w:hanging="567"/>
        <w:rPr>
          <w:rFonts w:ascii="Cambria" w:hAnsi="Cambria"/>
          <w:b w:val="0"/>
          <w:bCs/>
          <w:szCs w:val="24"/>
        </w:rPr>
      </w:pPr>
      <w:r w:rsidRPr="00FC1840">
        <w:rPr>
          <w:rFonts w:ascii="Cambria" w:hAnsi="Cambria"/>
          <w:b w:val="0"/>
          <w:bCs/>
          <w:szCs w:val="24"/>
        </w:rPr>
        <w:t>Dniem dostarczenia Zamawiającemu faktury jest faktyczna data wpływu (doręczenia) na adres</w:t>
      </w:r>
      <w:r w:rsidR="00A31387" w:rsidRPr="00FC1840">
        <w:rPr>
          <w:rFonts w:ascii="Cambria" w:hAnsi="Cambria"/>
          <w:b w:val="0"/>
          <w:bCs/>
          <w:szCs w:val="24"/>
          <w:lang w:val="pl-PL"/>
        </w:rPr>
        <w:t xml:space="preserve"> Zamawiającego</w:t>
      </w:r>
      <w:r w:rsidRPr="00FC1840">
        <w:rPr>
          <w:rFonts w:ascii="Cambria" w:hAnsi="Cambria"/>
          <w:b w:val="0"/>
          <w:bCs/>
          <w:szCs w:val="24"/>
        </w:rPr>
        <w:t xml:space="preserve">: </w:t>
      </w:r>
      <w:r w:rsidR="00DF0F6D" w:rsidRPr="00FC1840">
        <w:rPr>
          <w:rFonts w:ascii="Cambria" w:hAnsi="Cambria"/>
          <w:b w:val="0"/>
          <w:bCs/>
          <w:szCs w:val="24"/>
          <w:lang w:val="pl-PL"/>
        </w:rPr>
        <w:t>Nadleśnictwo Gołdap. Ul. 1 Maja 33, 19-500 Gołdap</w:t>
      </w:r>
      <w:r w:rsidR="00FC0368" w:rsidRPr="00FC1840">
        <w:rPr>
          <w:rFonts w:ascii="Cambria" w:hAnsi="Cambria"/>
          <w:b w:val="0"/>
          <w:bCs/>
          <w:szCs w:val="24"/>
          <w:lang w:val="pl-PL"/>
        </w:rPr>
        <w:t>.</w:t>
      </w:r>
    </w:p>
    <w:p w14:paraId="70AFE6A5" w14:textId="77777777" w:rsidR="00561BCD" w:rsidRPr="00FC1840" w:rsidRDefault="00561BCD" w:rsidP="00561BCD">
      <w:pPr>
        <w:pStyle w:val="Tekstpodstawowy"/>
        <w:ind w:left="567"/>
        <w:rPr>
          <w:rFonts w:ascii="Cambria" w:hAnsi="Cambria"/>
          <w:szCs w:val="24"/>
        </w:rPr>
      </w:pPr>
    </w:p>
    <w:p w14:paraId="27304779" w14:textId="2BD16109" w:rsidR="00561BCD" w:rsidRPr="00FC1840" w:rsidRDefault="004D60D3" w:rsidP="00561BCD">
      <w:pPr>
        <w:tabs>
          <w:tab w:val="left" w:leader="dot" w:pos="9072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14:paraId="2F862396" w14:textId="77777777" w:rsidR="00DF0F6D" w:rsidRPr="00FC1840" w:rsidRDefault="00DF0F6D" w:rsidP="00561BCD">
      <w:pPr>
        <w:tabs>
          <w:tab w:val="left" w:leader="dot" w:pos="9072"/>
        </w:tabs>
        <w:jc w:val="center"/>
        <w:rPr>
          <w:rFonts w:ascii="Cambria" w:hAnsi="Cambria"/>
          <w:b/>
        </w:rPr>
      </w:pPr>
    </w:p>
    <w:p w14:paraId="0232A66E" w14:textId="161ACB93" w:rsidR="00561BCD" w:rsidRPr="00FC1840" w:rsidRDefault="00561BCD" w:rsidP="00561BCD">
      <w:pPr>
        <w:numPr>
          <w:ilvl w:val="0"/>
          <w:numId w:val="29"/>
        </w:numPr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Wykonawca udziela Zamawiającemu gwarancji na dostarczony </w:t>
      </w:r>
      <w:r w:rsidR="00395260">
        <w:rPr>
          <w:rFonts w:ascii="Cambria" w:hAnsi="Cambria"/>
        </w:rPr>
        <w:t>pojazd</w:t>
      </w:r>
      <w:r w:rsidRPr="00FC1840">
        <w:rPr>
          <w:rFonts w:ascii="Cambria" w:hAnsi="Cambria"/>
        </w:rPr>
        <w:t>.</w:t>
      </w:r>
    </w:p>
    <w:p w14:paraId="6C2789A6" w14:textId="2813E6C6" w:rsidR="00561BCD" w:rsidRPr="002032A6" w:rsidRDefault="00561BCD" w:rsidP="00561BCD">
      <w:pPr>
        <w:numPr>
          <w:ilvl w:val="0"/>
          <w:numId w:val="29"/>
        </w:numPr>
        <w:suppressAutoHyphens/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Wykonawca udziela Zamawiającemu </w:t>
      </w:r>
      <w:r w:rsidRPr="00FC1840">
        <w:rPr>
          <w:rFonts w:ascii="Cambria" w:hAnsi="Cambria"/>
          <w:b/>
        </w:rPr>
        <w:t xml:space="preserve">gwarancji na dostarczony </w:t>
      </w:r>
      <w:r w:rsidR="00395260">
        <w:rPr>
          <w:rFonts w:ascii="Cambria" w:hAnsi="Cambria"/>
          <w:b/>
        </w:rPr>
        <w:t>pojazd</w:t>
      </w:r>
      <w:r w:rsidRPr="00FC1840">
        <w:rPr>
          <w:rFonts w:ascii="Cambria" w:hAnsi="Cambria"/>
        </w:rPr>
        <w:t xml:space="preserve"> i jego elementy na okres równy: </w:t>
      </w:r>
      <w:r w:rsidR="00CF06CB" w:rsidRPr="00FC1840">
        <w:rPr>
          <w:rFonts w:ascii="Cambria" w:hAnsi="Cambria"/>
          <w:b/>
          <w:bCs/>
        </w:rPr>
        <w:t>____</w:t>
      </w:r>
      <w:r w:rsidRPr="00FC1840">
        <w:rPr>
          <w:rFonts w:ascii="Cambria" w:hAnsi="Cambria"/>
          <w:b/>
          <w:bCs/>
        </w:rPr>
        <w:t xml:space="preserve"> </w:t>
      </w:r>
      <w:r w:rsidR="00CF06CB" w:rsidRPr="00FC1840">
        <w:rPr>
          <w:rFonts w:ascii="Cambria" w:hAnsi="Cambria"/>
          <w:b/>
          <w:bCs/>
        </w:rPr>
        <w:t>miesięcy</w:t>
      </w:r>
      <w:r w:rsidR="00CF06CB" w:rsidRPr="00FC1840">
        <w:rPr>
          <w:rFonts w:ascii="Cambria" w:hAnsi="Cambria"/>
        </w:rPr>
        <w:t xml:space="preserve"> (</w:t>
      </w:r>
      <w:r w:rsidR="00CF06CB" w:rsidRPr="00FC1840">
        <w:rPr>
          <w:rFonts w:ascii="Cambria" w:hAnsi="Cambria"/>
          <w:i/>
          <w:iCs/>
        </w:rPr>
        <w:t>wskazane przez Wykonawcę w ofercie</w:t>
      </w:r>
      <w:r w:rsidR="00CF06CB" w:rsidRPr="00FC1840">
        <w:rPr>
          <w:rFonts w:ascii="Cambria" w:hAnsi="Cambria"/>
        </w:rPr>
        <w:t>)</w:t>
      </w:r>
      <w:r w:rsidRPr="00FC1840">
        <w:rPr>
          <w:rFonts w:ascii="Cambria" w:hAnsi="Cambria"/>
        </w:rPr>
        <w:t>,</w:t>
      </w:r>
      <w:r w:rsidRPr="00FC1840">
        <w:rPr>
          <w:rFonts w:ascii="Cambria" w:hAnsi="Cambria"/>
          <w:i/>
        </w:rPr>
        <w:t xml:space="preserve"> </w:t>
      </w:r>
      <w:r w:rsidRPr="00FC1840">
        <w:rPr>
          <w:rFonts w:ascii="Cambria" w:hAnsi="Cambria"/>
        </w:rPr>
        <w:t xml:space="preserve">który jest liczony od dnia podpisania przez obie strony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i/>
        </w:rPr>
        <w:t>Protokołu odbioru</w:t>
      </w:r>
      <w:r w:rsidR="00E11175" w:rsidRPr="00FC1840">
        <w:rPr>
          <w:rFonts w:ascii="Cambria" w:hAnsi="Cambria"/>
          <w:iCs/>
        </w:rPr>
        <w:t xml:space="preserve"> bez uwag</w:t>
      </w:r>
      <w:r w:rsidRPr="00FC1840">
        <w:rPr>
          <w:rFonts w:ascii="Cambria" w:hAnsi="Cambria"/>
        </w:rPr>
        <w:t xml:space="preserve">, który zostanie podpisany </w:t>
      </w:r>
      <w:r w:rsidR="00395260" w:rsidRPr="002032A6">
        <w:rPr>
          <w:rFonts w:ascii="Cambria" w:hAnsi="Cambria"/>
        </w:rPr>
        <w:t>w dniu odbioru</w:t>
      </w:r>
      <w:r w:rsidR="00E30848" w:rsidRPr="002032A6">
        <w:rPr>
          <w:rFonts w:ascii="Cambria" w:hAnsi="Cambria"/>
        </w:rPr>
        <w:t xml:space="preserve">, </w:t>
      </w:r>
      <w:r w:rsidR="00395260" w:rsidRPr="002032A6">
        <w:rPr>
          <w:rFonts w:ascii="Cambria" w:hAnsi="Cambria"/>
        </w:rPr>
        <w:t>pojazdu</w:t>
      </w:r>
      <w:r w:rsidR="00E30848" w:rsidRPr="002032A6">
        <w:rPr>
          <w:rFonts w:ascii="Cambria" w:hAnsi="Cambria"/>
        </w:rPr>
        <w:t xml:space="preserve"> </w:t>
      </w:r>
      <w:r w:rsidRPr="002032A6">
        <w:rPr>
          <w:rFonts w:ascii="Cambria" w:hAnsi="Cambria"/>
        </w:rPr>
        <w:t xml:space="preserve">zgodnie z </w:t>
      </w:r>
      <w:r w:rsidRPr="002032A6">
        <w:rPr>
          <w:rFonts w:ascii="Cambria" w:hAnsi="Cambria"/>
          <w:b/>
        </w:rPr>
        <w:t xml:space="preserve">§ </w:t>
      </w:r>
      <w:r w:rsidR="0084714F" w:rsidRPr="002032A6">
        <w:rPr>
          <w:rFonts w:ascii="Cambria" w:hAnsi="Cambria"/>
          <w:b/>
        </w:rPr>
        <w:t>3</w:t>
      </w:r>
      <w:r w:rsidRPr="002032A6">
        <w:rPr>
          <w:rFonts w:ascii="Cambria" w:hAnsi="Cambria"/>
          <w:b/>
        </w:rPr>
        <w:t xml:space="preserve"> </w:t>
      </w:r>
      <w:r w:rsidR="006F5133" w:rsidRPr="002032A6">
        <w:rPr>
          <w:rFonts w:ascii="Cambria" w:eastAsia="Droid Sans Fallback" w:hAnsi="Cambria"/>
          <w:lang w:eastAsia="ar-SA" w:bidi="hi-IN"/>
        </w:rPr>
        <w:t>Umowy</w:t>
      </w:r>
      <w:r w:rsidRPr="002032A6">
        <w:rPr>
          <w:rFonts w:ascii="Cambria" w:hAnsi="Cambria"/>
        </w:rPr>
        <w:t>.</w:t>
      </w:r>
    </w:p>
    <w:p w14:paraId="10248BC1" w14:textId="07910AA3" w:rsidR="00587D9C" w:rsidRPr="00FC1840" w:rsidRDefault="00561BCD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</w:rPr>
        <w:t xml:space="preserve">Naprawy gwarancyjne będą wykonywane przez Wykonawcę w ramach wynagrodzenia określonego w </w:t>
      </w:r>
      <w:r w:rsidR="004D60D3">
        <w:rPr>
          <w:rFonts w:ascii="Cambria" w:hAnsi="Cambria"/>
          <w:b/>
        </w:rPr>
        <w:t>§ 5</w:t>
      </w:r>
      <w:r w:rsidRPr="00FC1840">
        <w:rPr>
          <w:rFonts w:ascii="Cambria" w:hAnsi="Cambria"/>
          <w:b/>
        </w:rPr>
        <w:t xml:space="preserve"> ust. 1</w:t>
      </w:r>
      <w:r w:rsidR="00395260">
        <w:rPr>
          <w:rFonts w:ascii="Cambria" w:hAnsi="Cambria"/>
        </w:rPr>
        <w:t xml:space="preserve"> U</w:t>
      </w:r>
      <w:r w:rsidRPr="00FC1840">
        <w:rPr>
          <w:rFonts w:ascii="Cambria" w:hAnsi="Cambria"/>
        </w:rPr>
        <w:t xml:space="preserve">mowy. </w:t>
      </w:r>
      <w:r w:rsidRPr="00FC1840">
        <w:rPr>
          <w:rFonts w:ascii="Cambria" w:hAnsi="Cambria"/>
          <w:spacing w:val="2"/>
        </w:rPr>
        <w:t xml:space="preserve">Jakakolwiek wada, która nastąpi w okresie gwarancji będzie usunięta przez </w:t>
      </w:r>
      <w:r w:rsidRPr="00FC1840">
        <w:rPr>
          <w:rFonts w:ascii="Cambria" w:hAnsi="Cambria"/>
          <w:spacing w:val="-3"/>
        </w:rPr>
        <w:t xml:space="preserve">Wykonawcę </w:t>
      </w:r>
      <w:r w:rsidRPr="00FC1840">
        <w:rPr>
          <w:rFonts w:ascii="Cambria" w:hAnsi="Cambria"/>
        </w:rPr>
        <w:t xml:space="preserve">w ramach wynagrodzenia określonego w </w:t>
      </w:r>
      <w:r w:rsidR="004D60D3">
        <w:rPr>
          <w:rFonts w:ascii="Cambria" w:hAnsi="Cambria"/>
          <w:b/>
        </w:rPr>
        <w:t>§ 5</w:t>
      </w:r>
      <w:r w:rsidRPr="00FC1840">
        <w:rPr>
          <w:rFonts w:ascii="Cambria" w:hAnsi="Cambria"/>
          <w:b/>
        </w:rPr>
        <w:t xml:space="preserve"> ust. 1</w:t>
      </w:r>
      <w:r w:rsidRPr="00FC1840">
        <w:rPr>
          <w:rFonts w:ascii="Cambria" w:hAnsi="Cambria"/>
        </w:rPr>
        <w:t xml:space="preserve">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spacing w:val="-3"/>
        </w:rPr>
        <w:t xml:space="preserve">, łącznie z </w:t>
      </w:r>
      <w:r w:rsidR="00DF0F6D" w:rsidRPr="00FC1840">
        <w:rPr>
          <w:rFonts w:ascii="Cambria" w:hAnsi="Cambria"/>
          <w:spacing w:val="-4"/>
        </w:rPr>
        <w:t>kosztami części i </w:t>
      </w:r>
      <w:r w:rsidRPr="00FC1840">
        <w:rPr>
          <w:rFonts w:ascii="Cambria" w:hAnsi="Cambria"/>
          <w:spacing w:val="-4"/>
        </w:rPr>
        <w:t>robocizny oraz innymi niezbędnymi do realizacji gwarancji.</w:t>
      </w:r>
    </w:p>
    <w:p w14:paraId="25294056" w14:textId="49EF8882" w:rsidR="006D5CA0" w:rsidRPr="00FC1840" w:rsidRDefault="006D5CA0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</w:rPr>
        <w:t xml:space="preserve">W okresie gwarancji Wykonawca zobowiązany jest do bezpłatnego usuwania wszelkich zaistniałych wad i uszkodzeń </w:t>
      </w:r>
      <w:r w:rsidR="00395260">
        <w:rPr>
          <w:rFonts w:ascii="Cambria" w:hAnsi="Cambria"/>
        </w:rPr>
        <w:t>pojazdu</w:t>
      </w:r>
      <w:r w:rsidRPr="00FC1840">
        <w:rPr>
          <w:rFonts w:ascii="Cambria" w:hAnsi="Cambria"/>
        </w:rPr>
        <w:t>, tj</w:t>
      </w:r>
      <w:r w:rsidRPr="00FC1840">
        <w:rPr>
          <w:rFonts w:ascii="Cambria" w:hAnsi="Cambria"/>
          <w:lang w:eastAsia="ar-SA"/>
        </w:rPr>
        <w:t>. do bezpłatnej naprawy lub wymiany: podzespołów, wyposażenia, części, które w okresie gwarancji okażą się wadliwe, tj. niepełnowartościowe lub uszkodzone na skutek zastosowania wadliwych materiałów, błędnej konstrukcji, niepełnej sprawności, wadliwego wykonania lub z innych przyczyn.</w:t>
      </w:r>
    </w:p>
    <w:p w14:paraId="503F6CE8" w14:textId="319246A1" w:rsidR="006D5CA0" w:rsidRPr="00FC1840" w:rsidRDefault="006D5CA0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Gwarancją objęte są wady </w:t>
      </w:r>
      <w:r w:rsidR="00395260">
        <w:rPr>
          <w:rFonts w:ascii="Cambria" w:hAnsi="Cambria"/>
          <w:lang w:eastAsia="ar-SA"/>
        </w:rPr>
        <w:t>pojazdu</w:t>
      </w:r>
      <w:r w:rsidRPr="00FC1840">
        <w:rPr>
          <w:rFonts w:ascii="Cambria" w:hAnsi="Cambria"/>
          <w:lang w:eastAsia="ar-SA"/>
        </w:rPr>
        <w:t xml:space="preserve"> wynikające z wad m</w:t>
      </w:r>
      <w:r w:rsidR="00864795" w:rsidRPr="00FC1840">
        <w:rPr>
          <w:rFonts w:ascii="Cambria" w:hAnsi="Cambria"/>
          <w:lang w:eastAsia="ar-SA"/>
        </w:rPr>
        <w:t>ateriałowych oraz wad wykonania. Koszt dostarczenia pojazdu w okresie gwarancji ciąży na Wykonawcy jeżeli serwis znajduje się w odległości większej niż 200 km od siedziby Zamawiającego.</w:t>
      </w:r>
    </w:p>
    <w:p w14:paraId="2ACFBC1A" w14:textId="5FACD01E" w:rsidR="00864795" w:rsidRPr="00FC1840" w:rsidRDefault="00864795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Wykonawca w okresie gwarancji zobowiązany jest do wymiany części i podzespołów na nowe, nieregenerowane. </w:t>
      </w:r>
    </w:p>
    <w:p w14:paraId="2AA0B812" w14:textId="43A51EE2" w:rsidR="00E11175" w:rsidRPr="00FC1840" w:rsidRDefault="00395260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2032A6">
        <w:rPr>
          <w:rFonts w:ascii="Cambria" w:hAnsi="Cambria"/>
          <w:lang w:eastAsia="ar-SA"/>
        </w:rPr>
        <w:lastRenderedPageBreak/>
        <w:t>W dniu odbioru pojazdu</w:t>
      </w:r>
      <w:r w:rsidR="00E11175" w:rsidRPr="002032A6">
        <w:rPr>
          <w:rFonts w:ascii="Cambria" w:hAnsi="Cambria"/>
          <w:lang w:eastAsia="ar-SA"/>
        </w:rPr>
        <w:t xml:space="preserve">, </w:t>
      </w:r>
      <w:r w:rsidR="00E11175" w:rsidRPr="00FC1840">
        <w:rPr>
          <w:rFonts w:ascii="Cambria" w:hAnsi="Cambria"/>
          <w:lang w:eastAsia="ar-SA"/>
        </w:rPr>
        <w:t>Zamawiający otrzyma od Wykonawcy dokument gwarancyjny potwierdzający, że Wykonawca jest zobowiązany do usunięcia wad fizycznych lub dostarczenia pojazdu wolnego od wad, jeżeli wady te ujawnią się w okresie gwarancji.</w:t>
      </w:r>
    </w:p>
    <w:p w14:paraId="11A4B1A8" w14:textId="2E31CD83" w:rsidR="00E11175" w:rsidRPr="00FC1840" w:rsidRDefault="00E11175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W odniesieniu do wymienionych lub naprawionych części lub podzespołów, okres gwarancji ulega przedłużeniu o okres liczony od mome</w:t>
      </w:r>
      <w:r w:rsidR="006F5133">
        <w:rPr>
          <w:rFonts w:ascii="Cambria" w:hAnsi="Cambria"/>
          <w:lang w:eastAsia="ar-SA"/>
        </w:rPr>
        <w:t>ntu zgłoszenia wady przedmiotu U</w:t>
      </w:r>
      <w:r w:rsidRPr="00FC1840">
        <w:rPr>
          <w:rFonts w:ascii="Cambria" w:hAnsi="Cambria"/>
          <w:lang w:eastAsia="ar-SA"/>
        </w:rPr>
        <w:t>mowy do momentu skutecznej naprawy lub zakończenia wymiany.</w:t>
      </w:r>
    </w:p>
    <w:p w14:paraId="011B0BDD" w14:textId="08ACF978" w:rsidR="00E11175" w:rsidRPr="00FC1840" w:rsidRDefault="00E11175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Obowiązku gwaranta pełni Wykonawca, przy czym wykonanie napraw gwarancyjnych Wykonawca moż</w:t>
      </w:r>
      <w:r w:rsidR="000440A1" w:rsidRPr="00FC1840">
        <w:rPr>
          <w:rFonts w:ascii="Cambria" w:hAnsi="Cambria"/>
          <w:lang w:eastAsia="ar-SA"/>
        </w:rPr>
        <w:t>e</w:t>
      </w:r>
      <w:r w:rsidRPr="00FC1840">
        <w:rPr>
          <w:rFonts w:ascii="Cambria" w:hAnsi="Cambria"/>
          <w:lang w:eastAsia="ar-SA"/>
        </w:rPr>
        <w:t xml:space="preserve"> zlecić </w:t>
      </w:r>
      <w:r w:rsidR="009B3F62" w:rsidRPr="00FC1840">
        <w:rPr>
          <w:rFonts w:ascii="Cambria" w:hAnsi="Cambria"/>
          <w:lang w:eastAsia="ar-SA"/>
        </w:rPr>
        <w:t>innemu podmio</w:t>
      </w:r>
      <w:r w:rsidR="006F5133">
        <w:rPr>
          <w:rFonts w:ascii="Cambria" w:hAnsi="Cambria"/>
          <w:lang w:eastAsia="ar-SA"/>
        </w:rPr>
        <w:t xml:space="preserve">towi na własną odpowiedzialność, ryzyko </w:t>
      </w:r>
      <w:r w:rsidR="009B3F62" w:rsidRPr="00FC1840">
        <w:rPr>
          <w:rFonts w:ascii="Cambria" w:hAnsi="Cambria"/>
          <w:lang w:eastAsia="ar-SA"/>
        </w:rPr>
        <w:t>i na własny koszt.</w:t>
      </w:r>
    </w:p>
    <w:p w14:paraId="2A55F514" w14:textId="3C739BC4" w:rsidR="009B3F62" w:rsidRPr="00FC1840" w:rsidRDefault="009B3F62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Strony zgodnie ustalają, że Wykonawca usunie wady przedmiotu </w:t>
      </w:r>
      <w:r w:rsidR="006F5133">
        <w:rPr>
          <w:rFonts w:ascii="Cambria" w:hAnsi="Cambria"/>
          <w:lang w:eastAsia="ar-SA"/>
        </w:rPr>
        <w:t>U</w:t>
      </w:r>
      <w:r w:rsidRPr="00FC1840">
        <w:rPr>
          <w:rFonts w:ascii="Cambria" w:hAnsi="Cambria"/>
          <w:lang w:eastAsia="ar-SA"/>
        </w:rPr>
        <w:t xml:space="preserve">mowy – ujawnione w okresie gwarancji – w terminie </w:t>
      </w:r>
      <w:r w:rsidR="00DF0F6D" w:rsidRPr="00FC1840">
        <w:rPr>
          <w:rFonts w:ascii="Cambria" w:hAnsi="Cambria"/>
          <w:lang w:eastAsia="ar-SA"/>
        </w:rPr>
        <w:t xml:space="preserve">do </w:t>
      </w:r>
      <w:r w:rsidRPr="00FC1840">
        <w:rPr>
          <w:rFonts w:ascii="Cambria" w:hAnsi="Cambria"/>
          <w:lang w:eastAsia="ar-SA"/>
        </w:rPr>
        <w:t>21 dni roboczych od dnia doręczenia Wykonawcy zgłoszenia przez Zamawiającego.</w:t>
      </w:r>
    </w:p>
    <w:p w14:paraId="4E620D16" w14:textId="0CAED53C" w:rsidR="00252638" w:rsidRPr="00FC1840" w:rsidRDefault="00252638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Zamawiający może skorzystać z uprawnień z tytułu rękojmi za wady fizyczne rzeczy. Okres rękojmi za wady zostaje zrównany z okresem udzielonej gwarancji przez Wykonawcę. Udzielona gwarancja i rękojmia za wady oznaczają, że Wykonawca ponosić będzie pełną odpowiedzialność za wynikłe szkody w mieniu Zamawiającego, będące następst</w:t>
      </w:r>
      <w:r w:rsidR="006F5133">
        <w:rPr>
          <w:rFonts w:ascii="Cambria" w:hAnsi="Cambria"/>
          <w:lang w:eastAsia="ar-SA"/>
        </w:rPr>
        <w:t>wem ujawnionych wad przedmiotu U</w:t>
      </w:r>
      <w:r w:rsidRPr="00FC1840">
        <w:rPr>
          <w:rFonts w:ascii="Cambria" w:hAnsi="Cambria"/>
          <w:lang w:eastAsia="ar-SA"/>
        </w:rPr>
        <w:t>mowy.</w:t>
      </w:r>
    </w:p>
    <w:p w14:paraId="757A76F6" w14:textId="7CFDEB9A" w:rsidR="00DA3C71" w:rsidRPr="00FC1840" w:rsidRDefault="00DA3C71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Na potrzeby zachowania gwarancji okresowy przeglądy pojazdu i naprawy wszelkich uszkodzeń karoserii pojazdu będą odbywać się w autoryzowanych serwisach.</w:t>
      </w:r>
    </w:p>
    <w:p w14:paraId="34448009" w14:textId="2866C14B" w:rsidR="00091A59" w:rsidRPr="00FC1840" w:rsidRDefault="00091A59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Dopuszcza się wyłączenie z gwarancji: żarówek, świetlówek, diod świetlnych, bezpieczników, szkła przy uszkodzeniach mechanicznych, klocków hamulcowych, normalnie zużywających się tarcz hamulcowych, piór wycieraczek, wkładów filtrów (przy zachowaniu interwałów wymian podanych przez Wykonawcę). Ponadto gwarancja na elementy wymienione w zdaniu poprzednim obowiązuje w przypadku, jeżeli ich awaria lub przedwczesne zużycie było spowodowane wadami wykonawczymi lub niewłaściwą jakością prac przeprowadzonych przez Wykonawcę. Wykaz części jest zbiorem zamkniętymi i nie podlega rozszerzeniu.</w:t>
      </w:r>
    </w:p>
    <w:p w14:paraId="1A2AD110" w14:textId="241F0DC0" w:rsidR="00091A59" w:rsidRPr="00FC1840" w:rsidRDefault="00091A59" w:rsidP="006D5CA0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Pozostałe szczegółowe warunki gwarancji zawarte zostaną karcie gwarancyjnej wydanej przez Wykonawcę. W przypadku rozbieżności pomiędzy postanowieniami karty gwarancyjnej, o której mowa w zdaniu poprzednim a postanowieniami niniejszej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ar-SA"/>
        </w:rPr>
        <w:t xml:space="preserve">, pierwszeństwo mają postanowienia niniejszej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ar-SA"/>
        </w:rPr>
        <w:t>.</w:t>
      </w:r>
    </w:p>
    <w:p w14:paraId="2D36A6A4" w14:textId="6F79F2B2" w:rsidR="00561BCD" w:rsidRPr="00FC1840" w:rsidRDefault="00561BCD" w:rsidP="00561BCD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spacing w:val="-1"/>
        </w:rPr>
        <w:t xml:space="preserve">W razie zniszczenia lub zgubienia dokumentu gwarancyjnego Zamawiający nie traci uprawnień </w:t>
      </w:r>
      <w:r w:rsidR="002032A6">
        <w:rPr>
          <w:rFonts w:ascii="Cambria" w:hAnsi="Cambria"/>
          <w:spacing w:val="-4"/>
        </w:rPr>
        <w:t>z </w:t>
      </w:r>
      <w:r w:rsidRPr="00FC1840">
        <w:rPr>
          <w:rFonts w:ascii="Cambria" w:hAnsi="Cambria"/>
          <w:spacing w:val="-4"/>
        </w:rPr>
        <w:t>tytułu gwarancji, jeżeli wykaże za pomocą innego dowo</w:t>
      </w:r>
      <w:r w:rsidR="006F5133">
        <w:rPr>
          <w:rFonts w:ascii="Cambria" w:hAnsi="Cambria"/>
          <w:spacing w:val="-4"/>
        </w:rPr>
        <w:t>du, w szczególności niniejszej U</w:t>
      </w:r>
      <w:r w:rsidRPr="00FC1840">
        <w:rPr>
          <w:rFonts w:ascii="Cambria" w:hAnsi="Cambria"/>
          <w:spacing w:val="-4"/>
        </w:rPr>
        <w:t xml:space="preserve">mowy, istnienie zobowiązania </w:t>
      </w:r>
      <w:r w:rsidRPr="00FC1840">
        <w:rPr>
          <w:rFonts w:ascii="Cambria" w:hAnsi="Cambria"/>
        </w:rPr>
        <w:t>z tytułu gwarancji.</w:t>
      </w:r>
    </w:p>
    <w:p w14:paraId="34D33227" w14:textId="015E589D" w:rsidR="00561BCD" w:rsidRPr="00FC1840" w:rsidRDefault="00561BCD" w:rsidP="00561BCD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spacing w:val="-4"/>
        </w:rPr>
        <w:t>Warunki gw</w:t>
      </w:r>
      <w:r w:rsidR="006F5133">
        <w:rPr>
          <w:rFonts w:ascii="Cambria" w:hAnsi="Cambria"/>
          <w:spacing w:val="-4"/>
        </w:rPr>
        <w:t>arancji określone w niniejszej U</w:t>
      </w:r>
      <w:r w:rsidRPr="00FC1840">
        <w:rPr>
          <w:rFonts w:ascii="Cambria" w:hAnsi="Cambria"/>
          <w:spacing w:val="-4"/>
        </w:rPr>
        <w:t>mowie wraz z przepisami Kodeksu cywilnego regulują w sposób wyczerpujący prawa i obowiązki Zamawiającego i Wykonawcy. Jakiekolwiek dokumenty gwarancyjne wydane przez Wykonawcę i sprzeczne z w</w:t>
      </w:r>
      <w:r w:rsidR="006F5133">
        <w:rPr>
          <w:rFonts w:ascii="Cambria" w:hAnsi="Cambria"/>
          <w:spacing w:val="-4"/>
        </w:rPr>
        <w:t>arunkami określonymi niniejszą U</w:t>
      </w:r>
      <w:r w:rsidRPr="00FC1840">
        <w:rPr>
          <w:rFonts w:ascii="Cambria" w:hAnsi="Cambria"/>
          <w:spacing w:val="-4"/>
        </w:rPr>
        <w:t>mową albo nakładające na Zamawiającego dalej idące obowiąz</w:t>
      </w:r>
      <w:r w:rsidR="006F5133">
        <w:rPr>
          <w:rFonts w:ascii="Cambria" w:hAnsi="Cambria"/>
          <w:spacing w:val="-4"/>
        </w:rPr>
        <w:t>ki niż wynikające z niniejszej U</w:t>
      </w:r>
      <w:r w:rsidRPr="00FC1840">
        <w:rPr>
          <w:rFonts w:ascii="Cambria" w:hAnsi="Cambria"/>
          <w:spacing w:val="-4"/>
        </w:rPr>
        <w:t xml:space="preserve">mowy nie wiążą Zamawiającego. </w:t>
      </w:r>
    </w:p>
    <w:p w14:paraId="2537D138" w14:textId="0D1AAF4B" w:rsidR="00561BCD" w:rsidRPr="00FC1840" w:rsidRDefault="00561BCD" w:rsidP="00561BCD">
      <w:pPr>
        <w:numPr>
          <w:ilvl w:val="0"/>
          <w:numId w:val="30"/>
        </w:numPr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spacing w:val="-4"/>
        </w:rPr>
        <w:t xml:space="preserve">Naprawy pogwarancyjne będą realizowane na podstawie odrębnej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spacing w:val="-4"/>
        </w:rPr>
        <w:t>.</w:t>
      </w:r>
    </w:p>
    <w:p w14:paraId="74003430" w14:textId="77777777" w:rsidR="00561BCD" w:rsidRPr="00FC1840" w:rsidRDefault="00561BCD" w:rsidP="00561BCD">
      <w:pPr>
        <w:pStyle w:val="Tretekstu"/>
        <w:tabs>
          <w:tab w:val="left" w:leader="dot" w:pos="9072"/>
        </w:tabs>
        <w:rPr>
          <w:rFonts w:ascii="Cambria" w:hAnsi="Cambria"/>
          <w:b/>
          <w:szCs w:val="24"/>
        </w:rPr>
      </w:pPr>
    </w:p>
    <w:p w14:paraId="46DEFA71" w14:textId="55D37DD4" w:rsidR="00561BCD" w:rsidRPr="00FC1840" w:rsidRDefault="004D60D3" w:rsidP="00561BCD">
      <w:pPr>
        <w:pStyle w:val="Tretekstu"/>
        <w:tabs>
          <w:tab w:val="left" w:leader="dot" w:pos="9072"/>
        </w:tabs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7</w:t>
      </w:r>
      <w:r w:rsidR="00561BCD" w:rsidRPr="00FC1840">
        <w:rPr>
          <w:rFonts w:ascii="Cambria" w:hAnsi="Cambria"/>
          <w:b/>
          <w:szCs w:val="24"/>
        </w:rPr>
        <w:t xml:space="preserve"> </w:t>
      </w:r>
    </w:p>
    <w:p w14:paraId="22DDB0DB" w14:textId="6D9D5071" w:rsidR="00FC0368" w:rsidRPr="00FC1840" w:rsidRDefault="00FC0368" w:rsidP="00561BCD">
      <w:pPr>
        <w:pStyle w:val="Tretekstu"/>
        <w:tabs>
          <w:tab w:val="left" w:leader="dot" w:pos="9072"/>
        </w:tabs>
        <w:jc w:val="center"/>
        <w:rPr>
          <w:rFonts w:ascii="Cambria" w:hAnsi="Cambria"/>
          <w:b/>
          <w:szCs w:val="24"/>
        </w:rPr>
      </w:pPr>
      <w:r w:rsidRPr="00FC1840">
        <w:rPr>
          <w:rFonts w:ascii="Cambria" w:hAnsi="Cambria"/>
          <w:b/>
          <w:szCs w:val="24"/>
        </w:rPr>
        <w:t>Kary umowne</w:t>
      </w:r>
    </w:p>
    <w:p w14:paraId="733A9531" w14:textId="4355B7A1" w:rsidR="00561BCD" w:rsidRPr="00FC1840" w:rsidRDefault="00561BCD" w:rsidP="00561BCD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  <w:bCs/>
        </w:rPr>
        <w:t>Zamawiający zapłaci Wykonawcy karę umowną w </w:t>
      </w:r>
      <w:r w:rsidRPr="00FC1840">
        <w:rPr>
          <w:rFonts w:ascii="Cambria" w:hAnsi="Cambria"/>
        </w:rPr>
        <w:t xml:space="preserve">wysokości </w:t>
      </w:r>
      <w:r w:rsidRPr="00FC1840">
        <w:rPr>
          <w:rFonts w:ascii="Cambria" w:hAnsi="Cambria"/>
          <w:i/>
        </w:rPr>
        <w:t>dziesięciu</w:t>
      </w:r>
      <w:r w:rsidRPr="00FC1840">
        <w:rPr>
          <w:rFonts w:ascii="Cambria" w:hAnsi="Cambria"/>
        </w:rPr>
        <w:t xml:space="preserve"> [ 10 ] </w:t>
      </w:r>
      <w:r w:rsidRPr="00FC1840">
        <w:rPr>
          <w:rFonts w:ascii="Cambria" w:hAnsi="Cambria"/>
          <w:i/>
        </w:rPr>
        <w:t>procent</w:t>
      </w:r>
      <w:r w:rsidRPr="00FC1840">
        <w:rPr>
          <w:rFonts w:ascii="Cambria" w:hAnsi="Cambria"/>
        </w:rPr>
        <w:t xml:space="preserve"> [ %</w:t>
      </w:r>
      <w:r w:rsidRPr="00FC1840">
        <w:rPr>
          <w:rFonts w:ascii="Cambria" w:hAnsi="Cambria"/>
          <w:bCs/>
        </w:rPr>
        <w:t xml:space="preserve">] wynagrodzenia </w:t>
      </w:r>
      <w:r w:rsidR="00DF0F6D" w:rsidRPr="00FC1840">
        <w:rPr>
          <w:rFonts w:ascii="Cambria" w:hAnsi="Cambria"/>
          <w:bCs/>
          <w:lang w:val="pl-PL"/>
        </w:rPr>
        <w:t xml:space="preserve">brutto </w:t>
      </w:r>
      <w:r w:rsidRPr="00FC1840">
        <w:rPr>
          <w:rFonts w:ascii="Cambria" w:hAnsi="Cambria"/>
          <w:bCs/>
        </w:rPr>
        <w:t xml:space="preserve">określonego w </w:t>
      </w:r>
      <w:r w:rsidR="004D60D3">
        <w:rPr>
          <w:rFonts w:ascii="Cambria" w:hAnsi="Cambria"/>
          <w:b/>
          <w:bCs/>
        </w:rPr>
        <w:t>§ 5</w:t>
      </w:r>
      <w:r w:rsidR="006F5133">
        <w:rPr>
          <w:rFonts w:ascii="Cambria" w:hAnsi="Cambria"/>
          <w:b/>
          <w:bCs/>
        </w:rPr>
        <w:t xml:space="preserve"> ust. 1 </w:t>
      </w:r>
      <w:r w:rsidR="006F5133">
        <w:rPr>
          <w:rFonts w:ascii="Cambria" w:hAnsi="Cambria"/>
          <w:b/>
          <w:bCs/>
          <w:lang w:val="pl-PL"/>
        </w:rPr>
        <w:t>U</w:t>
      </w:r>
      <w:r w:rsidRPr="00FC1840">
        <w:rPr>
          <w:rFonts w:ascii="Cambria" w:hAnsi="Cambria"/>
          <w:b/>
          <w:bCs/>
        </w:rPr>
        <w:t>mowy</w:t>
      </w:r>
      <w:r w:rsidRPr="00FC1840">
        <w:rPr>
          <w:rFonts w:ascii="Cambria" w:hAnsi="Cambria"/>
          <w:bCs/>
        </w:rPr>
        <w:t xml:space="preserve"> za rozwiązanie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bCs/>
        </w:rPr>
        <w:t xml:space="preserve">lub odstąpienie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bCs/>
        </w:rPr>
        <w:t xml:space="preserve">przez którąkolwiek ze stron z przyczyn leżących po stronie Zamawiającego. Kara, o której mowa w zdaniu poprzednim nie znajduje zastosowania, w przypadku, gdy Zamawiający odstąpi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bCs/>
        </w:rPr>
        <w:t xml:space="preserve">na podstawie </w:t>
      </w:r>
      <w:r w:rsidRPr="00FC1840">
        <w:rPr>
          <w:rFonts w:ascii="Cambria" w:hAnsi="Cambria"/>
          <w:b/>
          <w:bCs/>
        </w:rPr>
        <w:t>art. 456</w:t>
      </w:r>
      <w:r w:rsidRPr="00FC1840">
        <w:rPr>
          <w:rFonts w:ascii="Cambria" w:hAnsi="Cambria"/>
          <w:bCs/>
        </w:rPr>
        <w:t xml:space="preserve"> ustawy z dnia 11 września 2019 r. Prawo zamówień publicznych (</w:t>
      </w:r>
      <w:proofErr w:type="spellStart"/>
      <w:r w:rsidRPr="00FC1840">
        <w:rPr>
          <w:rFonts w:ascii="Cambria" w:hAnsi="Cambria"/>
          <w:bCs/>
        </w:rPr>
        <w:t>t.j</w:t>
      </w:r>
      <w:proofErr w:type="spellEnd"/>
      <w:r w:rsidRPr="00FC1840">
        <w:rPr>
          <w:rFonts w:ascii="Cambria" w:hAnsi="Cambria"/>
          <w:bCs/>
        </w:rPr>
        <w:t>. Dz. U. z 202</w:t>
      </w:r>
      <w:r w:rsidR="00B42CAC" w:rsidRPr="00FC1840">
        <w:rPr>
          <w:rFonts w:ascii="Cambria" w:hAnsi="Cambria"/>
          <w:bCs/>
          <w:lang w:val="pl-PL"/>
        </w:rPr>
        <w:t>2</w:t>
      </w:r>
      <w:r w:rsidRPr="00FC1840">
        <w:rPr>
          <w:rFonts w:ascii="Cambria" w:hAnsi="Cambria"/>
          <w:bCs/>
        </w:rPr>
        <w:t xml:space="preserve"> r. poz. </w:t>
      </w:r>
      <w:r w:rsidR="00B42CAC" w:rsidRPr="00FC1840">
        <w:rPr>
          <w:rFonts w:ascii="Cambria" w:hAnsi="Cambria"/>
          <w:bCs/>
          <w:lang w:val="pl-PL"/>
        </w:rPr>
        <w:t>1710</w:t>
      </w:r>
      <w:r w:rsidRPr="00FC1840">
        <w:rPr>
          <w:rFonts w:ascii="Cambria" w:hAnsi="Cambria"/>
          <w:bCs/>
        </w:rPr>
        <w:t xml:space="preserve"> z </w:t>
      </w:r>
      <w:proofErr w:type="spellStart"/>
      <w:r w:rsidRPr="00FC1840">
        <w:rPr>
          <w:rFonts w:ascii="Cambria" w:hAnsi="Cambria"/>
          <w:bCs/>
        </w:rPr>
        <w:t>późn</w:t>
      </w:r>
      <w:proofErr w:type="spellEnd"/>
      <w:r w:rsidRPr="00FC1840">
        <w:rPr>
          <w:rFonts w:ascii="Cambria" w:hAnsi="Cambria"/>
          <w:bCs/>
        </w:rPr>
        <w:t>. zm.)</w:t>
      </w:r>
      <w:r w:rsidRPr="00FC1840">
        <w:rPr>
          <w:rFonts w:ascii="Cambria" w:hAnsi="Cambria"/>
        </w:rPr>
        <w:t>.</w:t>
      </w:r>
    </w:p>
    <w:p w14:paraId="297A7855" w14:textId="2DD32CA5" w:rsidR="00561BCD" w:rsidRPr="00FC1840" w:rsidRDefault="00561BCD" w:rsidP="00561BCD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  <w:bCs/>
        </w:rPr>
        <w:t>Wykonawca zapłaci Zamawiającemu karę umowną w </w:t>
      </w:r>
      <w:r w:rsidRPr="00FC1840">
        <w:rPr>
          <w:rFonts w:ascii="Cambria" w:hAnsi="Cambria"/>
        </w:rPr>
        <w:t xml:space="preserve">wysokości </w:t>
      </w:r>
      <w:r w:rsidRPr="00FC1840">
        <w:rPr>
          <w:rFonts w:ascii="Cambria" w:hAnsi="Cambria"/>
          <w:i/>
        </w:rPr>
        <w:t>dziesięciu</w:t>
      </w:r>
      <w:r w:rsidRPr="00FC1840">
        <w:rPr>
          <w:rFonts w:ascii="Cambria" w:hAnsi="Cambria"/>
        </w:rPr>
        <w:t xml:space="preserve"> [ 10 ] </w:t>
      </w:r>
      <w:r w:rsidRPr="00FC1840">
        <w:rPr>
          <w:rFonts w:ascii="Cambria" w:hAnsi="Cambria"/>
          <w:i/>
        </w:rPr>
        <w:t>procent</w:t>
      </w:r>
      <w:r w:rsidRPr="00FC1840">
        <w:rPr>
          <w:rFonts w:ascii="Cambria" w:hAnsi="Cambria"/>
        </w:rPr>
        <w:t xml:space="preserve"> [ %</w:t>
      </w:r>
      <w:r w:rsidRPr="00FC1840">
        <w:rPr>
          <w:rFonts w:ascii="Cambria" w:hAnsi="Cambria"/>
          <w:bCs/>
        </w:rPr>
        <w:t xml:space="preserve">] wynagrodzenia </w:t>
      </w:r>
      <w:r w:rsidR="00DF0F6D" w:rsidRPr="00FC1840">
        <w:rPr>
          <w:rFonts w:ascii="Cambria" w:hAnsi="Cambria"/>
          <w:bCs/>
          <w:lang w:val="pl-PL"/>
        </w:rPr>
        <w:t xml:space="preserve">brutto </w:t>
      </w:r>
      <w:r w:rsidRPr="00FC1840">
        <w:rPr>
          <w:rFonts w:ascii="Cambria" w:hAnsi="Cambria"/>
          <w:bCs/>
        </w:rPr>
        <w:t xml:space="preserve">określonego w </w:t>
      </w:r>
      <w:r w:rsidRPr="00FC1840">
        <w:rPr>
          <w:rFonts w:ascii="Cambria" w:hAnsi="Cambria"/>
          <w:b/>
          <w:bCs/>
        </w:rPr>
        <w:t xml:space="preserve">§ </w:t>
      </w:r>
      <w:r w:rsidR="004D60D3">
        <w:rPr>
          <w:rFonts w:ascii="Cambria" w:hAnsi="Cambria"/>
          <w:b/>
          <w:bCs/>
          <w:lang w:val="pl-PL"/>
        </w:rPr>
        <w:t>5</w:t>
      </w:r>
      <w:r w:rsidR="00AF4027">
        <w:rPr>
          <w:rFonts w:ascii="Cambria" w:hAnsi="Cambria"/>
          <w:b/>
          <w:bCs/>
        </w:rPr>
        <w:t xml:space="preserve"> ust. 1 </w:t>
      </w:r>
      <w:r w:rsidR="00AF4027">
        <w:rPr>
          <w:rFonts w:ascii="Cambria" w:hAnsi="Cambria"/>
          <w:b/>
          <w:bCs/>
          <w:lang w:val="pl-PL"/>
        </w:rPr>
        <w:t>U</w:t>
      </w:r>
      <w:r w:rsidRPr="00FC1840">
        <w:rPr>
          <w:rFonts w:ascii="Cambria" w:hAnsi="Cambria"/>
          <w:b/>
          <w:bCs/>
        </w:rPr>
        <w:t>mowy</w:t>
      </w:r>
      <w:r w:rsidR="00AF4027">
        <w:rPr>
          <w:rFonts w:ascii="Cambria" w:hAnsi="Cambria"/>
          <w:bCs/>
        </w:rPr>
        <w:t xml:space="preserve"> za rozwiązanie </w:t>
      </w:r>
      <w:r w:rsidR="00AF4027">
        <w:rPr>
          <w:rFonts w:ascii="Cambria" w:hAnsi="Cambria"/>
          <w:bCs/>
          <w:lang w:val="pl-PL"/>
        </w:rPr>
        <w:t>U</w:t>
      </w:r>
      <w:r w:rsidRPr="00FC1840">
        <w:rPr>
          <w:rFonts w:ascii="Cambria" w:hAnsi="Cambria"/>
          <w:bCs/>
        </w:rPr>
        <w:t xml:space="preserve">mowy lub odstąpienie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bCs/>
        </w:rPr>
        <w:t>przez którąkolwiek ze stron z przyczyn leżących po stronie Wykonawcy</w:t>
      </w:r>
      <w:r w:rsidRPr="00FC1840">
        <w:rPr>
          <w:rFonts w:ascii="Cambria" w:hAnsi="Cambria"/>
        </w:rPr>
        <w:t>.</w:t>
      </w:r>
    </w:p>
    <w:p w14:paraId="5A670E59" w14:textId="0645B852" w:rsidR="00561BCD" w:rsidRPr="00FC1840" w:rsidRDefault="00561BCD" w:rsidP="00561BCD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lastRenderedPageBreak/>
        <w:t xml:space="preserve">W razie zwłoki w wykonaniu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</w:rPr>
        <w:t xml:space="preserve">, Zamawiający żąda od Wykonawcy zapłaty kary umownej w wysokości </w:t>
      </w:r>
      <w:r w:rsidRPr="00FC1840">
        <w:rPr>
          <w:rFonts w:ascii="Cambria" w:hAnsi="Cambria"/>
          <w:i/>
        </w:rPr>
        <w:t>pół</w:t>
      </w:r>
      <w:r w:rsidRPr="00FC1840">
        <w:rPr>
          <w:rFonts w:ascii="Cambria" w:hAnsi="Cambria"/>
        </w:rPr>
        <w:t xml:space="preserve"> [ 0,5 ] </w:t>
      </w:r>
      <w:r w:rsidRPr="00FC1840">
        <w:rPr>
          <w:rFonts w:ascii="Cambria" w:hAnsi="Cambria"/>
          <w:i/>
        </w:rPr>
        <w:t>procenta</w:t>
      </w:r>
      <w:r w:rsidRPr="00FC1840">
        <w:rPr>
          <w:rFonts w:ascii="Cambria" w:hAnsi="Cambria"/>
        </w:rPr>
        <w:t xml:space="preserve"> [ % ] </w:t>
      </w:r>
      <w:r w:rsidR="00DF0F6D" w:rsidRPr="00FC1840">
        <w:rPr>
          <w:rFonts w:ascii="Cambria" w:hAnsi="Cambria"/>
          <w:lang w:val="pl-PL"/>
        </w:rPr>
        <w:t xml:space="preserve">wynagrodzenia brutto </w:t>
      </w:r>
      <w:r w:rsidRPr="00FC1840">
        <w:rPr>
          <w:rFonts w:ascii="Cambria" w:hAnsi="Cambria"/>
        </w:rPr>
        <w:t xml:space="preserve"> określone</w:t>
      </w:r>
      <w:r w:rsidR="00DF0F6D" w:rsidRPr="00FC1840">
        <w:rPr>
          <w:rFonts w:ascii="Cambria" w:hAnsi="Cambria"/>
          <w:lang w:val="pl-PL"/>
        </w:rPr>
        <w:t>go</w:t>
      </w:r>
      <w:r w:rsidRPr="00FC1840">
        <w:rPr>
          <w:rFonts w:ascii="Cambria" w:hAnsi="Cambria"/>
        </w:rPr>
        <w:t xml:space="preserve"> w </w:t>
      </w:r>
      <w:r w:rsidR="004D60D3">
        <w:rPr>
          <w:rFonts w:ascii="Cambria" w:hAnsi="Cambria"/>
          <w:b/>
        </w:rPr>
        <w:t>§ 5</w:t>
      </w:r>
      <w:r w:rsidRPr="00FC1840">
        <w:rPr>
          <w:rFonts w:ascii="Cambria" w:hAnsi="Cambria"/>
          <w:b/>
        </w:rPr>
        <w:t xml:space="preserve"> ust. 1</w:t>
      </w:r>
      <w:r w:rsidRPr="00FC1840">
        <w:rPr>
          <w:rFonts w:ascii="Cambria" w:hAnsi="Cambria"/>
        </w:rPr>
        <w:t xml:space="preserve">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 xml:space="preserve">za każdy dzień zwłoki, a jeżeli okres zwłoki przekroczy </w:t>
      </w:r>
      <w:r w:rsidRPr="00FC1840">
        <w:rPr>
          <w:rFonts w:ascii="Cambria" w:hAnsi="Cambria"/>
          <w:i/>
        </w:rPr>
        <w:t>dziesięć</w:t>
      </w:r>
      <w:r w:rsidRPr="00FC1840">
        <w:rPr>
          <w:rFonts w:ascii="Cambria" w:hAnsi="Cambria"/>
        </w:rPr>
        <w:t xml:space="preserve"> [ 10 ] dni</w:t>
      </w:r>
      <w:r w:rsidR="0084714F" w:rsidRPr="00FC1840">
        <w:rPr>
          <w:rFonts w:ascii="Cambria" w:hAnsi="Cambria"/>
          <w:lang w:val="pl-PL"/>
        </w:rPr>
        <w:t xml:space="preserve"> roboczych</w:t>
      </w:r>
      <w:r w:rsidRPr="00FC1840">
        <w:rPr>
          <w:rFonts w:ascii="Cambria" w:hAnsi="Cambria"/>
        </w:rPr>
        <w:t xml:space="preserve">, Zamawiający może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>odstąpić niezależnie od żądania kary umownej.</w:t>
      </w:r>
    </w:p>
    <w:p w14:paraId="3E9E5263" w14:textId="73869B91" w:rsidR="00561BCD" w:rsidRPr="00FC1840" w:rsidRDefault="00561BCD" w:rsidP="00561BCD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W razie niedokonania naprawy gwarancyjnej w terminie określonym w </w:t>
      </w:r>
      <w:r w:rsidR="004D60D3">
        <w:rPr>
          <w:rFonts w:ascii="Cambria" w:hAnsi="Cambria"/>
          <w:b/>
        </w:rPr>
        <w:t>§ 6</w:t>
      </w:r>
      <w:r w:rsidRPr="00FC1840">
        <w:rPr>
          <w:rFonts w:ascii="Cambria" w:hAnsi="Cambria"/>
          <w:b/>
        </w:rPr>
        <w:t xml:space="preserve"> ust. </w:t>
      </w:r>
      <w:r w:rsidR="00E36496" w:rsidRPr="00FC1840">
        <w:rPr>
          <w:rFonts w:ascii="Cambria" w:hAnsi="Cambria"/>
          <w:b/>
        </w:rPr>
        <w:t>1</w:t>
      </w:r>
      <w:r w:rsidR="00941316" w:rsidRPr="00FC1840">
        <w:rPr>
          <w:rFonts w:ascii="Cambria" w:hAnsi="Cambria"/>
          <w:b/>
        </w:rPr>
        <w:t>0</w:t>
      </w:r>
      <w:r w:rsidRPr="00FC1840">
        <w:rPr>
          <w:rFonts w:ascii="Cambria" w:hAnsi="Cambria"/>
        </w:rPr>
        <w:t xml:space="preserve">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</w:rPr>
        <w:t xml:space="preserve">, Wykonawca zapłaci Zamawiającemu karę umowną w wysokości </w:t>
      </w:r>
      <w:r w:rsidRPr="00FC1840">
        <w:rPr>
          <w:rFonts w:ascii="Cambria" w:hAnsi="Cambria"/>
          <w:i/>
        </w:rPr>
        <w:t>jednej dziesiątej</w:t>
      </w:r>
      <w:r w:rsidRPr="00FC1840">
        <w:rPr>
          <w:rFonts w:ascii="Cambria" w:hAnsi="Cambria"/>
        </w:rPr>
        <w:t xml:space="preserve"> [ 0,1 ] </w:t>
      </w:r>
      <w:r w:rsidRPr="00FC1840">
        <w:rPr>
          <w:rFonts w:ascii="Cambria" w:hAnsi="Cambria"/>
          <w:i/>
        </w:rPr>
        <w:t>procent</w:t>
      </w:r>
      <w:r w:rsidRPr="00FC1840">
        <w:rPr>
          <w:rFonts w:ascii="Cambria" w:hAnsi="Cambria"/>
        </w:rPr>
        <w:t xml:space="preserve"> [ % ] </w:t>
      </w:r>
      <w:r w:rsidR="00DF0F6D" w:rsidRPr="00FC1840">
        <w:rPr>
          <w:rFonts w:ascii="Cambria" w:hAnsi="Cambria"/>
        </w:rPr>
        <w:t xml:space="preserve">wynagrodzenia brutto  określonego </w:t>
      </w:r>
      <w:r w:rsidRPr="00FC1840">
        <w:rPr>
          <w:rFonts w:ascii="Cambria" w:hAnsi="Cambria"/>
        </w:rPr>
        <w:t xml:space="preserve"> </w:t>
      </w:r>
      <w:r w:rsidRPr="00FC1840">
        <w:rPr>
          <w:rFonts w:ascii="Cambria" w:hAnsi="Cambria"/>
          <w:spacing w:val="3"/>
        </w:rPr>
        <w:t xml:space="preserve">w </w:t>
      </w:r>
      <w:r w:rsidR="004D60D3">
        <w:rPr>
          <w:rFonts w:ascii="Cambria" w:hAnsi="Cambria"/>
          <w:b/>
          <w:spacing w:val="3"/>
        </w:rPr>
        <w:t>§ 5</w:t>
      </w:r>
      <w:r w:rsidRPr="00FC1840">
        <w:rPr>
          <w:rFonts w:ascii="Cambria" w:hAnsi="Cambria"/>
          <w:b/>
          <w:spacing w:val="3"/>
        </w:rPr>
        <w:t xml:space="preserve"> ust. 1</w:t>
      </w:r>
      <w:r w:rsidRPr="00FC1840">
        <w:rPr>
          <w:rFonts w:ascii="Cambria" w:hAnsi="Cambria"/>
          <w:spacing w:val="3"/>
        </w:rPr>
        <w:t xml:space="preserve">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spacing w:val="3"/>
        </w:rPr>
        <w:t xml:space="preserve">za każdy dzień </w:t>
      </w:r>
      <w:r w:rsidRPr="00FC1840">
        <w:rPr>
          <w:rFonts w:ascii="Cambria" w:hAnsi="Cambria"/>
        </w:rPr>
        <w:t>zwłoki.</w:t>
      </w:r>
    </w:p>
    <w:p w14:paraId="086FD57E" w14:textId="77777777" w:rsidR="00561BCD" w:rsidRPr="00FC1840" w:rsidRDefault="00561BCD" w:rsidP="00561BCD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Kary umowne mogą być potrącane z należnościami Wykonawcy, na co Wykonawca wyraża zgodę. </w:t>
      </w:r>
    </w:p>
    <w:p w14:paraId="455DFBB8" w14:textId="5F8D01A9" w:rsidR="00561BCD" w:rsidRPr="00FC1840" w:rsidRDefault="00561BCD" w:rsidP="00561BCD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Kary określone w </w:t>
      </w:r>
      <w:r w:rsidRPr="00FC1840">
        <w:rPr>
          <w:rFonts w:ascii="Cambria" w:hAnsi="Cambria"/>
          <w:b/>
        </w:rPr>
        <w:t xml:space="preserve">§ </w:t>
      </w:r>
      <w:r w:rsidR="004D60D3">
        <w:rPr>
          <w:rFonts w:ascii="Cambria" w:hAnsi="Cambria"/>
          <w:b/>
        </w:rPr>
        <w:t>7</w:t>
      </w:r>
      <w:r w:rsidRPr="00FC1840">
        <w:rPr>
          <w:rFonts w:ascii="Cambria" w:hAnsi="Cambria"/>
        </w:rPr>
        <w:t xml:space="preserve"> </w:t>
      </w:r>
      <w:r w:rsidR="006F5133">
        <w:rPr>
          <w:rFonts w:ascii="Cambria" w:hAnsi="Cambria"/>
          <w:b/>
        </w:rPr>
        <w:t>U</w:t>
      </w:r>
      <w:r w:rsidRPr="00FC1840">
        <w:rPr>
          <w:rFonts w:ascii="Cambria" w:hAnsi="Cambria"/>
          <w:b/>
        </w:rPr>
        <w:t>mowy</w:t>
      </w:r>
      <w:r w:rsidRPr="00FC1840">
        <w:rPr>
          <w:rFonts w:ascii="Cambria" w:hAnsi="Cambria"/>
        </w:rPr>
        <w:t xml:space="preserve"> podlegają kumulacji, mogą być naliczane równolegle za każde zdarzenie z osobna – przy czym łączna maksymalna wartość kar umownych, których mogą dochodzić strony nie przekroczy dwudziestu [ 20 ] procent [ % ] wynagrodzenia brutto, określonego w </w:t>
      </w:r>
      <w:r w:rsidR="004D60D3">
        <w:rPr>
          <w:rFonts w:ascii="Cambria" w:hAnsi="Cambria"/>
          <w:b/>
        </w:rPr>
        <w:t>§ 5</w:t>
      </w:r>
      <w:r w:rsidRPr="00FC1840">
        <w:rPr>
          <w:rFonts w:ascii="Cambria" w:hAnsi="Cambria"/>
          <w:b/>
        </w:rPr>
        <w:t xml:space="preserve"> ust. 1</w:t>
      </w:r>
      <w:r w:rsidRPr="00FC1840">
        <w:rPr>
          <w:rFonts w:ascii="Cambria" w:hAnsi="Cambria"/>
        </w:rPr>
        <w:t xml:space="preserve"> </w:t>
      </w:r>
      <w:r w:rsidR="006F5133">
        <w:rPr>
          <w:rFonts w:ascii="Cambria" w:hAnsi="Cambria"/>
          <w:b/>
        </w:rPr>
        <w:t>U</w:t>
      </w:r>
      <w:r w:rsidRPr="00FC1840">
        <w:rPr>
          <w:rFonts w:ascii="Cambria" w:hAnsi="Cambria"/>
          <w:b/>
        </w:rPr>
        <w:t>mowy</w:t>
      </w:r>
      <w:r w:rsidRPr="00FC1840">
        <w:rPr>
          <w:rFonts w:ascii="Cambria" w:hAnsi="Cambria"/>
        </w:rPr>
        <w:t xml:space="preserve">. </w:t>
      </w:r>
    </w:p>
    <w:p w14:paraId="418E9D7B" w14:textId="02A47D63" w:rsidR="00561BCD" w:rsidRPr="00FC1840" w:rsidRDefault="00561BCD" w:rsidP="00561BCD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>Strony mają prawo dochodzenia odszkodowania na zasadach ogólnych przewidzianych w Kodeksie cywilnym, w przypadku, jeśli szkoda wynikła z niewykonan</w:t>
      </w:r>
      <w:r w:rsidR="00AF4027">
        <w:rPr>
          <w:rFonts w:ascii="Cambria" w:hAnsi="Cambria"/>
        </w:rPr>
        <w:t>ia lub nienależytego wykonania U</w:t>
      </w:r>
      <w:r w:rsidRPr="00FC1840">
        <w:rPr>
          <w:rFonts w:ascii="Cambria" w:hAnsi="Cambria"/>
        </w:rPr>
        <w:t xml:space="preserve">mowy przewyższa wartość zastrzeżonej kary umownej bądź wynika z innych tytułów niż zastrzeżone kary umowne lub gdy wartość szkody przewyższa maksymalną wartość kar umownych, o której mowa w </w:t>
      </w:r>
      <w:r w:rsidR="004D60D3">
        <w:rPr>
          <w:rFonts w:ascii="Cambria" w:hAnsi="Cambria"/>
          <w:b/>
        </w:rPr>
        <w:t>§ 7</w:t>
      </w:r>
      <w:r w:rsidRPr="00FC1840">
        <w:rPr>
          <w:rFonts w:ascii="Cambria" w:hAnsi="Cambria"/>
          <w:b/>
        </w:rPr>
        <w:t xml:space="preserve"> ust. </w:t>
      </w:r>
      <w:r w:rsidR="006F5133">
        <w:rPr>
          <w:rFonts w:ascii="Cambria" w:hAnsi="Cambria"/>
          <w:b/>
        </w:rPr>
        <w:t>6 U</w:t>
      </w:r>
      <w:r w:rsidRPr="00FC1840">
        <w:rPr>
          <w:rFonts w:ascii="Cambria" w:hAnsi="Cambria"/>
          <w:b/>
        </w:rPr>
        <w:t>mowy</w:t>
      </w:r>
      <w:r w:rsidRPr="00FC1840">
        <w:rPr>
          <w:rFonts w:ascii="Cambria" w:hAnsi="Cambria"/>
        </w:rPr>
        <w:t xml:space="preserve">. </w:t>
      </w:r>
    </w:p>
    <w:p w14:paraId="173C5725" w14:textId="708634C8" w:rsidR="00561BCD" w:rsidRPr="00FC1840" w:rsidRDefault="00561BCD" w:rsidP="00561BCD">
      <w:pPr>
        <w:numPr>
          <w:ilvl w:val="0"/>
          <w:numId w:val="3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eastAsia="Droid Sans Fallback" w:hAnsi="Cambria"/>
          <w:lang w:bidi="hi-IN"/>
        </w:rPr>
      </w:pPr>
      <w:r w:rsidRPr="00FC1840">
        <w:rPr>
          <w:rFonts w:ascii="Cambria" w:eastAsia="Droid Sans Fallback" w:hAnsi="Cambria"/>
          <w:lang w:bidi="hi-IN"/>
        </w:rPr>
        <w:t xml:space="preserve">Możliwymi przyczynami odstąpienia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eastAsia="Droid Sans Fallback" w:hAnsi="Cambria"/>
          <w:lang w:bidi="hi-IN"/>
        </w:rPr>
        <w:t>, za które odpowiada Wykonawca są w szczególności:</w:t>
      </w:r>
    </w:p>
    <w:p w14:paraId="00E7E9A8" w14:textId="2F3D8B5D" w:rsidR="00561BCD" w:rsidRPr="00FC1840" w:rsidRDefault="00561BCD" w:rsidP="00561BCD">
      <w:pPr>
        <w:pStyle w:val="Akapitzlist"/>
        <w:numPr>
          <w:ilvl w:val="1"/>
          <w:numId w:val="32"/>
        </w:numPr>
        <w:suppressAutoHyphens/>
        <w:ind w:left="993" w:hanging="426"/>
        <w:contextualSpacing/>
        <w:jc w:val="both"/>
        <w:rPr>
          <w:rFonts w:ascii="Cambria" w:hAnsi="Cambria"/>
          <w:lang w:eastAsia="pl-PL"/>
        </w:rPr>
      </w:pPr>
      <w:r w:rsidRPr="00FC1840">
        <w:rPr>
          <w:rFonts w:ascii="Cambria" w:hAnsi="Cambria"/>
          <w:lang w:eastAsia="pl-PL"/>
        </w:rPr>
        <w:t xml:space="preserve">dwukrotne stwierdzenie przez Zamawiającego wad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pl-PL"/>
        </w:rPr>
        <w:t xml:space="preserve">lub niezgodności z opisem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pl-PL"/>
        </w:rPr>
        <w:t>;</w:t>
      </w:r>
    </w:p>
    <w:p w14:paraId="5BFB82E2" w14:textId="415FF46A" w:rsidR="00561BCD" w:rsidRPr="00FC1840" w:rsidRDefault="00561BCD" w:rsidP="00561BCD">
      <w:pPr>
        <w:pStyle w:val="Akapitzlist"/>
        <w:numPr>
          <w:ilvl w:val="1"/>
          <w:numId w:val="32"/>
        </w:numPr>
        <w:suppressAutoHyphens/>
        <w:ind w:left="993" w:hanging="426"/>
        <w:contextualSpacing/>
        <w:jc w:val="both"/>
        <w:rPr>
          <w:rFonts w:ascii="Cambria" w:hAnsi="Cambria"/>
          <w:lang w:eastAsia="pl-PL"/>
        </w:rPr>
      </w:pPr>
      <w:r w:rsidRPr="00FC1840">
        <w:rPr>
          <w:rFonts w:ascii="Cambria" w:hAnsi="Cambria"/>
          <w:lang w:eastAsia="pl-PL"/>
        </w:rPr>
        <w:t xml:space="preserve">zwłoka w wykonaniu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pl-PL"/>
        </w:rPr>
        <w:t xml:space="preserve">przekraczająca </w:t>
      </w:r>
      <w:r w:rsidRPr="00FC1840">
        <w:rPr>
          <w:rFonts w:ascii="Cambria" w:hAnsi="Cambria"/>
          <w:i/>
          <w:lang w:eastAsia="pl-PL"/>
        </w:rPr>
        <w:t>dziesięć</w:t>
      </w:r>
      <w:r w:rsidRPr="00FC1840">
        <w:rPr>
          <w:rFonts w:ascii="Cambria" w:hAnsi="Cambria"/>
          <w:lang w:eastAsia="pl-PL"/>
        </w:rPr>
        <w:t xml:space="preserve"> [ 10 ] dni</w:t>
      </w:r>
      <w:r w:rsidR="009D36EE" w:rsidRPr="00FC1840">
        <w:rPr>
          <w:rFonts w:ascii="Cambria" w:hAnsi="Cambria"/>
          <w:lang w:val="pl-PL" w:eastAsia="pl-PL"/>
        </w:rPr>
        <w:t xml:space="preserve"> </w:t>
      </w:r>
      <w:r w:rsidR="000E5507" w:rsidRPr="00FC1840">
        <w:rPr>
          <w:rFonts w:ascii="Cambria" w:hAnsi="Cambria"/>
          <w:lang w:val="pl-PL" w:eastAsia="pl-PL"/>
        </w:rPr>
        <w:t>roboczych</w:t>
      </w:r>
      <w:r w:rsidR="00E36496" w:rsidRPr="00FC1840">
        <w:rPr>
          <w:rFonts w:ascii="Cambria" w:hAnsi="Cambria"/>
          <w:lang w:val="pl-PL" w:eastAsia="pl-PL"/>
        </w:rPr>
        <w:t>.</w:t>
      </w:r>
    </w:p>
    <w:p w14:paraId="523EEB3C" w14:textId="20FAB453" w:rsidR="00561BCD" w:rsidRPr="00FC1840" w:rsidRDefault="00561BCD" w:rsidP="00561BCD">
      <w:pPr>
        <w:pStyle w:val="Akapitzlist"/>
        <w:numPr>
          <w:ilvl w:val="0"/>
          <w:numId w:val="31"/>
        </w:numPr>
        <w:ind w:left="567" w:hanging="567"/>
        <w:contextualSpacing/>
        <w:jc w:val="both"/>
        <w:rPr>
          <w:rFonts w:ascii="Cambria" w:hAnsi="Cambria"/>
          <w:lang w:eastAsia="zh-CN"/>
        </w:rPr>
      </w:pPr>
      <w:r w:rsidRPr="00FC1840">
        <w:rPr>
          <w:rFonts w:ascii="Cambria" w:hAnsi="Cambria"/>
        </w:rPr>
        <w:t xml:space="preserve">Oświadczenie o odstąpieniu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 xml:space="preserve">lub o rozwiązaniu umowy powinno być sporządzone w formie pisemnej pod rygorem nieważności w terminie </w:t>
      </w:r>
      <w:r w:rsidRPr="00FC1840">
        <w:rPr>
          <w:rFonts w:ascii="Cambria" w:hAnsi="Cambria"/>
          <w:i/>
        </w:rPr>
        <w:t>trzydziestu</w:t>
      </w:r>
      <w:r w:rsidRPr="00FC1840">
        <w:rPr>
          <w:rFonts w:ascii="Cambria" w:hAnsi="Cambria"/>
        </w:rPr>
        <w:t xml:space="preserve"> [ 30 ] dni od momentu powzięcia przez Zamawiającego informac</w:t>
      </w:r>
      <w:r w:rsidR="00AF4027">
        <w:rPr>
          <w:rFonts w:ascii="Cambria" w:hAnsi="Cambria"/>
        </w:rPr>
        <w:t xml:space="preserve">ji o możliwości odstąpienia od </w:t>
      </w:r>
      <w:r w:rsidR="00AF4027">
        <w:rPr>
          <w:rFonts w:ascii="Cambria" w:hAnsi="Cambria"/>
          <w:lang w:val="pl-PL"/>
        </w:rPr>
        <w:t>U</w:t>
      </w:r>
      <w:r w:rsidRPr="00FC1840">
        <w:rPr>
          <w:rFonts w:ascii="Cambria" w:hAnsi="Cambria"/>
        </w:rPr>
        <w:t>mowy lub o rozw</w:t>
      </w:r>
      <w:r w:rsidR="00AF4027">
        <w:rPr>
          <w:rFonts w:ascii="Cambria" w:hAnsi="Cambria"/>
        </w:rPr>
        <w:t xml:space="preserve">iązaniu </w:t>
      </w:r>
      <w:r w:rsidR="00AF4027">
        <w:rPr>
          <w:rFonts w:ascii="Cambria" w:hAnsi="Cambria"/>
          <w:lang w:val="pl-PL"/>
        </w:rPr>
        <w:t>U</w:t>
      </w:r>
      <w:r w:rsidRPr="00FC1840">
        <w:rPr>
          <w:rFonts w:ascii="Cambria" w:hAnsi="Cambria"/>
        </w:rPr>
        <w:t>mowy.</w:t>
      </w:r>
    </w:p>
    <w:p w14:paraId="52D33C41" w14:textId="5C4C05F4" w:rsidR="00561BCD" w:rsidRPr="00FC1840" w:rsidRDefault="00561BCD" w:rsidP="00561BCD">
      <w:pPr>
        <w:pStyle w:val="Akapitzlist"/>
        <w:numPr>
          <w:ilvl w:val="0"/>
          <w:numId w:val="31"/>
        </w:numPr>
        <w:ind w:left="567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Odstąpienie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>pozostaje bez wpływu na obowiązek zapłaty należnych Zamawiającemu kar umownych.</w:t>
      </w:r>
    </w:p>
    <w:p w14:paraId="3F29AF90" w14:textId="35259FD4" w:rsidR="008869D6" w:rsidRPr="00FC1840" w:rsidRDefault="008869D6" w:rsidP="00561BCD">
      <w:pPr>
        <w:pStyle w:val="Akapitzlist"/>
        <w:numPr>
          <w:ilvl w:val="0"/>
          <w:numId w:val="31"/>
        </w:numPr>
        <w:ind w:left="567" w:hanging="567"/>
        <w:contextualSpacing/>
        <w:jc w:val="both"/>
        <w:rPr>
          <w:rFonts w:ascii="Cambria" w:hAnsi="Cambria"/>
        </w:rPr>
      </w:pPr>
      <w:bookmarkStart w:id="1" w:name="_Hlk102852521"/>
      <w:r w:rsidRPr="00FC1840">
        <w:rPr>
          <w:rFonts w:ascii="Cambria" w:hAnsi="Cambria"/>
        </w:rPr>
        <w:t xml:space="preserve">Zamawiający odstąpi od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>jeżeli w trakcie jej wykonywania</w:t>
      </w:r>
      <w:bookmarkEnd w:id="1"/>
      <w:r w:rsidRPr="00FC1840">
        <w:rPr>
          <w:rFonts w:ascii="Cambria" w:hAnsi="Cambria"/>
        </w:rPr>
        <w:t>, w stosunku do Wykonawcy, ujawni się jedna z okoliczności o której mowa w art. 7 ust. 1 ustawy z dnia 13 kwietnia 2022 r. o szczególnych rozwiązaniach w zakresie przeciwdziałania wspieraniu agresji na Ukrainę oraz służących ochronie bezpieczeństwa narodowego (Dz. U. z 2022 poz. 835)</w:t>
      </w:r>
      <w:r w:rsidRPr="00FC1840">
        <w:rPr>
          <w:rFonts w:ascii="Cambria" w:hAnsi="Cambria"/>
          <w:lang w:val="pl-PL"/>
        </w:rPr>
        <w:t>.</w:t>
      </w:r>
    </w:p>
    <w:p w14:paraId="0CBB7331" w14:textId="77777777" w:rsidR="00561BCD" w:rsidRPr="00FC1840" w:rsidRDefault="00561BCD" w:rsidP="00561BCD">
      <w:pPr>
        <w:jc w:val="both"/>
        <w:rPr>
          <w:rFonts w:ascii="Cambria" w:hAnsi="Cambria"/>
        </w:rPr>
      </w:pPr>
    </w:p>
    <w:p w14:paraId="0E3ECFA8" w14:textId="7D23E5BF" w:rsidR="00561BCD" w:rsidRPr="00FC1840" w:rsidRDefault="004D60D3" w:rsidP="00561BCD">
      <w:pPr>
        <w:jc w:val="center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>§ 8</w:t>
      </w:r>
    </w:p>
    <w:p w14:paraId="1AB123FE" w14:textId="39365820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W przypadku wystąpienia nadzwyczajnych zdarzeń zewnętrznych, niemożliwych do przewidzenia i niezależnych od Stron, których skutkom normalnie istniejącymi środkami nie da się zapobiec (siła wyższa), o ile wpływają one na wykonanie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ar-SA"/>
        </w:rPr>
        <w:t xml:space="preserve">, Strony mogą dokonać zmian zapisów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 xml:space="preserve">w sposób przewidziany w niniejszym paragrafie. Przez siłę wyższą Strony rozumieją w szczególności zdarzenia takie jak: kataklizmy lub analogiczne zdarzenia wywołane przez siły naturalne, wojnę, strajki, ataki terrorystyczne, zdarzenia medyczne i epidemiologiczne, inne zdarzenia losowe, akty władzy publicznej, akty organów unijnych, </w:t>
      </w:r>
    </w:p>
    <w:p w14:paraId="18BE9773" w14:textId="7892FD46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Strona zgłasza zaistnienie okoliczności, o których mowa w ust. 1 powyżej w terminie 14 dni od dnia powzięcia informacji o ich wystąpieniu i zakresie oddziaływania na realizację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ar-SA"/>
        </w:rPr>
        <w:t xml:space="preserve">, </w:t>
      </w:r>
      <w:r w:rsidRPr="00FC1840">
        <w:rPr>
          <w:rFonts w:ascii="Cambria" w:hAnsi="Cambria"/>
          <w:iCs/>
          <w:lang w:eastAsia="ar-SA"/>
        </w:rPr>
        <w:t>pod rygorem utraty uprawnienia do powoływania się na te okoliczności.</w:t>
      </w:r>
    </w:p>
    <w:p w14:paraId="62C4D7E3" w14:textId="77777777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W terminie 14 dni od dnia otrzymania informacji dotyczącej okoliczności, o których mowa w ust. 1 powyżej, Strona otrzymująca przekazuje drugiej Stronie swoje stanowisko wraz z uzasadnieniem. </w:t>
      </w:r>
    </w:p>
    <w:p w14:paraId="349B19C0" w14:textId="4C3E0FC1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eastAsia="Droid Sans Fallback" w:hAnsi="Cambria" w:cs="TimesNewRomanPSMT"/>
        </w:rPr>
      </w:pPr>
      <w:r w:rsidRPr="00FC1840">
        <w:rPr>
          <w:rFonts w:ascii="Cambria" w:eastAsia="Droid Sans Fallback" w:hAnsi="Cambria" w:cs="TimesNewRomanPSMT"/>
        </w:rPr>
        <w:t xml:space="preserve">Nie wyłączając, ani nie ograniczają i nie modyfikując okoliczności oraz podstaw zmiany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eastAsia="Droid Sans Fallback" w:hAnsi="Cambria" w:cs="TimesNewRomanPSMT"/>
        </w:rPr>
        <w:t xml:space="preserve">wynikających z przepisów powszechnie obowiązującego prawa, Zamawiający dopuszcza możliwość zmiany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eastAsia="Droid Sans Fallback" w:hAnsi="Cambria" w:cs="TimesNewRomanPSMT"/>
        </w:rPr>
        <w:t>także:</w:t>
      </w:r>
    </w:p>
    <w:p w14:paraId="19DBFBC7" w14:textId="37DC18EC" w:rsidR="00561BCD" w:rsidRPr="00FC1840" w:rsidRDefault="00561BCD" w:rsidP="00561BCD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426"/>
        <w:contextualSpacing/>
        <w:jc w:val="both"/>
        <w:rPr>
          <w:rFonts w:ascii="Cambria" w:eastAsia="Droid Sans Fallback" w:hAnsi="Cambria" w:cs="TimesNewRomanPSMT"/>
          <w:lang w:eastAsia="pl-PL"/>
        </w:rPr>
      </w:pPr>
      <w:r w:rsidRPr="00FC1840">
        <w:rPr>
          <w:rFonts w:ascii="Cambria" w:eastAsia="Droid Sans Fallback" w:hAnsi="Cambria" w:cs="TimesNewRomanPSMT"/>
          <w:lang w:eastAsia="pl-PL"/>
        </w:rPr>
        <w:lastRenderedPageBreak/>
        <w:t xml:space="preserve">w kontekście terminu wykonania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eastAsia="Droid Sans Fallback" w:hAnsi="Cambria" w:cs="TimesNewRomanPSMT"/>
          <w:lang w:eastAsia="pl-PL"/>
        </w:rPr>
        <w:t>w następujących sytuacjach:</w:t>
      </w:r>
    </w:p>
    <w:p w14:paraId="2756B1EC" w14:textId="77777777" w:rsidR="00561BCD" w:rsidRPr="00FC1840" w:rsidRDefault="00561BCD" w:rsidP="00561BCD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="Cambria" w:eastAsia="Droid Sans Fallback" w:hAnsi="Cambria" w:cs="TimesNewRomanPSMT"/>
          <w:lang w:eastAsia="pl-PL"/>
        </w:rPr>
      </w:pPr>
      <w:r w:rsidRPr="00FC1840">
        <w:rPr>
          <w:rFonts w:ascii="Cambria" w:eastAsia="Droid Sans Fallback" w:hAnsi="Cambria" w:cs="TimesNewRomanPSMT"/>
          <w:lang w:eastAsia="pl-PL"/>
        </w:rPr>
        <w:t>w sytuacji wystąpienia przyczyn, z powodu których niemożliwe będzie wykonywanie przez Wykonawcę jego zobowiązań w następstwie okoliczności, za które odpowiedzialność ponosi Zamawiający;</w:t>
      </w:r>
    </w:p>
    <w:p w14:paraId="43F48027" w14:textId="71F0F98E" w:rsidR="00561BCD" w:rsidRPr="00FC1840" w:rsidRDefault="00561BCD" w:rsidP="00561BCD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="Cambria" w:eastAsia="Droid Sans Fallback" w:hAnsi="Cambria" w:cs="TimesNewRomanPSMT"/>
          <w:lang w:eastAsia="pl-PL"/>
        </w:rPr>
      </w:pPr>
      <w:r w:rsidRPr="00FC1840">
        <w:rPr>
          <w:rFonts w:ascii="Cambria" w:eastAsia="Droid Sans Fallback" w:hAnsi="Cambria" w:cs="TimesNewRomanPSMT"/>
          <w:lang w:eastAsia="pl-PL"/>
        </w:rPr>
        <w:t xml:space="preserve">w sytuacji wystąpienia siły wyższej uniemożliwiającej wykonywanie przedmiotu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eastAsia="Droid Sans Fallback" w:hAnsi="Cambria" w:cs="TimesNewRomanPSMT"/>
          <w:lang w:eastAsia="pl-PL"/>
        </w:rPr>
        <w:t xml:space="preserve">zgodnie z postanowieniami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eastAsia="Droid Sans Fallback" w:hAnsi="Cambria" w:cs="TimesNewRomanPSMT"/>
          <w:lang w:eastAsia="pl-PL"/>
        </w:rPr>
        <w:t>;</w:t>
      </w:r>
    </w:p>
    <w:p w14:paraId="15E534B5" w14:textId="1F50AF49" w:rsidR="00561BCD" w:rsidRPr="00FC1840" w:rsidRDefault="00561BCD" w:rsidP="00561BCD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426"/>
        <w:contextualSpacing/>
        <w:jc w:val="both"/>
        <w:rPr>
          <w:rFonts w:ascii="Cambria" w:eastAsia="Droid Sans Fallback" w:hAnsi="Cambria" w:cs="TimesNewRomanPSMT"/>
          <w:lang w:eastAsia="pl-PL"/>
        </w:rPr>
      </w:pPr>
      <w:r w:rsidRPr="00FC1840">
        <w:rPr>
          <w:rFonts w:ascii="Cambria" w:eastAsia="Droid Sans Fallback" w:hAnsi="Cambria" w:cs="TimesNewRomanPSMT"/>
          <w:lang w:eastAsia="pl-PL"/>
        </w:rPr>
        <w:t>w kontekście zmiany obowiązującej stawki podatku od towarów i usług (VAT) Wykonawca zobowiązany jest poinformować Zamawiającego o zmianach stawek podatku VAT w terminie nie dłuższym, niż trzy (3) dni od daty opublikowania właściwego aktu prawnego.</w:t>
      </w:r>
    </w:p>
    <w:p w14:paraId="1523C3BF" w14:textId="79A3F7E4" w:rsidR="00561BCD" w:rsidRPr="00FC1840" w:rsidRDefault="00561BCD" w:rsidP="00561BC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eastAsia="Droid Sans Fallback" w:hAnsi="Cambria" w:cs="TimesNewRomanPSMT"/>
          <w:lang w:eastAsia="pl-PL"/>
        </w:rPr>
      </w:pPr>
      <w:r w:rsidRPr="00FC1840">
        <w:rPr>
          <w:rFonts w:ascii="Cambria" w:eastAsia="Droid Sans Fallback" w:hAnsi="Cambria" w:cs="TimesNewRomanPSMT"/>
          <w:lang w:eastAsia="pl-PL"/>
        </w:rPr>
        <w:t xml:space="preserve">Zmiany cen, o których mowa w </w:t>
      </w:r>
      <w:r w:rsidR="004D60D3">
        <w:rPr>
          <w:rFonts w:ascii="Cambria" w:eastAsia="Droid Sans Fallback" w:hAnsi="Cambria" w:cs="TimesNewRomanPS-BoldMT"/>
          <w:b/>
          <w:bCs/>
          <w:lang w:eastAsia="pl-PL"/>
        </w:rPr>
        <w:t>§ 8</w:t>
      </w:r>
      <w:r w:rsidR="0062599D">
        <w:rPr>
          <w:rFonts w:ascii="Cambria" w:eastAsia="Droid Sans Fallback" w:hAnsi="Cambria" w:cs="TimesNewRomanPS-BoldMT"/>
          <w:b/>
          <w:bCs/>
          <w:lang w:eastAsia="pl-PL"/>
        </w:rPr>
        <w:t xml:space="preserve"> ust. 4 pkt 2</w:t>
      </w:r>
      <w:bookmarkStart w:id="2" w:name="_GoBack"/>
      <w:bookmarkEnd w:id="2"/>
      <w:r w:rsidRPr="00FC1840">
        <w:rPr>
          <w:rFonts w:ascii="Cambria" w:eastAsia="Droid Sans Fallback" w:hAnsi="Cambria" w:cs="TimesNewRomanPS-BoldMT"/>
          <w:b/>
          <w:bCs/>
          <w:lang w:eastAsia="pl-PL"/>
        </w:rPr>
        <w:t xml:space="preserve">)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eastAsia="Droid Sans Fallback" w:hAnsi="Cambria" w:cs="TimesNewRomanPSMT"/>
          <w:lang w:eastAsia="pl-PL"/>
        </w:rPr>
        <w:t>obowiązują od daty wejścia w życie właściwych aktów prawnych, pod warunkiem dopełnienia przez Wykonawcę obowiązku informacyjnego.</w:t>
      </w:r>
    </w:p>
    <w:p w14:paraId="18192E83" w14:textId="77777777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W oparciu o zapisy niniejszego paragrafu Strony mogą wprowadzać zmiany w umowie wielokrotnie.</w:t>
      </w:r>
    </w:p>
    <w:p w14:paraId="191A0CF1" w14:textId="5AD5AC9D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Zamawiający decyduje o wpływie okoliczności, o których mowa w ust. 1, na należytą realizację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ar-SA"/>
        </w:rPr>
        <w:t xml:space="preserve">, tym samym fakt, że Strona zgłasza zaistnienie okoliczności, o których mowa w ust. 1, nie obliguje żadnej ze Stron do wyrażenia zgody na zmianę zapisów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 xml:space="preserve">i nie będzie traktowane jako automatyczna zmiana zapisów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ar-SA"/>
        </w:rPr>
        <w:t>.</w:t>
      </w:r>
    </w:p>
    <w:p w14:paraId="2102217E" w14:textId="5C966D00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Wszystkie powyższe postanowienia stanowią katalog zmian, na które Zamawiający może wyrazić zgodę, mają charakter fakultatywny, tym samym nie stanowią zobowiązania do wyrażenia takiej zgody i stosownej zmiany postanowień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>mowy</w:t>
      </w:r>
      <w:r w:rsidRPr="00FC1840">
        <w:rPr>
          <w:rFonts w:ascii="Cambria" w:hAnsi="Cambria"/>
          <w:lang w:eastAsia="ar-SA"/>
        </w:rPr>
        <w:t>.</w:t>
      </w:r>
    </w:p>
    <w:p w14:paraId="69CB9000" w14:textId="6EB661AF" w:rsidR="00561BCD" w:rsidRPr="00FC1840" w:rsidRDefault="00561BCD" w:rsidP="00561BCD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  <w:lang w:eastAsia="ar-SA"/>
        </w:rPr>
      </w:pPr>
      <w:r w:rsidRPr="00FC1840">
        <w:rPr>
          <w:rFonts w:ascii="Cambria" w:eastAsia="Droid Sans Fallback" w:hAnsi="Cambria" w:cs="TimesNewRomanPSMT"/>
        </w:rPr>
        <w:t xml:space="preserve">Zmiana postanowień zawartej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eastAsia="Droid Sans Fallback" w:hAnsi="Cambria" w:cs="TimesNewRomanPSMT"/>
        </w:rPr>
        <w:t>może nastąpić wyłącznie za zgodą obydwu Stron, wyrażoną w formie</w:t>
      </w:r>
      <w:r w:rsidRPr="00FC1840">
        <w:rPr>
          <w:rFonts w:ascii="Cambria" w:hAnsi="Cambria"/>
          <w:lang w:eastAsia="ar-SA"/>
        </w:rPr>
        <w:t xml:space="preserve"> </w:t>
      </w:r>
      <w:r w:rsidRPr="00FC1840">
        <w:rPr>
          <w:rFonts w:ascii="Cambria" w:eastAsia="Droid Sans Fallback" w:hAnsi="Cambria" w:cs="TimesNewRomanPSMT"/>
        </w:rPr>
        <w:t>pisemnej pod rygorem nieważności, z zachowaniem postanowień, o których mowa w niniejszym paragrafie oraz</w:t>
      </w:r>
      <w:r w:rsidRPr="00FC1840">
        <w:rPr>
          <w:rFonts w:ascii="Cambria" w:hAnsi="Cambria"/>
          <w:lang w:eastAsia="ar-SA"/>
        </w:rPr>
        <w:t xml:space="preserve"> </w:t>
      </w:r>
      <w:r w:rsidRPr="00FC1840">
        <w:rPr>
          <w:rFonts w:ascii="Cambria" w:eastAsia="Droid Sans Fallback" w:hAnsi="Cambria" w:cs="TimesNewRomanPSMT"/>
        </w:rPr>
        <w:t>z zachowaniem przepisów powszechnie obowiązującego prawa.</w:t>
      </w:r>
    </w:p>
    <w:p w14:paraId="19CD2AF3" w14:textId="77777777" w:rsidR="00AC7EB5" w:rsidRPr="00FC1840" w:rsidRDefault="00AC7EB5" w:rsidP="008869D6">
      <w:pPr>
        <w:rPr>
          <w:rFonts w:ascii="Cambria" w:hAnsi="Cambria"/>
          <w:b/>
          <w:lang w:eastAsia="ar-SA"/>
        </w:rPr>
      </w:pPr>
    </w:p>
    <w:p w14:paraId="23233868" w14:textId="6DE53862" w:rsidR="00561BCD" w:rsidRPr="00FC1840" w:rsidRDefault="004D60D3" w:rsidP="00561BCD">
      <w:pPr>
        <w:jc w:val="center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>§ 9</w:t>
      </w:r>
    </w:p>
    <w:p w14:paraId="1937B0C5" w14:textId="77777777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W sprawach nieuregulowanych w niniejszej umowie, zastosowanie mają przepisy Kodeksu cywilnego oraz ustawy Prawo zamówień publicznych.</w:t>
      </w:r>
    </w:p>
    <w:p w14:paraId="088537E2" w14:textId="77777777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Wszelkie spory rozstrzygane będą przez sąd powszechny właściwy dla siedziby Zamawiającego.</w:t>
      </w:r>
    </w:p>
    <w:p w14:paraId="79BD830F" w14:textId="14FF1ADF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</w:rPr>
        <w:t xml:space="preserve">Zmiany niniejszej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>wymagają formy pisemnej pod rygorem nieważności.</w:t>
      </w:r>
      <w:r w:rsidRPr="00FC1840">
        <w:rPr>
          <w:rFonts w:ascii="Cambria" w:hAnsi="Cambria"/>
          <w:strike/>
        </w:rPr>
        <w:t xml:space="preserve"> </w:t>
      </w:r>
    </w:p>
    <w:p w14:paraId="7659CBDC" w14:textId="4637ECCD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 xml:space="preserve">Prawem właściwym dla niniejszej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 xml:space="preserve">jest prawo polskie, a językiem autentycznym jest język polski. </w:t>
      </w:r>
    </w:p>
    <w:p w14:paraId="6DEEA909" w14:textId="4B2EB3D4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</w:rPr>
        <w:t xml:space="preserve">Wykonawca nie może dokonać cesji praw ani obowiązków wynikających z niniejszej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>na rzecz innej osoby lub podmiotu bez uzyskania uprzedniej zgody Zamawiającego w formie pisemnej pod rygorem nieważności.</w:t>
      </w:r>
    </w:p>
    <w:p w14:paraId="77D7B0AF" w14:textId="77777777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eastAsia="Calibri" w:hAnsi="Cambria"/>
          <w:lang w:eastAsia="en-US"/>
        </w:rPr>
        <w:t>W przypadku powstania konieczności powierzenia lub przetwarzania danych osobowych, zgodnie z przepisami Rozporządzenie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 (Dz. U. UE. L. z 2016 r. Nr 119, str. 1 z </w:t>
      </w:r>
      <w:proofErr w:type="spellStart"/>
      <w:r w:rsidRPr="00FC1840">
        <w:rPr>
          <w:rFonts w:ascii="Cambria" w:eastAsia="Calibri" w:hAnsi="Cambria"/>
          <w:lang w:eastAsia="en-US"/>
        </w:rPr>
        <w:t>późn</w:t>
      </w:r>
      <w:proofErr w:type="spellEnd"/>
      <w:r w:rsidRPr="00FC1840">
        <w:rPr>
          <w:rFonts w:ascii="Cambria" w:eastAsia="Calibri" w:hAnsi="Cambria"/>
          <w:lang w:eastAsia="en-US"/>
        </w:rPr>
        <w:t>. zm.) oraz Ustawy z dnia10 maja 2018 r. o ochronie danych osobowych (</w:t>
      </w:r>
      <w:proofErr w:type="spellStart"/>
      <w:r w:rsidRPr="00FC1840">
        <w:rPr>
          <w:rFonts w:ascii="Cambria" w:eastAsia="Calibri" w:hAnsi="Cambria"/>
          <w:lang w:eastAsia="en-US"/>
        </w:rPr>
        <w:t>t.j</w:t>
      </w:r>
      <w:proofErr w:type="spellEnd"/>
      <w:r w:rsidRPr="00FC1840">
        <w:rPr>
          <w:rFonts w:ascii="Cambria" w:eastAsia="Calibri" w:hAnsi="Cambria"/>
          <w:lang w:eastAsia="en-US"/>
        </w:rPr>
        <w:t>. Dz. U. z 2019 r. poz. 1781) zasady powierzenia lub przetwarzania tych danych zostaną uregulowane odrębną, nieodpłatną umową.</w:t>
      </w:r>
    </w:p>
    <w:p w14:paraId="28A21180" w14:textId="22A86163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eastAsia="Calibri" w:hAnsi="Cambria"/>
          <w:lang w:eastAsia="en-US"/>
        </w:rPr>
        <w:t xml:space="preserve">W przypadku uchylenia się przez Wykonawcę od </w:t>
      </w:r>
      <w:r w:rsidR="006F5133">
        <w:rPr>
          <w:rFonts w:ascii="Cambria" w:eastAsia="Calibri" w:hAnsi="Cambria"/>
          <w:lang w:eastAsia="en-US"/>
        </w:rPr>
        <w:t>zawarcia U</w:t>
      </w:r>
      <w:r w:rsidRPr="00FC1840">
        <w:rPr>
          <w:rFonts w:ascii="Cambria" w:eastAsia="Calibri" w:hAnsi="Cambria"/>
          <w:lang w:eastAsia="en-US"/>
        </w:rPr>
        <w:t xml:space="preserve">mowy, o której mowa w </w:t>
      </w:r>
      <w:r w:rsidR="004D60D3">
        <w:rPr>
          <w:rFonts w:ascii="Cambria" w:eastAsia="Calibri" w:hAnsi="Cambria"/>
          <w:b/>
          <w:lang w:eastAsia="en-US"/>
        </w:rPr>
        <w:t>§ 9</w:t>
      </w:r>
      <w:r w:rsidR="006F5133">
        <w:rPr>
          <w:rFonts w:ascii="Cambria" w:eastAsia="Calibri" w:hAnsi="Cambria"/>
          <w:b/>
          <w:lang w:eastAsia="en-US"/>
        </w:rPr>
        <w:t xml:space="preserve"> ust. 6 U</w:t>
      </w:r>
      <w:r w:rsidRPr="00FC1840">
        <w:rPr>
          <w:rFonts w:ascii="Cambria" w:eastAsia="Calibri" w:hAnsi="Cambria"/>
          <w:b/>
          <w:lang w:eastAsia="en-US"/>
        </w:rPr>
        <w:t>mowy</w:t>
      </w:r>
      <w:r w:rsidRPr="00FC1840">
        <w:rPr>
          <w:rFonts w:ascii="Cambria" w:eastAsia="Calibri" w:hAnsi="Cambria"/>
          <w:lang w:eastAsia="en-US"/>
        </w:rPr>
        <w:t>, Wykonawca ponosi pełną odpowiedzialność za następstwa tego uchylenia, w tym z tytułu powstałej szkody Zamawiającego jako administratora danych lub osoby trzeciej, a także w razie i z tytułu nien</w:t>
      </w:r>
      <w:r w:rsidR="006F5133">
        <w:rPr>
          <w:rFonts w:ascii="Cambria" w:eastAsia="Calibri" w:hAnsi="Cambria"/>
          <w:lang w:eastAsia="en-US"/>
        </w:rPr>
        <w:t>ależytej realizacji przedmiotu U</w:t>
      </w:r>
      <w:r w:rsidRPr="00FC1840">
        <w:rPr>
          <w:rFonts w:ascii="Cambria" w:eastAsia="Calibri" w:hAnsi="Cambria"/>
          <w:lang w:eastAsia="en-US"/>
        </w:rPr>
        <w:t>mowy.</w:t>
      </w:r>
    </w:p>
    <w:p w14:paraId="6C8632F0" w14:textId="3FCC4FF8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eastAsia="Calibri" w:hAnsi="Cambria"/>
          <w:lang w:eastAsia="en-US"/>
        </w:rPr>
        <w:t>Dane i informacje uzyskane przez Wykonawcę od Zamawiającego w z</w:t>
      </w:r>
      <w:r w:rsidR="006F5133">
        <w:rPr>
          <w:rFonts w:ascii="Cambria" w:eastAsia="Calibri" w:hAnsi="Cambria"/>
          <w:lang w:eastAsia="en-US"/>
        </w:rPr>
        <w:t>wiązku z wykonaniem przedmiotu U</w:t>
      </w:r>
      <w:r w:rsidRPr="00FC1840">
        <w:rPr>
          <w:rFonts w:ascii="Cambria" w:eastAsia="Calibri" w:hAnsi="Cambria"/>
          <w:lang w:eastAsia="en-US"/>
        </w:rPr>
        <w:t>mowy, nie będące danymi z zakresu informacji publicznej, w rozumieniu Ustawy z dnia 6 września 2001 r. o dostępie do informacji publicznej (</w:t>
      </w:r>
      <w:proofErr w:type="spellStart"/>
      <w:r w:rsidRPr="00FC1840">
        <w:rPr>
          <w:rFonts w:ascii="Cambria" w:eastAsia="Calibri" w:hAnsi="Cambria"/>
          <w:lang w:eastAsia="en-US"/>
        </w:rPr>
        <w:t>t.j</w:t>
      </w:r>
      <w:proofErr w:type="spellEnd"/>
      <w:r w:rsidRPr="00FC1840">
        <w:rPr>
          <w:rFonts w:ascii="Cambria" w:eastAsia="Calibri" w:hAnsi="Cambria"/>
          <w:lang w:eastAsia="en-US"/>
        </w:rPr>
        <w:t>. Dz. U. z 202</w:t>
      </w:r>
      <w:r w:rsidR="006F5133">
        <w:rPr>
          <w:rFonts w:ascii="Cambria" w:eastAsia="Calibri" w:hAnsi="Cambria"/>
          <w:lang w:eastAsia="en-US"/>
        </w:rPr>
        <w:t>2</w:t>
      </w:r>
      <w:r w:rsidRPr="00FC1840">
        <w:rPr>
          <w:rFonts w:ascii="Cambria" w:eastAsia="Calibri" w:hAnsi="Cambria"/>
          <w:lang w:eastAsia="en-US"/>
        </w:rPr>
        <w:t xml:space="preserve"> r. poz. </w:t>
      </w:r>
      <w:r w:rsidR="006F5133">
        <w:rPr>
          <w:rFonts w:ascii="Cambria" w:eastAsia="Calibri" w:hAnsi="Cambria"/>
          <w:lang w:eastAsia="en-US"/>
        </w:rPr>
        <w:t>902</w:t>
      </w:r>
      <w:r w:rsidRPr="00FC1840">
        <w:rPr>
          <w:rFonts w:ascii="Cambria" w:eastAsia="Calibri" w:hAnsi="Cambria"/>
          <w:lang w:eastAsia="en-US"/>
        </w:rPr>
        <w:t xml:space="preserve">), są poufne </w:t>
      </w:r>
      <w:r w:rsidRPr="00FC1840">
        <w:rPr>
          <w:rFonts w:ascii="Cambria" w:eastAsia="Calibri" w:hAnsi="Cambria"/>
          <w:lang w:eastAsia="en-US"/>
        </w:rPr>
        <w:lastRenderedPageBreak/>
        <w:t>i nie mogą być przez Wykonawcę upublicznione lub udostępnione osobom trzecim bez zgody Zamawiającego.</w:t>
      </w:r>
    </w:p>
    <w:p w14:paraId="735D206A" w14:textId="77777777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lang w:eastAsia="ar-SA"/>
        </w:rPr>
        <w:t>Zobowiązanie do zachowania poufności nie narusza obowiązku którejkolwiek ze stron do dostarczania informacji uprawnionym do tego organom, jak również uprawnień stron do podawania do publicznej wiadomości ogólnych informacji o ich działalności oraz informacji, których obowiązek ujawnienia określają powszechnie obowiązujące przepisy prawa (informacja publiczna).</w:t>
      </w:r>
    </w:p>
    <w:p w14:paraId="56B16CD4" w14:textId="2277D758" w:rsidR="00561BCD" w:rsidRPr="00FC1840" w:rsidRDefault="00561BCD" w:rsidP="00561BC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eastAsia="Droid Sans Fallback" w:hAnsi="Cambria"/>
          <w:lang w:eastAsia="ar-SA" w:bidi="hi-IN"/>
        </w:rPr>
        <w:t>Do wzajemnego</w:t>
      </w:r>
      <w:r w:rsidR="006F5133">
        <w:rPr>
          <w:rFonts w:ascii="Cambria" w:eastAsia="Droid Sans Fallback" w:hAnsi="Cambria"/>
          <w:lang w:eastAsia="ar-SA" w:bidi="hi-IN"/>
        </w:rPr>
        <w:t xml:space="preserve"> współdziałania przy wykonaniu U</w:t>
      </w:r>
      <w:r w:rsidRPr="00FC1840">
        <w:rPr>
          <w:rFonts w:ascii="Cambria" w:eastAsia="Droid Sans Fallback" w:hAnsi="Cambria"/>
          <w:lang w:eastAsia="ar-SA" w:bidi="hi-IN"/>
        </w:rPr>
        <w:t>mowy zostają wyznaczeni:</w:t>
      </w:r>
    </w:p>
    <w:p w14:paraId="6FA8F7A0" w14:textId="77777777" w:rsidR="00561BCD" w:rsidRPr="00FC1840" w:rsidRDefault="00561BCD" w:rsidP="00561BCD">
      <w:pPr>
        <w:numPr>
          <w:ilvl w:val="1"/>
          <w:numId w:val="34"/>
        </w:numPr>
        <w:autoSpaceDE w:val="0"/>
        <w:autoSpaceDN w:val="0"/>
        <w:adjustRightInd w:val="0"/>
        <w:ind w:left="1134" w:hanging="567"/>
        <w:contextualSpacing/>
        <w:jc w:val="both"/>
        <w:rPr>
          <w:rFonts w:ascii="Cambria" w:hAnsi="Cambria"/>
          <w:lang w:val="x-none" w:eastAsia="zh-CN"/>
        </w:rPr>
      </w:pPr>
      <w:r w:rsidRPr="00FC1840">
        <w:rPr>
          <w:rFonts w:ascii="Cambria" w:hAnsi="Cambria"/>
          <w:lang w:val="x-none"/>
        </w:rPr>
        <w:t>Ze strony Zamawiającego: _________, tel.: ___________, e-mail:__________.</w:t>
      </w:r>
    </w:p>
    <w:p w14:paraId="4030A392" w14:textId="77777777" w:rsidR="00561BCD" w:rsidRPr="00FC1840" w:rsidRDefault="00561BCD" w:rsidP="00561BCD">
      <w:pPr>
        <w:numPr>
          <w:ilvl w:val="1"/>
          <w:numId w:val="34"/>
        </w:numPr>
        <w:autoSpaceDE w:val="0"/>
        <w:autoSpaceDN w:val="0"/>
        <w:adjustRightInd w:val="0"/>
        <w:ind w:left="1134" w:hanging="567"/>
        <w:contextualSpacing/>
        <w:jc w:val="both"/>
        <w:rPr>
          <w:rFonts w:ascii="Cambria" w:hAnsi="Cambria"/>
          <w:lang w:val="x-none"/>
        </w:rPr>
      </w:pPr>
      <w:r w:rsidRPr="00FC1840">
        <w:rPr>
          <w:rFonts w:ascii="Cambria" w:hAnsi="Cambria"/>
          <w:lang w:val="x-none"/>
        </w:rPr>
        <w:t>Ze strony Wykonawcy:      _________, tel.: ___________, e-mail:__________.</w:t>
      </w:r>
    </w:p>
    <w:p w14:paraId="24FFE7FD" w14:textId="77777777" w:rsidR="00561BCD" w:rsidRPr="00FC1840" w:rsidRDefault="00561BCD" w:rsidP="00561BCD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r w:rsidRPr="00FC1840">
        <w:rPr>
          <w:rFonts w:ascii="Cambria" w:hAnsi="Cambria"/>
        </w:rPr>
        <w:t>Wszelkie pisma przewidziane umową uważa się za skutecznie doręczone (z zastrzeżeniami w niej zawartymi), jeżeli zostały przesłane za zwrotnym potwierdzeniem odbioru przez drugą stronę, listem poleconym za potwierdzeniem odbioru lub innego potwierdzonego doręczenia pod następujący adres:</w:t>
      </w:r>
    </w:p>
    <w:p w14:paraId="0873A77C" w14:textId="6BA2340E" w:rsidR="00561BCD" w:rsidRPr="00FC1840" w:rsidRDefault="00561BCD" w:rsidP="00561BCD">
      <w:pPr>
        <w:pStyle w:val="Akapitzlist"/>
        <w:widowControl w:val="0"/>
        <w:numPr>
          <w:ilvl w:val="1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1134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Zamawiający: </w:t>
      </w:r>
      <w:r w:rsidR="00EC173D" w:rsidRPr="00FC1840">
        <w:rPr>
          <w:rFonts w:ascii="Cambria" w:hAnsi="Cambria"/>
          <w:lang w:eastAsia="en-US"/>
        </w:rPr>
        <w:t>_____________________________________</w:t>
      </w:r>
      <w:r w:rsidRPr="00FC1840">
        <w:rPr>
          <w:rFonts w:ascii="Cambria" w:hAnsi="Cambria"/>
        </w:rPr>
        <w:t>;</w:t>
      </w:r>
    </w:p>
    <w:p w14:paraId="57ECF9F7" w14:textId="77777777" w:rsidR="00561BCD" w:rsidRPr="00FC1840" w:rsidRDefault="00561BCD" w:rsidP="00561BCD">
      <w:pPr>
        <w:pStyle w:val="Akapitzlist"/>
        <w:widowControl w:val="0"/>
        <w:numPr>
          <w:ilvl w:val="1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1134" w:hanging="567"/>
        <w:contextualSpacing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Wykonawca: </w:t>
      </w:r>
      <w:r w:rsidRPr="00FC1840">
        <w:rPr>
          <w:rFonts w:ascii="Cambria" w:hAnsi="Cambria"/>
          <w:lang w:eastAsia="en-US"/>
        </w:rPr>
        <w:t>_____________________________________</w:t>
      </w:r>
      <w:r w:rsidRPr="00FC1840">
        <w:rPr>
          <w:rFonts w:ascii="Cambria" w:hAnsi="Cambria"/>
        </w:rPr>
        <w:t xml:space="preserve">. </w:t>
      </w:r>
    </w:p>
    <w:p w14:paraId="393E623B" w14:textId="361D6DEB" w:rsidR="00561BCD" w:rsidRPr="00FC1840" w:rsidRDefault="00561BCD" w:rsidP="00561BCD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Strony zobowiązują się do wzajemnego pisemnego informowania się o każdej zmianie adresu do korespondencji określonego w </w:t>
      </w:r>
      <w:r w:rsidR="004D60D3">
        <w:rPr>
          <w:rFonts w:ascii="Cambria" w:hAnsi="Cambria"/>
          <w:b/>
        </w:rPr>
        <w:t>§ 9</w:t>
      </w:r>
      <w:r w:rsidRPr="00FC1840">
        <w:rPr>
          <w:rFonts w:ascii="Cambria" w:hAnsi="Cambria"/>
          <w:b/>
        </w:rPr>
        <w:t xml:space="preserve"> ust. 11 </w:t>
      </w:r>
      <w:r w:rsidR="006F5133">
        <w:rPr>
          <w:rFonts w:ascii="Cambria" w:hAnsi="Cambria"/>
          <w:b/>
        </w:rPr>
        <w:t>U</w:t>
      </w:r>
      <w:r w:rsidRPr="00FC1840">
        <w:rPr>
          <w:rFonts w:ascii="Cambria" w:hAnsi="Cambria"/>
          <w:b/>
        </w:rPr>
        <w:t>mowy</w:t>
      </w:r>
      <w:r w:rsidRPr="00FC1840">
        <w:rPr>
          <w:rFonts w:ascii="Cambria" w:hAnsi="Cambria"/>
        </w:rPr>
        <w:t>. W razie nie zawiadomienia przez Stronę o zmianie adresu, kierowane do niej, na dotychczasowy adres, przesyłki uważa się za skutecznie doręczone, przy czym za datę doręczenia uważa się datę drugiego awizowania przesyłki wysłanej na dotychczasowy adres.</w:t>
      </w:r>
    </w:p>
    <w:p w14:paraId="294B41AF" w14:textId="77777777" w:rsidR="00561BCD" w:rsidRPr="00FC1840" w:rsidRDefault="00561BCD" w:rsidP="00561BCD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r w:rsidRPr="00FC1840">
        <w:rPr>
          <w:rFonts w:ascii="Cambria" w:hAnsi="Cambria"/>
        </w:rPr>
        <w:t>Pisma wysłane na właściwy adres uważa się za złożone stronie na piśmie, jeżeli zostaną wysłane na jej adres listem poleconymi za zwrotnym potwierdzeniem odbioru, choćby adresat nie był obecny, z innych powodów nie odebrał listu lub odmówił jego odbioru. Strony ustalają, że nieodebrane przez adresata pisma wysłane na właściwy adres uważa się za doręczone w dacie jego drugiego awizowania.</w:t>
      </w:r>
    </w:p>
    <w:p w14:paraId="47239EA8" w14:textId="5DC72F71" w:rsidR="00561BCD" w:rsidRPr="00FC1840" w:rsidRDefault="00561BCD" w:rsidP="00561BCD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r w:rsidRPr="00FC1840">
        <w:rPr>
          <w:rFonts w:ascii="Cambria" w:hAnsi="Cambria"/>
        </w:rPr>
        <w:t xml:space="preserve">Strony dopuszczają możliwość komunikacji miedzy stronami w formie dokumentowej, chyba że postanowienia niniejszej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</w:rPr>
        <w:t>lub przepisy powszechnie obowiązującego prawa zastrzegają inną formę dla danej czynności.</w:t>
      </w:r>
    </w:p>
    <w:p w14:paraId="3C8A62D5" w14:textId="4862062A" w:rsidR="00561BCD" w:rsidRPr="00FC1840" w:rsidRDefault="00561BCD" w:rsidP="00561BCD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r w:rsidRPr="00FC1840">
        <w:rPr>
          <w:rFonts w:ascii="Cambria" w:hAnsi="Cambria"/>
          <w:lang w:eastAsia="ar-SA"/>
        </w:rPr>
        <w:t xml:space="preserve">W przypadku gdyby którekolwiek z postanowień niniejszej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 xml:space="preserve">zostało uznane za nieważne, umowa </w:t>
      </w:r>
      <w:r w:rsidRPr="00FC1840">
        <w:rPr>
          <w:rFonts w:ascii="Cambria" w:hAnsi="Cambria"/>
          <w:lang w:eastAsia="ar-SA"/>
        </w:rPr>
        <w:br/>
        <w:t xml:space="preserve">w pozostałej części pozostaje ważna. W przypadku wskazanym w zdaniu poprzednim strony zobowiązują się do zastąpienia nieważnych postanowień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>nowymi postanowieniami zbliżonymi celem do postanowień uznanych za nieważne.</w:t>
      </w:r>
    </w:p>
    <w:p w14:paraId="23FE4A04" w14:textId="6D34B96E" w:rsidR="00561BCD" w:rsidRPr="00FC1840" w:rsidRDefault="00561BCD" w:rsidP="00561BCD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r w:rsidRPr="00FC1840">
        <w:rPr>
          <w:rFonts w:ascii="Cambria" w:hAnsi="Cambria"/>
          <w:lang w:eastAsia="ar-SA"/>
        </w:rPr>
        <w:t xml:space="preserve">Umowę sporządzono w </w:t>
      </w:r>
      <w:r w:rsidRPr="00FC1840">
        <w:rPr>
          <w:rFonts w:ascii="Cambria" w:hAnsi="Cambria"/>
          <w:i/>
          <w:lang w:eastAsia="ar-SA"/>
        </w:rPr>
        <w:t xml:space="preserve">dwóch </w:t>
      </w:r>
      <w:r w:rsidRPr="00FC1840">
        <w:rPr>
          <w:rFonts w:ascii="Cambria" w:hAnsi="Cambria"/>
          <w:lang w:eastAsia="ar-SA"/>
        </w:rPr>
        <w:t xml:space="preserve">[ 2 ] jednobrzmiących egzemplarzach, po </w:t>
      </w:r>
      <w:r w:rsidRPr="00FC1840">
        <w:rPr>
          <w:rFonts w:ascii="Cambria" w:hAnsi="Cambria"/>
          <w:i/>
          <w:lang w:eastAsia="ar-SA"/>
        </w:rPr>
        <w:t xml:space="preserve">jednym </w:t>
      </w:r>
      <w:r w:rsidRPr="00FC1840">
        <w:rPr>
          <w:rFonts w:ascii="Cambria" w:hAnsi="Cambria"/>
          <w:lang w:eastAsia="ar-SA"/>
        </w:rPr>
        <w:t>[ 1 ] dla każdej ze stron. Jeżeli Strony zawrą umowę w formie elektronicznej, zgodnie z art. 78</w:t>
      </w:r>
      <w:r w:rsidRPr="00FC1840">
        <w:rPr>
          <w:rFonts w:ascii="Cambria" w:hAnsi="Cambria"/>
          <w:vertAlign w:val="superscript"/>
          <w:lang w:eastAsia="ar-SA"/>
        </w:rPr>
        <w:t>1</w:t>
      </w:r>
      <w:r w:rsidRPr="00FC1840">
        <w:rPr>
          <w:rFonts w:ascii="Cambria" w:hAnsi="Cambria"/>
          <w:lang w:eastAsia="ar-SA"/>
        </w:rPr>
        <w:t xml:space="preserve"> § 1 Kodeksu cywilnego (poprzez opatrzenie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 xml:space="preserve">kwalifikowanym podpisem elektronicznym), wówczas forma pisemna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 xml:space="preserve">nie zostanie sporządzona, a formą zawarcia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>będzie forma elektroniczna.</w:t>
      </w:r>
    </w:p>
    <w:p w14:paraId="6D6A3D9D" w14:textId="100836B4" w:rsidR="00561BCD" w:rsidRPr="00FC1840" w:rsidRDefault="00561BCD" w:rsidP="00561BCD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r w:rsidRPr="00FC1840">
        <w:rPr>
          <w:rFonts w:ascii="Cambria" w:hAnsi="Cambria"/>
          <w:lang w:eastAsia="ar-SA"/>
        </w:rPr>
        <w:t xml:space="preserve">Integralna częścią </w:t>
      </w:r>
      <w:r w:rsidR="006F5133">
        <w:rPr>
          <w:rFonts w:ascii="Cambria" w:eastAsia="Droid Sans Fallback" w:hAnsi="Cambria"/>
          <w:lang w:eastAsia="ar-SA" w:bidi="hi-IN"/>
        </w:rPr>
        <w:t>U</w:t>
      </w:r>
      <w:r w:rsidR="006F5133" w:rsidRPr="00FC1840">
        <w:rPr>
          <w:rFonts w:ascii="Cambria" w:eastAsia="Droid Sans Fallback" w:hAnsi="Cambria"/>
          <w:lang w:eastAsia="ar-SA" w:bidi="hi-IN"/>
        </w:rPr>
        <w:t xml:space="preserve">mowy </w:t>
      </w:r>
      <w:r w:rsidRPr="00FC1840">
        <w:rPr>
          <w:rFonts w:ascii="Cambria" w:hAnsi="Cambria"/>
          <w:lang w:eastAsia="ar-SA"/>
        </w:rPr>
        <w:t>są załączniki:</w:t>
      </w:r>
    </w:p>
    <w:p w14:paraId="1FCA98CA" w14:textId="0E15D5E7" w:rsidR="00561BCD" w:rsidRPr="00FC1840" w:rsidRDefault="00561BCD" w:rsidP="00E759DF">
      <w:pPr>
        <w:pStyle w:val="Akapitzlist"/>
        <w:numPr>
          <w:ilvl w:val="2"/>
          <w:numId w:val="35"/>
        </w:numPr>
        <w:autoSpaceDE w:val="0"/>
        <w:autoSpaceDN w:val="0"/>
        <w:adjustRightInd w:val="0"/>
        <w:ind w:left="1134" w:hanging="567"/>
        <w:contextualSpacing/>
        <w:jc w:val="both"/>
        <w:rPr>
          <w:rFonts w:ascii="Cambria" w:hAnsi="Cambria"/>
          <w:lang w:eastAsia="ar-SA"/>
        </w:rPr>
      </w:pPr>
      <w:r w:rsidRPr="00FC1840">
        <w:rPr>
          <w:rFonts w:ascii="Cambria" w:hAnsi="Cambria"/>
          <w:i/>
          <w:lang w:eastAsia="ar-SA"/>
        </w:rPr>
        <w:t xml:space="preserve">Opis przedmiotu </w:t>
      </w:r>
      <w:r w:rsidR="004D60D3">
        <w:rPr>
          <w:rFonts w:ascii="Cambria" w:hAnsi="Cambria"/>
          <w:i/>
          <w:lang w:val="pl-PL" w:eastAsia="ar-SA"/>
        </w:rPr>
        <w:t>zamówienia</w:t>
      </w:r>
      <w:r w:rsidRPr="00FC1840">
        <w:rPr>
          <w:rFonts w:ascii="Cambria" w:hAnsi="Cambria"/>
          <w:lang w:eastAsia="ar-SA"/>
        </w:rPr>
        <w:t xml:space="preserve"> – załącznik nr 1</w:t>
      </w:r>
    </w:p>
    <w:p w14:paraId="4A873DBB" w14:textId="77777777" w:rsidR="00561BCD" w:rsidRPr="00FC1840" w:rsidRDefault="00561BCD" w:rsidP="00561BCD">
      <w:pPr>
        <w:jc w:val="center"/>
        <w:rPr>
          <w:rFonts w:ascii="Cambria" w:hAnsi="Cambria"/>
          <w:b/>
          <w:lang w:eastAsia="zh-CN"/>
        </w:rPr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6"/>
        <w:gridCol w:w="4959"/>
      </w:tblGrid>
      <w:tr w:rsidR="00561BCD" w:rsidRPr="00FC1840" w14:paraId="741DCA7F" w14:textId="77777777" w:rsidTr="00561BCD">
        <w:tc>
          <w:tcPr>
            <w:tcW w:w="5529" w:type="dxa"/>
            <w:hideMark/>
          </w:tcPr>
          <w:p w14:paraId="4158191B" w14:textId="77777777" w:rsidR="00561BCD" w:rsidRPr="00FC1840" w:rsidRDefault="00561BCD">
            <w:pPr>
              <w:ind w:left="-851"/>
              <w:jc w:val="center"/>
              <w:rPr>
                <w:rFonts w:ascii="Cambria" w:hAnsi="Cambria"/>
                <w:b/>
                <w:lang w:eastAsia="ar-SA"/>
              </w:rPr>
            </w:pPr>
            <w:r w:rsidRPr="00FC1840">
              <w:rPr>
                <w:rFonts w:ascii="Cambria" w:hAnsi="Cambria"/>
                <w:b/>
                <w:lang w:eastAsia="ar-SA"/>
              </w:rPr>
              <w:t>WYKONAWCA</w:t>
            </w:r>
          </w:p>
        </w:tc>
        <w:tc>
          <w:tcPr>
            <w:tcW w:w="4961" w:type="dxa"/>
            <w:hideMark/>
          </w:tcPr>
          <w:p w14:paraId="6BC80968" w14:textId="77777777" w:rsidR="00561BCD" w:rsidRPr="00FC1840" w:rsidRDefault="00561BCD">
            <w:pPr>
              <w:ind w:left="-851"/>
              <w:jc w:val="center"/>
              <w:rPr>
                <w:rFonts w:ascii="Cambria" w:hAnsi="Cambria"/>
                <w:b/>
                <w:lang w:eastAsia="ar-SA"/>
              </w:rPr>
            </w:pPr>
            <w:r w:rsidRPr="00FC1840">
              <w:rPr>
                <w:rFonts w:ascii="Cambria" w:hAnsi="Cambria"/>
                <w:b/>
                <w:lang w:eastAsia="ar-SA"/>
              </w:rPr>
              <w:t xml:space="preserve"> ZAMAWIAJĄCY</w:t>
            </w:r>
          </w:p>
        </w:tc>
      </w:tr>
    </w:tbl>
    <w:bookmarkEnd w:id="0"/>
    <w:p w14:paraId="4F79B2D1" w14:textId="6161DC39" w:rsidR="00561BCD" w:rsidRPr="00FC1840" w:rsidRDefault="00B36632" w:rsidP="00B36632">
      <w:pPr>
        <w:tabs>
          <w:tab w:val="left" w:pos="4245"/>
        </w:tabs>
        <w:rPr>
          <w:rFonts w:ascii="Cambria" w:hAnsi="Cambria"/>
          <w:i/>
        </w:rPr>
      </w:pPr>
      <w:r w:rsidRPr="00FC1840">
        <w:rPr>
          <w:rFonts w:ascii="Cambria" w:hAnsi="Cambria"/>
          <w:i/>
        </w:rPr>
        <w:tab/>
      </w:r>
    </w:p>
    <w:sectPr w:rsidR="00561BCD" w:rsidRPr="00FC1840" w:rsidSect="00B36632">
      <w:headerReference w:type="default" r:id="rId8"/>
      <w:footerReference w:type="even" r:id="rId9"/>
      <w:footerReference w:type="default" r:id="rId10"/>
      <w:pgSz w:w="11906" w:h="16838"/>
      <w:pgMar w:top="993" w:right="707" w:bottom="993" w:left="709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B9112" w14:textId="77777777" w:rsidR="00C51769" w:rsidRDefault="00C51769">
      <w:r>
        <w:separator/>
      </w:r>
    </w:p>
  </w:endnote>
  <w:endnote w:type="continuationSeparator" w:id="0">
    <w:p w14:paraId="0FB3DF49" w14:textId="77777777" w:rsidR="00C51769" w:rsidRDefault="00C5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EA9B8" w14:textId="60173556" w:rsidR="00FB47E6" w:rsidRDefault="00FB47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0F0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691A6F9" w14:textId="77777777" w:rsidR="00FB47E6" w:rsidRDefault="00FB47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39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E99C99" w14:textId="210B8948" w:rsidR="00FB47E6" w:rsidRPr="00A738CF" w:rsidRDefault="006450F0" w:rsidP="006450F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2599D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2599D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BE253" w14:textId="77777777" w:rsidR="00C51769" w:rsidRDefault="00C51769">
      <w:r>
        <w:separator/>
      </w:r>
    </w:p>
  </w:footnote>
  <w:footnote w:type="continuationSeparator" w:id="0">
    <w:p w14:paraId="3E7A64F5" w14:textId="77777777" w:rsidR="00C51769" w:rsidRDefault="00C5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6251" w14:textId="6EAB8E54" w:rsidR="006450F0" w:rsidRDefault="00C51769">
    <w:pPr>
      <w:pStyle w:val="Nagwek"/>
      <w:rPr>
        <w:lang w:val="pl-PL"/>
      </w:rPr>
    </w:pPr>
    <w:sdt>
      <w:sdtPr>
        <w:id w:val="-1043977827"/>
        <w:docPartObj>
          <w:docPartGallery w:val="Watermarks"/>
          <w:docPartUnique/>
        </w:docPartObj>
      </w:sdtPr>
      <w:sdtEndPr/>
      <w:sdtContent>
        <w:r>
          <w:pict w14:anchorId="57C4D0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4171564" o:spid="_x0000_s2066" type="#_x0000_t136" style="position:absolute;margin-left:0;margin-top:0;width:591.55pt;height:147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 UMOWY"/>
              <w10:wrap anchorx="margin" anchory="margin"/>
            </v:shape>
          </w:pict>
        </w:r>
      </w:sdtContent>
    </w:sdt>
    <w:r w:rsidR="003B5804">
      <w:rPr>
        <w:lang w:val="pl-PL"/>
      </w:rPr>
      <w:t xml:space="preserve">Nr sprawy: </w:t>
    </w:r>
    <w:r w:rsidR="00B34685">
      <w:rPr>
        <w:lang w:val="pl-PL"/>
      </w:rPr>
      <w:t>SA.270.1.1</w:t>
    </w:r>
    <w:r w:rsidR="00003EA4">
      <w:rPr>
        <w:lang w:val="pl-PL"/>
      </w:rPr>
      <w:t>5</w:t>
    </w:r>
    <w:r w:rsidR="00B34685">
      <w:rPr>
        <w:lang w:val="pl-PL"/>
      </w:rPr>
      <w:t>.2022</w:t>
    </w:r>
  </w:p>
  <w:p w14:paraId="66695779" w14:textId="77777777" w:rsidR="003B5804" w:rsidRPr="003B5804" w:rsidRDefault="003B580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7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0005B"/>
    <w:multiLevelType w:val="hybridMultilevel"/>
    <w:tmpl w:val="308A832C"/>
    <w:lvl w:ilvl="0" w:tplc="8FF2A612">
      <w:start w:val="3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44039"/>
    <w:multiLevelType w:val="hybridMultilevel"/>
    <w:tmpl w:val="7768329A"/>
    <w:lvl w:ilvl="0" w:tplc="CAAE012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FB45C0"/>
    <w:multiLevelType w:val="hybridMultilevel"/>
    <w:tmpl w:val="85AECA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EB45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53AC8"/>
    <w:multiLevelType w:val="hybridMultilevel"/>
    <w:tmpl w:val="456803BA"/>
    <w:lvl w:ilvl="0" w:tplc="6C1A8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6706D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trike w:val="0"/>
      </w:rPr>
    </w:lvl>
    <w:lvl w:ilvl="2" w:tplc="E280C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3" w:tplc="C9BCA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37294"/>
    <w:multiLevelType w:val="singleLevel"/>
    <w:tmpl w:val="AF54D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40BFB"/>
    <w:multiLevelType w:val="hybridMultilevel"/>
    <w:tmpl w:val="29C4A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4231B"/>
    <w:multiLevelType w:val="hybridMultilevel"/>
    <w:tmpl w:val="D9A056E4"/>
    <w:lvl w:ilvl="0" w:tplc="EFE0096C">
      <w:start w:val="1"/>
      <w:numFmt w:val="upperRoman"/>
      <w:lvlText w:val="%1."/>
      <w:lvlJc w:val="left"/>
      <w:pPr>
        <w:ind w:left="1665" w:hanging="72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200C2591"/>
    <w:multiLevelType w:val="multilevel"/>
    <w:tmpl w:val="C2AA8B2A"/>
    <w:lvl w:ilvl="0">
      <w:numFmt w:val="none"/>
      <w:lvlText w:val=""/>
      <w:lvlJc w:val="left"/>
      <w:pPr>
        <w:tabs>
          <w:tab w:val="num" w:pos="1"/>
        </w:tabs>
        <w:ind w:left="256" w:hanging="256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900"/>
        </w:tabs>
        <w:ind w:left="851" w:hanging="491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900"/>
        </w:tabs>
        <w:ind w:left="907" w:hanging="34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900"/>
        </w:tabs>
        <w:ind w:left="907" w:hanging="39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2F55A58"/>
    <w:multiLevelType w:val="hybridMultilevel"/>
    <w:tmpl w:val="85A45CE0"/>
    <w:lvl w:ilvl="0" w:tplc="DA14C7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E198A"/>
    <w:multiLevelType w:val="multilevel"/>
    <w:tmpl w:val="00DA181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2" w15:restartNumberingAfterBreak="0">
    <w:nsid w:val="32A51B3C"/>
    <w:multiLevelType w:val="multilevel"/>
    <w:tmpl w:val="74C41F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4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3" w15:restartNumberingAfterBreak="0">
    <w:nsid w:val="35BA71A2"/>
    <w:multiLevelType w:val="multilevel"/>
    <w:tmpl w:val="13F05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5C15C4A"/>
    <w:multiLevelType w:val="hybridMultilevel"/>
    <w:tmpl w:val="731A16B8"/>
    <w:lvl w:ilvl="0" w:tplc="EAD0B8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E0491E"/>
    <w:multiLevelType w:val="multilevel"/>
    <w:tmpl w:val="4CA0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3B394BF7"/>
    <w:multiLevelType w:val="singleLevel"/>
    <w:tmpl w:val="AF54D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EF73F41"/>
    <w:multiLevelType w:val="singleLevel"/>
    <w:tmpl w:val="E4680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C340D4"/>
    <w:multiLevelType w:val="multilevel"/>
    <w:tmpl w:val="707CB952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9.%2."/>
      <w:lvlJc w:val="left"/>
      <w:pPr>
        <w:ind w:left="1554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512" w:hanging="1440"/>
      </w:pPr>
    </w:lvl>
  </w:abstractNum>
  <w:abstractNum w:abstractNumId="19" w15:restartNumberingAfterBreak="0">
    <w:nsid w:val="49A15FD3"/>
    <w:multiLevelType w:val="singleLevel"/>
    <w:tmpl w:val="AF54D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B454C80"/>
    <w:multiLevelType w:val="hybridMultilevel"/>
    <w:tmpl w:val="1C00A6E2"/>
    <w:lvl w:ilvl="0" w:tplc="374A95E6">
      <w:start w:val="1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4B92693C"/>
    <w:multiLevelType w:val="singleLevel"/>
    <w:tmpl w:val="AF54D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D8118B3"/>
    <w:multiLevelType w:val="hybridMultilevel"/>
    <w:tmpl w:val="A07ADA30"/>
    <w:lvl w:ilvl="0" w:tplc="F3F0F7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46398"/>
    <w:multiLevelType w:val="multilevel"/>
    <w:tmpl w:val="6B16C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6EA0F44"/>
    <w:multiLevelType w:val="multilevel"/>
    <w:tmpl w:val="B63C9D2E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744" w:hanging="384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5" w15:restartNumberingAfterBreak="0">
    <w:nsid w:val="57075F67"/>
    <w:multiLevelType w:val="singleLevel"/>
    <w:tmpl w:val="D5F4A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7CA23FD"/>
    <w:multiLevelType w:val="hybridMultilevel"/>
    <w:tmpl w:val="29FADF88"/>
    <w:lvl w:ilvl="0" w:tplc="03CC289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D32"/>
    <w:multiLevelType w:val="hybridMultilevel"/>
    <w:tmpl w:val="8B64263A"/>
    <w:lvl w:ilvl="0" w:tplc="D32C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7181D"/>
    <w:multiLevelType w:val="hybridMultilevel"/>
    <w:tmpl w:val="B0567CF2"/>
    <w:lvl w:ilvl="0" w:tplc="C39E3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E77D0A"/>
    <w:multiLevelType w:val="singleLevel"/>
    <w:tmpl w:val="6558634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30" w15:restartNumberingAfterBreak="0">
    <w:nsid w:val="61C8134E"/>
    <w:multiLevelType w:val="hybridMultilevel"/>
    <w:tmpl w:val="BF9E809A"/>
    <w:lvl w:ilvl="0" w:tplc="19AC3F3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B90F4B"/>
    <w:multiLevelType w:val="multilevel"/>
    <w:tmpl w:val="1C7E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72504102"/>
    <w:multiLevelType w:val="hybridMultilevel"/>
    <w:tmpl w:val="9B20C1C4"/>
    <w:lvl w:ilvl="0" w:tplc="AF54D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42387"/>
    <w:multiLevelType w:val="singleLevel"/>
    <w:tmpl w:val="129E7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4" w15:restartNumberingAfterBreak="0">
    <w:nsid w:val="7C8423F0"/>
    <w:multiLevelType w:val="multilevel"/>
    <w:tmpl w:val="89A60A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91613"/>
    <w:multiLevelType w:val="multilevel"/>
    <w:tmpl w:val="46B4C0C8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554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512" w:hanging="1440"/>
      </w:pPr>
    </w:lvl>
  </w:abstractNum>
  <w:abstractNum w:abstractNumId="36" w15:restartNumberingAfterBreak="0">
    <w:nsid w:val="7EB362EA"/>
    <w:multiLevelType w:val="hybridMultilevel"/>
    <w:tmpl w:val="7452D7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25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34"/>
  </w:num>
  <w:num w:numId="6">
    <w:abstractNumId w:val="23"/>
  </w:num>
  <w:num w:numId="7">
    <w:abstractNumId w:val="33"/>
  </w:num>
  <w:num w:numId="8">
    <w:abstractNumId w:val="1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9"/>
  </w:num>
  <w:num w:numId="12">
    <w:abstractNumId w:val="13"/>
  </w:num>
  <w:num w:numId="13">
    <w:abstractNumId w:val="27"/>
  </w:num>
  <w:num w:numId="14">
    <w:abstractNumId w:val="28"/>
  </w:num>
  <w:num w:numId="15">
    <w:abstractNumId w:val="9"/>
  </w:num>
  <w:num w:numId="16">
    <w:abstractNumId w:val="22"/>
  </w:num>
  <w:num w:numId="17">
    <w:abstractNumId w:val="32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57"/>
    <w:rsid w:val="00000886"/>
    <w:rsid w:val="00002976"/>
    <w:rsid w:val="00003EA4"/>
    <w:rsid w:val="000070B1"/>
    <w:rsid w:val="0001033D"/>
    <w:rsid w:val="00011B64"/>
    <w:rsid w:val="0003331B"/>
    <w:rsid w:val="000362DB"/>
    <w:rsid w:val="00040198"/>
    <w:rsid w:val="000416E2"/>
    <w:rsid w:val="00042F33"/>
    <w:rsid w:val="000440A1"/>
    <w:rsid w:val="00050BF4"/>
    <w:rsid w:val="00054911"/>
    <w:rsid w:val="00067846"/>
    <w:rsid w:val="000827E1"/>
    <w:rsid w:val="00087B83"/>
    <w:rsid w:val="000919D4"/>
    <w:rsid w:val="00091A59"/>
    <w:rsid w:val="0009414A"/>
    <w:rsid w:val="00094285"/>
    <w:rsid w:val="000A4176"/>
    <w:rsid w:val="000A6D70"/>
    <w:rsid w:val="000A7345"/>
    <w:rsid w:val="000B3917"/>
    <w:rsid w:val="000B44F3"/>
    <w:rsid w:val="000C1A11"/>
    <w:rsid w:val="000C1F56"/>
    <w:rsid w:val="000C20AA"/>
    <w:rsid w:val="000C5EB5"/>
    <w:rsid w:val="000D0458"/>
    <w:rsid w:val="000D434D"/>
    <w:rsid w:val="000D4C4B"/>
    <w:rsid w:val="000E03C3"/>
    <w:rsid w:val="000E51E0"/>
    <w:rsid w:val="000E5507"/>
    <w:rsid w:val="000F090F"/>
    <w:rsid w:val="000F09BC"/>
    <w:rsid w:val="000F1530"/>
    <w:rsid w:val="000F563A"/>
    <w:rsid w:val="000F626C"/>
    <w:rsid w:val="00102B6A"/>
    <w:rsid w:val="00110274"/>
    <w:rsid w:val="0011141F"/>
    <w:rsid w:val="00116E29"/>
    <w:rsid w:val="0011701B"/>
    <w:rsid w:val="00122E15"/>
    <w:rsid w:val="001453C9"/>
    <w:rsid w:val="00147BFE"/>
    <w:rsid w:val="001607C7"/>
    <w:rsid w:val="00167669"/>
    <w:rsid w:val="0017035D"/>
    <w:rsid w:val="00174477"/>
    <w:rsid w:val="00175916"/>
    <w:rsid w:val="00175EA3"/>
    <w:rsid w:val="00175F5B"/>
    <w:rsid w:val="00182044"/>
    <w:rsid w:val="001821C4"/>
    <w:rsid w:val="00183AB5"/>
    <w:rsid w:val="0019326C"/>
    <w:rsid w:val="001960CD"/>
    <w:rsid w:val="001A491C"/>
    <w:rsid w:val="001B2380"/>
    <w:rsid w:val="001B3535"/>
    <w:rsid w:val="001C1ADC"/>
    <w:rsid w:val="001D0659"/>
    <w:rsid w:val="001D3B1E"/>
    <w:rsid w:val="001D6D31"/>
    <w:rsid w:val="001E4629"/>
    <w:rsid w:val="001F3BAF"/>
    <w:rsid w:val="001F6140"/>
    <w:rsid w:val="002032A6"/>
    <w:rsid w:val="002055BA"/>
    <w:rsid w:val="0021078D"/>
    <w:rsid w:val="0021222C"/>
    <w:rsid w:val="002155CA"/>
    <w:rsid w:val="00216522"/>
    <w:rsid w:val="0022476B"/>
    <w:rsid w:val="00227806"/>
    <w:rsid w:val="00233F27"/>
    <w:rsid w:val="002359FA"/>
    <w:rsid w:val="002377F5"/>
    <w:rsid w:val="0024373C"/>
    <w:rsid w:val="00252638"/>
    <w:rsid w:val="002542AE"/>
    <w:rsid w:val="002700BC"/>
    <w:rsid w:val="00270D4F"/>
    <w:rsid w:val="00272E99"/>
    <w:rsid w:val="002832A3"/>
    <w:rsid w:val="00293520"/>
    <w:rsid w:val="00295453"/>
    <w:rsid w:val="002A2117"/>
    <w:rsid w:val="002A23C3"/>
    <w:rsid w:val="002B1AB5"/>
    <w:rsid w:val="002C1EA1"/>
    <w:rsid w:val="002C2C4D"/>
    <w:rsid w:val="002C5392"/>
    <w:rsid w:val="002C5BD6"/>
    <w:rsid w:val="002D3A9B"/>
    <w:rsid w:val="002F1387"/>
    <w:rsid w:val="002F2169"/>
    <w:rsid w:val="002F6467"/>
    <w:rsid w:val="00303F08"/>
    <w:rsid w:val="00304460"/>
    <w:rsid w:val="00305E74"/>
    <w:rsid w:val="0032173D"/>
    <w:rsid w:val="0032239C"/>
    <w:rsid w:val="00334AA6"/>
    <w:rsid w:val="00334EEA"/>
    <w:rsid w:val="00335C57"/>
    <w:rsid w:val="00347F22"/>
    <w:rsid w:val="0035189E"/>
    <w:rsid w:val="00362AEB"/>
    <w:rsid w:val="00372146"/>
    <w:rsid w:val="00375274"/>
    <w:rsid w:val="00375FBF"/>
    <w:rsid w:val="003804C4"/>
    <w:rsid w:val="00394A6B"/>
    <w:rsid w:val="00395260"/>
    <w:rsid w:val="003B5804"/>
    <w:rsid w:val="003B5E12"/>
    <w:rsid w:val="003C22FE"/>
    <w:rsid w:val="003C46E4"/>
    <w:rsid w:val="003D1D79"/>
    <w:rsid w:val="003D2C99"/>
    <w:rsid w:val="003E3F69"/>
    <w:rsid w:val="003E6BED"/>
    <w:rsid w:val="003E78ED"/>
    <w:rsid w:val="003F5D67"/>
    <w:rsid w:val="00411B06"/>
    <w:rsid w:val="00411B3C"/>
    <w:rsid w:val="0041552D"/>
    <w:rsid w:val="00416994"/>
    <w:rsid w:val="00421EE5"/>
    <w:rsid w:val="00431D03"/>
    <w:rsid w:val="00432AE5"/>
    <w:rsid w:val="00443E2F"/>
    <w:rsid w:val="00444D87"/>
    <w:rsid w:val="0044584C"/>
    <w:rsid w:val="0044587C"/>
    <w:rsid w:val="00450EFE"/>
    <w:rsid w:val="0045315E"/>
    <w:rsid w:val="00464143"/>
    <w:rsid w:val="00465A29"/>
    <w:rsid w:val="00471BE9"/>
    <w:rsid w:val="00477D56"/>
    <w:rsid w:val="00480794"/>
    <w:rsid w:val="00481049"/>
    <w:rsid w:val="004911EF"/>
    <w:rsid w:val="004A0E8D"/>
    <w:rsid w:val="004A1D2C"/>
    <w:rsid w:val="004A37F7"/>
    <w:rsid w:val="004B02E0"/>
    <w:rsid w:val="004C03BD"/>
    <w:rsid w:val="004C581A"/>
    <w:rsid w:val="004D60D3"/>
    <w:rsid w:val="004E2C54"/>
    <w:rsid w:val="004E5240"/>
    <w:rsid w:val="004F33B3"/>
    <w:rsid w:val="004F6E06"/>
    <w:rsid w:val="004F7ADC"/>
    <w:rsid w:val="005043BD"/>
    <w:rsid w:val="0050718F"/>
    <w:rsid w:val="005077EF"/>
    <w:rsid w:val="00513767"/>
    <w:rsid w:val="00534B00"/>
    <w:rsid w:val="00552496"/>
    <w:rsid w:val="0055309C"/>
    <w:rsid w:val="00561BCD"/>
    <w:rsid w:val="00561EBC"/>
    <w:rsid w:val="005706C1"/>
    <w:rsid w:val="00570D73"/>
    <w:rsid w:val="00576464"/>
    <w:rsid w:val="00580266"/>
    <w:rsid w:val="00581F00"/>
    <w:rsid w:val="00582CEC"/>
    <w:rsid w:val="00584875"/>
    <w:rsid w:val="00587D9C"/>
    <w:rsid w:val="00590DF3"/>
    <w:rsid w:val="0059410F"/>
    <w:rsid w:val="00597CE1"/>
    <w:rsid w:val="005A0E8D"/>
    <w:rsid w:val="005A5709"/>
    <w:rsid w:val="005A753F"/>
    <w:rsid w:val="005C1732"/>
    <w:rsid w:val="005C57E8"/>
    <w:rsid w:val="005D2C68"/>
    <w:rsid w:val="005D5675"/>
    <w:rsid w:val="005D60C9"/>
    <w:rsid w:val="005D7CA0"/>
    <w:rsid w:val="005E10B4"/>
    <w:rsid w:val="005F2846"/>
    <w:rsid w:val="005F5094"/>
    <w:rsid w:val="005F5E6E"/>
    <w:rsid w:val="0060151A"/>
    <w:rsid w:val="00610C29"/>
    <w:rsid w:val="006128C8"/>
    <w:rsid w:val="00614627"/>
    <w:rsid w:val="0062599D"/>
    <w:rsid w:val="006345C1"/>
    <w:rsid w:val="00640D31"/>
    <w:rsid w:val="00642AFD"/>
    <w:rsid w:val="006450F0"/>
    <w:rsid w:val="0065260D"/>
    <w:rsid w:val="00652D9F"/>
    <w:rsid w:val="00653B4E"/>
    <w:rsid w:val="0066286F"/>
    <w:rsid w:val="0066444A"/>
    <w:rsid w:val="00671B25"/>
    <w:rsid w:val="00673C10"/>
    <w:rsid w:val="006800AD"/>
    <w:rsid w:val="00680143"/>
    <w:rsid w:val="00683218"/>
    <w:rsid w:val="0068438F"/>
    <w:rsid w:val="00690657"/>
    <w:rsid w:val="00691173"/>
    <w:rsid w:val="00691852"/>
    <w:rsid w:val="006952C9"/>
    <w:rsid w:val="006958CB"/>
    <w:rsid w:val="00697DCD"/>
    <w:rsid w:val="006A1A84"/>
    <w:rsid w:val="006A1D97"/>
    <w:rsid w:val="006A262F"/>
    <w:rsid w:val="006A5FEF"/>
    <w:rsid w:val="006B1F9F"/>
    <w:rsid w:val="006C299F"/>
    <w:rsid w:val="006C35DB"/>
    <w:rsid w:val="006D1D0C"/>
    <w:rsid w:val="006D3F5E"/>
    <w:rsid w:val="006D5CA0"/>
    <w:rsid w:val="006E12CF"/>
    <w:rsid w:val="006E2669"/>
    <w:rsid w:val="006E4DA6"/>
    <w:rsid w:val="006F1712"/>
    <w:rsid w:val="006F420F"/>
    <w:rsid w:val="006F5133"/>
    <w:rsid w:val="006F63D6"/>
    <w:rsid w:val="00704EC5"/>
    <w:rsid w:val="007120BD"/>
    <w:rsid w:val="007171A1"/>
    <w:rsid w:val="00724592"/>
    <w:rsid w:val="007252D0"/>
    <w:rsid w:val="0072557B"/>
    <w:rsid w:val="007271F0"/>
    <w:rsid w:val="007435BF"/>
    <w:rsid w:val="00747C6C"/>
    <w:rsid w:val="00770ACB"/>
    <w:rsid w:val="0077383C"/>
    <w:rsid w:val="00785308"/>
    <w:rsid w:val="0079145E"/>
    <w:rsid w:val="00793447"/>
    <w:rsid w:val="00793F66"/>
    <w:rsid w:val="007A07D5"/>
    <w:rsid w:val="007A38C9"/>
    <w:rsid w:val="007C0002"/>
    <w:rsid w:val="007C325D"/>
    <w:rsid w:val="007D2D06"/>
    <w:rsid w:val="007D31B9"/>
    <w:rsid w:val="007E1B6D"/>
    <w:rsid w:val="007F1F11"/>
    <w:rsid w:val="00800E88"/>
    <w:rsid w:val="00812587"/>
    <w:rsid w:val="00814C77"/>
    <w:rsid w:val="00815B16"/>
    <w:rsid w:val="008257E9"/>
    <w:rsid w:val="008269C1"/>
    <w:rsid w:val="008279F5"/>
    <w:rsid w:val="008329E8"/>
    <w:rsid w:val="00836561"/>
    <w:rsid w:val="00837C60"/>
    <w:rsid w:val="0084714F"/>
    <w:rsid w:val="00851FD6"/>
    <w:rsid w:val="00857F19"/>
    <w:rsid w:val="00864795"/>
    <w:rsid w:val="00864DF8"/>
    <w:rsid w:val="00870DA1"/>
    <w:rsid w:val="00870DB1"/>
    <w:rsid w:val="00875D18"/>
    <w:rsid w:val="008803C9"/>
    <w:rsid w:val="00883DD9"/>
    <w:rsid w:val="008869D6"/>
    <w:rsid w:val="008900E4"/>
    <w:rsid w:val="00892D72"/>
    <w:rsid w:val="008961A4"/>
    <w:rsid w:val="008A5F6F"/>
    <w:rsid w:val="008A773B"/>
    <w:rsid w:val="008B0F8D"/>
    <w:rsid w:val="008D119B"/>
    <w:rsid w:val="008D26C1"/>
    <w:rsid w:val="008E0826"/>
    <w:rsid w:val="008E4209"/>
    <w:rsid w:val="008E7E0A"/>
    <w:rsid w:val="008F4532"/>
    <w:rsid w:val="00907738"/>
    <w:rsid w:val="00911233"/>
    <w:rsid w:val="0091251D"/>
    <w:rsid w:val="00921256"/>
    <w:rsid w:val="00926F32"/>
    <w:rsid w:val="00932E4F"/>
    <w:rsid w:val="009348DC"/>
    <w:rsid w:val="00935BF7"/>
    <w:rsid w:val="00941316"/>
    <w:rsid w:val="00944D6D"/>
    <w:rsid w:val="009637B7"/>
    <w:rsid w:val="00963E25"/>
    <w:rsid w:val="00972DEC"/>
    <w:rsid w:val="00976E06"/>
    <w:rsid w:val="00977073"/>
    <w:rsid w:val="009858DB"/>
    <w:rsid w:val="009A1E3B"/>
    <w:rsid w:val="009A30CF"/>
    <w:rsid w:val="009A6E67"/>
    <w:rsid w:val="009B1CD1"/>
    <w:rsid w:val="009B1FD5"/>
    <w:rsid w:val="009B3F62"/>
    <w:rsid w:val="009B590A"/>
    <w:rsid w:val="009C3A6F"/>
    <w:rsid w:val="009D36EE"/>
    <w:rsid w:val="009D3CE9"/>
    <w:rsid w:val="009D51FE"/>
    <w:rsid w:val="009E00A2"/>
    <w:rsid w:val="009E2032"/>
    <w:rsid w:val="009E2D66"/>
    <w:rsid w:val="00A01AAA"/>
    <w:rsid w:val="00A073BA"/>
    <w:rsid w:val="00A103AA"/>
    <w:rsid w:val="00A31387"/>
    <w:rsid w:val="00A37305"/>
    <w:rsid w:val="00A37517"/>
    <w:rsid w:val="00A44FC7"/>
    <w:rsid w:val="00A4784C"/>
    <w:rsid w:val="00A64AB8"/>
    <w:rsid w:val="00A65AE0"/>
    <w:rsid w:val="00A705D3"/>
    <w:rsid w:val="00A7181A"/>
    <w:rsid w:val="00A729E9"/>
    <w:rsid w:val="00A738CF"/>
    <w:rsid w:val="00A75973"/>
    <w:rsid w:val="00A90876"/>
    <w:rsid w:val="00A91695"/>
    <w:rsid w:val="00A91ABA"/>
    <w:rsid w:val="00A94DE9"/>
    <w:rsid w:val="00AA2B6E"/>
    <w:rsid w:val="00AA3A03"/>
    <w:rsid w:val="00AB2CC8"/>
    <w:rsid w:val="00AC1733"/>
    <w:rsid w:val="00AC32D7"/>
    <w:rsid w:val="00AC3AB0"/>
    <w:rsid w:val="00AC7EB5"/>
    <w:rsid w:val="00AD32A2"/>
    <w:rsid w:val="00AE0C00"/>
    <w:rsid w:val="00AE5B89"/>
    <w:rsid w:val="00AE67AE"/>
    <w:rsid w:val="00AF4027"/>
    <w:rsid w:val="00B01336"/>
    <w:rsid w:val="00B03DE9"/>
    <w:rsid w:val="00B13CE3"/>
    <w:rsid w:val="00B14D21"/>
    <w:rsid w:val="00B15A03"/>
    <w:rsid w:val="00B15D2B"/>
    <w:rsid w:val="00B22771"/>
    <w:rsid w:val="00B230F6"/>
    <w:rsid w:val="00B34057"/>
    <w:rsid w:val="00B3421C"/>
    <w:rsid w:val="00B34685"/>
    <w:rsid w:val="00B36632"/>
    <w:rsid w:val="00B367FF"/>
    <w:rsid w:val="00B37711"/>
    <w:rsid w:val="00B42CAC"/>
    <w:rsid w:val="00B57962"/>
    <w:rsid w:val="00B70950"/>
    <w:rsid w:val="00B77517"/>
    <w:rsid w:val="00B8306F"/>
    <w:rsid w:val="00B84015"/>
    <w:rsid w:val="00B9375E"/>
    <w:rsid w:val="00B9536B"/>
    <w:rsid w:val="00B979AE"/>
    <w:rsid w:val="00BA0F72"/>
    <w:rsid w:val="00BA1D28"/>
    <w:rsid w:val="00BD045A"/>
    <w:rsid w:val="00BE0AE8"/>
    <w:rsid w:val="00BE4A94"/>
    <w:rsid w:val="00BF3295"/>
    <w:rsid w:val="00BF737F"/>
    <w:rsid w:val="00C048D4"/>
    <w:rsid w:val="00C1023C"/>
    <w:rsid w:val="00C11F8F"/>
    <w:rsid w:val="00C16042"/>
    <w:rsid w:val="00C20983"/>
    <w:rsid w:val="00C22F4E"/>
    <w:rsid w:val="00C23C74"/>
    <w:rsid w:val="00C2651B"/>
    <w:rsid w:val="00C26899"/>
    <w:rsid w:val="00C2768C"/>
    <w:rsid w:val="00C310AF"/>
    <w:rsid w:val="00C46092"/>
    <w:rsid w:val="00C516C4"/>
    <w:rsid w:val="00C51769"/>
    <w:rsid w:val="00C55665"/>
    <w:rsid w:val="00C56402"/>
    <w:rsid w:val="00C609B3"/>
    <w:rsid w:val="00C75548"/>
    <w:rsid w:val="00C76F9E"/>
    <w:rsid w:val="00C818E6"/>
    <w:rsid w:val="00C915C0"/>
    <w:rsid w:val="00C94FEF"/>
    <w:rsid w:val="00CA03DE"/>
    <w:rsid w:val="00CA7582"/>
    <w:rsid w:val="00CB182C"/>
    <w:rsid w:val="00CB2A82"/>
    <w:rsid w:val="00CB2F04"/>
    <w:rsid w:val="00CB3F5B"/>
    <w:rsid w:val="00CB70DF"/>
    <w:rsid w:val="00CC1F32"/>
    <w:rsid w:val="00CD2268"/>
    <w:rsid w:val="00CD60DA"/>
    <w:rsid w:val="00CD709B"/>
    <w:rsid w:val="00CE0567"/>
    <w:rsid w:val="00CE4A5B"/>
    <w:rsid w:val="00CE55AE"/>
    <w:rsid w:val="00CE5E53"/>
    <w:rsid w:val="00CF06CB"/>
    <w:rsid w:val="00CF2DAD"/>
    <w:rsid w:val="00CF4FBC"/>
    <w:rsid w:val="00D00E9A"/>
    <w:rsid w:val="00D03CDA"/>
    <w:rsid w:val="00D07911"/>
    <w:rsid w:val="00D1643F"/>
    <w:rsid w:val="00D170B2"/>
    <w:rsid w:val="00D23C81"/>
    <w:rsid w:val="00D310E6"/>
    <w:rsid w:val="00D37B22"/>
    <w:rsid w:val="00D4435D"/>
    <w:rsid w:val="00D5365C"/>
    <w:rsid w:val="00D54046"/>
    <w:rsid w:val="00D56635"/>
    <w:rsid w:val="00D60A0F"/>
    <w:rsid w:val="00D61F82"/>
    <w:rsid w:val="00D66CFD"/>
    <w:rsid w:val="00D709F5"/>
    <w:rsid w:val="00D721E4"/>
    <w:rsid w:val="00D75809"/>
    <w:rsid w:val="00D778D3"/>
    <w:rsid w:val="00D829CB"/>
    <w:rsid w:val="00D83BC3"/>
    <w:rsid w:val="00D83E5C"/>
    <w:rsid w:val="00D90B06"/>
    <w:rsid w:val="00D97B1A"/>
    <w:rsid w:val="00DA246E"/>
    <w:rsid w:val="00DA3C71"/>
    <w:rsid w:val="00DB0999"/>
    <w:rsid w:val="00DB67DD"/>
    <w:rsid w:val="00DC03AC"/>
    <w:rsid w:val="00DC4786"/>
    <w:rsid w:val="00DC507D"/>
    <w:rsid w:val="00DC5885"/>
    <w:rsid w:val="00DC65C8"/>
    <w:rsid w:val="00DC7917"/>
    <w:rsid w:val="00DD2E29"/>
    <w:rsid w:val="00DD6CB3"/>
    <w:rsid w:val="00DE1BCF"/>
    <w:rsid w:val="00DF05EA"/>
    <w:rsid w:val="00DF0CC1"/>
    <w:rsid w:val="00DF0F6D"/>
    <w:rsid w:val="00DF4E14"/>
    <w:rsid w:val="00DF7F20"/>
    <w:rsid w:val="00E07AC3"/>
    <w:rsid w:val="00E100F6"/>
    <w:rsid w:val="00E11175"/>
    <w:rsid w:val="00E14930"/>
    <w:rsid w:val="00E16A63"/>
    <w:rsid w:val="00E174E6"/>
    <w:rsid w:val="00E205BE"/>
    <w:rsid w:val="00E27AEC"/>
    <w:rsid w:val="00E27CFA"/>
    <w:rsid w:val="00E30848"/>
    <w:rsid w:val="00E36496"/>
    <w:rsid w:val="00E36605"/>
    <w:rsid w:val="00E44177"/>
    <w:rsid w:val="00E457BB"/>
    <w:rsid w:val="00E46A1D"/>
    <w:rsid w:val="00E53607"/>
    <w:rsid w:val="00E541FF"/>
    <w:rsid w:val="00E5437C"/>
    <w:rsid w:val="00E54A93"/>
    <w:rsid w:val="00E62719"/>
    <w:rsid w:val="00E62D8D"/>
    <w:rsid w:val="00E736BE"/>
    <w:rsid w:val="00E759DF"/>
    <w:rsid w:val="00E76271"/>
    <w:rsid w:val="00E943A0"/>
    <w:rsid w:val="00E95CE6"/>
    <w:rsid w:val="00E96543"/>
    <w:rsid w:val="00E974CA"/>
    <w:rsid w:val="00EA6611"/>
    <w:rsid w:val="00EB105C"/>
    <w:rsid w:val="00EB3BE4"/>
    <w:rsid w:val="00EB68FE"/>
    <w:rsid w:val="00EB6ACD"/>
    <w:rsid w:val="00EC11B5"/>
    <w:rsid w:val="00EC1656"/>
    <w:rsid w:val="00EC1671"/>
    <w:rsid w:val="00EC173D"/>
    <w:rsid w:val="00EC3F24"/>
    <w:rsid w:val="00EC555A"/>
    <w:rsid w:val="00EC6AFC"/>
    <w:rsid w:val="00ED48D6"/>
    <w:rsid w:val="00ED4DE9"/>
    <w:rsid w:val="00EE2A05"/>
    <w:rsid w:val="00EE74FB"/>
    <w:rsid w:val="00EF7981"/>
    <w:rsid w:val="00F03315"/>
    <w:rsid w:val="00F05CF6"/>
    <w:rsid w:val="00F11F2A"/>
    <w:rsid w:val="00F130CE"/>
    <w:rsid w:val="00F1397F"/>
    <w:rsid w:val="00F302ED"/>
    <w:rsid w:val="00F37CFA"/>
    <w:rsid w:val="00F435E9"/>
    <w:rsid w:val="00F44D8A"/>
    <w:rsid w:val="00F44DA3"/>
    <w:rsid w:val="00F4774B"/>
    <w:rsid w:val="00F5250B"/>
    <w:rsid w:val="00F65218"/>
    <w:rsid w:val="00F66F5F"/>
    <w:rsid w:val="00F75D5C"/>
    <w:rsid w:val="00F76B74"/>
    <w:rsid w:val="00F80A9F"/>
    <w:rsid w:val="00F9173A"/>
    <w:rsid w:val="00F971C0"/>
    <w:rsid w:val="00FA4B7D"/>
    <w:rsid w:val="00FA5BB3"/>
    <w:rsid w:val="00FB47E6"/>
    <w:rsid w:val="00FB6ACA"/>
    <w:rsid w:val="00FC0368"/>
    <w:rsid w:val="00FC1840"/>
    <w:rsid w:val="00FC4EBD"/>
    <w:rsid w:val="00FC502B"/>
    <w:rsid w:val="00FD2391"/>
    <w:rsid w:val="00FD4310"/>
    <w:rsid w:val="00FD4417"/>
    <w:rsid w:val="00FD741F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24E2FDD0"/>
  <w15:chartTrackingRefBased/>
  <w15:docId w15:val="{AD2C4D6C-2FF9-4288-BA3C-C5AA63B7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sz w:val="32"/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tabs>
        <w:tab w:val="left" w:pos="0"/>
        <w:tab w:val="left" w:pos="284"/>
        <w:tab w:val="left" w:pos="993"/>
      </w:tabs>
      <w:jc w:val="both"/>
      <w:outlineLvl w:val="4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b/>
      <w:szCs w:val="20"/>
      <w:lang w:val="x-none" w:eastAsia="x-none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tyt">
    <w:name w:val="tyt"/>
    <w:basedOn w:val="Normalny"/>
    <w:pPr>
      <w:keepNext/>
      <w:tabs>
        <w:tab w:val="num" w:pos="360"/>
      </w:tabs>
      <w:spacing w:before="60" w:after="60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rsid w:val="000C1A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C3A6F"/>
    <w:rPr>
      <w:sz w:val="24"/>
      <w:szCs w:val="24"/>
    </w:rPr>
  </w:style>
  <w:style w:type="paragraph" w:styleId="Akapitzlist">
    <w:name w:val="List Paragraph"/>
    <w:aliases w:val="List Paragraph1,L1,Numerowanie,Akapit z listą5,List Paragraph"/>
    <w:basedOn w:val="Normalny"/>
    <w:link w:val="AkapitzlistZnak"/>
    <w:uiPriority w:val="99"/>
    <w:qFormat/>
    <w:rsid w:val="00A91695"/>
    <w:pPr>
      <w:ind w:left="708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434D"/>
    <w:rPr>
      <w:b/>
      <w:sz w:val="24"/>
    </w:rPr>
  </w:style>
  <w:style w:type="paragraph" w:styleId="Bezodstpw">
    <w:name w:val="No Spacing"/>
    <w:uiPriority w:val="99"/>
    <w:qFormat/>
    <w:rsid w:val="000D434D"/>
    <w:rPr>
      <w:sz w:val="24"/>
      <w:szCs w:val="24"/>
    </w:rPr>
  </w:style>
  <w:style w:type="paragraph" w:customStyle="1" w:styleId="Default">
    <w:name w:val="Default"/>
    <w:rsid w:val="002C1E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70B1"/>
    <w:rPr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List Paragraph Znak"/>
    <w:link w:val="Akapitzlist"/>
    <w:uiPriority w:val="99"/>
    <w:locked/>
    <w:rsid w:val="009B1CD1"/>
    <w:rPr>
      <w:sz w:val="24"/>
      <w:szCs w:val="24"/>
    </w:rPr>
  </w:style>
  <w:style w:type="character" w:styleId="Hipercze">
    <w:name w:val="Hyperlink"/>
    <w:rsid w:val="003C46E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C46E4"/>
    <w:rPr>
      <w:color w:val="605E5C"/>
      <w:shd w:val="clear" w:color="auto" w:fill="E1DFDD"/>
    </w:rPr>
  </w:style>
  <w:style w:type="paragraph" w:customStyle="1" w:styleId="Tretekstu">
    <w:name w:val="Treść tekstu"/>
    <w:basedOn w:val="Normalny"/>
    <w:rsid w:val="00561BCD"/>
    <w:pPr>
      <w:suppressAutoHyphens/>
      <w:jc w:val="both"/>
    </w:pPr>
    <w:rPr>
      <w:szCs w:val="20"/>
      <w:lang w:eastAsia="zh-CN"/>
    </w:rPr>
  </w:style>
  <w:style w:type="character" w:styleId="Odwoaniedokomentarza">
    <w:name w:val="annotation reference"/>
    <w:rsid w:val="00A313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13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1387"/>
  </w:style>
  <w:style w:type="paragraph" w:styleId="Tematkomentarza">
    <w:name w:val="annotation subject"/>
    <w:basedOn w:val="Tekstkomentarza"/>
    <w:next w:val="Tekstkomentarza"/>
    <w:link w:val="TematkomentarzaZnak"/>
    <w:rsid w:val="00A31387"/>
    <w:rPr>
      <w:b/>
      <w:bCs/>
    </w:rPr>
  </w:style>
  <w:style w:type="character" w:customStyle="1" w:styleId="TematkomentarzaZnak">
    <w:name w:val="Temat komentarza Znak"/>
    <w:link w:val="Tematkomentarza"/>
    <w:rsid w:val="00A31387"/>
    <w:rPr>
      <w:b/>
      <w:bCs/>
    </w:rPr>
  </w:style>
  <w:style w:type="paragraph" w:customStyle="1" w:styleId="KRP">
    <w:name w:val="KRP"/>
    <w:basedOn w:val="Normalny"/>
    <w:qFormat/>
    <w:rsid w:val="00B34685"/>
    <w:pPr>
      <w:suppressAutoHyphens/>
      <w:spacing w:after="113"/>
      <w:ind w:firstLine="850"/>
      <w:jc w:val="both"/>
    </w:pPr>
    <w:rPr>
      <w:rFonts w:ascii="Tahoma" w:hAnsi="Tahoma"/>
      <w:sz w:val="22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0EE0-25F1-46EC-A093-7C8E88A2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4505</Words>
  <Characters>27031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31474</CharactersWithSpaces>
  <SharedDoc>false</SharedDoc>
  <HLinks>
    <vt:vector size="6" baseType="variant"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mailto:sekretariat@wiw.opole.pl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xxx</dc:creator>
  <cp:keywords/>
  <cp:lastModifiedBy>Mariusz Wasilewski</cp:lastModifiedBy>
  <cp:revision>12</cp:revision>
  <cp:lastPrinted>2022-12-08T20:31:00Z</cp:lastPrinted>
  <dcterms:created xsi:type="dcterms:W3CDTF">2022-11-16T11:19:00Z</dcterms:created>
  <dcterms:modified xsi:type="dcterms:W3CDTF">2022-12-08T20:31:00Z</dcterms:modified>
</cp:coreProperties>
</file>