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15D0" w14:textId="77777777" w:rsidR="00BE5E31" w:rsidRPr="00B87A99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B87A99">
        <w:rPr>
          <w:rFonts w:ascii="Times New Roman" w:eastAsia="Times New Roman" w:hAnsi="Times New Roman" w:cs="Times New Roman"/>
          <w:b/>
          <w:sz w:val="28"/>
          <w:szCs w:val="32"/>
        </w:rPr>
        <w:t>FORMULARZ OFERTOWY</w:t>
      </w:r>
    </w:p>
    <w:p w14:paraId="4E6A8A28" w14:textId="77777777" w:rsidR="005C2078" w:rsidRPr="00B87A99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2EE3B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6ABA3522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495422E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D18969B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6A57A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Nazwa   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E172C30" w14:textId="77777777" w:rsidR="00BE5E31" w:rsidRPr="00B87A9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B87A9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A06F260" w14:textId="77777777" w:rsidR="00833239" w:rsidRPr="00B87A9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………………………………………….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…………………………..…….……</w:t>
      </w:r>
      <w:bookmarkStart w:id="2" w:name="_Hlk63114662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B87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2"/>
    <w:bookmarkEnd w:id="3"/>
    <w:p w14:paraId="678D048B" w14:textId="77777777" w:rsidR="00833239" w:rsidRPr="00B87A9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e-mail  </w:t>
      </w:r>
      <w:r w:rsidRPr="00B87A99">
        <w:rPr>
          <w:rFonts w:ascii="Times New Roman" w:eastAsia="Times New Roman" w:hAnsi="Times New Roman" w:cs="Times New Roman"/>
          <w:sz w:val="16"/>
          <w:szCs w:val="16"/>
        </w:rPr>
        <w:t>…</w:t>
      </w:r>
      <w:bookmarkStart w:id="4" w:name="_Hlk63114630"/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……………………….………………</w:t>
      </w:r>
      <w:bookmarkEnd w:id="4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…….. </w:t>
      </w:r>
      <w:bookmarkEnd w:id="0"/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B87A9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B87A99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7F44720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96F6A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F1418B7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4EAD8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B87A99">
        <w:rPr>
          <w:rFonts w:ascii="Times New Roman" w:eastAsia="Times New Roman" w:hAnsi="Times New Roman" w:cs="Times New Roman"/>
          <w:sz w:val="20"/>
          <w:szCs w:val="24"/>
        </w:rPr>
        <w:t xml:space="preserve">    (imię, nazwisko)</w:t>
      </w:r>
    </w:p>
    <w:p w14:paraId="2C2D39B0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AD9FB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Pr="00B87A9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B87A99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50623D" w:rsidRPr="00B87A99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B87A99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3ED82980" w14:textId="77777777" w:rsidR="002B509E" w:rsidRPr="00B87A9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05BCDD29" w14:textId="77777777" w:rsidR="005C2078" w:rsidRPr="00B87A99" w:rsidRDefault="005C2078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97D1036" w14:textId="53F5CC90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Ofertę składam w imieniu </w:t>
      </w:r>
      <w:r w:rsidR="00585CA3"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w</w:t>
      </w: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ykonawców wspólnie ubiegających się o udzielenie zamówienia (konsorcjum/spółka cywilna)</w:t>
      </w:r>
      <w:r w:rsidR="00833239"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*</w:t>
      </w:r>
      <w:r w:rsidRPr="00B87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*</w:t>
      </w:r>
    </w:p>
    <w:p w14:paraId="0DE3C8CD" w14:textId="77777777" w:rsidR="002C67D7" w:rsidRPr="00B87A99" w:rsidRDefault="002C67D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69B2A80" w14:textId="29B894E5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Nazwy i siedziby wszystkich </w:t>
      </w:r>
      <w:r w:rsidR="00585CA3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ykonawców wspólnie ubiegających się o udzielenie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zamówienia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96C87" w:rsidRPr="00B87A9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*</w:t>
      </w:r>
      <w:r w:rsidRPr="00B87A9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jeżeli dotyczy</w:t>
      </w:r>
      <w:r w:rsidRPr="00B87A99">
        <w:rPr>
          <w:rFonts w:ascii="Times New Roman" w:eastAsia="Times New Roman" w:hAnsi="Times New Roman" w:cs="Times New Roman"/>
          <w:b/>
          <w:bCs/>
          <w:sz w:val="20"/>
          <w:szCs w:val="24"/>
          <w:lang w:eastAsia="en-US"/>
        </w:rPr>
        <w:t xml:space="preserve"> </w:t>
      </w:r>
    </w:p>
    <w:p w14:paraId="39BA5C06" w14:textId="77777777" w:rsidR="00596C87" w:rsidRPr="00B87A99" w:rsidRDefault="00596C8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3D691ED5" w14:textId="77777777" w:rsidR="00596C87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lang w:eastAsia="en-US"/>
        </w:rPr>
        <w:t xml:space="preserve">Lider: </w:t>
      </w:r>
    </w:p>
    <w:p w14:paraId="04D0A441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bookmarkStart w:id="5" w:name="_Hlk64364850"/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</w:r>
    </w:p>
    <w:p w14:paraId="533A010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  <w:t xml:space="preserve"> NIP     ……………………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>KRS/CEIDG ……………………………..</w:t>
      </w:r>
    </w:p>
    <w:p w14:paraId="7346DC02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val="it-IT"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ab/>
      </w:r>
    </w:p>
    <w:bookmarkEnd w:id="5"/>
    <w:p w14:paraId="007330D7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en-US"/>
        </w:rPr>
      </w:pPr>
    </w:p>
    <w:p w14:paraId="5E25622C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/>
          <w:bCs/>
          <w:lang w:eastAsia="en-US"/>
        </w:rPr>
        <w:t>Partnerzy:</w:t>
      </w:r>
    </w:p>
    <w:p w14:paraId="5B34296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</w:r>
    </w:p>
    <w:p w14:paraId="7B25E7B4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ab/>
        <w:t xml:space="preserve"> NIP     ……………………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>KRS/CEIDG ……………………………..</w:t>
      </w:r>
    </w:p>
    <w:p w14:paraId="7836CB90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en-US"/>
        </w:rPr>
      </w:pPr>
      <w:r w:rsidRPr="00B87A99">
        <w:rPr>
          <w:rFonts w:ascii="Times New Roman" w:eastAsia="Times New Roman" w:hAnsi="Times New Roman" w:cs="Times New Roman"/>
          <w:bCs/>
          <w:lang w:val="it-IT"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lang w:val="it-IT" w:eastAsia="en-US"/>
        </w:rPr>
        <w:tab/>
      </w:r>
    </w:p>
    <w:p w14:paraId="692C5828" w14:textId="77777777" w:rsidR="00596C87" w:rsidRPr="00B87A99" w:rsidRDefault="00596C87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</w:pPr>
    </w:p>
    <w:p w14:paraId="653EF8AE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14:paraId="3BD7189B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REGON: ………………………………  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14:paraId="03DF128C" w14:textId="77777777" w:rsidR="00833239" w:rsidRPr="00B87A99" w:rsidRDefault="00833239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FD741C7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Ustanowionym pełnomocnikiem do reprezentowania</w:t>
      </w:r>
      <w:r w:rsidR="00596C87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B87A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jest:</w:t>
      </w:r>
    </w:p>
    <w:p w14:paraId="20033C9F" w14:textId="77777777" w:rsidR="005C2078" w:rsidRPr="00B87A99" w:rsidRDefault="005C2078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3739649F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t>imię i nazwisko ……</w:t>
      </w:r>
      <w:r w:rsidR="005419CE" w:rsidRPr="00B87A99">
        <w:rPr>
          <w:rFonts w:ascii="Times New Roman" w:eastAsia="Times New Roman" w:hAnsi="Times New Roman" w:cs="Times New Roman"/>
          <w:bCs/>
          <w:lang w:eastAsia="en-US"/>
        </w:rPr>
        <w:t>………………………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>………….………</w:t>
      </w:r>
      <w:r w:rsidR="005419CE" w:rsidRPr="00B87A99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14:paraId="2FD5FED4" w14:textId="77777777" w:rsidR="00B96DF4" w:rsidRPr="00B87A99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tel. kontaktowy ……………………………… </w:t>
      </w:r>
      <w:r w:rsidR="00535F77" w:rsidRPr="00B87A99">
        <w:rPr>
          <w:rFonts w:ascii="Times New Roman" w:eastAsia="Times New Roman" w:hAnsi="Times New Roman" w:cs="Times New Roman"/>
          <w:bCs/>
          <w:lang w:eastAsia="en-US"/>
        </w:rPr>
        <w:t>e-mail</w:t>
      </w:r>
      <w:r w:rsidRPr="00B87A99">
        <w:rPr>
          <w:rFonts w:ascii="Times New Roman" w:eastAsia="Times New Roman" w:hAnsi="Times New Roman" w:cs="Times New Roman"/>
          <w:bCs/>
          <w:lang w:eastAsia="en-US"/>
        </w:rPr>
        <w:t xml:space="preserve"> ………..…..………………………</w:t>
      </w:r>
    </w:p>
    <w:p w14:paraId="3F9DE767" w14:textId="77777777" w:rsidR="009C7BBD" w:rsidRPr="00B87A99" w:rsidRDefault="009C7BBD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B87A99">
        <w:rPr>
          <w:rFonts w:ascii="Times New Roman" w:eastAsia="Times New Roman" w:hAnsi="Times New Roman" w:cs="Times New Roman"/>
          <w:bCs/>
          <w:i/>
          <w:lang w:eastAsia="en-US"/>
        </w:rPr>
        <w:t>(Pełnomocnictwo w załączeniu)</w:t>
      </w:r>
    </w:p>
    <w:p w14:paraId="27C332D6" w14:textId="77777777" w:rsidR="00833239" w:rsidRPr="00B87A9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1FC1C" w14:textId="77777777" w:rsidR="00833239" w:rsidRPr="00B87A9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B87A99">
        <w:rPr>
          <w:rFonts w:ascii="Times New Roman" w:eastAsia="Calibri" w:hAnsi="Times New Roman" w:cs="Times New Roman"/>
          <w:i/>
          <w:sz w:val="20"/>
          <w:szCs w:val="24"/>
        </w:rPr>
        <w:t>*/**</w:t>
      </w:r>
      <w:r w:rsidR="00E23F0E" w:rsidRPr="00B87A99">
        <w:rPr>
          <w:rFonts w:ascii="Times New Roman" w:eastAsia="Calibri" w:hAnsi="Times New Roman" w:cs="Times New Roman"/>
          <w:i/>
          <w:sz w:val="20"/>
          <w:szCs w:val="24"/>
        </w:rPr>
        <w:t>usunąć jeśli nie dotyczy</w:t>
      </w:r>
    </w:p>
    <w:p w14:paraId="43B172C6" w14:textId="77777777" w:rsidR="005C2078" w:rsidRPr="00B87A99" w:rsidRDefault="005C2078" w:rsidP="007C3A8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CDD0A" w14:textId="65B57144" w:rsidR="00BE5E31" w:rsidRPr="00B87A99" w:rsidRDefault="00BE5E31" w:rsidP="007C3A8D">
      <w:pPr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  <w:r w:rsidRPr="00B87A99">
        <w:rPr>
          <w:rFonts w:ascii="Times New Roman" w:eastAsia="Calibri" w:hAnsi="Times New Roman" w:cs="Times New Roman"/>
          <w:sz w:val="24"/>
          <w:szCs w:val="24"/>
        </w:rPr>
        <w:t>W odpowiedzi na publiczne ogłoszenie o zamówieniu</w:t>
      </w:r>
      <w:r w:rsidR="007C3A8D" w:rsidRPr="00B87A99">
        <w:rPr>
          <w:rFonts w:ascii="Times New Roman" w:eastAsia="Calibri" w:hAnsi="Times New Roman" w:cs="Times New Roman"/>
          <w:sz w:val="24"/>
          <w:szCs w:val="24"/>
        </w:rPr>
        <w:t>,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319" w:rsidRPr="00B87A99">
        <w:rPr>
          <w:rFonts w:ascii="Times New Roman" w:eastAsia="Calibri" w:hAnsi="Times New Roman" w:cs="Times New Roman"/>
          <w:sz w:val="24"/>
          <w:szCs w:val="24"/>
        </w:rPr>
        <w:t>w postępowaniu o udzielenie zamówienia publicznego</w:t>
      </w:r>
      <w:r w:rsidR="007C3A8D" w:rsidRPr="00B87A99">
        <w:rPr>
          <w:rFonts w:ascii="Times New Roman" w:eastAsia="Calibri" w:hAnsi="Times New Roman" w:cs="Times New Roman"/>
          <w:sz w:val="24"/>
          <w:szCs w:val="24"/>
        </w:rPr>
        <w:t>,</w:t>
      </w:r>
      <w:r w:rsidR="001B4319" w:rsidRPr="00B87A99">
        <w:rPr>
          <w:rFonts w:ascii="Times New Roman" w:eastAsia="Calibri" w:hAnsi="Times New Roman" w:cs="Times New Roman"/>
          <w:sz w:val="24"/>
          <w:szCs w:val="24"/>
        </w:rPr>
        <w:t xml:space="preserve"> prowadzonym w trybie podstawowym</w:t>
      </w:r>
      <w:r w:rsidR="007C3A8D" w:rsidRPr="00B87A99">
        <w:rPr>
          <w:rFonts w:ascii="Times New Roman" w:eastAsia="Calibri" w:hAnsi="Times New Roman" w:cs="Times New Roman"/>
          <w:sz w:val="24"/>
          <w:szCs w:val="24"/>
        </w:rPr>
        <w:t>,</w:t>
      </w:r>
      <w:r w:rsidR="001B4319" w:rsidRPr="00B87A99">
        <w:rPr>
          <w:rFonts w:ascii="Times New Roman" w:eastAsia="Calibri" w:hAnsi="Times New Roman" w:cs="Times New Roman"/>
          <w:sz w:val="24"/>
          <w:szCs w:val="24"/>
        </w:rPr>
        <w:t xml:space="preserve"> na podstawie </w:t>
      </w:r>
      <w:r w:rsidR="0050623D" w:rsidRPr="00B87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B4319" w:rsidRPr="00B87A99">
        <w:rPr>
          <w:rFonts w:ascii="Times New Roman" w:eastAsia="Calibri" w:hAnsi="Times New Roman" w:cs="Times New Roman"/>
          <w:sz w:val="24"/>
          <w:szCs w:val="24"/>
        </w:rPr>
        <w:t xml:space="preserve">art. 275 pkt </w:t>
      </w:r>
      <w:r w:rsidR="005C2078" w:rsidRPr="00B87A99">
        <w:rPr>
          <w:rFonts w:ascii="Times New Roman" w:eastAsia="Calibri" w:hAnsi="Times New Roman" w:cs="Times New Roman"/>
          <w:sz w:val="24"/>
          <w:szCs w:val="24"/>
        </w:rPr>
        <w:t>1</w:t>
      </w:r>
      <w:r w:rsidR="001B4319" w:rsidRPr="00B87A99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</w:t>
      </w:r>
      <w:r w:rsidR="00E73051" w:rsidRPr="00B87A99">
        <w:rPr>
          <w:rFonts w:ascii="Times New Roman" w:hAnsi="Times New Roman" w:cs="Times New Roman"/>
          <w:sz w:val="24"/>
          <w:szCs w:val="24"/>
        </w:rPr>
        <w:t>tj. Dz. U. z 202</w:t>
      </w:r>
      <w:r w:rsidR="00585CA3" w:rsidRPr="00B87A99">
        <w:rPr>
          <w:rFonts w:ascii="Times New Roman" w:hAnsi="Times New Roman" w:cs="Times New Roman"/>
          <w:sz w:val="24"/>
          <w:szCs w:val="24"/>
        </w:rPr>
        <w:t>1</w:t>
      </w:r>
      <w:r w:rsidR="00E73051" w:rsidRPr="00B87A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3051" w:rsidRPr="00814A42">
        <w:rPr>
          <w:rFonts w:ascii="Times New Roman" w:hAnsi="Times New Roman" w:cs="Times New Roman"/>
          <w:sz w:val="24"/>
          <w:szCs w:val="24"/>
        </w:rPr>
        <w:t>1</w:t>
      </w:r>
      <w:r w:rsidR="00585CA3" w:rsidRPr="00814A42">
        <w:rPr>
          <w:rFonts w:ascii="Times New Roman" w:hAnsi="Times New Roman" w:cs="Times New Roman"/>
          <w:sz w:val="24"/>
          <w:szCs w:val="24"/>
        </w:rPr>
        <w:t>129</w:t>
      </w:r>
      <w:r w:rsidR="005C6E4C" w:rsidRPr="00814A42">
        <w:rPr>
          <w:rFonts w:ascii="Times New Roman" w:hAnsi="Times New Roman" w:cs="Times New Roman"/>
          <w:sz w:val="24"/>
          <w:szCs w:val="24"/>
        </w:rPr>
        <w:t xml:space="preserve"> ze zm.</w:t>
      </w:r>
      <w:r w:rsidR="00E73051" w:rsidRPr="00814A42">
        <w:rPr>
          <w:rFonts w:ascii="Times New Roman" w:hAnsi="Times New Roman" w:cs="Times New Roman"/>
          <w:sz w:val="24"/>
          <w:szCs w:val="24"/>
        </w:rPr>
        <w:t xml:space="preserve">) </w:t>
      </w:r>
      <w:r w:rsidRPr="00814A42">
        <w:rPr>
          <w:rFonts w:ascii="Times New Roman" w:eastAsia="Calibri" w:hAnsi="Times New Roman" w:cs="Times New Roman"/>
          <w:sz w:val="24"/>
          <w:szCs w:val="24"/>
        </w:rPr>
        <w:t>pn</w:t>
      </w:r>
      <w:r w:rsidRPr="00B87A99">
        <w:rPr>
          <w:rFonts w:ascii="Times New Roman" w:eastAsia="Calibri" w:hAnsi="Times New Roman" w:cs="Times New Roman"/>
          <w:sz w:val="24"/>
          <w:szCs w:val="24"/>
        </w:rPr>
        <w:t>.: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73051" w:rsidRPr="00B87A99">
        <w:rPr>
          <w:rFonts w:ascii="Times New Roman" w:eastAsia="Calibri" w:hAnsi="Times New Roman" w:cs="Times New Roman"/>
          <w:b/>
          <w:sz w:val="24"/>
          <w:szCs w:val="24"/>
        </w:rPr>
        <w:t>Ochrona osób i mienia w budynkach Wojewódzkiego Sądu Administracyjnego w Szczecinie wraz z terenem przynależnym do nieruchomości</w:t>
      </w:r>
      <w:r w:rsidRPr="00B87A9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oznaczonego sygnaturą sprawy </w:t>
      </w:r>
      <w:r w:rsidR="005C2078" w:rsidRPr="00B87A99">
        <w:rPr>
          <w:rFonts w:ascii="Times New Roman" w:eastAsia="Calibri" w:hAnsi="Times New Roman" w:cs="Times New Roman"/>
          <w:b/>
          <w:sz w:val="24"/>
          <w:szCs w:val="24"/>
        </w:rPr>
        <w:t>ADM.251.</w:t>
      </w:r>
      <w:r w:rsidR="00E73051" w:rsidRPr="00B87A9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C2078" w:rsidRPr="00B87A99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9C7BBD" w:rsidRPr="00B87A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87A99">
        <w:rPr>
          <w:rFonts w:ascii="Times New Roman" w:eastAsia="Calibri" w:hAnsi="Times New Roman" w:cs="Times New Roman"/>
          <w:sz w:val="24"/>
          <w:szCs w:val="24"/>
        </w:rPr>
        <w:t>oferuję(</w:t>
      </w:r>
      <w:proofErr w:type="spellStart"/>
      <w:r w:rsidRPr="00B87A99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) wykonanie przedmiotu zamówienia zgodnie z treścią wymagań i warunków zawartych w SWZ </w:t>
      </w:r>
      <w:r w:rsidR="009C7BBD" w:rsidRPr="00B87A99">
        <w:rPr>
          <w:rFonts w:ascii="Times New Roman" w:eastAsia="Times New Roman" w:hAnsi="Times New Roman" w:cs="Times New Roman"/>
          <w:sz w:val="24"/>
          <w:szCs w:val="24"/>
        </w:rPr>
        <w:t>na następujących warunkach:</w:t>
      </w:r>
    </w:p>
    <w:p w14:paraId="7C088A91" w14:textId="77777777" w:rsidR="00630604" w:rsidRPr="00B87A99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63161898"/>
      <w:r w:rsidRPr="00B87A9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Kryteria oceny ofert:</w:t>
      </w:r>
      <w:r w:rsidR="00DE0624" w:rsidRPr="00B87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EB8D6E2" w14:textId="77777777" w:rsidR="00630604" w:rsidRPr="00B87A99" w:rsidRDefault="00630604" w:rsidP="00833239">
      <w:pPr>
        <w:spacing w:after="0" w:line="240" w:lineRule="auto"/>
        <w:ind w:firstLine="425"/>
        <w:rPr>
          <w:rFonts w:ascii="Times New Roman" w:eastAsia="Calibri" w:hAnsi="Times New Roman" w:cs="Times New Roman"/>
          <w:snapToGrid w:val="0"/>
          <w:sz w:val="24"/>
          <w:szCs w:val="24"/>
        </w:rPr>
      </w:pPr>
      <w:bookmarkStart w:id="7" w:name="_Hlk64634691"/>
    </w:p>
    <w:p w14:paraId="44187FD5" w14:textId="439E5D5B" w:rsidR="00890BD4" w:rsidRPr="00B87A99" w:rsidRDefault="00890BD4" w:rsidP="00F0597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B87A99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Cena „C”</w:t>
      </w:r>
    </w:p>
    <w:p w14:paraId="7AECDF39" w14:textId="77777777" w:rsidR="00890BD4" w:rsidRPr="00B87A99" w:rsidRDefault="00890BD4" w:rsidP="00833239">
      <w:pPr>
        <w:spacing w:after="0" w:line="240" w:lineRule="auto"/>
        <w:ind w:firstLine="425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C3C8D88" w14:textId="1647985C" w:rsidR="005C2078" w:rsidRPr="00B87A99" w:rsidRDefault="00AA4727" w:rsidP="00AA4727">
      <w:pPr>
        <w:spacing w:after="0" w:line="240" w:lineRule="auto"/>
        <w:ind w:left="425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Oferuję(my) wykonanie zamówienia za cenę</w:t>
      </w:r>
      <w:r w:rsidR="005C2078"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łączn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ą</w:t>
      </w:r>
      <w:r w:rsidR="005C2078"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brutto: …………………………………. 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zł, w tym podatek VAT wg obowiązującej stawki.</w:t>
      </w:r>
    </w:p>
    <w:p w14:paraId="53ACC5AE" w14:textId="77777777" w:rsidR="00AA4727" w:rsidRPr="00B87A99" w:rsidRDefault="00AA4727" w:rsidP="00AA4727">
      <w:pPr>
        <w:spacing w:after="0" w:line="240" w:lineRule="auto"/>
        <w:ind w:left="425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A0E961C" w14:textId="689C14EA" w:rsidR="005C2078" w:rsidRPr="00814A42" w:rsidRDefault="00AA4727" w:rsidP="00B24FA5">
      <w:pPr>
        <w:spacing w:after="0" w:line="240" w:lineRule="auto"/>
        <w:ind w:left="425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814A42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Należy wpisać wartość zgodnie </w:t>
      </w:r>
      <w:r w:rsidR="00E73051" w:rsidRPr="00814A42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z Lp. 7 załącznika do formularza ofertowego</w:t>
      </w:r>
      <w:r w:rsidR="00B72023" w:rsidRPr="00814A42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. Sposób obliczenia ceny w rozdziale XIV SWZ ust. 3.</w:t>
      </w:r>
    </w:p>
    <w:p w14:paraId="19C54D33" w14:textId="412F6AC7" w:rsidR="00AA4727" w:rsidRPr="00B87A99" w:rsidRDefault="00AA4727" w:rsidP="00B24FA5">
      <w:pPr>
        <w:spacing w:after="0" w:line="240" w:lineRule="auto"/>
        <w:ind w:left="425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</w:p>
    <w:p w14:paraId="5320388C" w14:textId="7E5AF422" w:rsidR="00AA4727" w:rsidRPr="00B87A99" w:rsidRDefault="00AA4727" w:rsidP="00F0597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u w:val="single"/>
        </w:rPr>
      </w:pPr>
      <w:r w:rsidRPr="00B87A99">
        <w:rPr>
          <w:rFonts w:ascii="Times New Roman" w:hAnsi="Times New Roman" w:cs="Times New Roman"/>
          <w:b/>
          <w:bCs/>
          <w:sz w:val="24"/>
          <w:szCs w:val="24"/>
          <w:u w:val="single"/>
        </w:rPr>
        <w:t>Doświadczenie osób skierowanych do realizacji przedmiotu zamówienia (pracowników ochrony świadczących usługę ochrony osób i mienia) „DK”</w:t>
      </w:r>
    </w:p>
    <w:p w14:paraId="4CA1AC2E" w14:textId="6348CD44" w:rsidR="0052665F" w:rsidRPr="00B87A99" w:rsidRDefault="0052665F" w:rsidP="0052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F234E" w14:textId="39FC293D" w:rsidR="00AA4727" w:rsidRPr="00B87A99" w:rsidRDefault="00AA4727" w:rsidP="009565DC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87A99">
        <w:rPr>
          <w:rFonts w:ascii="Times New Roman" w:eastAsia="Calibri" w:hAnsi="Times New Roman" w:cs="Times New Roman"/>
          <w:snapToGrid w:val="0"/>
        </w:rPr>
        <w:t>Oświadczam(y),</w:t>
      </w:r>
      <w:r w:rsidRPr="00B87A99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B87A99">
        <w:rPr>
          <w:rFonts w:ascii="Times New Roman" w:eastAsia="Calibri" w:hAnsi="Times New Roman" w:cs="Times New Roman"/>
          <w:snapToGrid w:val="0"/>
        </w:rPr>
        <w:t>że s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kieruję(</w:t>
      </w:r>
      <w:proofErr w:type="spellStart"/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emy</w:t>
      </w:r>
      <w:proofErr w:type="spellEnd"/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) do wykonywania </w:t>
      </w:r>
      <w:r w:rsidR="009565DC" w:rsidRPr="00B87A99">
        <w:rPr>
          <w:rFonts w:ascii="Times New Roman" w:hAnsi="Times New Roman" w:cs="Times New Roman"/>
          <w:lang w:bidi="pl-PL"/>
        </w:rPr>
        <w:t>kluczowej części zamówienia, tj. pełnienia bezpośredniej ochrony fizycznej na posterunkach P1-P4</w:t>
      </w:r>
      <w:r w:rsidR="009565DC" w:rsidRPr="00B87A99">
        <w:rPr>
          <w:rFonts w:ascii="Times New Roman" w:hAnsi="Times New Roman" w:cs="Times New Roman"/>
          <w:b/>
          <w:bCs/>
          <w:lang w:bidi="pl-PL"/>
        </w:rPr>
        <w:t xml:space="preserve">, </w:t>
      </w:r>
      <w:r w:rsidR="009565DC" w:rsidRPr="00B87A99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co najmniej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następującą liczbę pracowników posiadających minimum 12</w:t>
      </w:r>
      <w:r w:rsidR="009565DC"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-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miesięczne doświadczenie w</w:t>
      </w:r>
      <w:r w:rsidR="009565DC"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świadczeniu usług ochrony osób i mienia w budynku(ach) ad</w:t>
      </w:r>
      <w:r w:rsidR="009565DC" w:rsidRPr="00814A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ministracji publicznej </w:t>
      </w:r>
      <w:r w:rsidR="00982650" w:rsidRPr="00814A42">
        <w:rPr>
          <w:rFonts w:ascii="Times New Roman" w:eastAsia="Calibri" w:hAnsi="Times New Roman" w:cs="Times New Roman"/>
          <w:snapToGrid w:val="0"/>
          <w:sz w:val="24"/>
          <w:szCs w:val="24"/>
        </w:rPr>
        <w:t>i/lub</w:t>
      </w:r>
      <w:r w:rsidR="009565DC" w:rsidRPr="00814A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wymiaru sprawiedliwości, </w:t>
      </w:r>
      <w:proofErr w:type="spellStart"/>
      <w:r w:rsidR="00982650" w:rsidRPr="00814A42">
        <w:rPr>
          <w:rFonts w:ascii="Times New Roman" w:eastAsia="Calibri" w:hAnsi="Times New Roman" w:cs="Times New Roman"/>
          <w:snapToGrid w:val="0"/>
          <w:sz w:val="24"/>
          <w:szCs w:val="24"/>
        </w:rPr>
        <w:t>tzn</w:t>
      </w:r>
      <w:proofErr w:type="spellEnd"/>
      <w:r w:rsidR="009565DC" w:rsidRPr="00814A4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urzędy, sądy, prokuratury </w:t>
      </w:r>
      <w:r w:rsidR="009565DC"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oraz obiekty rządowe (np. Sejm i Senat RP, ministerstwa, kancelarie członków rządu, ambasady, konsulaty)</w:t>
      </w:r>
      <w:r w:rsidRPr="00B87A99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14:paraId="3125865D" w14:textId="77777777" w:rsidR="009565DC" w:rsidRPr="00B87A99" w:rsidRDefault="009565DC" w:rsidP="009565DC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1A242EA" w14:textId="77777777" w:rsidR="00AA4727" w:rsidRPr="00B87A99" w:rsidRDefault="00AA4727" w:rsidP="009565DC">
      <w:pPr>
        <w:pStyle w:val="Akapitzlist"/>
        <w:ind w:left="360"/>
        <w:jc w:val="center"/>
        <w:rPr>
          <w:rFonts w:ascii="Times New Roman" w:eastAsia="Helvetica Neue" w:hAnsi="Times New Roman" w:cs="Times New Roman"/>
        </w:rPr>
      </w:pPr>
      <w:r w:rsidRPr="00B87A99">
        <w:rPr>
          <w:rFonts w:ascii="Times New Roman" w:hAnsi="Times New Roman" w:cs="Times New Roman"/>
          <w:b/>
        </w:rPr>
        <w:t xml:space="preserve">□ </w:t>
      </w:r>
      <w:r w:rsidRPr="00B87A99">
        <w:rPr>
          <w:rFonts w:ascii="Times New Roman" w:eastAsia="Helvetica Neue" w:hAnsi="Times New Roman" w:cs="Times New Roman"/>
          <w:sz w:val="20"/>
          <w:szCs w:val="20"/>
        </w:rPr>
        <w:t>0</w:t>
      </w:r>
      <w:r w:rsidRPr="00B87A99">
        <w:rPr>
          <w:rFonts w:ascii="Times New Roman" w:eastAsia="Helvetica Neue" w:hAnsi="Times New Roman" w:cs="Times New Roman"/>
        </w:rPr>
        <w:br/>
      </w:r>
      <w:r w:rsidRPr="00B87A99">
        <w:rPr>
          <w:rFonts w:ascii="Times New Roman" w:hAnsi="Times New Roman" w:cs="Times New Roman"/>
          <w:b/>
        </w:rPr>
        <w:t xml:space="preserve">□ </w:t>
      </w:r>
      <w:r w:rsidRPr="00B87A99">
        <w:rPr>
          <w:rFonts w:ascii="Times New Roman" w:eastAsia="Helvetica Neue" w:hAnsi="Times New Roman" w:cs="Times New Roman"/>
          <w:sz w:val="20"/>
          <w:szCs w:val="20"/>
        </w:rPr>
        <w:t>1</w:t>
      </w:r>
    </w:p>
    <w:p w14:paraId="58EDF58E" w14:textId="77777777" w:rsidR="00AA4727" w:rsidRPr="00B87A99" w:rsidRDefault="00AA4727" w:rsidP="009565DC">
      <w:pPr>
        <w:pStyle w:val="Akapitzlist"/>
        <w:ind w:left="360"/>
        <w:jc w:val="center"/>
        <w:rPr>
          <w:rFonts w:ascii="Times New Roman" w:eastAsia="Helvetica Neue" w:hAnsi="Times New Roman" w:cs="Times New Roman"/>
        </w:rPr>
      </w:pPr>
      <w:r w:rsidRPr="00B87A99">
        <w:rPr>
          <w:rFonts w:ascii="Times New Roman" w:hAnsi="Times New Roman" w:cs="Times New Roman"/>
          <w:b/>
        </w:rPr>
        <w:t xml:space="preserve">□ </w:t>
      </w:r>
      <w:r w:rsidRPr="00B87A99">
        <w:rPr>
          <w:rFonts w:ascii="Times New Roman" w:eastAsia="Helvetica Neue" w:hAnsi="Times New Roman" w:cs="Times New Roman"/>
          <w:sz w:val="20"/>
          <w:szCs w:val="20"/>
        </w:rPr>
        <w:t>2</w:t>
      </w:r>
      <w:r w:rsidRPr="00B87A99">
        <w:rPr>
          <w:rFonts w:ascii="Times New Roman" w:eastAsia="Helvetica Neue" w:hAnsi="Times New Roman" w:cs="Times New Roman"/>
        </w:rPr>
        <w:br/>
      </w:r>
      <w:r w:rsidRPr="00B87A99">
        <w:rPr>
          <w:rFonts w:ascii="Times New Roman" w:hAnsi="Times New Roman" w:cs="Times New Roman"/>
          <w:b/>
        </w:rPr>
        <w:t xml:space="preserve">□ </w:t>
      </w:r>
      <w:r w:rsidRPr="00B87A99">
        <w:rPr>
          <w:rFonts w:ascii="Times New Roman" w:eastAsia="Helvetica Neue" w:hAnsi="Times New Roman" w:cs="Times New Roman"/>
          <w:sz w:val="20"/>
          <w:szCs w:val="20"/>
        </w:rPr>
        <w:t>3</w:t>
      </w:r>
    </w:p>
    <w:p w14:paraId="3BF22DAA" w14:textId="2BDD5E00" w:rsidR="00AA4727" w:rsidRPr="00B87A99" w:rsidRDefault="00AA4727" w:rsidP="009565DC">
      <w:pPr>
        <w:pStyle w:val="Akapitzlist"/>
        <w:ind w:left="360"/>
        <w:jc w:val="center"/>
        <w:rPr>
          <w:rFonts w:ascii="Times New Roman" w:eastAsia="Helvetica Neue" w:hAnsi="Times New Roman" w:cs="Times New Roman"/>
        </w:rPr>
      </w:pPr>
      <w:r w:rsidRPr="00B87A99">
        <w:rPr>
          <w:rFonts w:ascii="Times New Roman" w:hAnsi="Times New Roman" w:cs="Times New Roman"/>
          <w:b/>
        </w:rPr>
        <w:t xml:space="preserve">□ </w:t>
      </w:r>
      <w:r w:rsidRPr="00B87A99">
        <w:rPr>
          <w:rFonts w:ascii="Times New Roman" w:eastAsia="Helvetica Neue" w:hAnsi="Times New Roman" w:cs="Times New Roman"/>
          <w:sz w:val="20"/>
          <w:szCs w:val="20"/>
        </w:rPr>
        <w:t>4</w:t>
      </w:r>
    </w:p>
    <w:p w14:paraId="7AF7A329" w14:textId="003DDFD0" w:rsidR="00AA4727" w:rsidRPr="00B87A99" w:rsidRDefault="009565DC" w:rsidP="009565DC">
      <w:pPr>
        <w:spacing w:after="0" w:line="240" w:lineRule="auto"/>
        <w:ind w:left="425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B87A9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Należy zaznaczyć odpowiednią liczbę pracowników, którą </w:t>
      </w:r>
      <w:r w:rsidR="00585CA3" w:rsidRPr="00B87A9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w</w:t>
      </w:r>
      <w:r w:rsidRPr="00B87A9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ykonawca deklaruje, że  skieruje do wykonywania kluczowej części zamówienia</w:t>
      </w:r>
      <w:bookmarkStart w:id="8" w:name="_Hlk80877730"/>
      <w:r w:rsidRPr="00B87A9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, tj. pełnienia bezpośredniej ochrony fizycznej na posterunkach P1-P4.</w:t>
      </w:r>
      <w:bookmarkEnd w:id="8"/>
    </w:p>
    <w:p w14:paraId="71FFAF06" w14:textId="77777777" w:rsidR="00890BD4" w:rsidRPr="00B87A99" w:rsidRDefault="00890BD4" w:rsidP="00890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028764BB" w14:textId="77777777" w:rsidR="00890BD4" w:rsidRPr="00B87A99" w:rsidRDefault="00890BD4" w:rsidP="00890BD4">
      <w:pPr>
        <w:spacing w:after="0" w:line="240" w:lineRule="auto"/>
        <w:ind w:left="426" w:hanging="66"/>
        <w:rPr>
          <w:rFonts w:ascii="Times New Roman" w:eastAsia="Calibri" w:hAnsi="Times New Roman" w:cs="Times New Roman"/>
          <w:sz w:val="24"/>
          <w:szCs w:val="24"/>
        </w:rPr>
      </w:pPr>
    </w:p>
    <w:bookmarkEnd w:id="6"/>
    <w:p w14:paraId="1F3013DB" w14:textId="77777777" w:rsidR="00BE5E31" w:rsidRPr="00B87A99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Pod</w:t>
      </w:r>
      <w:r w:rsidR="00E23F0E" w:rsidRPr="00B87A99">
        <w:rPr>
          <w:rFonts w:ascii="Times New Roman" w:eastAsia="Times New Roman" w:hAnsi="Times New Roman" w:cs="Times New Roman"/>
          <w:b/>
          <w:sz w:val="24"/>
          <w:szCs w:val="24"/>
        </w:rPr>
        <w:t>mioty udostępniające zasoby</w:t>
      </w:r>
      <w:r w:rsidRPr="00B87A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767BB3" w14:textId="77777777" w:rsidR="00E23F0E" w:rsidRPr="00B87A99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B87A99">
        <w:rPr>
          <w:rFonts w:ascii="Times New Roman" w:eastAsia="Times New Roman" w:hAnsi="Times New Roman" w:cs="Times New Roman"/>
          <w:sz w:val="24"/>
          <w:szCs w:val="24"/>
          <w:u w:val="single"/>
        </w:rPr>
        <w:t>technicznych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B87A99">
        <w:rPr>
          <w:rFonts w:ascii="Times New Roman" w:eastAsia="Times New Roman" w:hAnsi="Times New Roman" w:cs="Times New Roman"/>
          <w:sz w:val="24"/>
          <w:szCs w:val="24"/>
          <w:u w:val="single"/>
        </w:rPr>
        <w:t>zawodowych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, niżej wymienionych podmiotów udostępniających zasoby:</w:t>
      </w:r>
    </w:p>
    <w:p w14:paraId="667442EA" w14:textId="77777777" w:rsidR="00E23F0E" w:rsidRPr="00B87A99" w:rsidRDefault="00E23F0E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B87A99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B87A99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B87A99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B87A99" w:rsidRDefault="00E23F0E" w:rsidP="00371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>(należy wypełnić tylko w przypadku, gdy wykonawca przewiduje udział podmiotów udostępniających zasoby)</w:t>
      </w:r>
    </w:p>
    <w:p w14:paraId="2E2201E5" w14:textId="77777777" w:rsidR="00E23F0E" w:rsidRPr="00B87A99" w:rsidRDefault="00E23F0E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bookmarkStart w:id="9" w:name="_Hlk64370895"/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Do oferty załączamy </w:t>
      </w:r>
      <w:bookmarkEnd w:id="9"/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zobowiązanie podmiotów 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, albo inny śr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od</w:t>
      </w:r>
      <w:r w:rsidR="00374169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e</w:t>
      </w:r>
      <w:r w:rsidR="00065CBF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B87A9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oraz </w:t>
      </w:r>
      <w:r w:rsidR="0037180B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</w:p>
    <w:p w14:paraId="69AF7525" w14:textId="77777777" w:rsidR="0052665F" w:rsidRPr="00B87A99" w:rsidRDefault="0052665F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2E0D2C" w14:textId="77777777" w:rsidR="0037180B" w:rsidRPr="00B87A99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Wspólne ubieganie się o udzielenie zamówienia (konsorcjum/spółka cywilna)</w:t>
      </w:r>
    </w:p>
    <w:p w14:paraId="00BC06B6" w14:textId="77777777" w:rsidR="00E23F0E" w:rsidRPr="00B87A99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B87A99" w:rsidRDefault="00E23F0E" w:rsidP="00E2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B87A99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B87A99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B87A99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B87A99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E3669DD" w14:textId="77777777" w:rsidR="00E23F0E" w:rsidRPr="00B87A99" w:rsidRDefault="00E23F0E" w:rsidP="0037180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 xml:space="preserve">(należy wypełnić tylko w przypadku </w:t>
      </w:r>
      <w:r w:rsidRPr="00B87A9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wspólnego ubiegania się wykonawców o udzielenie zamówienia</w:t>
      </w:r>
      <w:r w:rsidRPr="00B87A9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888315C" w14:textId="77777777" w:rsidR="0037180B" w:rsidRPr="00B87A99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6BDA4374" w14:textId="26373258" w:rsidR="0037180B" w:rsidRPr="00B87A99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  <w:r w:rsidR="00BF38B7" w:rsidRPr="00B87A9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.</w:t>
      </w:r>
    </w:p>
    <w:p w14:paraId="2F5A995A" w14:textId="77777777" w:rsidR="0037180B" w:rsidRPr="00B87A99" w:rsidRDefault="0037180B" w:rsidP="0037180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41B9CDDD" w14:textId="77777777" w:rsidR="0037180B" w:rsidRPr="00B87A99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Podwykonawcy </w:t>
      </w:r>
    </w:p>
    <w:p w14:paraId="101B6BA8" w14:textId="77777777" w:rsidR="00BE5E31" w:rsidRPr="00B87A99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wiadczam(my), 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 powierz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(my) do wykonania następującym podwykonawcom nast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puj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ą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ce cz</w:t>
      </w:r>
      <w:r w:rsidRPr="00B87A99">
        <w:rPr>
          <w:rFonts w:ascii="Times New Roman" w:eastAsia="Times New Roman" w:hAnsi="Times New Roman" w:cs="Times New Roman"/>
          <w:spacing w:val="-2"/>
          <w:sz w:val="24"/>
          <w:szCs w:val="24"/>
        </w:rPr>
        <w:t>ęś</w:t>
      </w:r>
      <w:r w:rsidRPr="00B87A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ci zamówienia: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DD3BE" w14:textId="77777777" w:rsidR="00BE5E31" w:rsidRPr="00B87A99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B87A99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B87A99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BE5E31" w:rsidRPr="00B87A99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B87A9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B87A99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0614C660" w:rsidR="00BE5E31" w:rsidRPr="009273DE" w:rsidRDefault="009273DE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(</w:t>
      </w:r>
      <w:r w:rsidR="00BE5E31" w:rsidRPr="009273DE"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należy wypełnić, jeżeli wykonawca przewiduje udział podwykonawców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4"/>
        </w:rPr>
        <w:t>)</w:t>
      </w:r>
    </w:p>
    <w:p w14:paraId="77D44DB6" w14:textId="77777777" w:rsidR="00FE259D" w:rsidRPr="00B87A99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6B64431" w14:textId="77777777" w:rsidR="00A44890" w:rsidRPr="00B87A99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1FBAB127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582AE561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00AEADA2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Uzasadnienie, iż zastrzeżone informacje stanowią tajemnicę przedsiębiorstwa:</w:t>
      </w:r>
    </w:p>
    <w:p w14:paraId="4847C8D6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4F0A14C" w14:textId="77777777" w:rsidR="00A44890" w:rsidRPr="00B87A99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68A09A" w14:textId="77777777" w:rsidR="00A44890" w:rsidRPr="00B87A99" w:rsidRDefault="00A44890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B87A99" w:rsidRDefault="00BE6A35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E23E3" w14:textId="77777777" w:rsidR="00A44890" w:rsidRPr="00B87A99" w:rsidRDefault="00B275BE" w:rsidP="00AC548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ED3A1E4" w14:textId="20DCAE28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Oświadczam, że podmiot, który reprezentuj</w:t>
      </w:r>
      <w:r w:rsidR="00077FCF" w:rsidRPr="00B87A99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77F68D47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6DABF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5E52B84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średnie</w:t>
      </w: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2673CB3E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jednoosobowa działalność gospodarcza</w:t>
      </w:r>
    </w:p>
    <w:p w14:paraId="4348C86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osoba fizyczna nieprowadząca działalności gospodarczej</w:t>
      </w:r>
    </w:p>
    <w:p w14:paraId="5A3C6703" w14:textId="77777777" w:rsidR="00B275BE" w:rsidRPr="00B87A99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inny rodzaj</w:t>
      </w:r>
    </w:p>
    <w:p w14:paraId="5A48D141" w14:textId="77777777" w:rsidR="00B275BE" w:rsidRPr="00B87A99" w:rsidRDefault="00B275BE" w:rsidP="00B275BE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908B6C" w14:textId="77777777" w:rsidR="00B275BE" w:rsidRPr="00B87A99" w:rsidRDefault="00B275BE" w:rsidP="00B27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8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B87A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2417BC9" w14:textId="77777777" w:rsidR="00B275BE" w:rsidRPr="00B87A99" w:rsidRDefault="00B275BE" w:rsidP="00B27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6A7CA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1CCF94BA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62895AB7" w14:textId="77777777" w:rsidR="00B275BE" w:rsidRPr="00B87A99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B87A99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</w:t>
      </w:r>
      <w:r w:rsidRPr="00B87A99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4A6A12B2" w14:textId="77777777" w:rsidR="00B275BE" w:rsidRPr="00B87A99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pacing w:val="-1"/>
          <w:szCs w:val="24"/>
          <w:highlight w:val="yellow"/>
        </w:rPr>
      </w:pPr>
    </w:p>
    <w:p w14:paraId="625C05F0" w14:textId="77777777" w:rsidR="00B275BE" w:rsidRPr="00B87A99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Cs w:val="24"/>
        </w:rPr>
      </w:pPr>
      <w:bookmarkStart w:id="10" w:name="_Hlk63184890"/>
      <w:r w:rsidRPr="00B87A99">
        <w:rPr>
          <w:rFonts w:ascii="Times New Roman" w:eastAsia="Times New Roman" w:hAnsi="Times New Roman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0"/>
    <w:p w14:paraId="7F5CA8C4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C36C94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87A9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</w:t>
      </w:r>
      <w:r w:rsidRPr="00B87A9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</w:p>
    <w:p w14:paraId="04292989" w14:textId="77777777" w:rsidR="00B275BE" w:rsidRPr="00B87A99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B0FFD" w14:textId="3C17C595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hAnsi="Times New Roman" w:cs="Times New Roman"/>
          <w:sz w:val="24"/>
          <w:szCs w:val="24"/>
        </w:rPr>
        <w:t>(</w:t>
      </w:r>
      <w:r w:rsidRPr="00B87A99">
        <w:rPr>
          <w:rFonts w:ascii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, że jeste</w:t>
      </w:r>
      <w:r w:rsidR="004D6A43" w:rsidRPr="00B87A99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* / nie jeste</w:t>
      </w:r>
      <w:r w:rsidR="004D6A43" w:rsidRPr="00B87A99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* płatnikiem podatku VAT od towarów i usług.</w:t>
      </w:r>
    </w:p>
    <w:p w14:paraId="21111EA0" w14:textId="64BC6D88" w:rsidR="00B275BE" w:rsidRPr="00B87A99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Stosownie do art. 225 ust. 2 ustawy 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>, oświadczam</w:t>
      </w:r>
      <w:r w:rsidR="004D6A43" w:rsidRPr="00B87A99">
        <w:rPr>
          <w:rFonts w:ascii="Times New Roman" w:hAnsi="Times New Roman" w:cs="Times New Roman"/>
          <w:sz w:val="24"/>
          <w:szCs w:val="24"/>
        </w:rPr>
        <w:t>(</w:t>
      </w:r>
      <w:r w:rsidRPr="00B87A99">
        <w:rPr>
          <w:rFonts w:ascii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hAnsi="Times New Roman" w:cs="Times New Roman"/>
          <w:sz w:val="24"/>
          <w:szCs w:val="24"/>
        </w:rPr>
        <w:t>)</w:t>
      </w:r>
      <w:r w:rsidRPr="00B87A99">
        <w:rPr>
          <w:rFonts w:ascii="Times New Roman" w:hAnsi="Times New Roman" w:cs="Times New Roman"/>
          <w:sz w:val="24"/>
          <w:szCs w:val="24"/>
        </w:rPr>
        <w:t>, że wybór naszej oferty:</w:t>
      </w:r>
    </w:p>
    <w:p w14:paraId="28D09F11" w14:textId="78DB863D" w:rsidR="00B275BE" w:rsidRPr="00B87A99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nie będzie* prowadził do powstania u </w:t>
      </w:r>
      <w:r w:rsidR="009273DE">
        <w:rPr>
          <w:rFonts w:ascii="Times New Roman" w:hAnsi="Times New Roman" w:cs="Times New Roman"/>
          <w:sz w:val="24"/>
          <w:szCs w:val="24"/>
        </w:rPr>
        <w:t>z</w:t>
      </w:r>
      <w:r w:rsidRPr="00B87A99">
        <w:rPr>
          <w:rFonts w:ascii="Times New Roman" w:hAnsi="Times New Roman" w:cs="Times New Roman"/>
          <w:sz w:val="24"/>
          <w:szCs w:val="24"/>
        </w:rPr>
        <w:t>amawiającego obowiązku podatkowego zgodnie z przepisami ustawy z dnia 11 marca 2004 r. o podatku od towarów i usług 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t</w:t>
      </w:r>
      <w:r w:rsidR="00AA5774" w:rsidRPr="00B87A99">
        <w:rPr>
          <w:rFonts w:ascii="Times New Roman" w:hAnsi="Times New Roman" w:cs="Times New Roman"/>
          <w:sz w:val="24"/>
          <w:szCs w:val="24"/>
        </w:rPr>
        <w:t>.</w:t>
      </w:r>
      <w:r w:rsidRPr="00B87A9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 xml:space="preserve">. Dz. </w:t>
      </w:r>
      <w:r w:rsidR="009273DE">
        <w:rPr>
          <w:rFonts w:ascii="Times New Roman" w:hAnsi="Times New Roman" w:cs="Times New Roman"/>
          <w:sz w:val="24"/>
          <w:szCs w:val="24"/>
        </w:rPr>
        <w:t>U</w:t>
      </w:r>
      <w:r w:rsidRPr="00B87A99">
        <w:rPr>
          <w:rFonts w:ascii="Times New Roman" w:hAnsi="Times New Roman" w:cs="Times New Roman"/>
          <w:sz w:val="24"/>
          <w:szCs w:val="24"/>
        </w:rPr>
        <w:t xml:space="preserve">. z </w:t>
      </w:r>
      <w:r w:rsidR="00741B47">
        <w:rPr>
          <w:rFonts w:ascii="Times New Roman" w:hAnsi="Times New Roman" w:cs="Times New Roman"/>
          <w:sz w:val="24"/>
          <w:szCs w:val="24"/>
        </w:rPr>
        <w:t>2021</w:t>
      </w:r>
      <w:r w:rsidR="00741B47" w:rsidRPr="00741B47">
        <w:rPr>
          <w:rFonts w:ascii="Times New Roman" w:hAnsi="Times New Roman" w:cs="Times New Roman"/>
          <w:sz w:val="24"/>
          <w:szCs w:val="24"/>
        </w:rPr>
        <w:t>,</w:t>
      </w:r>
      <w:r w:rsidRPr="00741B47">
        <w:rPr>
          <w:rFonts w:ascii="Times New Roman" w:hAnsi="Times New Roman" w:cs="Times New Roman"/>
          <w:sz w:val="24"/>
          <w:szCs w:val="24"/>
        </w:rPr>
        <w:t xml:space="preserve"> poz. </w:t>
      </w:r>
      <w:r w:rsidR="00741B47" w:rsidRPr="00741B47">
        <w:rPr>
          <w:rFonts w:ascii="Times New Roman" w:hAnsi="Times New Roman" w:cs="Times New Roman"/>
          <w:sz w:val="24"/>
          <w:szCs w:val="24"/>
        </w:rPr>
        <w:t>685</w:t>
      </w:r>
      <w:r w:rsidRPr="00B87A99">
        <w:rPr>
          <w:rFonts w:ascii="Times New Roman" w:hAnsi="Times New Roman" w:cs="Times New Roman"/>
          <w:sz w:val="24"/>
          <w:szCs w:val="24"/>
        </w:rPr>
        <w:t xml:space="preserve"> z</w:t>
      </w:r>
      <w:r w:rsidR="00585CA3" w:rsidRPr="00B87A99">
        <w:rPr>
          <w:rFonts w:ascii="Times New Roman" w:hAnsi="Times New Roman" w:cs="Times New Roman"/>
          <w:sz w:val="24"/>
          <w:szCs w:val="24"/>
        </w:rPr>
        <w:t xml:space="preserve">e </w:t>
      </w:r>
      <w:r w:rsidRPr="00B87A99">
        <w:rPr>
          <w:rFonts w:ascii="Times New Roman" w:hAnsi="Times New Roman" w:cs="Times New Roman"/>
          <w:sz w:val="24"/>
          <w:szCs w:val="24"/>
        </w:rPr>
        <w:t>zm.),</w:t>
      </w:r>
    </w:p>
    <w:p w14:paraId="667318D4" w14:textId="37C96D7B" w:rsidR="00B275BE" w:rsidRPr="00B87A99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87A99">
        <w:rPr>
          <w:rFonts w:ascii="Times New Roman" w:hAnsi="Times New Roman" w:cs="Times New Roman"/>
          <w:sz w:val="24"/>
          <w:szCs w:val="24"/>
        </w:rPr>
        <w:t xml:space="preserve">będzie* prowadził do powstania u </w:t>
      </w:r>
      <w:r w:rsidR="009273DE">
        <w:rPr>
          <w:rFonts w:ascii="Times New Roman" w:hAnsi="Times New Roman" w:cs="Times New Roman"/>
          <w:sz w:val="24"/>
          <w:szCs w:val="24"/>
        </w:rPr>
        <w:t>z</w:t>
      </w:r>
      <w:r w:rsidRPr="00B87A99">
        <w:rPr>
          <w:rFonts w:ascii="Times New Roman" w:hAnsi="Times New Roman" w:cs="Times New Roman"/>
          <w:sz w:val="24"/>
          <w:szCs w:val="24"/>
        </w:rPr>
        <w:t>amawiającego obowiązku podatkowego zgodnie z przepisami ustawy z dnia 11 marca 2004 r. o podatku od towarów i usług (</w:t>
      </w:r>
      <w:proofErr w:type="spellStart"/>
      <w:r w:rsidRPr="00B87A99">
        <w:rPr>
          <w:rFonts w:ascii="Times New Roman" w:hAnsi="Times New Roman" w:cs="Times New Roman"/>
          <w:sz w:val="24"/>
          <w:szCs w:val="24"/>
        </w:rPr>
        <w:t>t</w:t>
      </w:r>
      <w:r w:rsidR="00AA5774" w:rsidRPr="00B87A99">
        <w:rPr>
          <w:rFonts w:ascii="Times New Roman" w:hAnsi="Times New Roman" w:cs="Times New Roman"/>
          <w:sz w:val="24"/>
          <w:szCs w:val="24"/>
        </w:rPr>
        <w:t>.</w:t>
      </w:r>
      <w:r w:rsidRPr="00B87A9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7A99">
        <w:rPr>
          <w:rFonts w:ascii="Times New Roman" w:hAnsi="Times New Roman" w:cs="Times New Roman"/>
          <w:sz w:val="24"/>
          <w:szCs w:val="24"/>
        </w:rPr>
        <w:t>. Dz. U. z 20</w:t>
      </w:r>
      <w:r w:rsidR="00741B47">
        <w:rPr>
          <w:rFonts w:ascii="Times New Roman" w:hAnsi="Times New Roman" w:cs="Times New Roman"/>
          <w:sz w:val="24"/>
          <w:szCs w:val="24"/>
        </w:rPr>
        <w:t>21</w:t>
      </w:r>
      <w:r w:rsidRPr="00B87A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41B47">
        <w:rPr>
          <w:rFonts w:ascii="Times New Roman" w:hAnsi="Times New Roman" w:cs="Times New Roman"/>
          <w:sz w:val="24"/>
          <w:szCs w:val="24"/>
        </w:rPr>
        <w:t>685</w:t>
      </w:r>
      <w:r w:rsidRPr="00B87A99">
        <w:rPr>
          <w:rFonts w:ascii="Times New Roman" w:hAnsi="Times New Roman" w:cs="Times New Roman"/>
          <w:sz w:val="24"/>
          <w:szCs w:val="24"/>
        </w:rPr>
        <w:t xml:space="preserve"> z</w:t>
      </w:r>
      <w:r w:rsidR="00585CA3" w:rsidRPr="00B87A99">
        <w:rPr>
          <w:rFonts w:ascii="Times New Roman" w:hAnsi="Times New Roman" w:cs="Times New Roman"/>
          <w:sz w:val="24"/>
          <w:szCs w:val="24"/>
        </w:rPr>
        <w:t xml:space="preserve">e </w:t>
      </w:r>
      <w:r w:rsidRPr="00B87A99">
        <w:rPr>
          <w:rFonts w:ascii="Times New Roman" w:hAnsi="Times New Roman" w:cs="Times New Roman"/>
          <w:sz w:val="24"/>
          <w:szCs w:val="24"/>
        </w:rPr>
        <w:t>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88C6C0F" w14:textId="294AC134" w:rsidR="00B275BE" w:rsidRPr="009273DE" w:rsidRDefault="00B275BE" w:rsidP="009273D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6"/>
        </w:rPr>
      </w:pPr>
      <w:r w:rsidRPr="009273DE">
        <w:rPr>
          <w:rFonts w:ascii="Times New Roman" w:hAnsi="Times New Roman" w:cs="Times New Roman"/>
          <w:i/>
          <w:iCs/>
          <w:sz w:val="18"/>
          <w:szCs w:val="16"/>
        </w:rPr>
        <w:t xml:space="preserve">* Należy zaznaczyć powyżej właściwe pole i ewentualnie wskazać wymagane informacje (należy zapoznać się z w/w ustawą o podatku od towarów i usług, a w szczególności z załącznikiem nr 11 do ustawy). Obowiązku podatkowego po stronie </w:t>
      </w:r>
      <w:r w:rsidR="009273DE" w:rsidRPr="009273DE">
        <w:rPr>
          <w:rFonts w:ascii="Times New Roman" w:hAnsi="Times New Roman" w:cs="Times New Roman"/>
          <w:i/>
          <w:iCs/>
          <w:sz w:val="18"/>
          <w:szCs w:val="16"/>
        </w:rPr>
        <w:t>z</w:t>
      </w:r>
      <w:r w:rsidRPr="009273DE">
        <w:rPr>
          <w:rFonts w:ascii="Times New Roman" w:hAnsi="Times New Roman" w:cs="Times New Roman"/>
          <w:i/>
          <w:iCs/>
          <w:sz w:val="18"/>
          <w:szCs w:val="16"/>
        </w:rPr>
        <w:t xml:space="preserve">amawiającego nie będzie w przypadku, gdy obowiązek rozliczenia podatku VAT będzie po stronie </w:t>
      </w:r>
      <w:r w:rsidR="009273DE" w:rsidRPr="009273DE">
        <w:rPr>
          <w:rFonts w:ascii="Times New Roman" w:hAnsi="Times New Roman" w:cs="Times New Roman"/>
          <w:i/>
          <w:iCs/>
          <w:sz w:val="18"/>
          <w:szCs w:val="16"/>
        </w:rPr>
        <w:t>w</w:t>
      </w:r>
      <w:r w:rsidRPr="009273DE">
        <w:rPr>
          <w:rFonts w:ascii="Times New Roman" w:hAnsi="Times New Roman" w:cs="Times New Roman"/>
          <w:i/>
          <w:iCs/>
          <w:sz w:val="18"/>
          <w:szCs w:val="16"/>
        </w:rPr>
        <w:t>ykonawcy.</w:t>
      </w:r>
    </w:p>
    <w:p w14:paraId="6E1A5CA1" w14:textId="77777777" w:rsidR="00B275BE" w:rsidRPr="00B87A99" w:rsidRDefault="00B275BE" w:rsidP="00B275BE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6"/>
        </w:rPr>
      </w:pPr>
    </w:p>
    <w:p w14:paraId="608E7137" w14:textId="61D670FD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Oświadczam(y), że w cenie naszej oferty zostały uwzględnione wszystkie koszty wykonania zamówienia.</w:t>
      </w:r>
    </w:p>
    <w:p w14:paraId="7AB97997" w14:textId="0064948F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Oświadczam(y), że pozyskaliśmy wszystkie informacje pozwalające na sporządzenie 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lastRenderedPageBreak/>
        <w:t>oferty oraz wykonanie zamówienia.</w:t>
      </w:r>
    </w:p>
    <w:p w14:paraId="04607CE2" w14:textId="57A4A00E" w:rsidR="00C55871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eastAsia="Calibri" w:hAnsi="Times New Roman" w:cs="Times New Roman"/>
          <w:sz w:val="24"/>
          <w:szCs w:val="24"/>
        </w:rPr>
        <w:t>(y)</w:t>
      </w:r>
      <w:r w:rsidRPr="00B87A99">
        <w:rPr>
          <w:rFonts w:ascii="Times New Roman" w:eastAsia="Calibri" w:hAnsi="Times New Roman" w:cs="Times New Roman"/>
          <w:sz w:val="24"/>
          <w:szCs w:val="24"/>
        </w:rPr>
        <w:t>, że oferowane usługi</w:t>
      </w:r>
      <w:r w:rsidRPr="00B87A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spełniają wszystkie wymagania </w:t>
      </w:r>
      <w:r w:rsidR="00585CA3" w:rsidRPr="00B87A99">
        <w:rPr>
          <w:rFonts w:ascii="Times New Roman" w:eastAsia="Calibri" w:hAnsi="Times New Roman" w:cs="Times New Roman"/>
          <w:sz w:val="24"/>
          <w:szCs w:val="24"/>
        </w:rPr>
        <w:t>z</w:t>
      </w:r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amawiającego określone w </w:t>
      </w:r>
      <w:proofErr w:type="spellStart"/>
      <w:r w:rsidRPr="00B87A99">
        <w:rPr>
          <w:rFonts w:ascii="Times New Roman" w:eastAsia="Calibri" w:hAnsi="Times New Roman" w:cs="Times New Roman"/>
          <w:sz w:val="24"/>
          <w:szCs w:val="24"/>
        </w:rPr>
        <w:t>swz</w:t>
      </w:r>
      <w:proofErr w:type="spellEnd"/>
      <w:r w:rsidRPr="00B87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3AF44" w14:textId="64336584" w:rsidR="00C55871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D6A43" w:rsidRPr="00B87A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y</w:t>
      </w:r>
      <w:r w:rsidR="004D6A43" w:rsidRPr="00B87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, że zapoznaliśmy się ze specyfikacją warunków zamówienia (</w:t>
      </w:r>
      <w:proofErr w:type="spellStart"/>
      <w:r w:rsidRPr="00B87A99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) oraz wyjaśnieniami i zmianami </w:t>
      </w:r>
      <w:proofErr w:type="spellStart"/>
      <w:r w:rsidRPr="00B87A99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przekazanymi przez </w:t>
      </w:r>
      <w:r w:rsidR="00585CA3" w:rsidRPr="00B87A9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>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B87A99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B87A99">
        <w:rPr>
          <w:rFonts w:ascii="Times New Roman" w:eastAsia="Calibri" w:hAnsi="Times New Roman" w:cs="Times New Roman"/>
          <w:sz w:val="24"/>
          <w:szCs w:val="24"/>
        </w:rPr>
        <w:t xml:space="preserve">) związany(ni) niniejszą ofertą </w:t>
      </w:r>
      <w:r w:rsidRPr="00B87A99">
        <w:rPr>
          <w:rFonts w:ascii="Times New Roman" w:hAnsi="Times New Roman" w:cs="Times New Roman"/>
          <w:sz w:val="24"/>
          <w:szCs w:val="24"/>
        </w:rPr>
        <w:t>na czas wskazany w specyfikacji  warunków zamówienia.</w:t>
      </w:r>
    </w:p>
    <w:p w14:paraId="63F72846" w14:textId="62CADE07" w:rsidR="00B275BE" w:rsidRPr="00B87A99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emy</w:t>
      </w:r>
      <w:proofErr w:type="spellEnd"/>
      <w:r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) się do podpisania umowy </w:t>
      </w:r>
      <w:r w:rsidR="004D6A43"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zgodnej udostępnionym</w:t>
      </w:r>
      <w:r w:rsidR="007234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="004D6A43"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przez zamawiającego</w:t>
      </w:r>
      <w:r w:rsidR="007234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030BF"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zapis</w:t>
      </w:r>
      <w:r w:rsidR="007234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ami</w:t>
      </w:r>
      <w:r w:rsidR="00B030BF"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projektowanych postanowień umowy </w:t>
      </w:r>
      <w:r w:rsidRPr="00B87A9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0BC13DC" w14:textId="5106A09E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Oświadczam(y), że razie wyboru mojej (naszej) oferty zobowiązuję(</w:t>
      </w:r>
      <w:proofErr w:type="spellStart"/>
      <w:r w:rsidRPr="00B87A99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B87A99">
        <w:rPr>
          <w:rFonts w:ascii="Times New Roman" w:eastAsia="Times New Roman" w:hAnsi="Times New Roman" w:cs="Times New Roman"/>
          <w:sz w:val="24"/>
          <w:szCs w:val="24"/>
        </w:rPr>
        <w:t>) się do podpisania umowy powierzenia danych osobowych na warunkach zawartych we wzorze tej umowy.</w:t>
      </w:r>
    </w:p>
    <w:p w14:paraId="66C5A828" w14:textId="4DE2C948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Oświadczam(y), że dysponuję(</w:t>
      </w:r>
      <w:proofErr w:type="spellStart"/>
      <w:r w:rsidRPr="00B87A99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B87A99">
        <w:rPr>
          <w:rFonts w:ascii="Times New Roman" w:eastAsia="Times New Roman" w:hAnsi="Times New Roman" w:cs="Times New Roman"/>
          <w:sz w:val="24"/>
          <w:szCs w:val="24"/>
        </w:rPr>
        <w:t>) lub będę (będziemy) dysponować w celu realizacji zamówienia kwalifikowanymi oraz niekwalifikowanymi pracownikami ochrony fizycznej, niekaranymi za przestępstwo umyślne, którzy zapewnią możliwość podjęcia skutecznych działań w określonym czasie, zgodnie z wymaganiami zamawiającego.</w:t>
      </w:r>
    </w:p>
    <w:p w14:paraId="064C9E1A" w14:textId="3C76995E" w:rsidR="004D6A43" w:rsidRPr="00B87A99" w:rsidRDefault="004D6A43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99">
        <w:rPr>
          <w:rFonts w:ascii="Times New Roman" w:eastAsia="Times New Roman" w:hAnsi="Times New Roman" w:cs="Times New Roman"/>
          <w:sz w:val="24"/>
          <w:szCs w:val="24"/>
        </w:rPr>
        <w:t>Oświadczam(y), że dysponuję(my) lub będę (będziemy) dysponować mobilnymi grupami interwencyjnymi w granicach administracyjnych</w:t>
      </w:r>
      <w:r w:rsidR="00585CA3" w:rsidRPr="00B87A99">
        <w:rPr>
          <w:rFonts w:ascii="Times New Roman" w:eastAsia="Times New Roman" w:hAnsi="Times New Roman" w:cs="Times New Roman"/>
          <w:sz w:val="24"/>
          <w:szCs w:val="24"/>
        </w:rPr>
        <w:t xml:space="preserve"> miasta</w:t>
      </w:r>
      <w:r w:rsidRPr="00B87A99">
        <w:rPr>
          <w:rFonts w:ascii="Times New Roman" w:eastAsia="Times New Roman" w:hAnsi="Times New Roman" w:cs="Times New Roman"/>
          <w:sz w:val="24"/>
          <w:szCs w:val="24"/>
        </w:rPr>
        <w:t xml:space="preserve"> Szczecin, w tym 2 (dwoma) przypisanymi do interwencji na terenie lewobrzeżnej części miasta Szczecin, zdolnymi do natychmiastowej interwencji, w max. czasie przyjazdu do 10 min od momentu wezwania.</w:t>
      </w:r>
    </w:p>
    <w:p w14:paraId="37150B9C" w14:textId="77777777" w:rsidR="00A44890" w:rsidRPr="00B87A99" w:rsidRDefault="00A44890" w:rsidP="00C5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B34F1" w14:textId="77777777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87A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Uwaga !</w:t>
      </w:r>
    </w:p>
    <w:p w14:paraId="54DAD026" w14:textId="22CA59C3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B87A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Należy podpisać</w:t>
      </w:r>
      <w:r w:rsidRPr="00B87A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zgodnie z </w:t>
      </w:r>
      <w:r w:rsidRPr="00B87A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Rozporządzeniem Prezesa Rady Ministrów z dnia 30 grudnia 2020 r. </w:t>
      </w:r>
      <w:r w:rsidRPr="00B87A9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31A9A" w:rsidRPr="00B87A9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hyperlink r:id="rId8" w:history="1">
        <w:r w:rsidR="00C31A9A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>(Dz.U. z 2020 r.</w:t>
        </w:r>
        <w:r w:rsidR="00585CA3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>,</w:t>
        </w:r>
        <w:r w:rsidR="00C31A9A" w:rsidRPr="00B87A99">
          <w:rPr>
            <w:rFonts w:ascii="Times New Roman" w:hAnsi="Times New Roman" w:cs="Times New Roman"/>
            <w:i/>
            <w:color w:val="FF0000"/>
            <w:sz w:val="24"/>
            <w:szCs w:val="24"/>
          </w:rPr>
          <w:t xml:space="preserve"> poz. 2452)</w:t>
        </w:r>
      </w:hyperlink>
      <w:r w:rsidR="00C31A9A" w:rsidRPr="00B87A9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69703066" w14:textId="77777777" w:rsidR="00A44890" w:rsidRPr="00B87A99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D96CB" w14:textId="77777777" w:rsidR="00160A9E" w:rsidRPr="00B87A99" w:rsidRDefault="00160A9E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E8EA624" w14:textId="77777777" w:rsidR="00BE5E31" w:rsidRPr="00B87A99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118875FE" w14:textId="77777777" w:rsidR="00BE6A35" w:rsidRPr="00B87A99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61DD4353" w14:textId="77777777" w:rsidR="00BE6A35" w:rsidRPr="00B87A99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B87A99" w:rsidSect="00F05977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37C7" w14:textId="77777777" w:rsidR="00C737E2" w:rsidRDefault="00C737E2" w:rsidP="00104679">
      <w:pPr>
        <w:spacing w:after="0" w:line="240" w:lineRule="auto"/>
      </w:pPr>
      <w:r>
        <w:separator/>
      </w:r>
    </w:p>
  </w:endnote>
  <w:endnote w:type="continuationSeparator" w:id="0">
    <w:p w14:paraId="019E316C" w14:textId="77777777" w:rsidR="00C737E2" w:rsidRDefault="00C737E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49565"/>
      <w:docPartObj>
        <w:docPartGallery w:val="Page Numbers (Bottom of Page)"/>
        <w:docPartUnique/>
      </w:docPartObj>
    </w:sdtPr>
    <w:sdtEndPr/>
    <w:sdtContent>
      <w:p w14:paraId="301BC01A" w14:textId="6D9E15DF" w:rsidR="00F05977" w:rsidRDefault="00F0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BF31C" w14:textId="77777777" w:rsidR="00F05977" w:rsidRDefault="00F05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1D1C" w14:textId="77777777" w:rsidR="00C737E2" w:rsidRDefault="00C737E2" w:rsidP="00104679">
      <w:pPr>
        <w:spacing w:after="0" w:line="240" w:lineRule="auto"/>
      </w:pPr>
      <w:r>
        <w:separator/>
      </w:r>
    </w:p>
  </w:footnote>
  <w:footnote w:type="continuationSeparator" w:id="0">
    <w:p w14:paraId="448E5315" w14:textId="77777777" w:rsidR="00C737E2" w:rsidRDefault="00C737E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D65" w14:textId="77777777" w:rsidR="004F4C0D" w:rsidRPr="004F4C0D" w:rsidRDefault="004F4C0D" w:rsidP="004F4C0D">
    <w:pPr>
      <w:widowControl w:val="0"/>
      <w:suppressAutoHyphens/>
      <w:spacing w:after="0" w:line="240" w:lineRule="auto"/>
      <w:jc w:val="right"/>
      <w:rPr>
        <w:rFonts w:ascii="Times New Roman" w:hAnsi="Times New Roman" w:cs="Times New Roman"/>
        <w:kern w:val="2"/>
        <w:sz w:val="20"/>
        <w:szCs w:val="20"/>
        <w:lang w:eastAsia="ar-SA"/>
      </w:rPr>
    </w:pPr>
    <w:r w:rsidRPr="004F4C0D">
      <w:rPr>
        <w:rFonts w:ascii="Times New Roman" w:hAnsi="Times New Roman" w:cs="Times New Roman"/>
        <w:kern w:val="2"/>
        <w:sz w:val="20"/>
        <w:szCs w:val="20"/>
        <w:lang w:eastAsia="ar-SA"/>
      </w:rPr>
      <w:t>sygnatura postępowania ADM.251.3.2021</w:t>
    </w:r>
  </w:p>
  <w:p w14:paraId="5D76C092" w14:textId="1AE3518D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F60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48FE"/>
    <w:multiLevelType w:val="hybridMultilevel"/>
    <w:tmpl w:val="A9DCEE9E"/>
    <w:lvl w:ilvl="0" w:tplc="AD36A61C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77FCF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4D6A43"/>
    <w:rsid w:val="004F4C0D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85CA3"/>
    <w:rsid w:val="00596C87"/>
    <w:rsid w:val="005A6F6A"/>
    <w:rsid w:val="005B68D5"/>
    <w:rsid w:val="005C2078"/>
    <w:rsid w:val="005C6E4C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3476"/>
    <w:rsid w:val="00725535"/>
    <w:rsid w:val="007353A6"/>
    <w:rsid w:val="00741B47"/>
    <w:rsid w:val="00760E32"/>
    <w:rsid w:val="00773BB9"/>
    <w:rsid w:val="00775023"/>
    <w:rsid w:val="00777577"/>
    <w:rsid w:val="007B0DE5"/>
    <w:rsid w:val="007C3A8D"/>
    <w:rsid w:val="007C4D00"/>
    <w:rsid w:val="007D52EB"/>
    <w:rsid w:val="007F739A"/>
    <w:rsid w:val="00802ED8"/>
    <w:rsid w:val="00803BC0"/>
    <w:rsid w:val="008078A9"/>
    <w:rsid w:val="00814A42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273DE"/>
    <w:rsid w:val="009316EA"/>
    <w:rsid w:val="0093536D"/>
    <w:rsid w:val="00943A85"/>
    <w:rsid w:val="009565DC"/>
    <w:rsid w:val="00960820"/>
    <w:rsid w:val="0098265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596A"/>
    <w:rsid w:val="00A809DF"/>
    <w:rsid w:val="00AA3D4A"/>
    <w:rsid w:val="00AA4727"/>
    <w:rsid w:val="00AA5774"/>
    <w:rsid w:val="00AC5486"/>
    <w:rsid w:val="00AD1232"/>
    <w:rsid w:val="00B030BF"/>
    <w:rsid w:val="00B1132A"/>
    <w:rsid w:val="00B21B32"/>
    <w:rsid w:val="00B23CAE"/>
    <w:rsid w:val="00B24FA5"/>
    <w:rsid w:val="00B275BE"/>
    <w:rsid w:val="00B52B4A"/>
    <w:rsid w:val="00B72023"/>
    <w:rsid w:val="00B8202E"/>
    <w:rsid w:val="00B83A90"/>
    <w:rsid w:val="00B87A99"/>
    <w:rsid w:val="00B96DF4"/>
    <w:rsid w:val="00BA0D37"/>
    <w:rsid w:val="00BA7953"/>
    <w:rsid w:val="00BC695A"/>
    <w:rsid w:val="00BD1034"/>
    <w:rsid w:val="00BE5E31"/>
    <w:rsid w:val="00BE6A35"/>
    <w:rsid w:val="00BF38B7"/>
    <w:rsid w:val="00BF463A"/>
    <w:rsid w:val="00BF4C02"/>
    <w:rsid w:val="00C130CF"/>
    <w:rsid w:val="00C15BAE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698F"/>
    <w:rsid w:val="00E57359"/>
    <w:rsid w:val="00E73051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05977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3BD05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Domylnaczcionkaakapitu"/>
    <w:uiPriority w:val="99"/>
    <w:rsid w:val="00AA4727"/>
    <w:rPr>
      <w:rFonts w:ascii="Calibri" w:hAnsi="Calibri" w:cs="Calibri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AA4727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7030-681B-4E7F-8A2C-2D09731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16</cp:revision>
  <cp:lastPrinted>2021-08-27T11:36:00Z</cp:lastPrinted>
  <dcterms:created xsi:type="dcterms:W3CDTF">2021-08-23T10:57:00Z</dcterms:created>
  <dcterms:modified xsi:type="dcterms:W3CDTF">2021-10-12T07:30:00Z</dcterms:modified>
</cp:coreProperties>
</file>