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3E2B24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3E2B24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3E2B24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3E2B24">
            <w:pPr>
              <w:jc w:val="center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6525D0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 w:rsidR="006525D0">
              <w:rPr>
                <w:u w:val="single"/>
              </w:rPr>
              <w:t>testów, barwników, odczynników, materiałów do kontroli wraz z najmem urządzeń</w:t>
            </w:r>
            <w:r w:rsidRPr="003E126A">
              <w:rPr>
                <w:u w:val="single"/>
              </w:rPr>
              <w:t xml:space="preserve">, </w:t>
            </w:r>
            <w:r w:rsidR="00E47868">
              <w:rPr>
                <w:u w:val="single"/>
              </w:rPr>
              <w:t>z</w:t>
            </w:r>
            <w:r w:rsidR="006525D0">
              <w:rPr>
                <w:u w:val="single"/>
              </w:rPr>
              <w:t>nak sprawy: 4 WSzKzP.SZP.2612.15</w:t>
            </w:r>
            <w:r w:rsidRPr="003E126A">
              <w:rPr>
                <w:u w:val="single"/>
              </w:rPr>
              <w:t>.2021</w:t>
            </w:r>
          </w:p>
        </w:tc>
      </w:tr>
    </w:tbl>
    <w:p w:rsidR="00BA26DD" w:rsidRDefault="00BA26DD" w:rsidP="005A54F4">
      <w:pPr>
        <w:jc w:val="right"/>
        <w:rPr>
          <w:b/>
          <w:sz w:val="20"/>
          <w:szCs w:val="20"/>
        </w:rPr>
      </w:pPr>
    </w:p>
    <w:p w:rsidR="00BA26DD" w:rsidRDefault="00BA26DD" w:rsidP="005A54F4">
      <w:pPr>
        <w:jc w:val="right"/>
        <w:rPr>
          <w:b/>
          <w:sz w:val="20"/>
          <w:szCs w:val="20"/>
        </w:rPr>
      </w:pPr>
    </w:p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NoSpacing"/>
        <w:jc w:val="right"/>
        <w:rPr>
          <w:b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FootnoteReference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FootnoteReference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952FC1" w:rsidRDefault="00952FC1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US"/>
        </w:rPr>
      </w:pPr>
      <w:proofErr w:type="spellStart"/>
      <w:r w:rsidRPr="00952FC1">
        <w:rPr>
          <w:b/>
          <w:sz w:val="20"/>
          <w:szCs w:val="20"/>
          <w:lang w:val="en-US"/>
        </w:rPr>
        <w:t>Dz.U</w:t>
      </w:r>
      <w:proofErr w:type="spellEnd"/>
      <w:r w:rsidRPr="00952FC1">
        <w:rPr>
          <w:b/>
          <w:sz w:val="20"/>
          <w:szCs w:val="20"/>
          <w:lang w:val="en-US"/>
        </w:rPr>
        <w:t xml:space="preserve">. UE S </w:t>
      </w:r>
      <w:proofErr w:type="spellStart"/>
      <w:r w:rsidRPr="00952FC1">
        <w:rPr>
          <w:b/>
          <w:sz w:val="20"/>
          <w:szCs w:val="20"/>
          <w:lang w:val="en-US"/>
        </w:rPr>
        <w:t>numer</w:t>
      </w:r>
      <w:proofErr w:type="spellEnd"/>
      <w:r w:rsidRPr="00952FC1">
        <w:rPr>
          <w:b/>
          <w:sz w:val="20"/>
          <w:szCs w:val="20"/>
          <w:lang w:val="en-US"/>
        </w:rPr>
        <w:t xml:space="preserve"> S093</w:t>
      </w:r>
      <w:r>
        <w:rPr>
          <w:b/>
          <w:sz w:val="20"/>
          <w:szCs w:val="20"/>
          <w:lang w:val="en-US"/>
        </w:rPr>
        <w:t xml:space="preserve"> data 14/05/2021,</w:t>
      </w:r>
      <w:r w:rsidR="005A54F4" w:rsidRPr="00952FC1">
        <w:rPr>
          <w:b/>
          <w:sz w:val="20"/>
          <w:szCs w:val="20"/>
          <w:shd w:val="clear" w:color="auto" w:fill="BFBFBF"/>
          <w:lang w:val="en-US"/>
        </w:rPr>
        <w:t xml:space="preserve"> </w:t>
      </w:r>
      <w:proofErr w:type="spellStart"/>
      <w:r w:rsidR="005A54F4" w:rsidRPr="00952FC1">
        <w:rPr>
          <w:b/>
          <w:sz w:val="20"/>
          <w:szCs w:val="20"/>
          <w:lang w:val="en-US"/>
        </w:rPr>
        <w:t>strona</w:t>
      </w:r>
      <w:proofErr w:type="spellEnd"/>
      <w:r w:rsidR="005A54F4" w:rsidRPr="00952FC1">
        <w:rPr>
          <w:b/>
          <w:sz w:val="20"/>
          <w:szCs w:val="20"/>
          <w:lang w:val="en-US"/>
        </w:rPr>
        <w:t xml:space="preserve">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952FC1">
        <w:rPr>
          <w:b/>
          <w:sz w:val="20"/>
          <w:szCs w:val="20"/>
        </w:rPr>
        <w:t>2021/S 093-241217</w:t>
      </w:r>
      <w:bookmarkStart w:id="0" w:name="_GoBack"/>
      <w:bookmarkEnd w:id="0"/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NoSpacing"/>
        <w:jc w:val="center"/>
        <w:rPr>
          <w:b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3E2B24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3E2B24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3E2B24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3E2B24">
            <w:r>
              <w:t>4</w:t>
            </w:r>
            <w:r w:rsidR="00BA26DD">
              <w:t>.</w:t>
            </w:r>
            <w:r>
              <w:t xml:space="preserve"> Wojskowy Szpital Kliniczny z Polikliniką Samodzielny Publiczny Zakład Opieki Zdrowotnej we Wrocławiu</w:t>
            </w:r>
          </w:p>
        </w:tc>
      </w:tr>
      <w:tr w:rsidR="005A54F4" w:rsidRPr="00226855" w:rsidTr="003E2B24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3E2B24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3E2B24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Default="005A54F4" w:rsidP="003E2B24">
            <w:pPr>
              <w:jc w:val="both"/>
              <w:rPr>
                <w:b/>
              </w:rPr>
            </w:pPr>
          </w:p>
          <w:p w:rsidR="005A54F4" w:rsidRPr="007D5E93" w:rsidRDefault="005A54F4" w:rsidP="003E2B24">
            <w:pPr>
              <w:jc w:val="both"/>
              <w:rPr>
                <w:b/>
              </w:rPr>
            </w:pPr>
            <w:r>
              <w:rPr>
                <w:b/>
              </w:rPr>
              <w:t xml:space="preserve">Dostawa </w:t>
            </w:r>
            <w:r w:rsidR="006525D0">
              <w:rPr>
                <w:b/>
              </w:rPr>
              <w:t>testów, barwników, odczynników, materiałów do kontroli wraz z najmem urządzeń wg 3 pakietów</w:t>
            </w:r>
          </w:p>
          <w:p w:rsidR="005A54F4" w:rsidRPr="002322C0" w:rsidRDefault="005A54F4" w:rsidP="003E2B24">
            <w:pPr>
              <w:jc w:val="both"/>
              <w:rPr>
                <w:b/>
              </w:rPr>
            </w:pPr>
          </w:p>
        </w:tc>
      </w:tr>
      <w:tr w:rsidR="005A54F4" w:rsidRPr="00226855" w:rsidTr="003E2B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3E2B24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F4" w:rsidRPr="00953C8C" w:rsidRDefault="005A54F4" w:rsidP="003E2B24">
            <w:pPr>
              <w:rPr>
                <w:b/>
              </w:rPr>
            </w:pPr>
          </w:p>
          <w:p w:rsidR="005A54F4" w:rsidRPr="00953C8C" w:rsidRDefault="006525D0" w:rsidP="003E2B24">
            <w:pPr>
              <w:rPr>
                <w:b/>
              </w:rPr>
            </w:pPr>
            <w:r>
              <w:rPr>
                <w:b/>
              </w:rPr>
              <w:t>4WSzKzP.SZP.2612.15</w:t>
            </w:r>
            <w:r w:rsidR="005A54F4">
              <w:rPr>
                <w:b/>
              </w:rPr>
              <w:t>.20</w:t>
            </w:r>
            <w:r w:rsidR="00BA26DD">
              <w:rPr>
                <w:b/>
              </w:rPr>
              <w:t>21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NoSpacing"/>
        <w:jc w:val="center"/>
        <w:rPr>
          <w:b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lastRenderedPageBreak/>
        <w:t>A: INFORMACJE NA TEMAT WYKONAWCY</w:t>
      </w:r>
    </w:p>
    <w:p w:rsidR="005A54F4" w:rsidRPr="00226855" w:rsidRDefault="005A54F4" w:rsidP="005A54F4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NoSpacing"/>
            </w:pPr>
            <w:r w:rsidRPr="00C77DCC">
              <w:t>[]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787CE5" w:rsidRDefault="005A54F4" w:rsidP="003E2B24">
            <w:pPr>
              <w:pStyle w:val="NoSpacing"/>
            </w:pPr>
            <w:r w:rsidRPr="00787CE5">
              <w:t xml:space="preserve">Numer VAT, jeżeli dotyczy: 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NoSpacing"/>
            </w:pPr>
            <w:r w:rsidRPr="00C77DCC">
              <w:t>[]</w:t>
            </w:r>
          </w:p>
          <w:p w:rsidR="005A54F4" w:rsidRPr="00C77DCC" w:rsidRDefault="005A54F4" w:rsidP="003E2B24">
            <w:pPr>
              <w:pStyle w:val="NoSpacing"/>
            </w:pPr>
            <w:r w:rsidRPr="00C77DCC">
              <w:t>[]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787CE5" w:rsidRDefault="005A54F4" w:rsidP="003E2B24">
            <w:pPr>
              <w:pStyle w:val="NoSpacing"/>
            </w:pPr>
            <w:r w:rsidRPr="00787CE5">
              <w:t>Osoba lub osoby wyznaczone do kontaktów: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Telefon: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Adres e-mail: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NoSpacing"/>
            </w:pPr>
            <w:r w:rsidRPr="00C77DCC">
              <w:t>[] Tak [] Nie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NoSpacing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3E2B24">
            <w:pPr>
              <w:pStyle w:val="NoSpacing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pracy chronionej, „przedsiębiorstwem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społecznym” lub czy będzie realizował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zamówienie w ramach programów zatrudnienia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chronionego?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Jeżeli tak,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jaki jest odpowiedni odsetek pracowników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niepełnosprawnych lub defaworyzowanych?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Jeżeli jest to wymagane, proszę określić, do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której kategorii lub których kategorii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pracowników niepełnosprawnych lub</w:t>
            </w:r>
          </w:p>
          <w:p w:rsidR="005A54F4" w:rsidRPr="00787CE5" w:rsidRDefault="005A54F4" w:rsidP="003E2B24">
            <w:pPr>
              <w:pStyle w:val="NoSpacing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3E2B24">
            <w:pPr>
              <w:pStyle w:val="NoSpacing"/>
            </w:pPr>
            <w:r w:rsidRPr="00C77DCC">
              <w:t>[] Tak [] Nie</w:t>
            </w: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</w:p>
          <w:p w:rsidR="005A54F4" w:rsidRPr="00C77DCC" w:rsidRDefault="005A54F4" w:rsidP="003E2B24">
            <w:pPr>
              <w:pStyle w:val="NoSpacing"/>
            </w:pPr>
            <w:r w:rsidRPr="00C77DCC">
              <w:t>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BFBFBF"/>
          </w:tcPr>
          <w:p w:rsidR="005A54F4" w:rsidRPr="00787CE5" w:rsidRDefault="005A54F4" w:rsidP="003E2B24">
            <w:pPr>
              <w:pStyle w:val="NoSpacing"/>
            </w:pPr>
            <w:r w:rsidRPr="00787CE5">
              <w:t>Jeżeli dotyczy, czy wykonawca jest wpisany do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3E2B24">
            <w:pPr>
              <w:pStyle w:val="NoSpacing"/>
            </w:pPr>
            <w:r w:rsidRPr="00C77DCC">
              <w:t>[] Tak [] Nie[] Nie dotyczy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</w:p>
        </w:tc>
      </w:tr>
      <w:tr w:rsidR="005A54F4" w:rsidRPr="00FA6E3A" w:rsidTr="003E2B24"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953C8C">
              <w:rPr>
                <w:b/>
                <w:u w:val="single"/>
              </w:rPr>
              <w:t xml:space="preserve">odpowiednich przypadkach, sekcji C niniejszej części,  uzupełnić  część  V  (w  stosownych przypadkach) oraz w  każdym  </w:t>
            </w:r>
            <w:r w:rsidRPr="00953C8C">
              <w:rPr>
                <w:b/>
                <w:u w:val="single"/>
              </w:rPr>
              <w:lastRenderedPageBreak/>
              <w:t>przypadku wypełnić i podpisać część VI.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Jeżeli nie: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3E2B24">
            <w:pPr>
              <w:pStyle w:val="NoSpacing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NoSpacing"/>
              <w:rPr>
                <w:b/>
                <w:highlight w:val="yellow"/>
              </w:rPr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  <w:r>
              <w:t>a) […</w:t>
            </w:r>
            <w:r w:rsidRPr="00FA6E3A">
              <w:t>]</w:t>
            </w: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3E2B24">
            <w:pPr>
              <w:pStyle w:val="NoSpacing"/>
            </w:pPr>
            <w:r w:rsidRPr="00FA6E3A">
              <w:t>c)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  <w:r w:rsidRPr="00FA6E3A">
              <w:t>d) 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  <w:r w:rsidRPr="00FA6E3A">
              <w:t>e) [] Tak [] Nie</w:t>
            </w: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953C8C" w:rsidRDefault="005A54F4" w:rsidP="003E2B24">
            <w:pPr>
              <w:pStyle w:val="NoSpacing"/>
              <w:rPr>
                <w:iCs/>
              </w:rPr>
            </w:pP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3E2B24">
            <w:pPr>
              <w:pStyle w:val="NoSpacing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a) Proszę wskazać rolę wykonawcy w grupie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(lider, odpowiedzialny za określone zadania itd.):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b) Proszę wskazać pozostałych wykonawców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c) W stosownych przypadkach nazwa grupy</w:t>
            </w: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  <w:r w:rsidRPr="00FA6E3A">
              <w:t>a): [……]</w:t>
            </w:r>
          </w:p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  <w:r w:rsidRPr="00FA6E3A">
              <w:t>b):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lastRenderedPageBreak/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NoSpacing"/>
        <w:rPr>
          <w:b/>
          <w:sz w:val="20"/>
          <w:szCs w:val="20"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NoSpacing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[] Tak [] Nie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3E2B24">
            <w:pPr>
              <w:pStyle w:val="NoSpacing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NoSpacing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NoSpacing"/>
        <w:jc w:val="center"/>
        <w:rPr>
          <w:b/>
        </w:rPr>
      </w:pPr>
    </w:p>
    <w:p w:rsidR="005A54F4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NoSpacing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lastRenderedPageBreak/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[] Tak [] Nie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b) wskazać, kto został skazany [ ];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  <w:r w:rsidRPr="00FA6E3A">
              <w:t>a) data: [  ], punkt(-y): [  ], powód(-ody): [  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FA6E3A" w:rsidRDefault="005A54F4" w:rsidP="003E2B24">
            <w:pPr>
              <w:pStyle w:val="NoSpacing"/>
            </w:pPr>
            <w:r w:rsidRPr="00FA6E3A">
              <w:t>b) [……]</w:t>
            </w:r>
          </w:p>
          <w:p w:rsidR="005A54F4" w:rsidRPr="00FA6E3A" w:rsidRDefault="005A54F4" w:rsidP="003E2B24">
            <w:pPr>
              <w:pStyle w:val="NoSpacing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3E2B24">
            <w:pPr>
              <w:pStyle w:val="NoSpacing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FootnoteReference"/>
                <w:i/>
                <w:iCs/>
              </w:rPr>
              <w:footnoteReference w:id="3"/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FootnoteReference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[] Tak [] Nie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FootnoteReference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NoSpacing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Płatność podatków lub składek na 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lastRenderedPageBreak/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[] Tak [] Nie</w:t>
            </w:r>
          </w:p>
        </w:tc>
      </w:tr>
      <w:tr w:rsidR="005A54F4" w:rsidRPr="00226855" w:rsidTr="003E2B24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3E2B24">
            <w:pPr>
              <w:pStyle w:val="NoSpacing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3E2B24">
            <w:pPr>
              <w:pStyle w:val="NoSpacing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3E2B24">
            <w:pPr>
              <w:pStyle w:val="NoSpacing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3E2B24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DFB3175" wp14:editId="08A53C4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3E2B24">
            <w:pPr>
              <w:pStyle w:val="NoSpacing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3E2B24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a) [……]</w:t>
            </w: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b)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c1) 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c2) [ …]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d) [] Tak [] Nie</w:t>
            </w:r>
          </w:p>
          <w:p w:rsidR="005A54F4" w:rsidRPr="006503A4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podać szczegółowe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informacje na ten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a) [……]</w:t>
            </w: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b)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c1) 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c2) [ …]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d) [] Tak [] Nie</w:t>
            </w:r>
          </w:p>
          <w:p w:rsidR="005A54F4" w:rsidRPr="006503A4" w:rsidRDefault="005A54F4" w:rsidP="003E2B24">
            <w:pPr>
              <w:pStyle w:val="NoSpacing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podać szczegółowe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informacje na ten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temat: 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3E2B24">
            <w:pPr>
              <w:pStyle w:val="NoSpacing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[] Tak [] Nie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Jeżeli tak, proszę opisać przedsięwzięte środki: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[……]</w:t>
            </w:r>
          </w:p>
        </w:tc>
      </w:tr>
      <w:tr w:rsidR="005A54F4" w:rsidRPr="004A0D50" w:rsidTr="003E2B24"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a) zbankrutował; lub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c) zawarł układ z wierzycielami; lub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3E2B24">
            <w:pPr>
              <w:pStyle w:val="NoSpacing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f) jego działalność gospodarcza jest zawieszona?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tak: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–Proszę podać szczegółowe informacje:</w:t>
            </w:r>
          </w:p>
          <w:p w:rsidR="005A54F4" w:rsidRDefault="005A54F4" w:rsidP="003E2B24">
            <w:pPr>
              <w:pStyle w:val="NoSpacing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lastRenderedPageBreak/>
              <w:t>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–[……]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–[……]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(adres internetowy, wydający urząd lub organ,</w:t>
            </w:r>
          </w:p>
          <w:p w:rsidR="005A54F4" w:rsidRPr="004A0D50" w:rsidRDefault="005A54F4" w:rsidP="003E2B24">
            <w:pPr>
              <w:pStyle w:val="NoSpacing"/>
            </w:pPr>
            <w:r w:rsidRPr="004A0D50">
              <w:t>dokładne dane referencyjne dokumentacji):</w:t>
            </w:r>
          </w:p>
          <w:p w:rsidR="005A54F4" w:rsidRPr="006503A4" w:rsidRDefault="005A54F4" w:rsidP="003E2B24">
            <w:pPr>
              <w:pStyle w:val="NoSpacing"/>
            </w:pPr>
            <w:r w:rsidRPr="004A0D50">
              <w:t>[……][……][……]</w:t>
            </w:r>
          </w:p>
        </w:tc>
      </w:tr>
      <w:tr w:rsidR="005A54F4" w:rsidRPr="00226855" w:rsidTr="003E2B24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t>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[……]</w:t>
            </w:r>
          </w:p>
        </w:tc>
      </w:tr>
      <w:tr w:rsidR="005A54F4" w:rsidRPr="00226855" w:rsidTr="003E2B24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tak, proszę opisać przedsięwzięte środki: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[……]</w:t>
            </w:r>
          </w:p>
        </w:tc>
      </w:tr>
      <w:tr w:rsidR="005A54F4" w:rsidRPr="00226855" w:rsidTr="003E2B24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[…]</w:t>
            </w:r>
          </w:p>
        </w:tc>
      </w:tr>
      <w:tr w:rsidR="005A54F4" w:rsidRPr="00226855" w:rsidTr="003E2B24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NoSpacing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tak, proszę opisać przedsięwzięte środki: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[……]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t>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3031A7" w:rsidRDefault="005A54F4" w:rsidP="003E2B24">
            <w:pPr>
              <w:pStyle w:val="NoSpacing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3E2B24">
            <w:pPr>
              <w:pStyle w:val="NoSpacing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3E2B24">
            <w:pPr>
              <w:pStyle w:val="NoSpacing"/>
            </w:pPr>
            <w:r w:rsidRPr="003031A7">
              <w:lastRenderedPageBreak/>
              <w:t>[] Tak [] Nie</w:t>
            </w:r>
          </w:p>
          <w:p w:rsidR="005A54F4" w:rsidRPr="003031A7" w:rsidRDefault="005A54F4" w:rsidP="003E2B24">
            <w:pPr>
              <w:pStyle w:val="NoSpacing"/>
            </w:pPr>
          </w:p>
          <w:p w:rsidR="005A54F4" w:rsidRPr="003031A7" w:rsidRDefault="005A54F4" w:rsidP="003E2B24">
            <w:pPr>
              <w:pStyle w:val="NoSpacing"/>
            </w:pPr>
          </w:p>
          <w:p w:rsidR="005A54F4" w:rsidRPr="003031A7" w:rsidRDefault="005A54F4" w:rsidP="003E2B24">
            <w:pPr>
              <w:pStyle w:val="NoSpacing"/>
            </w:pPr>
          </w:p>
          <w:p w:rsidR="005A54F4" w:rsidRPr="003031A7" w:rsidRDefault="005A54F4" w:rsidP="003E2B24">
            <w:pPr>
              <w:pStyle w:val="NoSpacing"/>
            </w:pPr>
          </w:p>
          <w:p w:rsidR="005A54F4" w:rsidRPr="003031A7" w:rsidRDefault="005A54F4" w:rsidP="003E2B24">
            <w:pPr>
              <w:pStyle w:val="NoSpacing"/>
            </w:pPr>
            <w:r w:rsidRPr="003031A7">
              <w:t>[…]</w:t>
            </w:r>
          </w:p>
        </w:tc>
      </w:tr>
      <w:tr w:rsidR="005A54F4" w:rsidRPr="00226855" w:rsidTr="003E2B24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lastRenderedPageBreak/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3E2B24">
            <w:pPr>
              <w:pStyle w:val="NoSpacing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t>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6503A4" w:rsidRDefault="005A54F4" w:rsidP="003E2B24">
            <w:pPr>
              <w:pStyle w:val="NoSpacing"/>
            </w:pPr>
            <w:r w:rsidRPr="006503A4">
              <w:t>[…]</w:t>
            </w:r>
          </w:p>
        </w:tc>
      </w:tr>
      <w:tr w:rsidR="005A54F4" w:rsidRPr="004A0D50" w:rsidTr="003E2B24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NoSpacing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3E2B24">
            <w:pPr>
              <w:pStyle w:val="NoSpacing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t>Czy wykonawca może potwierdzić, że: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b) nie zataił tych informacji;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NoSpacing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lastRenderedPageBreak/>
              <w:t>[] Tak [] Nie</w:t>
            </w: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NoSpacing"/>
            </w:pPr>
            <w:r w:rsidRPr="002F1C43">
              <w:t>[] Tak [] Nie</w:t>
            </w: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NoSpacing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NoSpacing"/>
        <w:rPr>
          <w:b/>
        </w:rPr>
      </w:pPr>
    </w:p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3E2B24"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NoSpacing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NoSpacing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3E2B24">
            <w:pPr>
              <w:pStyle w:val="NoSpacing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3E2B24">
            <w:pPr>
              <w:pStyle w:val="NoSpacing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3E2B24">
            <w:pPr>
              <w:pStyle w:val="NoSpacing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3E2B24">
            <w:pPr>
              <w:pStyle w:val="NoSpacing"/>
            </w:pPr>
            <w:r w:rsidRPr="002F1C43">
              <w:t>[…]</w:t>
            </w: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</w:p>
          <w:p w:rsidR="005A54F4" w:rsidRPr="002F1C43" w:rsidRDefault="005A54F4" w:rsidP="003E2B24">
            <w:pPr>
              <w:pStyle w:val="NoSpacing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3E2B24">
            <w:pPr>
              <w:pStyle w:val="NoSpacing"/>
            </w:pP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4A0D50" w:rsidRDefault="005A54F4" w:rsidP="003E2B24">
            <w:pPr>
              <w:pStyle w:val="NoSpacing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3E2B24">
            <w:pPr>
              <w:pStyle w:val="NoSpacing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3E2B24">
            <w:pPr>
              <w:pStyle w:val="NoSpacing"/>
            </w:pPr>
            <w:r w:rsidRPr="004A0D50"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3E2B24">
            <w:pPr>
              <w:pStyle w:val="NoSpacing"/>
            </w:pPr>
            <w:r w:rsidRPr="004A0D50">
              <w:t>[] Tak [] Nie</w:t>
            </w:r>
          </w:p>
          <w:p w:rsidR="005A54F4" w:rsidRDefault="005A54F4" w:rsidP="003E2B24">
            <w:pPr>
              <w:pStyle w:val="NoSpacing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3E2B24">
            <w:pPr>
              <w:pStyle w:val="NoSpacing"/>
            </w:pPr>
            <w:r w:rsidRPr="004A0D50">
              <w:t>[]Tak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4A0D50" w:rsidRDefault="005A54F4" w:rsidP="003E2B24">
            <w:pPr>
              <w:pStyle w:val="NoSpacing"/>
            </w:pPr>
            <w:r w:rsidRPr="004A0D50">
              <w:t>(adres internetowy, wydający urząd lub organ, dokładne dane referencyjne</w:t>
            </w:r>
          </w:p>
          <w:p w:rsidR="005A54F4" w:rsidRPr="004A0D50" w:rsidRDefault="005A54F4" w:rsidP="003E2B24">
            <w:pPr>
              <w:pStyle w:val="NoSpacing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lastRenderedPageBreak/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3E2B24">
            <w:pPr>
              <w:pStyle w:val="NoSpacing"/>
            </w:pPr>
            <w:r w:rsidRPr="00406B49">
              <w:t>lub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(liczba lat, średni obrót): [……], [……] […] waluta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lub</w:t>
            </w:r>
          </w:p>
          <w:p w:rsidR="005A54F4" w:rsidRDefault="005A54F4" w:rsidP="003E2B24">
            <w:pPr>
              <w:pStyle w:val="NoSpacing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rok: [……] obrót: [……] […] waluta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(liczba lat, średni obrót): [……], [……] […] waluta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dokładne dane referencyjne dokumentacji):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[……][……][……]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[……][……][……]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[……] […] waluta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NoSpacing"/>
            </w:pPr>
            <w:r w:rsidRPr="00284956">
              <w:lastRenderedPageBreak/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NoSpacing"/>
              <w:rPr>
                <w:i/>
              </w:rPr>
            </w:pPr>
            <w:r w:rsidRPr="00953C8C">
              <w:rPr>
                <w:i/>
              </w:rPr>
              <w:t>informacja banku lub spółdzielczej kasy oszczędnościowo-kredytowej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 xml:space="preserve">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NoSpacing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Roboty budowlane: [……]</w:t>
            </w: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[……][……][……]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Liczba lat (okres ten został wskazany w stosownym ogłoszeniu lub dokumentach</w:t>
            </w:r>
          </w:p>
          <w:p w:rsidR="005A54F4" w:rsidRDefault="005A54F4" w:rsidP="003E2B24">
            <w:pPr>
              <w:pStyle w:val="NoSpacing"/>
            </w:pPr>
            <w:r w:rsidRPr="00284956">
              <w:t>zamówienia): […]</w:t>
            </w:r>
          </w:p>
          <w:p w:rsidR="005A54F4" w:rsidRPr="00284956" w:rsidRDefault="005A54F4" w:rsidP="003E2B24">
            <w:pPr>
              <w:pStyle w:val="NoSpacing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3E2B24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  <w:r w:rsidRPr="00284956">
                    <w:t>Odbiorcy</w:t>
                  </w:r>
                </w:p>
              </w:tc>
            </w:tr>
            <w:tr w:rsidR="005A54F4" w:rsidRPr="00284956" w:rsidTr="003E2B24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NoSpacing"/>
                  </w:pPr>
                </w:p>
              </w:tc>
            </w:tr>
          </w:tbl>
          <w:p w:rsidR="005A54F4" w:rsidRPr="00284956" w:rsidRDefault="005A54F4" w:rsidP="003E2B24">
            <w:pPr>
              <w:pStyle w:val="NoSpacing"/>
            </w:pP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Default="005A54F4" w:rsidP="003E2B24">
            <w:pPr>
              <w:pStyle w:val="NoSpacing"/>
            </w:pPr>
            <w:r w:rsidRPr="00284956"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3) Korzysta z następujących urządzeń</w:t>
            </w:r>
            <w:r>
              <w:t xml:space="preserve"> </w:t>
            </w:r>
            <w:r w:rsidRPr="00284956">
              <w:t xml:space="preserve">technicznych oraz środków w celu </w:t>
            </w:r>
            <w:r w:rsidRPr="00284956">
              <w:lastRenderedPageBreak/>
              <w:t>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lastRenderedPageBreak/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lastRenderedPageBreak/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FootnoteReference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[] Tak [] Nie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a)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  <w:r w:rsidRPr="00284956">
              <w:t>b) [……]</w:t>
            </w:r>
          </w:p>
          <w:p w:rsidR="005A54F4" w:rsidRPr="00284956" w:rsidRDefault="005A54F4" w:rsidP="003E2B24">
            <w:pPr>
              <w:pStyle w:val="NoSpacing"/>
            </w:pP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Rok, średnie roczne zatrudnienie: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Rok, liczebność kadry kierowniczej: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[……], 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NoSpacing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  <w:r w:rsidRPr="002F6793">
              <w:t xml:space="preserve">10) Wykonawca zamierza ewentualnie zlecić podwykonawcom następującą część </w:t>
            </w:r>
            <w:r w:rsidRPr="002F6793">
              <w:lastRenderedPageBreak/>
              <w:t>(procentową) zamówienia:</w:t>
            </w:r>
          </w:p>
          <w:p w:rsidR="005A54F4" w:rsidRPr="002F6793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  <w:r w:rsidRPr="002F6793">
              <w:t>[……]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  <w:r w:rsidRPr="002F6793">
              <w:t>11) W odniesieniu do zamówień publicznych na dostawy</w:t>
            </w:r>
          </w:p>
          <w:p w:rsidR="005A54F4" w:rsidRPr="002F6793" w:rsidRDefault="005A54F4" w:rsidP="003E2B24">
            <w:pPr>
              <w:pStyle w:val="NoSpacing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3E2B24">
            <w:pPr>
              <w:pStyle w:val="NoSpacing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3E2B24">
            <w:pPr>
              <w:pStyle w:val="NoSpacing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  <w:r w:rsidRPr="002F6793">
              <w:t>[] Tak [] Nie</w:t>
            </w:r>
          </w:p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  <w:r w:rsidRPr="002F6793">
              <w:t>[] Tak [] Nie</w:t>
            </w:r>
          </w:p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</w:p>
          <w:p w:rsidR="005A54F4" w:rsidRPr="002F6793" w:rsidRDefault="005A54F4" w:rsidP="003E2B24">
            <w:pPr>
              <w:pStyle w:val="NoSpacing"/>
            </w:pPr>
            <w:r w:rsidRPr="002F6793">
              <w:t>(adres internetowy, wydający urząd lub organ,</w:t>
            </w:r>
          </w:p>
          <w:p w:rsidR="005A54F4" w:rsidRPr="002F6793" w:rsidRDefault="005A54F4" w:rsidP="003E2B24">
            <w:pPr>
              <w:pStyle w:val="NoSpacing"/>
            </w:pPr>
            <w:r w:rsidRPr="002F6793">
              <w:t>dokładne dane referencyjne dokumentacji):</w:t>
            </w:r>
          </w:p>
          <w:p w:rsidR="005A54F4" w:rsidRDefault="005A54F4" w:rsidP="003E2B24">
            <w:pPr>
              <w:pStyle w:val="NoSpacing"/>
            </w:pPr>
            <w:r w:rsidRPr="002F6793">
              <w:t>[……][……][……]</w:t>
            </w:r>
          </w:p>
          <w:p w:rsidR="005A54F4" w:rsidRPr="002F6793" w:rsidRDefault="005A54F4" w:rsidP="003E2B24">
            <w:pPr>
              <w:pStyle w:val="NoSpacing"/>
            </w:pPr>
          </w:p>
        </w:tc>
      </w:tr>
      <w:tr w:rsidR="005A54F4" w:rsidRPr="00A5322F" w:rsidTr="003E2B24">
        <w:tc>
          <w:tcPr>
            <w:tcW w:w="4606" w:type="dxa"/>
            <w:shd w:val="clear" w:color="auto" w:fill="FFFFFF"/>
          </w:tcPr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3E2B24">
            <w:pPr>
              <w:pStyle w:val="NoSpacing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3E2B24">
            <w:pPr>
              <w:pStyle w:val="NoSpacing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[] Tak [] Nie</w:t>
            </w:r>
          </w:p>
          <w:p w:rsidR="005A54F4" w:rsidRPr="00284956" w:rsidRDefault="005A54F4" w:rsidP="003E2B24">
            <w:pPr>
              <w:pStyle w:val="NoSpacing"/>
            </w:pPr>
            <w:r w:rsidRPr="00284956">
              <w:t>[…]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284956" w:rsidRDefault="005A54F4" w:rsidP="003E2B24">
            <w:pPr>
              <w:pStyle w:val="NoSpacing"/>
            </w:pPr>
            <w:r w:rsidRPr="00284956">
              <w:t>(adres internetowy, wydający urząd lub organ,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dokładne dane referencyjne dokumentacji):</w:t>
            </w:r>
          </w:p>
          <w:p w:rsidR="005A54F4" w:rsidRPr="00284956" w:rsidRDefault="005A54F4" w:rsidP="003E2B24">
            <w:pPr>
              <w:pStyle w:val="NoSpacing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NoSpacing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NoSpacing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 xml:space="preserve">jakie inne środki dowodowe </w:t>
            </w:r>
            <w:r w:rsidRPr="00A5322F">
              <w:lastRenderedPageBreak/>
              <w:t>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NoSpacing"/>
            </w:pPr>
            <w:r w:rsidRPr="00A5322F">
              <w:lastRenderedPageBreak/>
              <w:t>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A5322F" w:rsidRDefault="005A54F4" w:rsidP="003E2B24">
            <w:pPr>
              <w:pStyle w:val="NoSpacing"/>
            </w:pPr>
            <w:r w:rsidRPr="00A5322F">
              <w:t>[……]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A5322F" w:rsidRDefault="005A54F4" w:rsidP="003E2B24">
            <w:pPr>
              <w:pStyle w:val="NoSpacing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[……][……][……]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NoSpacing"/>
            </w:pPr>
            <w:r w:rsidRPr="00A5322F">
              <w:lastRenderedPageBreak/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NoSpacing"/>
            </w:pPr>
            <w:r w:rsidRPr="00A5322F">
              <w:t>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A5322F" w:rsidRDefault="005A54F4" w:rsidP="003E2B24">
            <w:pPr>
              <w:pStyle w:val="NoSpacing"/>
            </w:pPr>
            <w:r w:rsidRPr="00A5322F">
              <w:t>[……] [……]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A5322F" w:rsidRDefault="005A54F4" w:rsidP="003E2B24">
            <w:pPr>
              <w:pStyle w:val="NoSpacing"/>
            </w:pPr>
            <w:r w:rsidRPr="00A5322F">
              <w:t>(adres internetowy, wydający urząd lub organ,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dokładne dane referencyjne dokumentacji):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NoSpacing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NoSpacing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NoSpacing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NoSpacing"/>
            </w:pPr>
            <w:r w:rsidRPr="00A5322F">
              <w:t>[….]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A5322F" w:rsidRDefault="005A54F4" w:rsidP="003E2B24">
            <w:pPr>
              <w:pStyle w:val="NoSpacing"/>
            </w:pPr>
            <w:r w:rsidRPr="00A5322F">
              <w:t>[] Tak [] Nie</w:t>
            </w: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Default="005A54F4" w:rsidP="003E2B24">
            <w:pPr>
              <w:pStyle w:val="NoSpacing"/>
            </w:pPr>
          </w:p>
          <w:p w:rsidR="005A54F4" w:rsidRPr="00A5322F" w:rsidRDefault="005A54F4" w:rsidP="003E2B24">
            <w:pPr>
              <w:pStyle w:val="NoSpacing"/>
            </w:pPr>
            <w:r w:rsidRPr="00A5322F">
              <w:t>(adres internetowy, wydający urząd lub organ,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dokładne dane referencyjne dokumentacji):</w:t>
            </w:r>
          </w:p>
          <w:p w:rsidR="005A54F4" w:rsidRPr="00A5322F" w:rsidRDefault="005A54F4" w:rsidP="003E2B24">
            <w:pPr>
              <w:pStyle w:val="NoSpacing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NoSpacing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NoSpacing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</w:t>
      </w:r>
      <w:r w:rsidRPr="00A5322F">
        <w:rPr>
          <w:rFonts w:ascii="Times New Roman" w:hAnsi="Times New Roman"/>
          <w:i/>
          <w:iCs/>
        </w:rPr>
        <w:lastRenderedPageBreak/>
        <w:t xml:space="preserve">krajowej bazy danych w dowolnym państwie członkowskim, lub </w:t>
      </w:r>
    </w:p>
    <w:p w:rsidR="005A54F4" w:rsidRPr="00A5322F" w:rsidRDefault="005A54F4" w:rsidP="005A54F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C5" w:rsidRDefault="00AC01C5" w:rsidP="005A54F4">
      <w:r>
        <w:separator/>
      </w:r>
    </w:p>
  </w:endnote>
  <w:endnote w:type="continuationSeparator" w:id="0">
    <w:p w:rsidR="00AC01C5" w:rsidRDefault="00AC01C5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4" w:rsidRPr="0022492D" w:rsidRDefault="005A54F4">
    <w:pPr>
      <w:pStyle w:val="Footer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952FC1">
      <w:rPr>
        <w:rFonts w:ascii="Times New Roman" w:hAnsi="Times New Roman"/>
        <w:noProof/>
        <w:sz w:val="18"/>
        <w:szCs w:val="18"/>
      </w:rPr>
      <w:t>1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5A54F4" w:rsidRDefault="005A54F4">
    <w:pPr>
      <w:pStyle w:val="Footer"/>
    </w:pPr>
  </w:p>
  <w:p w:rsidR="005A54F4" w:rsidRDefault="005A5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C5" w:rsidRDefault="00AC01C5" w:rsidP="005A54F4">
      <w:r>
        <w:separator/>
      </w:r>
    </w:p>
  </w:footnote>
  <w:footnote w:type="continuationSeparator" w:id="0">
    <w:p w:rsidR="00AC01C5" w:rsidRDefault="00AC01C5" w:rsidP="005A54F4">
      <w:r>
        <w:continuationSeparator/>
      </w:r>
    </w:p>
  </w:footnote>
  <w:footnote w:id="1">
    <w:p w:rsidR="005A54F4" w:rsidRPr="003B6373" w:rsidRDefault="005A54F4" w:rsidP="005A54F4">
      <w:pPr>
        <w:pStyle w:val="FootnoteText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A54F4" w:rsidRPr="003B6373" w:rsidRDefault="005A54F4" w:rsidP="005A54F4">
      <w:pPr>
        <w:pStyle w:val="FootnoteText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FootnoteReference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5A54F4" w:rsidRPr="007A4EB1" w:rsidRDefault="005A54F4" w:rsidP="005A54F4">
      <w:pPr>
        <w:pStyle w:val="FootnoteText"/>
      </w:pPr>
      <w:r w:rsidRPr="007A4EB1">
        <w:rPr>
          <w:rStyle w:val="FootnoteReference"/>
        </w:rPr>
        <w:footnoteRef/>
      </w:r>
      <w:r w:rsidRPr="007A4EB1">
        <w:t xml:space="preserve"> </w:t>
      </w:r>
      <w:r w:rsidRPr="007A4EB1">
        <w:t xml:space="preserve">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5A54F4" w:rsidRPr="00F57DA8" w:rsidRDefault="005A54F4" w:rsidP="005A54F4">
      <w:pPr>
        <w:pStyle w:val="FootnoteText"/>
      </w:pPr>
      <w:r>
        <w:rPr>
          <w:rStyle w:val="FootnoteReference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5A54F4" w:rsidRPr="00F57DA8" w:rsidRDefault="005A54F4" w:rsidP="005A54F4">
      <w:pPr>
        <w:pStyle w:val="FootnoteText"/>
      </w:pPr>
      <w:r>
        <w:rPr>
          <w:rStyle w:val="FootnoteReference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5A54F4" w:rsidRPr="00226855" w:rsidRDefault="005A54F4" w:rsidP="005A54F4">
      <w:pPr>
        <w:pStyle w:val="FootnoteText"/>
      </w:pPr>
      <w:r>
        <w:rPr>
          <w:rStyle w:val="FootnoteReference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4" w:rsidRDefault="005A54F4" w:rsidP="00DF59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4"/>
    <w:rsid w:val="000B398F"/>
    <w:rsid w:val="002F1C43"/>
    <w:rsid w:val="003031A7"/>
    <w:rsid w:val="005A54F4"/>
    <w:rsid w:val="006525D0"/>
    <w:rsid w:val="00667A80"/>
    <w:rsid w:val="00690CEB"/>
    <w:rsid w:val="00691F28"/>
    <w:rsid w:val="00952FC1"/>
    <w:rsid w:val="00A06D94"/>
    <w:rsid w:val="00AC01C5"/>
    <w:rsid w:val="00BA26DD"/>
    <w:rsid w:val="00C4282A"/>
    <w:rsid w:val="00E47868"/>
    <w:rsid w:val="00E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efaultParagraphFont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efaultParagraphFont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rsid w:val="005A54F4"/>
    <w:rPr>
      <w:vertAlign w:val="superscript"/>
    </w:rPr>
  </w:style>
  <w:style w:type="paragraph" w:styleId="NoSpacing">
    <w:name w:val="No Spacing"/>
    <w:link w:val="NoSpacingChar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"/>
    <w:link w:val="ListParagraphChar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FootnoteTextChar">
    <w:name w:val="Footnote Text Char"/>
    <w:link w:val="FootnoteText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link w:val="Header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aliases w:val="Podsis rysunku Char,BulletC Char,Bullet Number Char,List Paragraph1 Char,List Paragraph2 Char,ISCG Numerowanie Char,lp11 Char,List Paragraph11 Char,Bullet 1 Char,Use Case List Paragraph Char,Body MS Bullet Char,L1 Char"/>
    <w:link w:val="ListParagraph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leGrid">
    <w:name w:val="Table Grid"/>
    <w:basedOn w:val="TableNormal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efaultParagraphFont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efaultParagraphFont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rsid w:val="005A54F4"/>
    <w:rPr>
      <w:vertAlign w:val="superscript"/>
    </w:rPr>
  </w:style>
  <w:style w:type="paragraph" w:styleId="NoSpacing">
    <w:name w:val="No Spacing"/>
    <w:link w:val="NoSpacingChar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"/>
    <w:link w:val="ListParagraphChar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FootnoteTextChar">
    <w:name w:val="Footnote Text Char"/>
    <w:link w:val="FootnoteText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link w:val="Header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aliases w:val="Podsis rysunku Char,BulletC Char,Bullet Number Char,List Paragraph1 Char,List Paragraph2 Char,ISCG Numerowanie Char,lp11 Char,List Paragraph11 Char,Bullet 1 Char,Use Case List Paragraph Char,Body MS Bullet Char,L1 Char"/>
    <w:link w:val="ListParagraph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leGrid">
    <w:name w:val="Table Grid"/>
    <w:basedOn w:val="TableNormal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3851</Words>
  <Characters>23108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Ania hehe</cp:lastModifiedBy>
  <cp:revision>7</cp:revision>
  <dcterms:created xsi:type="dcterms:W3CDTF">2021-03-25T12:01:00Z</dcterms:created>
  <dcterms:modified xsi:type="dcterms:W3CDTF">2021-05-14T16:33:00Z</dcterms:modified>
</cp:coreProperties>
</file>