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6A1C99" w:rsidRDefault="006A1C99" w:rsidP="00D44764">
      <w:pPr>
        <w:rPr>
          <w:rFonts w:asciiTheme="majorHAnsi" w:hAnsiTheme="majorHAnsi"/>
          <w:sz w:val="22"/>
        </w:rPr>
      </w:pPr>
    </w:p>
    <w:p w:rsidR="006A1C99" w:rsidRDefault="006A1C99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FA16A8">
        <w:rPr>
          <w:rFonts w:ascii="Cambria" w:hAnsi="Cambria"/>
        </w:rPr>
        <w:t>87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175DCC" w:rsidRPr="00AB1C62">
        <w:rPr>
          <w:rFonts w:ascii="Cambria" w:hAnsi="Cambria"/>
        </w:rPr>
        <w:t>2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8A0A3B">
        <w:rPr>
          <w:rFonts w:ascii="Cambria" w:hAnsi="Cambria" w:cs="Tahoma"/>
        </w:rPr>
        <w:t>28</w:t>
      </w:r>
      <w:r w:rsidRPr="00AB1C62">
        <w:rPr>
          <w:rFonts w:ascii="Cambria" w:hAnsi="Cambria" w:cs="Tahoma"/>
        </w:rPr>
        <w:t>.</w:t>
      </w:r>
      <w:r w:rsidR="00FA16A8">
        <w:rPr>
          <w:rFonts w:ascii="Cambria" w:hAnsi="Cambria" w:cs="Tahoma"/>
        </w:rPr>
        <w:t>10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175DCC" w:rsidRPr="00AB1C62">
        <w:rPr>
          <w:rFonts w:ascii="Cambria" w:hAnsi="Cambria" w:cs="Tahoma"/>
        </w:rPr>
        <w:t>2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F339B7" w:rsidRDefault="006A1C99" w:rsidP="00FA16A8">
      <w:pPr>
        <w:jc w:val="both"/>
        <w:rPr>
          <w:rFonts w:ascii="Cambria" w:hAnsi="Cambria" w:cs="Calibri"/>
          <w:color w:val="000000"/>
          <w:u w:val="single"/>
        </w:rPr>
      </w:pPr>
      <w:r w:rsidRPr="00AB1C62">
        <w:rPr>
          <w:rFonts w:ascii="Cambria" w:hAnsi="Cambria" w:cs="Tahoma"/>
        </w:rPr>
        <w:t xml:space="preserve">Dotyczy: Postępowania w trybie </w:t>
      </w:r>
      <w:r w:rsidR="00175DCC" w:rsidRPr="00AB1C62">
        <w:rPr>
          <w:rFonts w:ascii="Cambria" w:hAnsi="Cambria" w:cs="Tahoma"/>
        </w:rPr>
        <w:t>podstawowym</w:t>
      </w:r>
      <w:r w:rsidRPr="00AB1C62">
        <w:rPr>
          <w:rFonts w:ascii="Cambria" w:hAnsi="Cambria" w:cs="Tahoma"/>
        </w:rPr>
        <w:t xml:space="preserve"> na </w:t>
      </w:r>
      <w:r w:rsidR="00FA16A8" w:rsidRPr="004F6D41">
        <w:rPr>
          <w:rFonts w:ascii="Cambria" w:hAnsi="Cambria" w:cs="Tahoma"/>
          <w:b/>
        </w:rPr>
        <w:t xml:space="preserve">Dostawę </w:t>
      </w:r>
      <w:r w:rsidR="00FA16A8" w:rsidRPr="004F6D41">
        <w:rPr>
          <w:rFonts w:ascii="Cambria" w:hAnsi="Cambria" w:cs="Tahoma"/>
          <w:b/>
          <w:bCs/>
          <w:iCs/>
          <w:color w:val="000000"/>
        </w:rPr>
        <w:t>materiałów do wyjaławiania wyrobów medycznych oraz materiałów eksploatacyjnych do komputerowego systemu zarządzania sterylizacją narzędzi chirurgicznych określonych w pakietach 1-</w:t>
      </w:r>
      <w:r w:rsidR="00FA16A8">
        <w:rPr>
          <w:rFonts w:ascii="Cambria" w:hAnsi="Cambria" w:cs="Tahoma"/>
          <w:b/>
          <w:bCs/>
          <w:iCs/>
          <w:color w:val="000000"/>
        </w:rPr>
        <w:t>3</w:t>
      </w:r>
    </w:p>
    <w:p w:rsidR="00AB1C62" w:rsidRDefault="00AB1C62" w:rsidP="00F339B7">
      <w:pPr>
        <w:rPr>
          <w:rFonts w:ascii="Cambria" w:hAnsi="Cambria" w:cs="Calibri"/>
          <w:color w:val="000000"/>
          <w:u w:val="single"/>
        </w:rPr>
      </w:pPr>
    </w:p>
    <w:p w:rsidR="00AB1C62" w:rsidRPr="008A0A3B" w:rsidRDefault="00AB1C62" w:rsidP="00F339B7">
      <w:pPr>
        <w:rPr>
          <w:rFonts w:asciiTheme="majorHAnsi" w:hAnsiTheme="majorHAnsi" w:cs="Calibri"/>
          <w:color w:val="000000"/>
          <w:u w:val="single"/>
        </w:rPr>
      </w:pPr>
    </w:p>
    <w:p w:rsidR="00F339B7" w:rsidRPr="008A0A3B" w:rsidRDefault="00AB1C62" w:rsidP="00AB1C62">
      <w:pPr>
        <w:jc w:val="both"/>
        <w:rPr>
          <w:rFonts w:asciiTheme="majorHAnsi" w:hAnsiTheme="majorHAnsi" w:cs="Calibri"/>
          <w:color w:val="000000"/>
        </w:rPr>
      </w:pPr>
      <w:r w:rsidRPr="008A0A3B">
        <w:rPr>
          <w:rFonts w:asciiTheme="majorHAnsi" w:hAnsiTheme="majorHAnsi" w:cs="Calibri"/>
          <w:color w:val="000000"/>
        </w:rPr>
        <w:t xml:space="preserve">                    </w:t>
      </w:r>
      <w:r w:rsidR="00F339B7" w:rsidRPr="008A0A3B">
        <w:rPr>
          <w:rFonts w:asciiTheme="majorHAnsi" w:hAnsiTheme="majorHAnsi" w:cs="Calibri"/>
          <w:color w:val="000000"/>
        </w:rPr>
        <w:t>Dyrekc</w:t>
      </w:r>
      <w:r w:rsidRPr="008A0A3B">
        <w:rPr>
          <w:rFonts w:asciiTheme="majorHAnsi" w:hAnsiTheme="majorHAnsi" w:cs="Calibri"/>
          <w:color w:val="000000"/>
        </w:rPr>
        <w:t>ja Z</w:t>
      </w:r>
      <w:r w:rsidR="00160500" w:rsidRPr="008A0A3B">
        <w:rPr>
          <w:rFonts w:asciiTheme="majorHAnsi" w:hAnsiTheme="majorHAnsi" w:cs="Calibri"/>
          <w:color w:val="000000"/>
        </w:rPr>
        <w:t>espołu Opieki Zdrowotnej w S</w:t>
      </w:r>
      <w:r w:rsidR="00F339B7" w:rsidRPr="008A0A3B">
        <w:rPr>
          <w:rFonts w:asciiTheme="majorHAnsi" w:hAnsiTheme="majorHAnsi" w:cs="Calibri"/>
          <w:color w:val="000000"/>
        </w:rPr>
        <w:t>uchej Beskidzkiej odpowiada na poniższe pytani</w:t>
      </w:r>
      <w:r w:rsidR="00BD7972" w:rsidRPr="008A0A3B">
        <w:rPr>
          <w:rFonts w:asciiTheme="majorHAnsi" w:hAnsiTheme="majorHAnsi" w:cs="Calibri"/>
          <w:color w:val="000000"/>
        </w:rPr>
        <w:t>e</w:t>
      </w:r>
      <w:r w:rsidR="00F339B7" w:rsidRPr="008A0A3B">
        <w:rPr>
          <w:rFonts w:asciiTheme="majorHAnsi" w:hAnsiTheme="majorHAnsi" w:cs="Calibri"/>
          <w:color w:val="000000"/>
        </w:rPr>
        <w:t>:</w:t>
      </w:r>
    </w:p>
    <w:p w:rsidR="00F339B7" w:rsidRPr="008A0A3B" w:rsidRDefault="00F339B7" w:rsidP="00AB1C62">
      <w:pPr>
        <w:jc w:val="both"/>
        <w:rPr>
          <w:rFonts w:asciiTheme="majorHAnsi" w:hAnsiTheme="majorHAnsi" w:cs="Calibri"/>
          <w:color w:val="000000"/>
          <w:u w:val="single"/>
        </w:rPr>
      </w:pPr>
    </w:p>
    <w:p w:rsidR="008A0A3B" w:rsidRPr="008A0A3B" w:rsidRDefault="008A0A3B" w:rsidP="008A0A3B">
      <w:pPr>
        <w:autoSpaceDE w:val="0"/>
        <w:autoSpaceDN w:val="0"/>
        <w:adjustRightInd w:val="0"/>
        <w:rPr>
          <w:rFonts w:asciiTheme="majorHAnsi" w:eastAsiaTheme="minorHAnsi" w:hAnsiTheme="majorHAnsi" w:cs="Calibri"/>
          <w:b/>
          <w:color w:val="000000"/>
          <w:lang w:eastAsia="en-US"/>
        </w:rPr>
      </w:pPr>
      <w:r w:rsidRPr="008A0A3B">
        <w:rPr>
          <w:rFonts w:asciiTheme="majorHAnsi" w:eastAsiaTheme="minorHAnsi" w:hAnsiTheme="majorHAnsi" w:cs="Calibri"/>
          <w:b/>
          <w:color w:val="000000"/>
          <w:lang w:eastAsia="en-US"/>
        </w:rPr>
        <w:t>Pytanie 1 – do formularza cenowego – załącznik nr 1a (pakiet 1, próbki) oraz SWZ, Rozdział XVI – kryteria oceny – „Jakość” – Pakiet nr 1</w:t>
      </w:r>
    </w:p>
    <w:p w:rsidR="008A0A3B" w:rsidRPr="008A0A3B" w:rsidRDefault="008A0A3B" w:rsidP="008A0A3B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/>
          <w:lang w:eastAsia="en-US"/>
        </w:rPr>
      </w:pPr>
      <w:r w:rsidRPr="008A0A3B">
        <w:rPr>
          <w:rFonts w:asciiTheme="majorHAnsi" w:eastAsiaTheme="minorHAnsi" w:hAnsiTheme="majorHAnsi" w:cs="Calibri"/>
          <w:color w:val="000000"/>
          <w:lang w:eastAsia="en-US"/>
        </w:rPr>
        <w:t xml:space="preserve">Prosimy Zamawiającego o doprecyzowanie, czy wymagane jest złożenie próbki w zakresie Pakietu nr 1, poz.2? Zgodnie z informacją zawartą w Formularzu cenowym, wykaz próbek stanowią pozycje: „1,3,4,7,  po 1 sztuce, od 11-20 (1 sztuka z dowolnej pozycji), od 21-26 (1 szt. z dowolnej pozycji), od 27-29 (1 szt. z dowolnej pozycji)”, natomiast w treści SWZ wymagane jest złożenie próbek do pozycji: 1, </w:t>
      </w:r>
      <w:r w:rsidRPr="008A0A3B">
        <w:rPr>
          <w:rFonts w:asciiTheme="majorHAnsi" w:eastAsiaTheme="minorHAnsi" w:hAnsiTheme="majorHAnsi" w:cs="Calibri"/>
          <w:b/>
          <w:color w:val="000000"/>
          <w:u w:val="single"/>
          <w:lang w:eastAsia="en-US"/>
        </w:rPr>
        <w:t>2</w:t>
      </w:r>
      <w:r w:rsidRPr="008A0A3B">
        <w:rPr>
          <w:rFonts w:asciiTheme="majorHAnsi" w:eastAsiaTheme="minorHAnsi" w:hAnsiTheme="majorHAnsi" w:cs="Calibri"/>
          <w:color w:val="000000"/>
          <w:lang w:eastAsia="en-US"/>
        </w:rPr>
        <w:t xml:space="preserve">, 3, 4, 7, 11-20 (1szt z dowolnej pozycji), 21-26 (w </w:t>
      </w:r>
      <w:proofErr w:type="spellStart"/>
      <w:r w:rsidRPr="008A0A3B">
        <w:rPr>
          <w:rFonts w:asciiTheme="majorHAnsi" w:eastAsiaTheme="minorHAnsi" w:hAnsiTheme="majorHAnsi" w:cs="Calibri"/>
          <w:color w:val="000000"/>
          <w:lang w:eastAsia="en-US"/>
        </w:rPr>
        <w:t>szt</w:t>
      </w:r>
      <w:proofErr w:type="spellEnd"/>
      <w:r w:rsidRPr="008A0A3B">
        <w:rPr>
          <w:rFonts w:asciiTheme="majorHAnsi" w:eastAsiaTheme="minorHAnsi" w:hAnsiTheme="majorHAnsi" w:cs="Calibri"/>
          <w:color w:val="000000"/>
          <w:lang w:eastAsia="en-US"/>
        </w:rPr>
        <w:t xml:space="preserve"> z dowolnej pozycji), 27-29 (1szt z dowolnej pozycji).</w:t>
      </w:r>
    </w:p>
    <w:p w:rsidR="008A0A3B" w:rsidRDefault="008A0A3B" w:rsidP="006A1C99">
      <w:pPr>
        <w:jc w:val="right"/>
        <w:rPr>
          <w:rFonts w:asciiTheme="majorHAnsi" w:hAnsiTheme="majorHAnsi"/>
        </w:rPr>
      </w:pPr>
    </w:p>
    <w:p w:rsidR="00B84A6B" w:rsidRPr="00B84A6B" w:rsidRDefault="00B84A6B" w:rsidP="00B84A6B">
      <w:pPr>
        <w:rPr>
          <w:rFonts w:asciiTheme="majorHAnsi" w:hAnsiTheme="majorHAnsi"/>
          <w:b/>
        </w:rPr>
      </w:pPr>
      <w:r w:rsidRPr="00B84A6B">
        <w:rPr>
          <w:rFonts w:asciiTheme="majorHAnsi" w:hAnsiTheme="majorHAnsi"/>
          <w:b/>
        </w:rPr>
        <w:t xml:space="preserve">Odp. Zamawiający </w:t>
      </w:r>
      <w:r>
        <w:rPr>
          <w:rFonts w:asciiTheme="majorHAnsi" w:hAnsiTheme="majorHAnsi"/>
          <w:b/>
        </w:rPr>
        <w:t xml:space="preserve">wymaga złożenia próbek, zgodnie </w:t>
      </w:r>
      <w:r w:rsidRPr="00B84A6B">
        <w:rPr>
          <w:rFonts w:asciiTheme="majorHAnsi" w:hAnsiTheme="majorHAnsi"/>
          <w:b/>
        </w:rPr>
        <w:t xml:space="preserve">z wykazem w załączniku nr 1a do SWZ – pakiet </w:t>
      </w:r>
      <w:r>
        <w:rPr>
          <w:rFonts w:asciiTheme="majorHAnsi" w:hAnsiTheme="majorHAnsi"/>
          <w:b/>
        </w:rPr>
        <w:t xml:space="preserve">nr 1: </w:t>
      </w:r>
      <w:r w:rsidRPr="00B84A6B">
        <w:rPr>
          <w:rFonts w:asciiTheme="majorHAnsi" w:hAnsiTheme="majorHAnsi"/>
          <w:b/>
        </w:rPr>
        <w:t xml:space="preserve">pozycje 1,3,4,7,  po 1 sztuce ,od 11-20 ( 1 sztuka z dowolnej pozycji), od 21-26 ( 1 szt. z dowolnej pozycji), od 27-29 ( 1 szt. z dowolnej pozycji)  </w:t>
      </w:r>
    </w:p>
    <w:p w:rsidR="008A0A3B" w:rsidRDefault="008A0A3B" w:rsidP="006A1C99">
      <w:pPr>
        <w:jc w:val="right"/>
        <w:rPr>
          <w:rFonts w:asciiTheme="majorHAnsi" w:hAnsiTheme="majorHAnsi"/>
        </w:rPr>
      </w:pPr>
    </w:p>
    <w:p w:rsidR="00D44764" w:rsidRPr="008A0A3B" w:rsidRDefault="00D44764" w:rsidP="00D44764">
      <w:pPr>
        <w:rPr>
          <w:rFonts w:asciiTheme="majorHAnsi" w:hAnsiTheme="majorHAnsi"/>
        </w:rPr>
      </w:pPr>
      <w:bookmarkStart w:id="0" w:name="_GoBack"/>
      <w:bookmarkEnd w:id="0"/>
    </w:p>
    <w:p w:rsidR="006A1C99" w:rsidRPr="00AB1C62" w:rsidRDefault="006A1C99">
      <w:pPr>
        <w:rPr>
          <w:rFonts w:ascii="Cambria" w:hAnsi="Cambria"/>
        </w:rPr>
      </w:pPr>
    </w:p>
    <w:sectPr w:rsidR="006A1C99" w:rsidRPr="00AB1C62" w:rsidSect="0096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21591A"/>
    <w:rsid w:val="00243CC8"/>
    <w:rsid w:val="00246857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166C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A0A3B"/>
    <w:rsid w:val="008D469A"/>
    <w:rsid w:val="00932646"/>
    <w:rsid w:val="00960980"/>
    <w:rsid w:val="009E6B06"/>
    <w:rsid w:val="00A00E36"/>
    <w:rsid w:val="00A142AE"/>
    <w:rsid w:val="00A23F18"/>
    <w:rsid w:val="00A502AE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84A6B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6D99-0AFD-4F28-A3CC-CE92958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ZOZ ZOZ</cp:lastModifiedBy>
  <cp:revision>6</cp:revision>
  <cp:lastPrinted>2022-10-28T07:51:00Z</cp:lastPrinted>
  <dcterms:created xsi:type="dcterms:W3CDTF">2022-10-28T07:27:00Z</dcterms:created>
  <dcterms:modified xsi:type="dcterms:W3CDTF">2022-10-28T07:53:00Z</dcterms:modified>
</cp:coreProperties>
</file>