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48B754C" w14:textId="77777777" w:rsidR="00B26E53" w:rsidRDefault="00B26E53" w:rsidP="00B26E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26E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3F6A733F" w14:textId="77777777" w:rsidR="00DF239F" w:rsidRPr="00B26E53" w:rsidRDefault="00DF239F" w:rsidP="00B26E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714AFDB" w14:textId="4333E682" w:rsidR="007F0620" w:rsidRDefault="00A679F9" w:rsidP="007F0620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7F0620">
        <w:rPr>
          <w:rFonts w:asciiTheme="minorHAnsi" w:eastAsia="Times New Roman" w:hAnsiTheme="minorHAnsi" w:cstheme="minorHAnsi"/>
          <w:b/>
          <w:kern w:val="0"/>
          <w:sz w:val="22"/>
        </w:rPr>
        <w:t>21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.202</w:t>
      </w:r>
      <w:r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 xml:space="preserve"> pn</w:t>
      </w:r>
      <w:r w:rsidR="007F0620">
        <w:rPr>
          <w:rFonts w:asciiTheme="minorHAnsi" w:eastAsia="Times New Roman" w:hAnsiTheme="minorHAnsi" w:cstheme="minorHAnsi"/>
          <w:b/>
          <w:kern w:val="0"/>
          <w:sz w:val="22"/>
        </w:rPr>
        <w:t xml:space="preserve">. </w:t>
      </w:r>
      <w:r w:rsidR="007F0620" w:rsidRPr="00BC3124">
        <w:rPr>
          <w:rFonts w:asciiTheme="minorHAnsi" w:hAnsiTheme="minorHAnsi" w:cstheme="minorHAnsi"/>
          <w:b/>
          <w:sz w:val="22"/>
        </w:rPr>
        <w:t>Trzcielin – budowa chodnika</w:t>
      </w:r>
    </w:p>
    <w:p w14:paraId="7CDFEAE8" w14:textId="3FAB0C69" w:rsidR="00DF239F" w:rsidRDefault="00DF239F" w:rsidP="00DF239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BE7D9DA" w14:textId="3543BE9E" w:rsidR="00291A03" w:rsidRPr="00291A03" w:rsidRDefault="00291A03" w:rsidP="00DF2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03D74768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7F0620" w:rsidRPr="00DC70F6">
        <w:rPr>
          <w:rFonts w:asciiTheme="minorHAnsi" w:hAnsiTheme="minorHAnsi" w:cstheme="minorHAnsi"/>
          <w:sz w:val="22"/>
        </w:rPr>
        <w:t>(</w:t>
      </w:r>
      <w:proofErr w:type="spellStart"/>
      <w:r w:rsidR="007F0620" w:rsidRPr="00DC70F6">
        <w:rPr>
          <w:rFonts w:asciiTheme="minorHAnsi" w:hAnsiTheme="minorHAnsi" w:cstheme="minorHAnsi"/>
          <w:sz w:val="22"/>
        </w:rPr>
        <w:t>t.j</w:t>
      </w:r>
      <w:proofErr w:type="spellEnd"/>
      <w:r w:rsidR="007F0620" w:rsidRPr="00DC70F6">
        <w:rPr>
          <w:rFonts w:asciiTheme="minorHAnsi" w:hAnsiTheme="minorHAnsi" w:cstheme="minorHAnsi"/>
          <w:sz w:val="22"/>
        </w:rPr>
        <w:t xml:space="preserve">. Dz. U. 2024 poz. 507 ze zm.)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7BB91C41" w:rsidR="00756EAA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7F0620">
      <w:rPr>
        <w:rFonts w:ascii="Arial" w:hAnsi="Arial" w:cs="Arial"/>
        <w:sz w:val="16"/>
        <w:szCs w:val="16"/>
      </w:rPr>
      <w:t>21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F239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40272"/>
    <w:rsid w:val="00756EAA"/>
    <w:rsid w:val="007635B5"/>
    <w:rsid w:val="00792013"/>
    <w:rsid w:val="00794F7A"/>
    <w:rsid w:val="007F0620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B2340"/>
    <w:rsid w:val="00DB30DD"/>
    <w:rsid w:val="00DF239F"/>
    <w:rsid w:val="00DF4F25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2022-04-25T14:56:00Z</cp:lastPrinted>
  <dcterms:created xsi:type="dcterms:W3CDTF">2021-02-26T10:40:00Z</dcterms:created>
  <dcterms:modified xsi:type="dcterms:W3CDTF">2024-08-01T14:00:00Z</dcterms:modified>
</cp:coreProperties>
</file>