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C" w:rsidRDefault="007150DC" w:rsidP="007150DC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</w:t>
      </w:r>
      <w:r w:rsidR="00E97CBD">
        <w:rPr>
          <w:rFonts w:ascii="Cambria" w:hAnsi="Cambria" w:cs="Times New Roman"/>
        </w:rPr>
        <w:t>4</w:t>
      </w:r>
      <w:r w:rsidR="002E2068">
        <w:rPr>
          <w:rFonts w:ascii="Cambria" w:hAnsi="Cambria" w:cs="Times New Roman"/>
        </w:rPr>
        <w:t>.2024</w:t>
      </w:r>
    </w:p>
    <w:p w:rsidR="007150DC" w:rsidRDefault="007150DC" w:rsidP="007150DC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7150DC" w:rsidRPr="00D741C4" w:rsidRDefault="007150DC" w:rsidP="00D741C4">
      <w:pPr>
        <w:spacing w:after="0" w:line="360" w:lineRule="auto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</w:rPr>
        <w:t>Niniejsze postępowanie wyłączone jest spod stosowania ustawy z dnia 11 września 2019 r. Prawo zamówień publicznych (t. j. Dz. U. z 2022 r. poz. 1710 ze zm.)</w:t>
      </w:r>
    </w:p>
    <w:p w:rsidR="007150DC" w:rsidRPr="00D741C4" w:rsidRDefault="007150DC" w:rsidP="00D741C4">
      <w:pPr>
        <w:pStyle w:val="Nagwek1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 xml:space="preserve">opis przedmiotu zamówienia: </w:t>
      </w:r>
    </w:p>
    <w:p w:rsidR="00D741C4" w:rsidRPr="002E2068" w:rsidRDefault="007150DC" w:rsidP="00E97CBD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2E2068">
        <w:rPr>
          <w:rFonts w:ascii="Cambria" w:hAnsi="Cambria"/>
          <w:bCs/>
          <w:sz w:val="22"/>
          <w:szCs w:val="22"/>
        </w:rPr>
        <w:t xml:space="preserve">Przedmiotem zamówienia </w:t>
      </w:r>
      <w:r w:rsidR="006E2CDB" w:rsidRPr="002E2068">
        <w:rPr>
          <w:rFonts w:ascii="Cambria" w:hAnsi="Cambria"/>
          <w:bCs/>
          <w:sz w:val="22"/>
          <w:szCs w:val="22"/>
        </w:rPr>
        <w:t xml:space="preserve">jest </w:t>
      </w:r>
      <w:r w:rsidR="00D741C4" w:rsidRPr="002E2068">
        <w:rPr>
          <w:rStyle w:val="Domylnaczcionkaakapitu1"/>
          <w:rFonts w:ascii="Cambria" w:hAnsi="Cambria"/>
          <w:b/>
          <w:sz w:val="22"/>
          <w:szCs w:val="22"/>
        </w:rPr>
        <w:t xml:space="preserve">Dostawa </w:t>
      </w:r>
      <w:r w:rsidR="00E97CBD" w:rsidRPr="00277921">
        <w:rPr>
          <w:rFonts w:ascii="Cambria" w:hAnsi="Cambria"/>
          <w:b/>
          <w:sz w:val="22"/>
          <w:szCs w:val="22"/>
        </w:rPr>
        <w:t xml:space="preserve">artykułów biurowych na potrzeby Miejskiego Ośrodka Sportu i Rekreacji </w:t>
      </w:r>
      <w:r w:rsidR="00E97CBD" w:rsidRPr="00277921">
        <w:rPr>
          <w:rStyle w:val="Domylnaczcionkaakapitu1"/>
          <w:rFonts w:ascii="Cambria" w:hAnsi="Cambria"/>
          <w:b/>
          <w:sz w:val="22"/>
          <w:szCs w:val="22"/>
        </w:rPr>
        <w:t>„Bystrzyca” w Lublinie Sp. z o.o.</w:t>
      </w:r>
    </w:p>
    <w:p w:rsidR="00D741C4" w:rsidRPr="002E2068" w:rsidRDefault="00D741C4" w:rsidP="002E206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2E2068" w:rsidRPr="002E2068" w:rsidRDefault="002E2068" w:rsidP="002E2068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2E2068">
        <w:rPr>
          <w:rFonts w:ascii="Cambria" w:eastAsia="Calibri" w:hAnsi="Cambria" w:cs="Times New Roman"/>
        </w:rPr>
        <w:t>Szczegółowe wymagania w stosunku do w/w zam</w:t>
      </w:r>
      <w:r w:rsidR="00E97CBD">
        <w:rPr>
          <w:rFonts w:ascii="Cambria" w:eastAsia="Calibri" w:hAnsi="Cambria" w:cs="Times New Roman"/>
        </w:rPr>
        <w:t>ówienia i jego zakres zawiera</w:t>
      </w:r>
      <w:r w:rsidRPr="002E2068">
        <w:rPr>
          <w:rFonts w:ascii="Cambria" w:eastAsia="Calibri" w:hAnsi="Cambria" w:cs="Times New Roman"/>
        </w:rPr>
        <w:t xml:space="preserve"> kosztorys ofertowy -  Załącznik nr </w:t>
      </w:r>
      <w:r w:rsidR="00E97CBD">
        <w:rPr>
          <w:rFonts w:ascii="Cambria" w:eastAsia="Calibri" w:hAnsi="Cambria" w:cs="Times New Roman"/>
        </w:rPr>
        <w:t>2</w:t>
      </w:r>
      <w:r w:rsidRPr="002E2068">
        <w:rPr>
          <w:rFonts w:ascii="Cambria" w:eastAsia="Calibri" w:hAnsi="Cambria" w:cs="Times New Roman"/>
        </w:rPr>
        <w:t xml:space="preserve"> do Zaproszenia. </w:t>
      </w:r>
    </w:p>
    <w:p w:rsidR="002E2068" w:rsidRPr="002E2068" w:rsidRDefault="002E2068" w:rsidP="002E2068">
      <w:pPr>
        <w:pStyle w:val="Default"/>
        <w:numPr>
          <w:ilvl w:val="0"/>
          <w:numId w:val="8"/>
        </w:numPr>
        <w:suppressAutoHyphens w:val="0"/>
        <w:autoSpaceDE w:val="0"/>
        <w:autoSpaceDN w:val="0"/>
        <w:adjustRightInd w:val="0"/>
        <w:spacing w:line="360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sz w:val="22"/>
          <w:szCs w:val="22"/>
        </w:rPr>
        <w:t xml:space="preserve">Ilekroć w załączniku do Zaproszenia opisano przedmiot zamówienia poprzez wskazanie nazwy produktu lub jego producenta – Zamawiający dopuszcza złożenie oferty równoważnej, a podane cechy produktu należy rozumieć jako wymagania minimalne (nie gorsze niż parametry użytkowe, funkcjonalne produktów wskazanych w Załączniku do Zaproszenia). Obowiązek udowodnienia powyższego leży po stronie Wykonawcy. </w:t>
      </w:r>
    </w:p>
    <w:p w:rsidR="002E2068" w:rsidRPr="002E2068" w:rsidRDefault="002E2068" w:rsidP="002E2068">
      <w:pPr>
        <w:pStyle w:val="Default"/>
        <w:spacing w:line="360" w:lineRule="auto"/>
        <w:ind w:left="709"/>
        <w:jc w:val="both"/>
        <w:rPr>
          <w:rFonts w:ascii="Cambria" w:hAnsi="Cambria"/>
          <w:color w:val="auto"/>
          <w:sz w:val="22"/>
          <w:szCs w:val="22"/>
        </w:rPr>
      </w:pPr>
      <w:r w:rsidRPr="002E2068">
        <w:rPr>
          <w:rFonts w:ascii="Cambria" w:hAnsi="Cambria"/>
          <w:sz w:val="22"/>
          <w:szCs w:val="22"/>
        </w:rPr>
        <w:t>W przypadku, gdy Wykonawca zaproponuje rozwiązania równoważne, zobowiązany jest wykonać i załączyć do oferty zestawienie wszystkich zaproponowanych pozycji równoważnych oraz wykazać ich równoważność w stosunku do cech opisanych w dokumentacji stanowiącej opis przedmiotu</w:t>
      </w:r>
      <w:r w:rsidRPr="002E2068">
        <w:rPr>
          <w:rFonts w:ascii="Cambria" w:hAnsi="Cambria"/>
          <w:color w:val="auto"/>
          <w:sz w:val="22"/>
          <w:szCs w:val="22"/>
        </w:rPr>
        <w:t xml:space="preserve">zamówienia, ze wskazaniem nazwy i pozycji opisu przedmiotu zamówienia, których dotyczy. Opis zaproponowanych rozwiązań równoważnych powinien być dołączony do oferty i musi być na tyle szczegółowy, żeby Zamawiający przy ocenie oferty mógł ocenić spełnienie wymagań dotyczących ich parametrów użytkowych i funkcjonalnych oraz rozstrzygnąć, czy zaproponowane rozwiązania są równoważne. </w:t>
      </w:r>
    </w:p>
    <w:p w:rsidR="002E2068" w:rsidRPr="002E2068" w:rsidRDefault="002E2068" w:rsidP="00E97CBD">
      <w:pPr>
        <w:spacing w:after="0" w:line="360" w:lineRule="auto"/>
        <w:jc w:val="both"/>
        <w:rPr>
          <w:rFonts w:ascii="Cambria" w:hAnsi="Cambria" w:cs="Times New Roman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 xml:space="preserve">termin wykonania zamówienia: </w:t>
      </w:r>
    </w:p>
    <w:p w:rsidR="00F92D27" w:rsidRPr="005A728D" w:rsidRDefault="00F92D27" w:rsidP="00F92D27">
      <w:pPr>
        <w:pStyle w:val="WW-Domylnie"/>
        <w:spacing w:line="360" w:lineRule="auto"/>
        <w:ind w:left="284"/>
        <w:jc w:val="both"/>
        <w:rPr>
          <w:rStyle w:val="Domylnaczcionkaakapitu1"/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2.1 </w:t>
      </w:r>
      <w:r w:rsidRPr="001D3B9E">
        <w:rPr>
          <w:rFonts w:ascii="Cambria" w:hAnsi="Cambria"/>
          <w:sz w:val="22"/>
          <w:szCs w:val="22"/>
        </w:rPr>
        <w:t xml:space="preserve">Dostawa przedmiotu zamówienia nastąpi </w:t>
      </w:r>
      <w:r w:rsidRPr="001D3B9E">
        <w:rPr>
          <w:rFonts w:ascii="Cambria" w:hAnsi="Cambria"/>
          <w:bCs/>
          <w:sz w:val="22"/>
          <w:szCs w:val="22"/>
        </w:rPr>
        <w:t>nie później niż:</w:t>
      </w:r>
      <w:r>
        <w:rPr>
          <w:rFonts w:ascii="Cambria" w:hAnsi="Cambria"/>
          <w:bCs/>
          <w:sz w:val="22"/>
          <w:szCs w:val="22"/>
        </w:rPr>
        <w:t>30</w:t>
      </w:r>
      <w:r w:rsidRPr="001D3B9E">
        <w:rPr>
          <w:rFonts w:ascii="Cambria" w:hAnsi="Cambria"/>
          <w:sz w:val="22"/>
          <w:szCs w:val="22"/>
        </w:rPr>
        <w:t xml:space="preserve"> dni kalendarzowych </w:t>
      </w:r>
      <w:r w:rsidRPr="001D3B9E">
        <w:rPr>
          <w:rFonts w:ascii="Cambria" w:hAnsi="Cambria"/>
          <w:bCs/>
          <w:sz w:val="22"/>
          <w:szCs w:val="22"/>
        </w:rPr>
        <w:t>od daty zawarcia Umowy.</w:t>
      </w:r>
    </w:p>
    <w:p w:rsidR="00F92D27" w:rsidRPr="00277921" w:rsidRDefault="00F92D27" w:rsidP="00F92D27">
      <w:pPr>
        <w:pStyle w:val="Tekstpodstawowywcity21"/>
        <w:spacing w:line="360" w:lineRule="auto"/>
        <w:ind w:left="709" w:hanging="425"/>
        <w:rPr>
          <w:rFonts w:ascii="Cambria" w:hAnsi="Cambria"/>
          <w:bCs/>
          <w:sz w:val="22"/>
          <w:szCs w:val="22"/>
        </w:rPr>
      </w:pPr>
      <w:r w:rsidRPr="00277921">
        <w:rPr>
          <w:rFonts w:ascii="Cambria" w:hAnsi="Cambria"/>
          <w:sz w:val="22"/>
          <w:szCs w:val="22"/>
        </w:rPr>
        <w:t>2.2 Przedmiot zamówienia będzie dostarczany jednorazowo bezpośrednio do siedziby Zamawiającego na następujące Obiekty:</w:t>
      </w:r>
    </w:p>
    <w:p w:rsidR="00F92D27" w:rsidRPr="00277921" w:rsidRDefault="00F92D27" w:rsidP="00F92D27">
      <w:pPr>
        <w:pStyle w:val="Tekstpodstawowy"/>
        <w:widowControl w:val="0"/>
        <w:numPr>
          <w:ilvl w:val="0"/>
          <w:numId w:val="12"/>
        </w:numPr>
        <w:suppressAutoHyphens/>
        <w:spacing w:after="0" w:line="360" w:lineRule="auto"/>
        <w:ind w:left="1560"/>
        <w:rPr>
          <w:rFonts w:ascii="Cambria" w:hAnsi="Cambria" w:cs="Times New Roman"/>
        </w:rPr>
      </w:pPr>
      <w:r w:rsidRPr="00277921">
        <w:rPr>
          <w:rFonts w:ascii="Cambria" w:hAnsi="Cambria" w:cs="Times New Roman"/>
        </w:rPr>
        <w:t>Aqua Lublin,  Al. Zygmuntowskie 4 w Lublinie,</w:t>
      </w:r>
    </w:p>
    <w:p w:rsidR="00F92D27" w:rsidRPr="00277921" w:rsidRDefault="00F92D27" w:rsidP="00F92D27">
      <w:pPr>
        <w:pStyle w:val="Tekstpodstawowy"/>
        <w:widowControl w:val="0"/>
        <w:numPr>
          <w:ilvl w:val="0"/>
          <w:numId w:val="12"/>
        </w:numPr>
        <w:suppressAutoHyphens/>
        <w:spacing w:after="0" w:line="360" w:lineRule="auto"/>
        <w:ind w:left="1560"/>
        <w:rPr>
          <w:rFonts w:ascii="Cambria" w:hAnsi="Cambria" w:cs="Times New Roman"/>
        </w:rPr>
      </w:pPr>
      <w:r w:rsidRPr="00277921">
        <w:rPr>
          <w:rFonts w:ascii="Cambria" w:hAnsi="Cambria" w:cs="Times New Roman"/>
        </w:rPr>
        <w:t>Hala Sportowa, Al. Zygmuntowskie 4 w Lublinie,</w:t>
      </w:r>
    </w:p>
    <w:p w:rsidR="00F92D27" w:rsidRPr="00277921" w:rsidRDefault="00F92D27" w:rsidP="00F92D27">
      <w:pPr>
        <w:pStyle w:val="Tekstpodstawowy"/>
        <w:widowControl w:val="0"/>
        <w:numPr>
          <w:ilvl w:val="0"/>
          <w:numId w:val="12"/>
        </w:numPr>
        <w:suppressAutoHyphens/>
        <w:spacing w:after="0" w:line="360" w:lineRule="auto"/>
        <w:ind w:left="1560"/>
        <w:rPr>
          <w:rFonts w:ascii="Cambria" w:hAnsi="Cambria" w:cs="Times New Roman"/>
        </w:rPr>
      </w:pPr>
      <w:r w:rsidRPr="00277921">
        <w:rPr>
          <w:rFonts w:ascii="Cambria" w:hAnsi="Cambria" w:cs="Times New Roman"/>
        </w:rPr>
        <w:lastRenderedPageBreak/>
        <w:t>Centrum Sportowo-Rekreacyjne, ul. Łabędzia 4 w Lublinie,</w:t>
      </w:r>
    </w:p>
    <w:p w:rsidR="00F92D27" w:rsidRPr="00277921" w:rsidRDefault="00F92D27" w:rsidP="00F92D27">
      <w:pPr>
        <w:pStyle w:val="Tekstpodstawowy"/>
        <w:widowControl w:val="0"/>
        <w:numPr>
          <w:ilvl w:val="0"/>
          <w:numId w:val="12"/>
        </w:numPr>
        <w:suppressAutoHyphens/>
        <w:spacing w:after="0" w:line="360" w:lineRule="auto"/>
        <w:ind w:left="1560"/>
        <w:rPr>
          <w:rFonts w:ascii="Cambria" w:hAnsi="Cambria" w:cs="Times New Roman"/>
        </w:rPr>
      </w:pPr>
      <w:r w:rsidRPr="00277921">
        <w:rPr>
          <w:rFonts w:ascii="Cambria" w:hAnsi="Cambria" w:cs="Times New Roman"/>
        </w:rPr>
        <w:t xml:space="preserve">Stadion Lekkoatletyczny przy  Al. Piłsudskiego 22 w Lublinie, </w:t>
      </w:r>
    </w:p>
    <w:p w:rsidR="00F92D27" w:rsidRPr="00277921" w:rsidRDefault="00F92D27" w:rsidP="00F92D27">
      <w:pPr>
        <w:pStyle w:val="Tekstpodstawowy"/>
        <w:widowControl w:val="0"/>
        <w:numPr>
          <w:ilvl w:val="0"/>
          <w:numId w:val="12"/>
        </w:numPr>
        <w:suppressAutoHyphens/>
        <w:spacing w:after="0" w:line="360" w:lineRule="auto"/>
        <w:ind w:left="1560"/>
        <w:rPr>
          <w:rFonts w:ascii="Cambria" w:hAnsi="Cambria" w:cs="Times New Roman"/>
        </w:rPr>
      </w:pPr>
      <w:r w:rsidRPr="00277921">
        <w:rPr>
          <w:rFonts w:ascii="Cambria" w:hAnsi="Cambria" w:cs="Times New Roman"/>
        </w:rPr>
        <w:t>Hala Globus, ul. Kazimierza Wielkiego 8 w Lublinie,</w:t>
      </w:r>
    </w:p>
    <w:p w:rsidR="00F92D27" w:rsidRPr="00277921" w:rsidRDefault="00F92D27" w:rsidP="00F92D27">
      <w:pPr>
        <w:pStyle w:val="Tekstpodstawowy"/>
        <w:widowControl w:val="0"/>
        <w:numPr>
          <w:ilvl w:val="0"/>
          <w:numId w:val="12"/>
        </w:numPr>
        <w:suppressAutoHyphens/>
        <w:spacing w:after="0" w:line="360" w:lineRule="auto"/>
        <w:ind w:left="1560"/>
        <w:rPr>
          <w:rFonts w:ascii="Cambria" w:hAnsi="Cambria" w:cs="Times New Roman"/>
        </w:rPr>
      </w:pPr>
      <w:r w:rsidRPr="00277921">
        <w:rPr>
          <w:rStyle w:val="Domylnaczcionkaakapitu1"/>
          <w:rFonts w:ascii="Cambria" w:hAnsi="Cambria" w:cs="Times New Roman"/>
        </w:rPr>
        <w:t>Budynek Administracyjny</w:t>
      </w:r>
      <w:r w:rsidRPr="00277921">
        <w:rPr>
          <w:rFonts w:ascii="Cambria" w:hAnsi="Cambria" w:cs="Times New Roman"/>
        </w:rPr>
        <w:t>, ul. Krężnicka 6 w Lublinie,</w:t>
      </w:r>
    </w:p>
    <w:p w:rsidR="00F92D27" w:rsidRPr="00277921" w:rsidRDefault="00F92D27" w:rsidP="00F92D27">
      <w:pPr>
        <w:pStyle w:val="Tekstpodstawowy"/>
        <w:widowControl w:val="0"/>
        <w:numPr>
          <w:ilvl w:val="0"/>
          <w:numId w:val="12"/>
        </w:numPr>
        <w:suppressAutoHyphens/>
        <w:spacing w:after="0" w:line="360" w:lineRule="auto"/>
        <w:ind w:left="1560"/>
        <w:rPr>
          <w:rFonts w:ascii="Cambria" w:hAnsi="Cambria" w:cs="Times New Roman"/>
        </w:rPr>
      </w:pPr>
      <w:r w:rsidRPr="00277921">
        <w:rPr>
          <w:rStyle w:val="Domylnaczcionkaakapitu1"/>
          <w:rFonts w:ascii="Cambria" w:hAnsi="Cambria" w:cs="Times New Roman"/>
        </w:rPr>
        <w:t>Budynek Administracyjny, ul. Filaretów 44 w Lublinie,</w:t>
      </w:r>
    </w:p>
    <w:p w:rsidR="00F92D27" w:rsidRPr="00277921" w:rsidRDefault="00F92D27" w:rsidP="00F92D27">
      <w:pPr>
        <w:widowControl w:val="0"/>
        <w:numPr>
          <w:ilvl w:val="0"/>
          <w:numId w:val="12"/>
        </w:numPr>
        <w:suppressAutoHyphens/>
        <w:spacing w:after="0" w:line="360" w:lineRule="auto"/>
        <w:ind w:left="1560"/>
        <w:jc w:val="both"/>
        <w:rPr>
          <w:rFonts w:ascii="Cambria" w:hAnsi="Cambria" w:cs="Times New Roman"/>
        </w:rPr>
      </w:pPr>
      <w:r w:rsidRPr="00277921">
        <w:rPr>
          <w:rFonts w:ascii="Cambria" w:hAnsi="Cambria" w:cs="Times New Roman"/>
        </w:rPr>
        <w:t>Arena Lublin, ul. Stadionowa 1 w Lublinie.</w:t>
      </w:r>
    </w:p>
    <w:p w:rsidR="00F92D27" w:rsidRPr="00277921" w:rsidRDefault="00F92D27" w:rsidP="00F92D27">
      <w:pPr>
        <w:spacing w:after="0" w:line="360" w:lineRule="auto"/>
        <w:ind w:left="284"/>
        <w:jc w:val="both"/>
        <w:rPr>
          <w:rFonts w:ascii="Cambria" w:hAnsi="Cambria" w:cs="Times New Roman"/>
        </w:rPr>
      </w:pPr>
      <w:r w:rsidRPr="00277921">
        <w:rPr>
          <w:rFonts w:ascii="Cambria" w:hAnsi="Cambria" w:cs="Times New Roman"/>
        </w:rPr>
        <w:t>Zamówiony towar zostanie zapakowany przez Wykonawcę zgodnie z listą przekazaną przez Zamawiającego uwzględniającą zapotrzebowanie poszczególnych komórek organizacyjnych. Dla każdej komórki organizacyjnej Zamawiającego zostanie wystawiony dokument WZ.</w:t>
      </w:r>
    </w:p>
    <w:p w:rsidR="007150DC" w:rsidRPr="002E2068" w:rsidRDefault="007150DC" w:rsidP="002E2068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835).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2D3C3F" w:rsidRDefault="00BC06BB">
      <w:pPr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 w:rsidRPr="00BC06BB"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7150DC" w:rsidRPr="004E4FA2" w:rsidRDefault="007150DC" w:rsidP="007150DC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7150DC" w:rsidRDefault="007150DC" w:rsidP="007150DC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7150DC" w:rsidRDefault="007150DC" w:rsidP="007150DC">
      <w:pPr>
        <w:pStyle w:val="Nagwek1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150DC" w:rsidRDefault="007150DC" w:rsidP="007150DC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7150DC" w:rsidRDefault="007150DC" w:rsidP="00F92D27">
      <w:pPr>
        <w:pStyle w:val="Nagwek1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F92D27" w:rsidRPr="00F92D27" w:rsidRDefault="00F92D27" w:rsidP="00F92D27">
      <w:pPr>
        <w:pStyle w:val="Tekstpodstawowy"/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 xml:space="preserve">opis sposobu przygotowywania ofert: </w:t>
      </w:r>
    </w:p>
    <w:p w:rsidR="007150DC" w:rsidRDefault="007150DC" w:rsidP="007150DC">
      <w:pPr>
        <w:numPr>
          <w:ilvl w:val="1"/>
          <w:numId w:val="5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 xml:space="preserve">,     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 xml:space="preserve">kosztorys ofertowy (zgodnie z Załącznikiem nr </w:t>
      </w:r>
      <w:r w:rsidR="00F92D27">
        <w:rPr>
          <w:rFonts w:ascii="Cambria" w:eastAsia="Calibri" w:hAnsi="Cambria" w:cs="Times New Roman"/>
          <w:iCs/>
        </w:rPr>
        <w:t>2</w:t>
      </w:r>
      <w:r>
        <w:rPr>
          <w:rFonts w:ascii="Cambria" w:eastAsia="Calibri" w:hAnsi="Cambria" w:cs="Times New Roman"/>
          <w:iCs/>
        </w:rPr>
        <w:t xml:space="preserve"> do Zaproszenia),</w:t>
      </w:r>
    </w:p>
    <w:p w:rsidR="007150DC" w:rsidRDefault="007150DC" w:rsidP="007150DC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150DC" w:rsidRDefault="007150DC" w:rsidP="007150DC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E71D68">
        <w:rPr>
          <w:rStyle w:val="Domylnaczcionkaakapitu1"/>
          <w:rFonts w:ascii="Cambria" w:hAnsi="Cambria" w:cs="Times New Roman"/>
          <w:b/>
          <w:iCs/>
        </w:rPr>
        <w:t>08</w:t>
      </w:r>
      <w:r w:rsidR="002E2068">
        <w:rPr>
          <w:rStyle w:val="Domylnaczcionkaakapitu1"/>
          <w:rFonts w:ascii="Cambria" w:hAnsi="Cambria" w:cs="Times New Roman"/>
          <w:b/>
          <w:iCs/>
        </w:rPr>
        <w:t>.0</w:t>
      </w:r>
      <w:r w:rsidR="00F92D27">
        <w:rPr>
          <w:rStyle w:val="Domylnaczcionkaakapitu1"/>
          <w:rFonts w:ascii="Cambria" w:hAnsi="Cambria" w:cs="Times New Roman"/>
          <w:b/>
          <w:iCs/>
        </w:rPr>
        <w:t>3</w:t>
      </w:r>
      <w:r>
        <w:rPr>
          <w:rStyle w:val="Domylnaczcionkaakapitu1"/>
          <w:rFonts w:ascii="Cambria" w:hAnsi="Cambria" w:cs="Times New Roman"/>
          <w:b/>
          <w:iCs/>
        </w:rPr>
        <w:t>.202</w:t>
      </w:r>
      <w:r w:rsidR="002E2068">
        <w:rPr>
          <w:rStyle w:val="Domylnaczcionkaakapitu1"/>
          <w:rFonts w:ascii="Cambria" w:hAnsi="Cambria" w:cs="Times New Roman"/>
          <w:b/>
          <w:iCs/>
        </w:rPr>
        <w:t>4</w:t>
      </w:r>
      <w:r>
        <w:rPr>
          <w:rStyle w:val="Domylnaczcionkaakapitu1"/>
          <w:rFonts w:ascii="Cambria" w:hAnsi="Cambria" w:cs="Times New Roman"/>
          <w:b/>
          <w:iCs/>
        </w:rPr>
        <w:t xml:space="preserve"> r. </w:t>
      </w:r>
      <w:r>
        <w:rPr>
          <w:rFonts w:ascii="Cambria" w:hAnsi="Cambria" w:cs="Times New Roman"/>
        </w:rPr>
        <w:t>godz. 11:00.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E71D68">
        <w:rPr>
          <w:rFonts w:ascii="Cambria" w:hAnsi="Cambria" w:cs="Times New Roman"/>
        </w:rPr>
        <w:t>08</w:t>
      </w:r>
      <w:r w:rsidR="002E2068">
        <w:rPr>
          <w:rFonts w:ascii="Cambria" w:hAnsi="Cambria" w:cs="Times New Roman"/>
        </w:rPr>
        <w:t>.0</w:t>
      </w:r>
      <w:r w:rsidR="00F92D27">
        <w:rPr>
          <w:rFonts w:ascii="Cambria" w:hAnsi="Cambria" w:cs="Times New Roman"/>
        </w:rPr>
        <w:t>3</w:t>
      </w:r>
      <w:r w:rsidR="00AC6589">
        <w:rPr>
          <w:rFonts w:ascii="Cambria" w:hAnsi="Cambria" w:cs="Times New Roman"/>
        </w:rPr>
        <w:t>.</w:t>
      </w:r>
      <w:r w:rsidR="002E2068">
        <w:rPr>
          <w:rFonts w:ascii="Cambria" w:hAnsi="Cambria" w:cs="Times New Roman"/>
        </w:rPr>
        <w:t>2024</w:t>
      </w:r>
      <w:r>
        <w:rPr>
          <w:rFonts w:ascii="Cambria" w:hAnsi="Cambria" w:cs="Times New Roman"/>
        </w:rPr>
        <w:t xml:space="preserve"> r. godz. 11:15.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150DC" w:rsidRDefault="007150DC" w:rsidP="007150DC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296496" w:rsidRDefault="00296496" w:rsidP="00296496">
      <w:p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lastRenderedPageBreak/>
        <w:t>Uwaga: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D741C4" w:rsidRDefault="00D741C4" w:rsidP="002E2068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i/>
          <w:iCs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7150DC" w:rsidRDefault="007150DC" w:rsidP="007150DC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2E2068" w:rsidRDefault="002E2068" w:rsidP="00296496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Zamawiający zastrzega sobie prawo do unieważnienia postępowania jeśli cena najkorzystniejszej oferty przewyższa kwotę jaką Zamawiający może przeznaczyć na sfinansowanie zamówienia.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2D3C3F" w:rsidRDefault="006E2CDB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</w:t>
      </w:r>
      <w:r w:rsidR="007150DC">
        <w:rPr>
          <w:rFonts w:ascii="Cambria" w:hAnsi="Cambria"/>
          <w:sz w:val="22"/>
          <w:szCs w:val="22"/>
        </w:rPr>
        <w:t xml:space="preserve">w dniu podpisania umowy należy przedłożyć następujące dokumenty: </w:t>
      </w:r>
      <w:r>
        <w:rPr>
          <w:rFonts w:ascii="Cambria" w:hAnsi="Cambria"/>
          <w:sz w:val="22"/>
          <w:szCs w:val="22"/>
        </w:rPr>
        <w:t xml:space="preserve"> b</w:t>
      </w:r>
      <w:r w:rsidR="007150DC">
        <w:rPr>
          <w:rFonts w:ascii="Cambria" w:hAnsi="Cambria"/>
          <w:sz w:val="22"/>
          <w:szCs w:val="22"/>
        </w:rPr>
        <w:t>rak wymagań w tym zakresie.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150DC" w:rsidRDefault="007150DC" w:rsidP="007150DC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zawarto w Załączniku nr </w:t>
      </w:r>
      <w:r w:rsidR="00296496">
        <w:rPr>
          <w:rFonts w:ascii="Cambria" w:hAnsi="Cambria" w:cs="Times New Roman"/>
        </w:rPr>
        <w:t>3</w:t>
      </w:r>
      <w:r>
        <w:rPr>
          <w:rFonts w:ascii="Cambria" w:hAnsi="Cambria" w:cs="Times New Roman"/>
        </w:rPr>
        <w:t xml:space="preserve"> do Zaproszenia.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7150DC" w:rsidRDefault="007150DC" w:rsidP="007150DC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150DC" w:rsidRPr="002E2068" w:rsidRDefault="007150DC" w:rsidP="002E2068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Pr="002E2068" w:rsidRDefault="007150DC" w:rsidP="002E2068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iCs/>
          <w:sz w:val="22"/>
          <w:szCs w:val="22"/>
        </w:rPr>
        <w:t>Wzór Formularza Oferty - Załącznik nr 1</w:t>
      </w:r>
      <w:r w:rsidRPr="002E2068">
        <w:rPr>
          <w:rFonts w:ascii="Cambria" w:hAnsi="Cambria"/>
          <w:sz w:val="22"/>
          <w:szCs w:val="22"/>
        </w:rPr>
        <w:t>,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Style w:val="Domylnaczcionkaakapitu1"/>
          <w:rFonts w:ascii="Cambria" w:hAnsi="Cambria"/>
          <w:sz w:val="22"/>
          <w:szCs w:val="22"/>
        </w:rPr>
      </w:pPr>
      <w:r w:rsidRPr="002E2068">
        <w:rPr>
          <w:rStyle w:val="Domylnaczcionkaakapitu1"/>
          <w:rFonts w:ascii="Cambria" w:hAnsi="Cambria"/>
          <w:sz w:val="22"/>
          <w:szCs w:val="22"/>
        </w:rPr>
        <w:t xml:space="preserve">Kosztorys ofertowy – Załącznik nr </w:t>
      </w:r>
      <w:r w:rsidR="00296496">
        <w:rPr>
          <w:rStyle w:val="Domylnaczcionkaakapitu1"/>
          <w:rFonts w:ascii="Cambria" w:hAnsi="Cambria"/>
          <w:sz w:val="22"/>
          <w:szCs w:val="22"/>
        </w:rPr>
        <w:t>2</w:t>
      </w:r>
      <w:r w:rsidRPr="002E2068">
        <w:rPr>
          <w:rStyle w:val="Domylnaczcionkaakapitu1"/>
          <w:rFonts w:ascii="Cambria" w:hAnsi="Cambria"/>
          <w:sz w:val="22"/>
          <w:szCs w:val="22"/>
        </w:rPr>
        <w:t>,</w:t>
      </w:r>
    </w:p>
    <w:p w:rsidR="007150DC" w:rsidRPr="00296496" w:rsidRDefault="002E2068" w:rsidP="00296496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sz w:val="22"/>
          <w:szCs w:val="22"/>
        </w:rPr>
      </w:pPr>
      <w:r w:rsidRPr="002E2068">
        <w:rPr>
          <w:rFonts w:ascii="Cambria" w:hAnsi="Cambria"/>
          <w:iCs/>
          <w:sz w:val="22"/>
          <w:szCs w:val="22"/>
        </w:rPr>
        <w:t xml:space="preserve">Projekt umowy – Załącznik nr </w:t>
      </w:r>
      <w:r w:rsidR="00296496">
        <w:rPr>
          <w:rFonts w:ascii="Cambria" w:hAnsi="Cambria"/>
          <w:iCs/>
          <w:sz w:val="22"/>
          <w:szCs w:val="22"/>
        </w:rPr>
        <w:t>3</w:t>
      </w:r>
      <w:r>
        <w:rPr>
          <w:iCs/>
          <w:sz w:val="22"/>
          <w:szCs w:val="22"/>
        </w:rPr>
        <w:t>.</w:t>
      </w:r>
    </w:p>
    <w:p w:rsidR="007150DC" w:rsidRDefault="007150DC" w:rsidP="007150DC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080AEB" w:rsidRPr="007150DC" w:rsidRDefault="007150DC" w:rsidP="007150DC">
      <w:pPr>
        <w:spacing w:after="0" w:line="276" w:lineRule="auto"/>
        <w:rPr>
          <w:rFonts w:ascii="Cambria" w:hAnsi="Cambria" w:cs="Times New Roman"/>
        </w:rPr>
        <w:sectPr w:rsidR="00080AEB" w:rsidRPr="007150DC" w:rsidSect="00D83D3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 w:rsidR="00296496"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>(podpis Kierownika Zamawiającego)</w:t>
      </w: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D83D35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FE4E277" w15:done="0"/>
  <w15:commentEx w15:paraId="310C117C" w15:paraIdParent="5FE4E277" w15:done="0"/>
  <w15:commentEx w15:paraId="6AD0DA87" w15:done="0"/>
  <w15:commentEx w15:paraId="6E7E64B1" w15:paraIdParent="6AD0DA8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2946E1A" w16cex:dateUtc="2024-02-20T12:10:00Z"/>
  <w16cex:commentExtensible w16cex:durableId="6535C77B" w16cex:dateUtc="2024-02-20T12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FE4E277" w16cid:durableId="30AC0C65"/>
  <w16cid:commentId w16cid:paraId="310C117C" w16cid:durableId="72946E1A"/>
  <w16cid:commentId w16cid:paraId="6AD0DA87" w16cid:durableId="5545F962"/>
  <w16cid:commentId w16cid:paraId="6E7E64B1" w16cid:durableId="6535C77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7B8" w:rsidRDefault="00EA07B8">
      <w:pPr>
        <w:spacing w:after="0" w:line="240" w:lineRule="auto"/>
      </w:pPr>
      <w:r>
        <w:separator/>
      </w:r>
    </w:p>
  </w:endnote>
  <w:endnote w:type="continuationSeparator" w:id="1">
    <w:p w:rsidR="00EA07B8" w:rsidRDefault="00EA0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7B8" w:rsidRDefault="00EA07B8">
      <w:pPr>
        <w:spacing w:after="0" w:line="240" w:lineRule="auto"/>
      </w:pPr>
      <w:r>
        <w:separator/>
      </w:r>
    </w:p>
  </w:footnote>
  <w:footnote w:type="continuationSeparator" w:id="1">
    <w:p w:rsidR="00EA07B8" w:rsidRDefault="00EA0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28F24774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4F0086"/>
    <w:multiLevelType w:val="multilevel"/>
    <w:tmpl w:val="71624A3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2">
    <w:nsid w:val="20F76BC1"/>
    <w:multiLevelType w:val="multilevel"/>
    <w:tmpl w:val="18E6961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3">
    <w:nsid w:val="21D7753A"/>
    <w:multiLevelType w:val="multilevel"/>
    <w:tmpl w:val="F09651B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4">
    <w:nsid w:val="362A249B"/>
    <w:multiLevelType w:val="hybridMultilevel"/>
    <w:tmpl w:val="0566855A"/>
    <w:lvl w:ilvl="0" w:tplc="00000008">
      <w:start w:val="1"/>
      <w:numFmt w:val="lowerLetter"/>
      <w:lvlText w:val="%1)"/>
      <w:lvlJc w:val="left"/>
      <w:pPr>
        <w:ind w:left="18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444309D8"/>
    <w:multiLevelType w:val="multilevel"/>
    <w:tmpl w:val="AA1A2896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47C92587"/>
    <w:multiLevelType w:val="multilevel"/>
    <w:tmpl w:val="E626E636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7">
    <w:nsid w:val="48E1344F"/>
    <w:multiLevelType w:val="hybridMultilevel"/>
    <w:tmpl w:val="AAF2A9C2"/>
    <w:lvl w:ilvl="0" w:tplc="E51E41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3202DA1"/>
    <w:multiLevelType w:val="hybridMultilevel"/>
    <w:tmpl w:val="4030D73A"/>
    <w:lvl w:ilvl="0" w:tplc="EDE2AA34">
      <w:start w:val="1"/>
      <w:numFmt w:val="lowerLetter"/>
      <w:lvlText w:val="%1)"/>
      <w:lvlJc w:val="left"/>
      <w:pPr>
        <w:ind w:left="142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60241DAB"/>
    <w:multiLevelType w:val="hybridMultilevel"/>
    <w:tmpl w:val="D75A11C4"/>
    <w:lvl w:ilvl="0" w:tplc="5BFA23E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E640AA3"/>
    <w:multiLevelType w:val="multilevel"/>
    <w:tmpl w:val="9322115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1">
    <w:nsid w:val="7ED463D9"/>
    <w:multiLevelType w:val="multilevel"/>
    <w:tmpl w:val="C30A08F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9"/>
  </w:num>
  <w:num w:numId="11">
    <w:abstractNumId w:val="0"/>
  </w:num>
  <w:num w:numId="1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na Kruk">
    <w15:presenceInfo w15:providerId="AD" w15:userId="S-1-5-21-1911167393-3477274076-989526147-132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574E7"/>
    <w:rsid w:val="00080AEB"/>
    <w:rsid w:val="00113E96"/>
    <w:rsid w:val="001666CB"/>
    <w:rsid w:val="001B4114"/>
    <w:rsid w:val="0022739F"/>
    <w:rsid w:val="002731B8"/>
    <w:rsid w:val="00296496"/>
    <w:rsid w:val="002D3C3F"/>
    <w:rsid w:val="002E2068"/>
    <w:rsid w:val="003777C6"/>
    <w:rsid w:val="003C412E"/>
    <w:rsid w:val="0048667F"/>
    <w:rsid w:val="004F4907"/>
    <w:rsid w:val="004F627C"/>
    <w:rsid w:val="004F7A00"/>
    <w:rsid w:val="005E28D8"/>
    <w:rsid w:val="005F6CD7"/>
    <w:rsid w:val="00621760"/>
    <w:rsid w:val="00664CA5"/>
    <w:rsid w:val="00677CC4"/>
    <w:rsid w:val="006A712D"/>
    <w:rsid w:val="006E2CDB"/>
    <w:rsid w:val="007150DC"/>
    <w:rsid w:val="00791D1D"/>
    <w:rsid w:val="007E4A32"/>
    <w:rsid w:val="00817802"/>
    <w:rsid w:val="00894E14"/>
    <w:rsid w:val="008D28B2"/>
    <w:rsid w:val="0091679E"/>
    <w:rsid w:val="009C202C"/>
    <w:rsid w:val="009D7E08"/>
    <w:rsid w:val="00A0186B"/>
    <w:rsid w:val="00A110F4"/>
    <w:rsid w:val="00A54683"/>
    <w:rsid w:val="00AA58C3"/>
    <w:rsid w:val="00AB1D56"/>
    <w:rsid w:val="00AB28F4"/>
    <w:rsid w:val="00AC6589"/>
    <w:rsid w:val="00B55BA7"/>
    <w:rsid w:val="00B8068B"/>
    <w:rsid w:val="00BC06BB"/>
    <w:rsid w:val="00C337EB"/>
    <w:rsid w:val="00CA3596"/>
    <w:rsid w:val="00D741C4"/>
    <w:rsid w:val="00D83D35"/>
    <w:rsid w:val="00E44BBC"/>
    <w:rsid w:val="00E71D68"/>
    <w:rsid w:val="00E97CBD"/>
    <w:rsid w:val="00EA07B8"/>
    <w:rsid w:val="00EA7819"/>
    <w:rsid w:val="00F40872"/>
    <w:rsid w:val="00F44B73"/>
    <w:rsid w:val="00F76E0C"/>
    <w:rsid w:val="00F92D27"/>
    <w:rsid w:val="00F97D4C"/>
    <w:rsid w:val="00FA19CF"/>
    <w:rsid w:val="00FA6C45"/>
    <w:rsid w:val="00FB4C3C"/>
    <w:rsid w:val="00FF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paragraph" w:customStyle="1" w:styleId="Nagwek1">
    <w:name w:val="Nagłówek1"/>
    <w:basedOn w:val="Normalny"/>
    <w:next w:val="Tekstpodstawowy"/>
    <w:unhideWhenUsed/>
    <w:rsid w:val="007150DC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7150DC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74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74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74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74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74E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4E7"/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qFormat/>
    <w:rsid w:val="00D741C4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Relationship Id="rId22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AAEA0-9D20-48C9-A901-A8C24299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1372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30</cp:revision>
  <dcterms:created xsi:type="dcterms:W3CDTF">2023-01-13T09:34:00Z</dcterms:created>
  <dcterms:modified xsi:type="dcterms:W3CDTF">2024-02-28T13:19:00Z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