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F6E2" w14:textId="77777777" w:rsidR="0061468C" w:rsidRPr="004D2782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bookmarkStart w:id="0" w:name="_Hlk68182486"/>
      <w:r w:rsidRPr="004D2782">
        <w:rPr>
          <w:rFonts w:cstheme="minorHAnsi"/>
          <w:sz w:val="24"/>
          <w:szCs w:val="24"/>
        </w:rPr>
        <w:t>Informacja z otwarcia ofert</w:t>
      </w:r>
      <w:r w:rsidR="0061468C" w:rsidRPr="004D2782">
        <w:rPr>
          <w:rFonts w:cstheme="minorHAnsi"/>
          <w:sz w:val="24"/>
          <w:szCs w:val="24"/>
        </w:rPr>
        <w:t xml:space="preserve"> </w:t>
      </w:r>
    </w:p>
    <w:p w14:paraId="0C209562" w14:textId="34708B22" w:rsidR="008C4B5B" w:rsidRPr="004D2782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r w:rsidRPr="004D2782">
        <w:rPr>
          <w:rFonts w:cstheme="minorHAnsi"/>
          <w:sz w:val="24"/>
          <w:szCs w:val="24"/>
        </w:rPr>
        <w:t>na podstawie art. 222 ust. 5</w:t>
      </w:r>
      <w:r w:rsidR="00C63433" w:rsidRPr="004D2782">
        <w:rPr>
          <w:rFonts w:cstheme="minorHAnsi"/>
          <w:sz w:val="24"/>
          <w:szCs w:val="24"/>
        </w:rPr>
        <w:t xml:space="preserve"> ustawy Pzp</w:t>
      </w:r>
      <w:r w:rsidR="0061468C" w:rsidRPr="004D2782">
        <w:rPr>
          <w:rFonts w:cstheme="minorHAnsi"/>
          <w:sz w:val="24"/>
          <w:szCs w:val="24"/>
        </w:rPr>
        <w:t xml:space="preserve"> </w:t>
      </w:r>
      <w:r w:rsidR="008C4B5B" w:rsidRPr="004D2782">
        <w:rPr>
          <w:rFonts w:cstheme="minorHAnsi"/>
          <w:sz w:val="24"/>
          <w:szCs w:val="24"/>
        </w:rPr>
        <w:t xml:space="preserve">z dnia </w:t>
      </w:r>
      <w:r w:rsidR="008A2489" w:rsidRPr="004D2782">
        <w:rPr>
          <w:rFonts w:cstheme="minorHAnsi"/>
          <w:sz w:val="24"/>
          <w:szCs w:val="24"/>
        </w:rPr>
        <w:t>1</w:t>
      </w:r>
      <w:r w:rsidR="004D2782" w:rsidRPr="004D2782">
        <w:rPr>
          <w:rFonts w:cstheme="minorHAnsi"/>
          <w:sz w:val="24"/>
          <w:szCs w:val="24"/>
        </w:rPr>
        <w:t>7</w:t>
      </w:r>
      <w:r w:rsidR="008C4B5B" w:rsidRPr="004D2782">
        <w:rPr>
          <w:rFonts w:cstheme="minorHAnsi"/>
          <w:sz w:val="24"/>
          <w:szCs w:val="24"/>
        </w:rPr>
        <w:t>.0</w:t>
      </w:r>
      <w:r w:rsidR="004D2782" w:rsidRPr="004D2782">
        <w:rPr>
          <w:rFonts w:cstheme="minorHAnsi"/>
          <w:sz w:val="24"/>
          <w:szCs w:val="24"/>
        </w:rPr>
        <w:t>5</w:t>
      </w:r>
      <w:r w:rsidR="008C4B5B" w:rsidRPr="004D2782">
        <w:rPr>
          <w:rFonts w:cstheme="minorHAnsi"/>
          <w:sz w:val="24"/>
          <w:szCs w:val="24"/>
        </w:rPr>
        <w:t>.202</w:t>
      </w:r>
      <w:r w:rsidR="00E875CA" w:rsidRPr="004D2782">
        <w:rPr>
          <w:rFonts w:cstheme="minorHAnsi"/>
          <w:sz w:val="24"/>
          <w:szCs w:val="24"/>
        </w:rPr>
        <w:t>4</w:t>
      </w:r>
      <w:r w:rsidR="008C4B5B" w:rsidRPr="004D2782">
        <w:rPr>
          <w:rFonts w:cstheme="minorHAnsi"/>
          <w:sz w:val="24"/>
          <w:szCs w:val="24"/>
        </w:rPr>
        <w:t xml:space="preserve"> r.</w:t>
      </w:r>
    </w:p>
    <w:p w14:paraId="58787925" w14:textId="7EBCE5BC" w:rsidR="00E875CA" w:rsidRPr="004D2782" w:rsidRDefault="00B73352" w:rsidP="008A2489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4D2782">
        <w:rPr>
          <w:rFonts w:cstheme="minorHAnsi"/>
          <w:sz w:val="24"/>
          <w:szCs w:val="24"/>
        </w:rPr>
        <w:t xml:space="preserve">w postępowaniu o udzielenie zamówienia publicznego </w:t>
      </w:r>
      <w:bookmarkStart w:id="1" w:name="_Hlk99533070"/>
      <w:bookmarkStart w:id="2" w:name="_Hlk92970099"/>
      <w:bookmarkStart w:id="3" w:name="_Hlk92969339"/>
      <w:bookmarkEnd w:id="0"/>
      <w:r w:rsidR="008A2489" w:rsidRPr="004D2782">
        <w:rPr>
          <w:rFonts w:cstheme="minorHAnsi"/>
          <w:sz w:val="24"/>
          <w:szCs w:val="24"/>
          <w:lang w:eastAsia="pl-PL"/>
        </w:rPr>
        <w:t xml:space="preserve">na wykonanie robót remontowych                w lokalach mieszkalnych zlokalizowanych </w:t>
      </w:r>
      <w:r w:rsidR="008A2489" w:rsidRPr="004D2782">
        <w:rPr>
          <w:rFonts w:eastAsia="Times New Roman" w:cstheme="minorHAnsi"/>
          <w:sz w:val="24"/>
          <w:szCs w:val="24"/>
          <w:lang w:eastAsia="pl-PL"/>
        </w:rPr>
        <w:t xml:space="preserve">przy </w:t>
      </w:r>
      <w:bookmarkStart w:id="4" w:name="_Hlk164933321"/>
      <w:r w:rsidR="004D2782" w:rsidRPr="004D2782">
        <w:rPr>
          <w:rFonts w:eastAsia="Times New Roman" w:cstheme="minorHAnsi"/>
          <w:sz w:val="24"/>
          <w:szCs w:val="24"/>
          <w:lang w:eastAsia="pl-PL"/>
        </w:rPr>
        <w:t xml:space="preserve">ulicy </w:t>
      </w:r>
      <w:proofErr w:type="spellStart"/>
      <w:r w:rsidR="004D2782" w:rsidRPr="004D2782">
        <w:rPr>
          <w:rFonts w:eastAsia="Times New Roman" w:cstheme="minorHAnsi"/>
          <w:sz w:val="24"/>
          <w:szCs w:val="24"/>
          <w:lang w:eastAsia="pl-PL"/>
        </w:rPr>
        <w:t>Rwańskiej</w:t>
      </w:r>
      <w:proofErr w:type="spellEnd"/>
      <w:r w:rsidR="004D2782" w:rsidRPr="004D2782">
        <w:rPr>
          <w:rFonts w:eastAsia="Times New Roman" w:cstheme="minorHAnsi"/>
          <w:sz w:val="24"/>
          <w:szCs w:val="24"/>
          <w:lang w:eastAsia="pl-PL"/>
        </w:rPr>
        <w:t xml:space="preserve"> 1/3 m 7</w:t>
      </w:r>
      <w:bookmarkEnd w:id="4"/>
      <w:r w:rsidR="004D2782" w:rsidRPr="004D2782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Start w:id="5" w:name="_Hlk164933335"/>
      <w:r w:rsidR="004D2782" w:rsidRPr="004D2782">
        <w:rPr>
          <w:rFonts w:eastAsia="Times New Roman" w:cstheme="minorHAnsi"/>
          <w:sz w:val="24"/>
          <w:szCs w:val="24"/>
          <w:lang w:eastAsia="pl-PL"/>
        </w:rPr>
        <w:t>Ks. P. Skargi 4 m 6</w:t>
      </w:r>
      <w:bookmarkEnd w:id="5"/>
      <w:r w:rsidR="004D2782" w:rsidRPr="004D2782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Start w:id="6" w:name="_Hlk164933348"/>
      <w:r w:rsidR="004D2782" w:rsidRPr="004D2782">
        <w:rPr>
          <w:rFonts w:eastAsia="Times New Roman" w:cstheme="minorHAnsi"/>
          <w:sz w:val="24"/>
          <w:szCs w:val="24"/>
          <w:lang w:eastAsia="pl-PL"/>
        </w:rPr>
        <w:t xml:space="preserve">Plac Czarnieckiego 3 m 4A </w:t>
      </w:r>
      <w:bookmarkEnd w:id="6"/>
      <w:r w:rsidR="004D2782" w:rsidRPr="004D2782">
        <w:rPr>
          <w:rFonts w:cstheme="minorHAnsi"/>
          <w:sz w:val="24"/>
          <w:szCs w:val="24"/>
          <w:lang w:eastAsia="pl-PL"/>
        </w:rPr>
        <w:t>w Piotrkowie Trybunalskim</w:t>
      </w:r>
    </w:p>
    <w:p w14:paraId="5BF7FF15" w14:textId="24E2AB04" w:rsidR="00E875CA" w:rsidRPr="004D2782" w:rsidRDefault="00E875CA" w:rsidP="0055139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>Złożono następujące oferty:</w:t>
      </w:r>
    </w:p>
    <w:p w14:paraId="38436D0D" w14:textId="77777777" w:rsidR="008A2489" w:rsidRPr="004D2782" w:rsidRDefault="008A2489" w:rsidP="008A2489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7" w:name="_Hlk166836771"/>
      <w:bookmarkEnd w:id="1"/>
      <w:bookmarkEnd w:id="2"/>
      <w:bookmarkEnd w:id="3"/>
      <w:r w:rsidRPr="004D2782">
        <w:rPr>
          <w:rFonts w:eastAsia="Times New Roman" w:cstheme="minorHAnsi"/>
          <w:sz w:val="24"/>
          <w:szCs w:val="24"/>
          <w:lang w:eastAsia="pl-PL"/>
        </w:rPr>
        <w:t>Część I:</w:t>
      </w:r>
    </w:p>
    <w:p w14:paraId="1E9D6694" w14:textId="77777777" w:rsidR="008A2489" w:rsidRPr="004D2782" w:rsidRDefault="008A2489" w:rsidP="008A248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„MIGBUD” Wojciech Migała </w:t>
      </w:r>
    </w:p>
    <w:p w14:paraId="1775099E" w14:textId="77777777" w:rsidR="008A2489" w:rsidRPr="004D2782" w:rsidRDefault="008A2489" w:rsidP="008A2489">
      <w:pPr>
        <w:spacing w:after="0" w:line="360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ul. Zakole 14, 97-300 Piotrków Trybunalski </w:t>
      </w:r>
    </w:p>
    <w:p w14:paraId="7FFEC1AB" w14:textId="14F19D85" w:rsidR="008A2489" w:rsidRPr="004D2782" w:rsidRDefault="008A2489" w:rsidP="008A2489">
      <w:pPr>
        <w:spacing w:after="0" w:line="360" w:lineRule="auto"/>
        <w:ind w:left="426" w:hanging="142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Cena brutto:  </w:t>
      </w:r>
      <w:r w:rsidR="004D2782">
        <w:rPr>
          <w:rFonts w:eastAsia="Calibri" w:cstheme="minorHAnsi"/>
          <w:sz w:val="24"/>
          <w:szCs w:val="24"/>
        </w:rPr>
        <w:t>109.770,97</w:t>
      </w:r>
      <w:r w:rsidRPr="004D2782">
        <w:rPr>
          <w:rFonts w:eastAsia="Calibri" w:cstheme="minorHAnsi"/>
          <w:sz w:val="24"/>
          <w:szCs w:val="24"/>
        </w:rPr>
        <w:t xml:space="preserve"> zł.</w:t>
      </w:r>
    </w:p>
    <w:p w14:paraId="6B58C411" w14:textId="77777777" w:rsidR="008A2489" w:rsidRPr="004D2782" w:rsidRDefault="008A2489" w:rsidP="008A2489">
      <w:pPr>
        <w:spacing w:after="0" w:line="360" w:lineRule="auto"/>
        <w:ind w:left="426" w:hanging="142"/>
        <w:contextualSpacing/>
        <w:rPr>
          <w:rFonts w:eastAsia="Calibri" w:cstheme="minorHAnsi"/>
          <w:sz w:val="24"/>
          <w:szCs w:val="24"/>
        </w:rPr>
      </w:pPr>
      <w:r w:rsidRPr="004D2782">
        <w:rPr>
          <w:rFonts w:eastAsia="Calibri" w:cstheme="minorHAnsi"/>
          <w:sz w:val="24"/>
          <w:szCs w:val="24"/>
        </w:rPr>
        <w:t>Okres gwarancji: 60 miesięcy</w:t>
      </w:r>
    </w:p>
    <w:p w14:paraId="55C29D87" w14:textId="621CC327" w:rsidR="008A2489" w:rsidRPr="004D2782" w:rsidRDefault="008A2489" w:rsidP="004D2782">
      <w:pPr>
        <w:spacing w:after="0" w:line="360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>Część II:</w:t>
      </w:r>
    </w:p>
    <w:p w14:paraId="34306562" w14:textId="77777777" w:rsidR="008A2489" w:rsidRPr="004D2782" w:rsidRDefault="008A2489" w:rsidP="004D2782">
      <w:pPr>
        <w:numPr>
          <w:ilvl w:val="0"/>
          <w:numId w:val="10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„MIGBUD” Wojciech Migała </w:t>
      </w:r>
    </w:p>
    <w:p w14:paraId="3FAE3725" w14:textId="77777777" w:rsidR="008A2489" w:rsidRPr="004D2782" w:rsidRDefault="008A2489" w:rsidP="008A2489">
      <w:p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ul. Zakole 14, 97-300 Piotrków Trybunalski </w:t>
      </w:r>
    </w:p>
    <w:p w14:paraId="1986586A" w14:textId="06BA94BE" w:rsidR="008A2489" w:rsidRPr="004D2782" w:rsidRDefault="008A2489" w:rsidP="008A2489">
      <w:p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Cena brutto:  </w:t>
      </w:r>
      <w:r w:rsidR="004D2782">
        <w:rPr>
          <w:rFonts w:eastAsia="Calibri" w:cstheme="minorHAnsi"/>
          <w:sz w:val="24"/>
          <w:szCs w:val="24"/>
        </w:rPr>
        <w:t>76.913,37</w:t>
      </w:r>
      <w:r w:rsidRPr="004D2782">
        <w:rPr>
          <w:rFonts w:eastAsia="Calibri" w:cstheme="minorHAnsi"/>
          <w:sz w:val="24"/>
          <w:szCs w:val="24"/>
        </w:rPr>
        <w:t xml:space="preserve"> zł.</w:t>
      </w:r>
    </w:p>
    <w:p w14:paraId="51FAA968" w14:textId="77777777" w:rsidR="008A2489" w:rsidRPr="004D2782" w:rsidRDefault="008A2489" w:rsidP="008A2489">
      <w:pPr>
        <w:spacing w:after="0" w:line="360" w:lineRule="auto"/>
        <w:ind w:left="284"/>
        <w:contextualSpacing/>
        <w:rPr>
          <w:rFonts w:eastAsia="Calibri" w:cstheme="minorHAnsi"/>
          <w:sz w:val="24"/>
          <w:szCs w:val="24"/>
        </w:rPr>
      </w:pPr>
      <w:r w:rsidRPr="004D2782">
        <w:rPr>
          <w:rFonts w:eastAsia="Calibri" w:cstheme="minorHAnsi"/>
          <w:sz w:val="24"/>
          <w:szCs w:val="24"/>
        </w:rPr>
        <w:t>Okres gwarancji: 60 miesięcy</w:t>
      </w:r>
    </w:p>
    <w:p w14:paraId="42121F0F" w14:textId="1E15EAF7" w:rsidR="008A2489" w:rsidRPr="004D2782" w:rsidRDefault="008A2489" w:rsidP="008A2489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>Część III:</w:t>
      </w:r>
    </w:p>
    <w:p w14:paraId="4E36FB71" w14:textId="77777777" w:rsidR="008A2489" w:rsidRPr="004D2782" w:rsidRDefault="008A2489" w:rsidP="004D2782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„MIGBUD” Wojciech Migała </w:t>
      </w:r>
    </w:p>
    <w:p w14:paraId="2E590EF8" w14:textId="77777777" w:rsidR="008A2489" w:rsidRPr="004D2782" w:rsidRDefault="008A2489" w:rsidP="008A2489">
      <w:p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ul. Zakole 14, 97-300 Piotrków Trybunalski </w:t>
      </w:r>
    </w:p>
    <w:p w14:paraId="29A00FAB" w14:textId="53574934" w:rsidR="008A2489" w:rsidRPr="004D2782" w:rsidRDefault="008A2489" w:rsidP="008A2489">
      <w:p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Cena brutto:  </w:t>
      </w:r>
      <w:r w:rsidR="004D2782">
        <w:rPr>
          <w:rFonts w:eastAsia="Calibri" w:cstheme="minorHAnsi"/>
          <w:sz w:val="24"/>
          <w:szCs w:val="24"/>
        </w:rPr>
        <w:t>120.831,35</w:t>
      </w:r>
      <w:r w:rsidRPr="004D2782">
        <w:rPr>
          <w:rFonts w:eastAsia="Calibri" w:cstheme="minorHAnsi"/>
          <w:sz w:val="24"/>
          <w:szCs w:val="24"/>
        </w:rPr>
        <w:t xml:space="preserve"> zł.</w:t>
      </w:r>
    </w:p>
    <w:p w14:paraId="7C85E936" w14:textId="77777777" w:rsidR="008A2489" w:rsidRPr="004D2782" w:rsidRDefault="008A2489" w:rsidP="008A2489">
      <w:pPr>
        <w:spacing w:after="0" w:line="360" w:lineRule="auto"/>
        <w:ind w:left="284"/>
        <w:contextualSpacing/>
        <w:rPr>
          <w:rFonts w:eastAsia="Calibri" w:cstheme="minorHAnsi"/>
          <w:sz w:val="24"/>
          <w:szCs w:val="24"/>
        </w:rPr>
      </w:pPr>
      <w:r w:rsidRPr="004D2782">
        <w:rPr>
          <w:rFonts w:eastAsia="Calibri" w:cstheme="minorHAnsi"/>
          <w:sz w:val="24"/>
          <w:szCs w:val="24"/>
        </w:rPr>
        <w:t>Okres gwarancji: 60 miesięcy</w:t>
      </w:r>
    </w:p>
    <w:bookmarkEnd w:id="7"/>
    <w:p w14:paraId="53955A85" w14:textId="005CA9FB" w:rsidR="00630CCA" w:rsidRPr="004D2782" w:rsidRDefault="00630CCA" w:rsidP="00630CCA">
      <w:pPr>
        <w:spacing w:after="0" w:line="276" w:lineRule="auto"/>
        <w:ind w:left="567" w:hanging="283"/>
        <w:contextualSpacing/>
        <w:rPr>
          <w:rFonts w:eastAsia="Calibri" w:cstheme="minorHAnsi"/>
          <w:color w:val="000000"/>
          <w:sz w:val="24"/>
          <w:szCs w:val="24"/>
        </w:rPr>
      </w:pPr>
    </w:p>
    <w:p w14:paraId="25D45793" w14:textId="3AC0B5EE" w:rsidR="00B73352" w:rsidRPr="004D2782" w:rsidRDefault="00B73352" w:rsidP="00567B96">
      <w:pPr>
        <w:spacing w:after="0" w:line="276" w:lineRule="auto"/>
        <w:contextualSpacing/>
        <w:rPr>
          <w:rFonts w:eastAsia="Calibri" w:cstheme="minorHAnsi"/>
          <w:color w:val="000000"/>
          <w:sz w:val="24"/>
          <w:szCs w:val="24"/>
        </w:rPr>
      </w:pPr>
    </w:p>
    <w:p w14:paraId="0E1030B3" w14:textId="77777777" w:rsidR="006E64B0" w:rsidRPr="004D2782" w:rsidRDefault="006E64B0" w:rsidP="00567B96">
      <w:p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45CB95FD" w14:textId="0A3FAE73" w:rsidR="0067050C" w:rsidRPr="004D2782" w:rsidRDefault="0067050C" w:rsidP="0067050C">
      <w:pPr>
        <w:rPr>
          <w:rFonts w:cstheme="minorHAnsi"/>
          <w:b/>
          <w:bCs/>
          <w:sz w:val="24"/>
          <w:szCs w:val="24"/>
        </w:rPr>
      </w:pPr>
    </w:p>
    <w:sectPr w:rsidR="0067050C" w:rsidRPr="004D2782" w:rsidSect="00C1040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7EE0"/>
    <w:multiLevelType w:val="hybridMultilevel"/>
    <w:tmpl w:val="500EAD1E"/>
    <w:lvl w:ilvl="0" w:tplc="EF2AC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926A8"/>
    <w:multiLevelType w:val="hybridMultilevel"/>
    <w:tmpl w:val="93E2EA20"/>
    <w:lvl w:ilvl="0" w:tplc="66EA7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45E6D"/>
    <w:multiLevelType w:val="hybridMultilevel"/>
    <w:tmpl w:val="AD5C4FB8"/>
    <w:lvl w:ilvl="0" w:tplc="B5F87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5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3"/>
  </w:num>
  <w:num w:numId="5" w16cid:durableId="1073158836">
    <w:abstractNumId w:val="4"/>
  </w:num>
  <w:num w:numId="6" w16cid:durableId="1288514733">
    <w:abstractNumId w:val="6"/>
  </w:num>
  <w:num w:numId="7" w16cid:durableId="204686038">
    <w:abstractNumId w:val="9"/>
  </w:num>
  <w:num w:numId="8" w16cid:durableId="423694557">
    <w:abstractNumId w:val="8"/>
  </w:num>
  <w:num w:numId="9" w16cid:durableId="1697193759">
    <w:abstractNumId w:val="7"/>
  </w:num>
  <w:num w:numId="10" w16cid:durableId="1244143718">
    <w:abstractNumId w:val="2"/>
  </w:num>
  <w:num w:numId="11" w16cid:durableId="1830557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439C2"/>
    <w:rsid w:val="001F10D7"/>
    <w:rsid w:val="00241D60"/>
    <w:rsid w:val="00253DF0"/>
    <w:rsid w:val="003222BD"/>
    <w:rsid w:val="00390E4F"/>
    <w:rsid w:val="003B4E2F"/>
    <w:rsid w:val="00421906"/>
    <w:rsid w:val="00491820"/>
    <w:rsid w:val="004D2782"/>
    <w:rsid w:val="00501B27"/>
    <w:rsid w:val="00532CA0"/>
    <w:rsid w:val="00551397"/>
    <w:rsid w:val="0055337E"/>
    <w:rsid w:val="00567B96"/>
    <w:rsid w:val="0061468C"/>
    <w:rsid w:val="00630CCA"/>
    <w:rsid w:val="0067050C"/>
    <w:rsid w:val="006E64B0"/>
    <w:rsid w:val="007340EF"/>
    <w:rsid w:val="008A2489"/>
    <w:rsid w:val="008C4B5B"/>
    <w:rsid w:val="009B7DFC"/>
    <w:rsid w:val="00A55868"/>
    <w:rsid w:val="00A8212A"/>
    <w:rsid w:val="00B16808"/>
    <w:rsid w:val="00B73352"/>
    <w:rsid w:val="00C10400"/>
    <w:rsid w:val="00C63433"/>
    <w:rsid w:val="00DE2BF7"/>
    <w:rsid w:val="00E82EDA"/>
    <w:rsid w:val="00E875CA"/>
    <w:rsid w:val="00E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21</cp:revision>
  <cp:lastPrinted>2024-05-17T09:12:00Z</cp:lastPrinted>
  <dcterms:created xsi:type="dcterms:W3CDTF">2021-04-01T12:54:00Z</dcterms:created>
  <dcterms:modified xsi:type="dcterms:W3CDTF">2024-05-17T09:21:00Z</dcterms:modified>
</cp:coreProperties>
</file>