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3D830F2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B66ED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540BBE">
        <w:rPr>
          <w:rFonts w:cs="Arial"/>
          <w:b/>
          <w:sz w:val="20"/>
          <w:szCs w:val="20"/>
        </w:rPr>
        <w:t>9</w:t>
      </w:r>
      <w:r w:rsidRPr="00B424B4">
        <w:rPr>
          <w:rFonts w:cs="Arial"/>
          <w:b/>
          <w:sz w:val="20"/>
          <w:szCs w:val="20"/>
        </w:rPr>
        <w:t>.202</w:t>
      </w:r>
      <w:r w:rsidR="00CD2233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4499BF8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</w:t>
      </w:r>
      <w:r w:rsidR="00B66ED0">
        <w:rPr>
          <w:rFonts w:asciiTheme="minorHAnsi" w:hAnsiTheme="minorHAnsi" w:cs="Arial"/>
        </w:rPr>
        <w:t xml:space="preserve">DOSTAW  LUB </w:t>
      </w:r>
      <w:r w:rsidR="007E6FA9">
        <w:rPr>
          <w:rFonts w:asciiTheme="minorHAnsi" w:hAnsiTheme="minorHAnsi" w:cs="Arial"/>
        </w:rPr>
        <w:t>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7CB77801" w14:textId="7D3A5181" w:rsidR="00540BBE" w:rsidRDefault="00B66ED0" w:rsidP="00540BBE">
      <w:pPr>
        <w:spacing w:line="320" w:lineRule="exact"/>
        <w:jc w:val="center"/>
        <w:rPr>
          <w:rFonts w:eastAsia="TimesNewRoman" w:cs="Arial"/>
          <w:b/>
          <w:szCs w:val="20"/>
        </w:rPr>
      </w:pPr>
      <w:r w:rsidRPr="00336B0E">
        <w:rPr>
          <w:rFonts w:cs="Arial"/>
          <w:b/>
        </w:rPr>
        <w:t>„</w:t>
      </w:r>
      <w:r>
        <w:rPr>
          <w:rFonts w:cs="Arial"/>
          <w:b/>
        </w:rPr>
        <w:t>Modernizacj</w:t>
      </w:r>
      <w:r w:rsidR="007C2C3E">
        <w:rPr>
          <w:rFonts w:cs="Arial"/>
          <w:b/>
        </w:rPr>
        <w:t>a</w:t>
      </w:r>
      <w:r>
        <w:rPr>
          <w:rFonts w:cs="Arial"/>
          <w:b/>
        </w:rPr>
        <w:t xml:space="preserve"> oświetlenia wewnętrznego w budynkach Szkoły Podstawowej w Nurze</w:t>
      </w:r>
      <w:r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</w:p>
    <w:p w14:paraId="3EE4FEB8" w14:textId="4142BF20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</w:t>
      </w:r>
      <w:r w:rsidR="00B66ED0">
        <w:rPr>
          <w:color w:val="000000"/>
        </w:rPr>
        <w:t xml:space="preserve"> dostaw lub</w:t>
      </w:r>
      <w:r w:rsidRPr="007E6FA9">
        <w:rPr>
          <w:color w:val="000000"/>
        </w:rPr>
        <w:t xml:space="preserve"> usług wykonanych,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 xml:space="preserve">usługi zostały wykonane lub są wykonywane, oraz załączeniem dowodów określających, czy te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>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06C5F543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 w:rsidR="00B66ED0">
              <w:rPr>
                <w:rFonts w:asciiTheme="minorHAnsi" w:hAnsiTheme="minorHAnsi"/>
                <w:sz w:val="20"/>
                <w:szCs w:val="20"/>
              </w:rPr>
              <w:t xml:space="preserve">dostawa lub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2743DFDB" w14:textId="77777777" w:rsidR="00B66ED0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>wykonał lub wykonuje</w:t>
      </w:r>
      <w:r w:rsidR="00B66ED0" w:rsidRPr="00B66ED0">
        <w:rPr>
          <w:color w:val="000000"/>
          <w:sz w:val="18"/>
          <w:szCs w:val="20"/>
        </w:rPr>
        <w:t xml:space="preserve"> należycie co najmniej jedną dostawę lub usługę polegającą na dostawie lub dostawie z montażem lamp typu LED lub wymianie starych lamp na nowe typu LED w budynkach o wartości zamówienia minimum 200 000 zł brutto</w:t>
      </w:r>
      <w:r w:rsidR="00B66ED0">
        <w:rPr>
          <w:color w:val="000000"/>
          <w:sz w:val="18"/>
          <w:szCs w:val="20"/>
        </w:rPr>
        <w:t>.</w:t>
      </w:r>
    </w:p>
    <w:p w14:paraId="06EDF74F" w14:textId="42171B66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B66ED0">
        <w:rPr>
          <w:color w:val="000000"/>
          <w:sz w:val="18"/>
          <w:szCs w:val="20"/>
        </w:rPr>
        <w:t xml:space="preserve">dostawy lub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40BBE"/>
    <w:rsid w:val="006726BF"/>
    <w:rsid w:val="00770E51"/>
    <w:rsid w:val="0078105D"/>
    <w:rsid w:val="007B2C3F"/>
    <w:rsid w:val="007C2C3E"/>
    <w:rsid w:val="007E6FA9"/>
    <w:rsid w:val="0086581C"/>
    <w:rsid w:val="008D41ED"/>
    <w:rsid w:val="008F2BC6"/>
    <w:rsid w:val="009B24B7"/>
    <w:rsid w:val="00A92D75"/>
    <w:rsid w:val="00B424B4"/>
    <w:rsid w:val="00B66ED0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3</cp:revision>
  <cp:lastPrinted>2021-10-25T12:13:00Z</cp:lastPrinted>
  <dcterms:created xsi:type="dcterms:W3CDTF">2023-06-20T12:22:00Z</dcterms:created>
  <dcterms:modified xsi:type="dcterms:W3CDTF">2023-06-20T12:23:00Z</dcterms:modified>
</cp:coreProperties>
</file>