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26" w:rsidRPr="00550426" w:rsidRDefault="00550426" w:rsidP="00C1295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550426">
        <w:rPr>
          <w:rFonts w:ascii="Calibri" w:hAnsi="Calibri" w:cs="Calibri"/>
          <w:b/>
          <w:bCs/>
          <w:sz w:val="22"/>
          <w:szCs w:val="22"/>
        </w:rPr>
        <w:t>Opis przedmiotu zamówienia:</w:t>
      </w:r>
    </w:p>
    <w:p w:rsidR="00550426" w:rsidRPr="00550426" w:rsidRDefault="00550426" w:rsidP="0055042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43270" w:rsidRPr="0008611B" w:rsidRDefault="00D4619C" w:rsidP="00E43270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08611B">
        <w:rPr>
          <w:rFonts w:ascii="Calibri" w:hAnsi="Calibri" w:cs="Calibri"/>
          <w:sz w:val="22"/>
          <w:szCs w:val="22"/>
        </w:rPr>
        <w:t>Przedmiot</w:t>
      </w:r>
      <w:r w:rsidR="00550426" w:rsidRPr="0008611B">
        <w:rPr>
          <w:rFonts w:ascii="Calibri" w:hAnsi="Calibri" w:cs="Calibri"/>
          <w:sz w:val="22"/>
          <w:szCs w:val="22"/>
        </w:rPr>
        <w:t xml:space="preserve"> zamówienia</w:t>
      </w:r>
      <w:r w:rsidR="00CC758F" w:rsidRPr="0008611B">
        <w:rPr>
          <w:rFonts w:ascii="Calibri" w:hAnsi="Calibri" w:cs="Calibri"/>
          <w:sz w:val="22"/>
          <w:szCs w:val="22"/>
        </w:rPr>
        <w:t>:</w:t>
      </w:r>
    </w:p>
    <w:p w:rsidR="00D4619C" w:rsidRPr="00D4619C" w:rsidRDefault="00E43270" w:rsidP="00D4619C">
      <w:pPr>
        <w:pStyle w:val="Default"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4619C">
        <w:rPr>
          <w:rFonts w:ascii="Calibri" w:hAnsi="Calibri" w:cs="Calibri"/>
          <w:sz w:val="22"/>
          <w:szCs w:val="22"/>
        </w:rPr>
        <w:t>O</w:t>
      </w:r>
      <w:r w:rsidR="00550426" w:rsidRPr="00D4619C">
        <w:rPr>
          <w:rFonts w:ascii="Calibri" w:hAnsi="Calibri" w:cs="Calibri"/>
          <w:sz w:val="22"/>
          <w:szCs w:val="22"/>
        </w:rPr>
        <w:t>pracowanie dokumentacji projektowo-kosztorysowej</w:t>
      </w:r>
      <w:r w:rsidR="00D63DB9" w:rsidRPr="00D4619C">
        <w:rPr>
          <w:rFonts w:ascii="Calibri" w:hAnsi="Calibri" w:cs="Calibri"/>
          <w:sz w:val="22"/>
          <w:szCs w:val="22"/>
        </w:rPr>
        <w:t xml:space="preserve"> </w:t>
      </w:r>
      <w:r w:rsidR="00E13F29" w:rsidRPr="00D4619C">
        <w:rPr>
          <w:rFonts w:ascii="Calibri" w:hAnsi="Calibri" w:cs="Calibri"/>
          <w:sz w:val="22"/>
          <w:szCs w:val="22"/>
        </w:rPr>
        <w:t>budowy sieci kanalizacji sanitarn</w:t>
      </w:r>
      <w:r w:rsidR="006E4DEF">
        <w:rPr>
          <w:rFonts w:ascii="Calibri" w:hAnsi="Calibri" w:cs="Calibri"/>
          <w:sz w:val="22"/>
          <w:szCs w:val="22"/>
        </w:rPr>
        <w:t xml:space="preserve">ej w ul. Ludźmierskiej (za </w:t>
      </w:r>
      <w:proofErr w:type="spellStart"/>
      <w:r w:rsidR="006E4DEF">
        <w:rPr>
          <w:rFonts w:ascii="Calibri" w:hAnsi="Calibri" w:cs="Calibri"/>
          <w:sz w:val="22"/>
          <w:szCs w:val="22"/>
        </w:rPr>
        <w:t>Opol</w:t>
      </w:r>
      <w:r w:rsidR="00E13F29" w:rsidRPr="00D4619C">
        <w:rPr>
          <w:rFonts w:ascii="Calibri" w:hAnsi="Calibri" w:cs="Calibri"/>
          <w:sz w:val="22"/>
          <w:szCs w:val="22"/>
        </w:rPr>
        <w:t>t</w:t>
      </w:r>
      <w:r w:rsidR="006E4DEF">
        <w:rPr>
          <w:rFonts w:ascii="Calibri" w:hAnsi="Calibri" w:cs="Calibri"/>
          <w:sz w:val="22"/>
          <w:szCs w:val="22"/>
        </w:rPr>
        <w:t>r</w:t>
      </w:r>
      <w:r w:rsidR="00E13F29" w:rsidRPr="00D4619C">
        <w:rPr>
          <w:rFonts w:ascii="Calibri" w:hAnsi="Calibri" w:cs="Calibri"/>
          <w:sz w:val="22"/>
          <w:szCs w:val="22"/>
        </w:rPr>
        <w:t>ans</w:t>
      </w:r>
      <w:proofErr w:type="spellEnd"/>
      <w:r w:rsidR="00E13F29" w:rsidRPr="00D4619C">
        <w:rPr>
          <w:rFonts w:ascii="Calibri" w:hAnsi="Calibri" w:cs="Calibri"/>
          <w:sz w:val="22"/>
          <w:szCs w:val="22"/>
        </w:rPr>
        <w:t xml:space="preserve">) </w:t>
      </w:r>
      <w:r w:rsidR="00CC758F" w:rsidRPr="00D4619C">
        <w:rPr>
          <w:rFonts w:ascii="Calibri" w:hAnsi="Calibri" w:cs="Calibri"/>
          <w:bCs/>
          <w:sz w:val="22"/>
          <w:szCs w:val="22"/>
        </w:rPr>
        <w:t>w Nowym Targu</w:t>
      </w:r>
      <w:r w:rsidR="00B918BC">
        <w:rPr>
          <w:rFonts w:ascii="Calibri" w:hAnsi="Calibri" w:cs="Calibri"/>
          <w:bCs/>
          <w:sz w:val="22"/>
          <w:szCs w:val="22"/>
        </w:rPr>
        <w:t xml:space="preserve"> wraz z odejściami.</w:t>
      </w:r>
    </w:p>
    <w:p w:rsidR="00D4619C" w:rsidRPr="00D4619C" w:rsidRDefault="00FD55E4" w:rsidP="00D4619C">
      <w:pPr>
        <w:pStyle w:val="Default"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4619C">
        <w:rPr>
          <w:rFonts w:asciiTheme="minorHAnsi" w:hAnsiTheme="minorHAnsi" w:cstheme="minorHAnsi"/>
          <w:color w:val="000000" w:themeColor="text1"/>
          <w:sz w:val="22"/>
          <w:szCs w:val="22"/>
        </w:rPr>
        <w:t>Uzyskanie wymaganych obowiązującymi przepisami decyzji, pozwoleń, uzgodnień, opinii, badań oraz innych prac niezbędnych do prawidłowego wykonania dokumentacji projektowej</w:t>
      </w:r>
      <w:r w:rsidR="00D4619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FD55E4" w:rsidRPr="00D4619C" w:rsidRDefault="00FD55E4" w:rsidP="00D4619C">
      <w:pPr>
        <w:pStyle w:val="Default"/>
        <w:numPr>
          <w:ilvl w:val="1"/>
          <w:numId w:val="10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4619C">
        <w:rPr>
          <w:rFonts w:asciiTheme="minorHAnsi" w:hAnsiTheme="minorHAnsi" w:cstheme="minorHAnsi"/>
          <w:color w:val="000000" w:themeColor="text1"/>
          <w:sz w:val="22"/>
          <w:szCs w:val="22"/>
        </w:rPr>
        <w:t>Pełnienie nadzoru autorskiego w trakci</w:t>
      </w:r>
      <w:r w:rsidR="009847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wykonywania prac budowalnych </w:t>
      </w:r>
      <w:r w:rsidRPr="00D4619C">
        <w:rPr>
          <w:rFonts w:asciiTheme="minorHAnsi" w:hAnsiTheme="minorHAnsi" w:cstheme="minorHAnsi"/>
          <w:color w:val="000000" w:themeColor="text1"/>
          <w:sz w:val="22"/>
          <w:szCs w:val="22"/>
        </w:rPr>
        <w:t>na podstawie sporządzonego projektu</w:t>
      </w:r>
      <w:r w:rsidR="00D4619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87BA5" w:rsidRDefault="00687BA5" w:rsidP="007A55C6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podstawowe:</w:t>
      </w:r>
    </w:p>
    <w:p w:rsidR="00687BA5" w:rsidRPr="00DD55D6" w:rsidRDefault="00687BA5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D55D6">
        <w:rPr>
          <w:rFonts w:asciiTheme="minorHAnsi" w:hAnsiTheme="minorHAnsi" w:cstheme="minorHAnsi"/>
        </w:rPr>
        <w:t xml:space="preserve">„Wytyczne projektowania i wykonawstwa – warunki, standardy, wymagania – Część I, Sieci wodociągowe i kanalizacyjne” </w:t>
      </w:r>
      <w:proofErr w:type="spellStart"/>
      <w:r w:rsidRPr="00DD55D6">
        <w:rPr>
          <w:rFonts w:asciiTheme="minorHAnsi" w:hAnsiTheme="minorHAnsi" w:cstheme="minorHAnsi"/>
        </w:rPr>
        <w:t>MZWiK</w:t>
      </w:r>
      <w:proofErr w:type="spellEnd"/>
      <w:r>
        <w:rPr>
          <w:rFonts w:asciiTheme="minorHAnsi" w:hAnsiTheme="minorHAnsi" w:cstheme="minorHAnsi"/>
        </w:rPr>
        <w:t xml:space="preserve"> s</w:t>
      </w:r>
      <w:r w:rsidRPr="00DD55D6">
        <w:rPr>
          <w:rFonts w:asciiTheme="minorHAnsi" w:hAnsiTheme="minorHAnsi" w:cstheme="minorHAnsi"/>
        </w:rPr>
        <w:t>p. z o.o., Nowy Targ, lipiec 2020 r. – zał. nr 2</w:t>
      </w:r>
    </w:p>
    <w:p w:rsidR="00687BA5" w:rsidRPr="00DD55D6" w:rsidRDefault="00687BA5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D55D6">
        <w:rPr>
          <w:rFonts w:asciiTheme="minorHAnsi" w:hAnsiTheme="minorHAnsi" w:cstheme="minorHAnsi"/>
        </w:rPr>
        <w:t xml:space="preserve">Na etapie sporządzania dokumentacji projektowej </w:t>
      </w:r>
      <w:r w:rsidR="00705CB5">
        <w:rPr>
          <w:rFonts w:asciiTheme="minorHAnsi" w:hAnsiTheme="minorHAnsi" w:cstheme="minorHAnsi"/>
        </w:rPr>
        <w:t>zalecana</w:t>
      </w:r>
      <w:r w:rsidRPr="00DD55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jest </w:t>
      </w:r>
      <w:r w:rsidRPr="00DD55D6">
        <w:rPr>
          <w:rFonts w:asciiTheme="minorHAnsi" w:hAnsiTheme="minorHAnsi" w:cstheme="minorHAnsi"/>
        </w:rPr>
        <w:t>wizja w terenie.</w:t>
      </w:r>
    </w:p>
    <w:p w:rsidR="00687BA5" w:rsidRDefault="00687BA5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D55D6">
        <w:rPr>
          <w:rFonts w:asciiTheme="minorHAnsi" w:hAnsiTheme="minorHAnsi" w:cstheme="minorHAnsi"/>
        </w:rPr>
        <w:t>Zakres rzeczowy</w:t>
      </w:r>
      <w:r>
        <w:rPr>
          <w:rFonts w:asciiTheme="minorHAnsi" w:hAnsiTheme="minorHAnsi" w:cstheme="minorHAnsi"/>
        </w:rPr>
        <w:t xml:space="preserve"> zadania</w:t>
      </w:r>
      <w:r w:rsidRPr="00DD55D6">
        <w:rPr>
          <w:rFonts w:asciiTheme="minorHAnsi" w:hAnsiTheme="minorHAnsi" w:cstheme="minorHAnsi"/>
        </w:rPr>
        <w:t>:</w:t>
      </w:r>
    </w:p>
    <w:p w:rsidR="003F5E03" w:rsidRDefault="003F5E03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D55D6">
        <w:rPr>
          <w:rFonts w:asciiTheme="minorHAnsi" w:hAnsiTheme="minorHAnsi" w:cstheme="minorHAnsi"/>
        </w:rPr>
        <w:t xml:space="preserve">Projektowany kanał ma umożliwić przyłączenie do istniejącej sieci kanalizacji sanitarnej nieruchomości położonych przy ul. </w:t>
      </w:r>
      <w:r>
        <w:rPr>
          <w:rFonts w:asciiTheme="minorHAnsi" w:hAnsiTheme="minorHAnsi" w:cstheme="minorHAnsi"/>
        </w:rPr>
        <w:t>Ludźmierskiej</w:t>
      </w:r>
      <w:r w:rsidRPr="00DD55D6">
        <w:rPr>
          <w:rFonts w:asciiTheme="minorHAnsi" w:hAnsiTheme="minorHAnsi" w:cstheme="minorHAnsi"/>
        </w:rPr>
        <w:t xml:space="preserve"> na działkach ew. nr </w:t>
      </w:r>
      <w:r>
        <w:rPr>
          <w:rFonts w:asciiTheme="minorHAnsi" w:hAnsiTheme="minorHAnsi" w:cstheme="minorHAnsi"/>
        </w:rPr>
        <w:t xml:space="preserve">10036/6, 10037/6, 10038/6, 10039/6, 10038/5, 10039/5, </w:t>
      </w:r>
      <w:r w:rsidR="00B85886">
        <w:rPr>
          <w:rFonts w:asciiTheme="minorHAnsi" w:hAnsiTheme="minorHAnsi" w:cstheme="minorHAnsi"/>
        </w:rPr>
        <w:t>10038/4, 10039/4, 10038/3, 10039/3, 10038/2, 10039/2, 10038/1, 10039/1</w:t>
      </w:r>
    </w:p>
    <w:p w:rsidR="00ED0E05" w:rsidRPr="00DD55D6" w:rsidRDefault="00ED0E05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zaprojektować odejścia kanalizacyjne do 7 zabudowanych nieruchomości</w:t>
      </w:r>
    </w:p>
    <w:p w:rsidR="000B2DEE" w:rsidRPr="000B2DEE" w:rsidRDefault="003F5E03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D55D6">
        <w:rPr>
          <w:rFonts w:asciiTheme="minorHAnsi" w:hAnsiTheme="minorHAnsi" w:cstheme="minorHAnsi"/>
        </w:rPr>
        <w:t xml:space="preserve">Kanał należy wpiąć do istniejącej sieci kanalizacji sanitarnej </w:t>
      </w:r>
      <w:r w:rsidR="00CC26FA">
        <w:rPr>
          <w:rFonts w:asciiTheme="minorHAnsi" w:hAnsiTheme="minorHAnsi" w:cstheme="minorHAnsi"/>
        </w:rPr>
        <w:t>w ul. Ludźmierskiej</w:t>
      </w:r>
      <w:r w:rsidRPr="00DD55D6">
        <w:rPr>
          <w:rFonts w:asciiTheme="minorHAnsi" w:hAnsiTheme="minorHAnsi" w:cstheme="minorHAnsi"/>
        </w:rPr>
        <w:t xml:space="preserve"> – studzienka o  rzędnych </w:t>
      </w:r>
      <w:r w:rsidRPr="00146657">
        <w:rPr>
          <w:rFonts w:asciiTheme="minorHAnsi" w:hAnsiTheme="minorHAnsi" w:cstheme="minorHAnsi"/>
        </w:rPr>
        <w:t>60</w:t>
      </w:r>
      <w:r w:rsidR="00146657" w:rsidRPr="00146657">
        <w:rPr>
          <w:rFonts w:asciiTheme="minorHAnsi" w:hAnsiTheme="minorHAnsi" w:cstheme="minorHAnsi"/>
        </w:rPr>
        <w:t>1,70</w:t>
      </w:r>
      <w:r w:rsidRPr="00146657">
        <w:rPr>
          <w:rFonts w:asciiTheme="minorHAnsi" w:hAnsiTheme="minorHAnsi" w:cstheme="minorHAnsi"/>
        </w:rPr>
        <w:t>/59</w:t>
      </w:r>
      <w:r w:rsidR="00146657" w:rsidRPr="00146657">
        <w:rPr>
          <w:rFonts w:asciiTheme="minorHAnsi" w:hAnsiTheme="minorHAnsi" w:cstheme="minorHAnsi"/>
        </w:rPr>
        <w:t>9,57</w:t>
      </w:r>
    </w:p>
    <w:p w:rsidR="003F5E03" w:rsidRPr="000B2DEE" w:rsidRDefault="003F5E03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0B2DEE">
        <w:rPr>
          <w:rFonts w:asciiTheme="minorHAnsi" w:hAnsiTheme="minorHAnsi" w:cstheme="minorHAnsi"/>
        </w:rPr>
        <w:t xml:space="preserve">Trasa kanału powinna przebiegać po działkach nr ew. </w:t>
      </w:r>
      <w:r w:rsidR="002B04F4">
        <w:rPr>
          <w:rFonts w:asciiTheme="minorHAnsi" w:hAnsiTheme="minorHAnsi" w:cstheme="minorHAnsi"/>
        </w:rPr>
        <w:t>9977/2, 9978/2, 10041/2, 10040/2, 10039/7, 10038/7, 10037/7, 10036/7</w:t>
      </w:r>
      <w:r w:rsidRPr="000B2DEE">
        <w:rPr>
          <w:rFonts w:asciiTheme="minorHAnsi" w:hAnsiTheme="minorHAnsi" w:cstheme="minorHAnsi"/>
        </w:rPr>
        <w:t xml:space="preserve"> położonych w obszarze objętym Miejscowym Planem Zagospodarowania Przestrzennego NOWY TARG 3</w:t>
      </w:r>
      <w:r w:rsidR="000B2DEE" w:rsidRPr="000B2DEE">
        <w:rPr>
          <w:rFonts w:asciiTheme="minorHAnsi" w:hAnsiTheme="minorHAnsi" w:cstheme="minorHAnsi"/>
        </w:rPr>
        <w:t>6</w:t>
      </w:r>
      <w:r w:rsidRPr="000B2DEE">
        <w:rPr>
          <w:rFonts w:asciiTheme="minorHAnsi" w:hAnsiTheme="minorHAnsi" w:cstheme="minorHAnsi"/>
        </w:rPr>
        <w:t xml:space="preserve"> (</w:t>
      </w:r>
      <w:r w:rsidR="000B2DEE" w:rsidRPr="000B2DEE">
        <w:rPr>
          <w:rFonts w:asciiTheme="minorHAnsi" w:hAnsiTheme="minorHAnsi" w:cstheme="minorHAnsi"/>
        </w:rPr>
        <w:t>LUDŹMIERSKA II</w:t>
      </w:r>
      <w:r w:rsidRPr="000B2DEE">
        <w:rPr>
          <w:rFonts w:asciiTheme="minorHAnsi" w:hAnsiTheme="minorHAnsi" w:cstheme="minorHAnsi"/>
        </w:rPr>
        <w:t>)</w:t>
      </w:r>
      <w:r w:rsidR="000B2DEE" w:rsidRPr="000B2DEE">
        <w:rPr>
          <w:rFonts w:asciiTheme="minorHAnsi" w:hAnsiTheme="minorHAnsi" w:cstheme="minorHAnsi"/>
        </w:rPr>
        <w:t xml:space="preserve"> (</w:t>
      </w:r>
      <w:hyperlink r:id="rId9" w:history="1">
        <w:r w:rsidR="00146657" w:rsidRPr="00972ABE">
          <w:rPr>
            <w:rStyle w:val="Hipercze"/>
            <w:rFonts w:asciiTheme="minorHAnsi" w:hAnsiTheme="minorHAnsi" w:cstheme="minorHAnsi"/>
          </w:rPr>
          <w:t>https://www.nowytarg.pl/jb_ud.php?zm=2021-342-000-000</w:t>
        </w:r>
      </w:hyperlink>
      <w:r w:rsidR="000B2DEE" w:rsidRPr="000B2DEE">
        <w:rPr>
          <w:rFonts w:asciiTheme="minorHAnsi" w:hAnsiTheme="minorHAnsi" w:cstheme="minorHAnsi"/>
        </w:rPr>
        <w:t>)</w:t>
      </w:r>
      <w:r w:rsidR="00146657">
        <w:rPr>
          <w:rFonts w:asciiTheme="minorHAnsi" w:hAnsiTheme="minorHAnsi" w:cstheme="minorHAnsi"/>
        </w:rPr>
        <w:t xml:space="preserve"> </w:t>
      </w:r>
    </w:p>
    <w:p w:rsidR="003F5E03" w:rsidRPr="00DD55D6" w:rsidRDefault="003F5E03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D55D6">
        <w:rPr>
          <w:rFonts w:asciiTheme="minorHAnsi" w:hAnsiTheme="minorHAnsi" w:cstheme="minorHAnsi"/>
        </w:rPr>
        <w:t>Orientacyjna długość trasy projektowanego kanału –</w:t>
      </w:r>
      <w:r>
        <w:rPr>
          <w:rFonts w:asciiTheme="minorHAnsi" w:hAnsiTheme="minorHAnsi" w:cstheme="minorHAnsi"/>
        </w:rPr>
        <w:t xml:space="preserve"> około</w:t>
      </w:r>
      <w:r w:rsidRPr="00DD55D6">
        <w:rPr>
          <w:rFonts w:asciiTheme="minorHAnsi" w:hAnsiTheme="minorHAnsi" w:cstheme="minorHAnsi"/>
        </w:rPr>
        <w:t xml:space="preserve"> </w:t>
      </w:r>
      <w:r w:rsidR="00874D39">
        <w:rPr>
          <w:rFonts w:asciiTheme="minorHAnsi" w:hAnsiTheme="minorHAnsi" w:cstheme="minorHAnsi"/>
        </w:rPr>
        <w:t>330</w:t>
      </w:r>
      <w:r w:rsidRPr="00DD55D6">
        <w:rPr>
          <w:rFonts w:asciiTheme="minorHAnsi" w:hAnsiTheme="minorHAnsi" w:cstheme="minorHAnsi"/>
        </w:rPr>
        <w:t xml:space="preserve"> m</w:t>
      </w:r>
    </w:p>
    <w:p w:rsidR="003F5E03" w:rsidRDefault="003F5E03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DD55D6">
        <w:rPr>
          <w:rFonts w:asciiTheme="minorHAnsi" w:hAnsiTheme="minorHAnsi" w:cstheme="minorHAnsi"/>
        </w:rPr>
        <w:t xml:space="preserve">Zakres prac </w:t>
      </w:r>
      <w:r w:rsidR="0025788A">
        <w:rPr>
          <w:rFonts w:asciiTheme="minorHAnsi" w:hAnsiTheme="minorHAnsi" w:cstheme="minorHAnsi"/>
        </w:rPr>
        <w:t>został</w:t>
      </w:r>
      <w:r w:rsidRPr="00DD55D6">
        <w:rPr>
          <w:rFonts w:asciiTheme="minorHAnsi" w:hAnsiTheme="minorHAnsi" w:cstheme="minorHAnsi"/>
        </w:rPr>
        <w:t xml:space="preserve"> zaznaczony na poniż</w:t>
      </w:r>
      <w:r w:rsidR="000B2DEE">
        <w:rPr>
          <w:rFonts w:asciiTheme="minorHAnsi" w:hAnsiTheme="minorHAnsi" w:cstheme="minorHAnsi"/>
        </w:rPr>
        <w:t>sz</w:t>
      </w:r>
      <w:r w:rsidRPr="00DD55D6">
        <w:rPr>
          <w:rFonts w:asciiTheme="minorHAnsi" w:hAnsiTheme="minorHAnsi" w:cstheme="minorHAnsi"/>
        </w:rPr>
        <w:t>ej mapce</w:t>
      </w:r>
      <w:r w:rsidR="0025788A">
        <w:rPr>
          <w:rFonts w:asciiTheme="minorHAnsi" w:hAnsiTheme="minorHAnsi" w:cstheme="minorHAnsi"/>
        </w:rPr>
        <w:t xml:space="preserve"> kolorem czarnym:</w:t>
      </w:r>
    </w:p>
    <w:p w:rsidR="00433226" w:rsidRDefault="00433226" w:rsidP="00433226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4818491" cy="3291457"/>
            <wp:effectExtent l="0" t="0" r="1270" b="4445"/>
            <wp:docPr id="6" name="Obraz 6" descr="C:\Users\mmieczynska\Desktop\Ludźmierska_za Opoltrans_kanalizacja\Ludźmierska za Opoltran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ieczynska\Desktop\Ludźmierska_za Opoltrans_kanalizacja\Ludźmierska za Opoltrans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097" cy="32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39" w:rsidRDefault="00C05F39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lastRenderedPageBreak/>
        <w:t>Działki przeznaczone pod inwestycję położone są w terenach usług publicznych oraz terenach dróg publicznych.</w:t>
      </w:r>
    </w:p>
    <w:p w:rsidR="0008611B" w:rsidRPr="0008611B" w:rsidRDefault="0008611B" w:rsidP="00B50337">
      <w:pPr>
        <w:pStyle w:val="Akapitzlist"/>
        <w:numPr>
          <w:ilvl w:val="3"/>
          <w:numId w:val="12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08611B">
        <w:rPr>
          <w:rFonts w:asciiTheme="minorHAnsi" w:hAnsiTheme="minorHAnsi" w:cstheme="minorHAnsi"/>
          <w:color w:val="000000" w:themeColor="text1"/>
        </w:rPr>
        <w:t>Szczegółowe parametry zostaną określone w warunkach technicznych do projektowania.</w:t>
      </w:r>
    </w:p>
    <w:p w:rsidR="0008611B" w:rsidRPr="0008611B" w:rsidRDefault="0008611B" w:rsidP="000861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8611B">
        <w:rPr>
          <w:rFonts w:asciiTheme="minorHAnsi" w:hAnsiTheme="minorHAnsi" w:cstheme="minorHAnsi"/>
        </w:rPr>
        <w:t>Materiały wyjściowe, które należy pozyskać lub</w:t>
      </w:r>
      <w:r>
        <w:rPr>
          <w:rFonts w:asciiTheme="minorHAnsi" w:hAnsiTheme="minorHAnsi" w:cstheme="minorHAnsi"/>
        </w:rPr>
        <w:t xml:space="preserve"> opracować we własnym zakresie: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21E6B">
        <w:rPr>
          <w:rFonts w:asciiTheme="minorHAnsi" w:hAnsiTheme="minorHAnsi" w:cstheme="minorHAnsi"/>
        </w:rPr>
        <w:t>Mapa do celów projektowych w wersji elektronicznej (format *</w:t>
      </w:r>
      <w:proofErr w:type="spellStart"/>
      <w:r w:rsidRPr="00C21E6B">
        <w:rPr>
          <w:rFonts w:asciiTheme="minorHAnsi" w:hAnsiTheme="minorHAnsi" w:cstheme="minorHAnsi"/>
        </w:rPr>
        <w:t>dwg</w:t>
      </w:r>
      <w:proofErr w:type="spellEnd"/>
      <w:r w:rsidRPr="00C21E6B">
        <w:rPr>
          <w:rFonts w:asciiTheme="minorHAnsi" w:hAnsiTheme="minorHAnsi" w:cstheme="minorHAnsi"/>
        </w:rPr>
        <w:t>) oraz wersji pa</w:t>
      </w:r>
      <w:r w:rsidR="001E30BE">
        <w:rPr>
          <w:rFonts w:asciiTheme="minorHAnsi" w:hAnsiTheme="minorHAnsi" w:cstheme="minorHAnsi"/>
        </w:rPr>
        <w:t>pierowej.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21E6B">
        <w:rPr>
          <w:rFonts w:asciiTheme="minorHAnsi" w:hAnsiTheme="minorHAnsi" w:cstheme="minorHAnsi"/>
        </w:rPr>
        <w:t>Wypisy z rejestru gruntów w celu ustalenia stanu prawnego nieruchomości objętych pracami projektowymi</w:t>
      </w:r>
      <w:r w:rsidR="001E30BE">
        <w:rPr>
          <w:rFonts w:asciiTheme="minorHAnsi" w:hAnsiTheme="minorHAnsi" w:cstheme="minorHAnsi"/>
        </w:rPr>
        <w:t>.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21E6B">
        <w:rPr>
          <w:rFonts w:asciiTheme="minorHAnsi" w:hAnsiTheme="minorHAnsi" w:cstheme="minorHAnsi"/>
        </w:rPr>
        <w:t xml:space="preserve">Pisemne uzgodnienia z właścicielami działek dotyczących lokalizacji projektowanych sieci </w:t>
      </w:r>
      <w:r>
        <w:rPr>
          <w:rFonts w:asciiTheme="minorHAnsi" w:hAnsiTheme="minorHAnsi" w:cstheme="minorHAnsi"/>
        </w:rPr>
        <w:br/>
      </w:r>
      <w:r w:rsidRPr="00C21E6B">
        <w:rPr>
          <w:rFonts w:asciiTheme="minorHAnsi" w:hAnsiTheme="minorHAnsi" w:cstheme="minorHAnsi"/>
        </w:rPr>
        <w:t>z odejściami oraz uzyskanie zgód na wejście w teren działek w ce</w:t>
      </w:r>
      <w:r w:rsidR="001E30BE">
        <w:rPr>
          <w:rFonts w:asciiTheme="minorHAnsi" w:hAnsiTheme="minorHAnsi" w:cstheme="minorHAnsi"/>
        </w:rPr>
        <w:t>lu wykonania robót budowlanych.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21E6B">
        <w:rPr>
          <w:rFonts w:asciiTheme="minorHAnsi" w:hAnsiTheme="minorHAnsi" w:cstheme="minorHAnsi"/>
        </w:rPr>
        <w:t>Załącznik do zgody - kserokopia projektu z przebiegiem trasy kanału lub wodociągu zatwierdzona czytelnym podpisem właściciela nieruchomości</w:t>
      </w:r>
      <w:r w:rsidR="001E30BE">
        <w:rPr>
          <w:rFonts w:asciiTheme="minorHAnsi" w:hAnsiTheme="minorHAnsi" w:cstheme="minorHAnsi"/>
        </w:rPr>
        <w:t>.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21E6B">
        <w:rPr>
          <w:rFonts w:asciiTheme="minorHAnsi" w:hAnsiTheme="minorHAnsi" w:cstheme="minorHAnsi"/>
        </w:rPr>
        <w:t>Opinia geotechniczna oraz dokumentacja z badań podłoża gruntowego w zakre</w:t>
      </w:r>
      <w:r w:rsidR="001E30BE">
        <w:rPr>
          <w:rFonts w:asciiTheme="minorHAnsi" w:hAnsiTheme="minorHAnsi" w:cstheme="minorHAnsi"/>
        </w:rPr>
        <w:t>sie zgodnym z </w:t>
      </w:r>
      <w:r w:rsidRPr="00C21E6B">
        <w:rPr>
          <w:rFonts w:asciiTheme="minorHAnsi" w:hAnsiTheme="minorHAnsi" w:cstheme="minorHAnsi"/>
        </w:rPr>
        <w:t>Rozporządzeniem Ministra Transportu, Budownictwa i Gospodarki Morskiej w sprawie ustalenia geotechnicznych warunków posadowienia obiektów budowlanych z dnia 25.04.2012</w:t>
      </w:r>
      <w:r w:rsidR="00082CF7">
        <w:rPr>
          <w:rFonts w:asciiTheme="minorHAnsi" w:hAnsiTheme="minorHAnsi" w:cstheme="minorHAnsi"/>
        </w:rPr>
        <w:t xml:space="preserve"> r. (Dz. U. z 2012 r. poz. 463) - </w:t>
      </w:r>
      <w:r w:rsidR="00082CF7" w:rsidRPr="004D6CD3">
        <w:rPr>
          <w:rFonts w:asciiTheme="minorHAnsi" w:hAnsiTheme="minorHAnsi" w:cstheme="minorHAnsi"/>
        </w:rPr>
        <w:t>jeśli jest wymagana</w:t>
      </w:r>
    </w:p>
    <w:p w:rsidR="0008611B" w:rsidRPr="006448CC" w:rsidRDefault="004D6CD3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08611B" w:rsidRPr="006448CC">
        <w:rPr>
          <w:rFonts w:asciiTheme="minorHAnsi" w:hAnsiTheme="minorHAnsi" w:cstheme="minorHAnsi"/>
          <w:color w:val="000000" w:themeColor="text1"/>
        </w:rPr>
        <w:t>arunki techniczne do projekto</w:t>
      </w:r>
      <w:r w:rsidR="001E30BE">
        <w:rPr>
          <w:rFonts w:asciiTheme="minorHAnsi" w:hAnsiTheme="minorHAnsi" w:cstheme="minorHAnsi"/>
          <w:color w:val="000000" w:themeColor="text1"/>
        </w:rPr>
        <w:t>wania sieci</w:t>
      </w:r>
      <w:r w:rsidR="0008611B" w:rsidRPr="006448CC">
        <w:rPr>
          <w:rFonts w:asciiTheme="minorHAnsi" w:hAnsiTheme="minorHAnsi" w:cstheme="minorHAnsi"/>
          <w:color w:val="000000" w:themeColor="text1"/>
        </w:rPr>
        <w:t>.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21E6B">
        <w:rPr>
          <w:rFonts w:asciiTheme="minorHAnsi" w:hAnsiTheme="minorHAnsi" w:cstheme="minorHAnsi"/>
        </w:rPr>
        <w:t>Opracowania niezbędne do wykonania zamówienia wynikające z wymagań jednoste</w:t>
      </w:r>
      <w:r w:rsidR="00A31034">
        <w:rPr>
          <w:rFonts w:asciiTheme="minorHAnsi" w:hAnsiTheme="minorHAnsi" w:cstheme="minorHAnsi"/>
        </w:rPr>
        <w:t>k opiniujących i </w:t>
      </w:r>
      <w:r w:rsidR="001E30BE">
        <w:rPr>
          <w:rFonts w:asciiTheme="minorHAnsi" w:hAnsiTheme="minorHAnsi" w:cstheme="minorHAnsi"/>
        </w:rPr>
        <w:t>uzgadniających.</w:t>
      </w:r>
    </w:p>
    <w:p w:rsidR="0008611B" w:rsidRPr="00120FAA" w:rsidRDefault="0008611B" w:rsidP="00B50337">
      <w:pPr>
        <w:pStyle w:val="Akapitzlist"/>
        <w:numPr>
          <w:ilvl w:val="1"/>
          <w:numId w:val="1"/>
        </w:numPr>
        <w:spacing w:before="100" w:beforeAutospacing="1" w:after="100" w:afterAutospacing="1"/>
        <w:ind w:left="709"/>
        <w:jc w:val="both"/>
      </w:pPr>
      <w:r w:rsidRPr="00120FAA">
        <w:t>D</w:t>
      </w:r>
      <w:r w:rsidRPr="00120FAA">
        <w:rPr>
          <w:rFonts w:asciiTheme="minorHAnsi" w:hAnsiTheme="minorHAnsi" w:cstheme="minorHAnsi"/>
        </w:rPr>
        <w:t>ecyzja od zarządcy drogi zezwalająca na umieszczenie w pasie drogowym urządzenia niezwiązanego z drogą oraz określająca warunki odtworzenia nawierzchni</w:t>
      </w:r>
      <w:r w:rsidR="00EF2F92">
        <w:rPr>
          <w:rFonts w:asciiTheme="minorHAnsi" w:hAnsiTheme="minorHAnsi" w:cstheme="minorHAnsi"/>
        </w:rPr>
        <w:t>.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20FAA">
        <w:rPr>
          <w:rFonts w:asciiTheme="minorHAnsi" w:hAnsiTheme="minorHAnsi" w:cstheme="minorHAnsi"/>
        </w:rPr>
        <w:t>Szczegółowe rozwiązania przekraczania przeszkód</w:t>
      </w:r>
      <w:r w:rsidRPr="00C21E6B">
        <w:rPr>
          <w:rFonts w:asciiTheme="minorHAnsi" w:hAnsiTheme="minorHAnsi" w:cstheme="minorHAnsi"/>
        </w:rPr>
        <w:t xml:space="preserve"> terenowych: istniejącego uzbrojenia terenu, ciągów komunikacyjnych, zagospodarowania terenu przepompowni itp.</w:t>
      </w:r>
    </w:p>
    <w:p w:rsidR="0008611B" w:rsidRPr="00C21E6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21E6B">
        <w:rPr>
          <w:rFonts w:asciiTheme="minorHAnsi" w:hAnsiTheme="minorHAnsi" w:cstheme="minorHAnsi"/>
        </w:rPr>
        <w:t>rotokół uzgodnień z narady koordynacyjnej organizowanej przez S</w:t>
      </w:r>
      <w:r w:rsidR="00A31034">
        <w:rPr>
          <w:rFonts w:asciiTheme="minorHAnsi" w:hAnsiTheme="minorHAnsi" w:cstheme="minorHAnsi"/>
        </w:rPr>
        <w:t>tarostę Nowotarskiego zgodnie z </w:t>
      </w:r>
      <w:r w:rsidRPr="00C21E6B">
        <w:rPr>
          <w:rFonts w:asciiTheme="minorHAnsi" w:hAnsiTheme="minorHAnsi" w:cstheme="minorHAnsi"/>
        </w:rPr>
        <w:t>ustawą z dnia 17 maja 1989 r. Prawo geodezyjne i kartograficzne (Dz.U. z 2021 r. poz. 1990 ze zm.)</w:t>
      </w:r>
    </w:p>
    <w:p w:rsidR="0008611B" w:rsidRPr="00CE4043" w:rsidRDefault="0008611B" w:rsidP="000861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>Wymagania ogólne:</w:t>
      </w:r>
    </w:p>
    <w:p w:rsidR="0008611B" w:rsidRPr="00CE4043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>Dokumentacja projektowa powinna być opracowana w sposób umożliwiający</w:t>
      </w:r>
      <w:r w:rsidR="00EF2F92">
        <w:rPr>
          <w:rFonts w:asciiTheme="minorHAnsi" w:hAnsiTheme="minorHAnsi" w:cstheme="minorHAnsi"/>
        </w:rPr>
        <w:t xml:space="preserve"> uzyskanie pozwolenia na budowę</w:t>
      </w:r>
      <w:r w:rsidRPr="00CE4043">
        <w:rPr>
          <w:rFonts w:asciiTheme="minorHAnsi" w:hAnsiTheme="minorHAnsi" w:cstheme="minorHAnsi"/>
        </w:rPr>
        <w:t>/zgłoszenia budowy z projektem zgodnie z obowiązującym prawem budowlanym oraz przeprowadzenie postępowania o udzielenie zamówienia na wykonanie robót budowlanych</w:t>
      </w:r>
      <w:r w:rsidR="00C67A40">
        <w:rPr>
          <w:rFonts w:asciiTheme="minorHAnsi" w:hAnsiTheme="minorHAnsi" w:cstheme="minorHAnsi"/>
        </w:rPr>
        <w:t>.</w:t>
      </w:r>
    </w:p>
    <w:p w:rsidR="0008611B" w:rsidRPr="006448CC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6448CC">
        <w:rPr>
          <w:rFonts w:asciiTheme="minorHAnsi" w:hAnsiTheme="minorHAnsi" w:cstheme="minorHAnsi"/>
          <w:color w:val="000000" w:themeColor="text1"/>
        </w:rPr>
        <w:t>Przed wystąpieniem o uzyskanie decyzji, uzgodnień, opinii itp. na mocy udzielonego pełnomocnictwa należy wcześniej uzyskać zgodę/akceptacje Zamawiającego</w:t>
      </w:r>
      <w:r w:rsidR="00C67A40">
        <w:rPr>
          <w:rFonts w:asciiTheme="minorHAnsi" w:hAnsiTheme="minorHAnsi" w:cstheme="minorHAnsi"/>
          <w:color w:val="000000" w:themeColor="text1"/>
        </w:rPr>
        <w:t>.</w:t>
      </w:r>
    </w:p>
    <w:p w:rsidR="00E57B64" w:rsidRDefault="0008611B" w:rsidP="00E57B64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6448CC">
        <w:rPr>
          <w:rFonts w:asciiTheme="minorHAnsi" w:hAnsiTheme="minorHAnsi" w:cstheme="minorHAnsi"/>
          <w:color w:val="000000" w:themeColor="text1"/>
        </w:rPr>
        <w:t>W celu umożliwienia dokonania stosownych uzgodnień oraz uzyskania w imieniu i na rzecz Zamawiającego stosownych decyzji, zezwoleń, pozwoleń Zamawiający udzieli Projektantowi niezbędnych pełnomocnictw. Pełnomocnictwo nie będzie obejmowało złożenia wniosku dot. zgłoszenia budowy kanału oraz oświadczenia o posiadanym prawie do dysponowania n</w:t>
      </w:r>
      <w:r w:rsidR="000413C9">
        <w:rPr>
          <w:rFonts w:asciiTheme="minorHAnsi" w:hAnsiTheme="minorHAnsi" w:cstheme="minorHAnsi"/>
          <w:color w:val="000000" w:themeColor="text1"/>
        </w:rPr>
        <w:t>ieruchomością na cele budowlane.</w:t>
      </w:r>
    </w:p>
    <w:p w:rsidR="0008611B" w:rsidRPr="00CE4043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 xml:space="preserve">Przed złożeniem projektu do uzgodnienia z innymi instytucjami i gestorami sieci, przebiegi projektowanych tras przewodów (tzw. „koncepcja trasy”) przedstawione na mapie do celów projektowych należy uzgodnić z </w:t>
      </w:r>
      <w:proofErr w:type="spellStart"/>
      <w:r w:rsidRPr="00CE4043">
        <w:rPr>
          <w:rFonts w:asciiTheme="minorHAnsi" w:hAnsiTheme="minorHAnsi" w:cstheme="minorHAnsi"/>
        </w:rPr>
        <w:t>MZWiK</w:t>
      </w:r>
      <w:proofErr w:type="spellEnd"/>
      <w:r w:rsidRPr="00CE4043">
        <w:rPr>
          <w:rFonts w:asciiTheme="minorHAnsi" w:hAnsiTheme="minorHAnsi" w:cstheme="minorHAnsi"/>
        </w:rPr>
        <w:t xml:space="preserve"> w N</w:t>
      </w:r>
      <w:r>
        <w:rPr>
          <w:rFonts w:asciiTheme="minorHAnsi" w:hAnsiTheme="minorHAnsi" w:cstheme="minorHAnsi"/>
        </w:rPr>
        <w:t>owym Targu s</w:t>
      </w:r>
      <w:r w:rsidRPr="00CE4043">
        <w:rPr>
          <w:rFonts w:asciiTheme="minorHAnsi" w:hAnsiTheme="minorHAnsi" w:cstheme="minorHAnsi"/>
        </w:rPr>
        <w:t>p. z o.o.</w:t>
      </w:r>
    </w:p>
    <w:p w:rsidR="0008611B" w:rsidRPr="00CE4043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>Projekt musi być wykonany przez projektantów posiad</w:t>
      </w:r>
      <w:r w:rsidR="00B57632">
        <w:rPr>
          <w:rFonts w:asciiTheme="minorHAnsi" w:hAnsiTheme="minorHAnsi" w:cstheme="minorHAnsi"/>
        </w:rPr>
        <w:t>ających odpowiednie uprawnienia.</w:t>
      </w:r>
    </w:p>
    <w:p w:rsidR="0008611B" w:rsidRPr="00CE4043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 xml:space="preserve">Dokumentacje należy przygotować zarówno w wersji </w:t>
      </w:r>
      <w:r w:rsidR="00B57632">
        <w:rPr>
          <w:rFonts w:asciiTheme="minorHAnsi" w:hAnsiTheme="minorHAnsi" w:cstheme="minorHAnsi"/>
        </w:rPr>
        <w:t>papierowej jak i elektronicznej.</w:t>
      </w:r>
    </w:p>
    <w:p w:rsidR="0008611B" w:rsidRPr="00CE4043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>Sporządzenie dokumentacji w wersji elektronicznej: płyta CD z wersją elektroniczną prac projektowych – rysunki pliki tekstowe w formacie .pdf, projekt zagospodarowania terenu, dodatkowo w pliku *.</w:t>
      </w:r>
      <w:proofErr w:type="spellStart"/>
      <w:r w:rsidRPr="00CE4043">
        <w:rPr>
          <w:rFonts w:asciiTheme="minorHAnsi" w:hAnsiTheme="minorHAnsi" w:cstheme="minorHAnsi"/>
        </w:rPr>
        <w:t>dwg</w:t>
      </w:r>
      <w:proofErr w:type="spellEnd"/>
      <w:r w:rsidRPr="00CE4043">
        <w:rPr>
          <w:rFonts w:asciiTheme="minorHAnsi" w:hAnsiTheme="minorHAnsi" w:cstheme="minorHAnsi"/>
        </w:rPr>
        <w:t xml:space="preserve"> oraz przedmiar robót w formatach</w:t>
      </w:r>
      <w:r w:rsidR="00B57632">
        <w:rPr>
          <w:rFonts w:asciiTheme="minorHAnsi" w:hAnsiTheme="minorHAnsi" w:cstheme="minorHAnsi"/>
        </w:rPr>
        <w:t xml:space="preserve"> *.pdf oraz *xls - w układzie i </w:t>
      </w:r>
      <w:r w:rsidRPr="00CE4043">
        <w:rPr>
          <w:rFonts w:asciiTheme="minorHAnsi" w:hAnsiTheme="minorHAnsi" w:cstheme="minorHAnsi"/>
        </w:rPr>
        <w:t>kolejności od</w:t>
      </w:r>
      <w:r w:rsidR="00B57632">
        <w:rPr>
          <w:rFonts w:asciiTheme="minorHAnsi" w:hAnsiTheme="minorHAnsi" w:cstheme="minorHAnsi"/>
        </w:rPr>
        <w:t>powiadającej wersji papierowej.</w:t>
      </w:r>
    </w:p>
    <w:p w:rsidR="0008611B" w:rsidRPr="00CE4043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lastRenderedPageBreak/>
        <w:t>Wersja elektroniczna dokumentacji projektowej musi być zgodna z wersją papierową, zatwierdzoną decyzją pozwolenia na budowę lub przyjętym zgłoszeniem robót</w:t>
      </w:r>
      <w:r w:rsidR="000C700C">
        <w:rPr>
          <w:rFonts w:asciiTheme="minorHAnsi" w:hAnsiTheme="minorHAnsi" w:cstheme="minorHAnsi"/>
        </w:rPr>
        <w:t>.</w:t>
      </w:r>
    </w:p>
    <w:p w:rsidR="0008611B" w:rsidRPr="00482A64" w:rsidRDefault="000C700C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08611B" w:rsidRPr="00624F9A">
        <w:rPr>
          <w:rFonts w:asciiTheme="minorHAnsi" w:hAnsiTheme="minorHAnsi" w:cstheme="minorHAnsi"/>
          <w:color w:val="000000" w:themeColor="text1"/>
        </w:rPr>
        <w:t xml:space="preserve">kładanie comiesięcznych, na koniec miesiąca, sprawozdań ze stanu realizacji </w:t>
      </w:r>
      <w:r w:rsidR="0008611B" w:rsidRPr="00482A64">
        <w:rPr>
          <w:rFonts w:asciiTheme="minorHAnsi" w:hAnsiTheme="minorHAnsi" w:cstheme="minorHAnsi"/>
        </w:rPr>
        <w:t>projektu</w:t>
      </w:r>
      <w:r w:rsidR="0008611B" w:rsidRPr="00482A64">
        <w:t xml:space="preserve"> przesyłane drogą elektroniczną</w:t>
      </w:r>
      <w:r w:rsidRPr="00482A64">
        <w:rPr>
          <w:rFonts w:asciiTheme="minorHAnsi" w:hAnsiTheme="minorHAnsi" w:cstheme="minorHAnsi"/>
        </w:rPr>
        <w:t>.</w:t>
      </w:r>
    </w:p>
    <w:p w:rsidR="0008611B" w:rsidRPr="00624F9A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24F9A">
        <w:rPr>
          <w:rFonts w:asciiTheme="minorHAnsi" w:hAnsiTheme="minorHAnsi" w:cstheme="minorHAnsi"/>
        </w:rPr>
        <w:t>Pełnienie nadzoru autorskiego nad inwestycją wykonywaną w oparciu o sporządzoną dokumentację, który obejmuje:</w:t>
      </w:r>
    </w:p>
    <w:p w:rsidR="0008611B" w:rsidRPr="00CE4043" w:rsidRDefault="0008611B" w:rsidP="00B50337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>wyjaśnienie wątpliwości dotyczących projektu i zawartych w nim rozwiązań,</w:t>
      </w:r>
    </w:p>
    <w:p w:rsidR="0008611B" w:rsidRPr="006E75F5" w:rsidRDefault="0008611B" w:rsidP="00B50337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uzupełnianie szczegółów dokumentacji projektowej,</w:t>
      </w:r>
    </w:p>
    <w:p w:rsidR="0008611B" w:rsidRPr="006E75F5" w:rsidRDefault="0008611B" w:rsidP="00B50337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udzielanie odpowiedzi na zapytania do Specyfikacji Warunków Zamówienia dotyczące wykonanej dokumentacji w terminie 2 dni roboczych od wezwania Projektanta, przekazanego w formie p</w:t>
      </w:r>
      <w:r w:rsidR="000C700C">
        <w:rPr>
          <w:rFonts w:asciiTheme="minorHAnsi" w:hAnsiTheme="minorHAnsi" w:cstheme="minorHAnsi"/>
        </w:rPr>
        <w:t>isemnej lub drogą elektroniczną,</w:t>
      </w:r>
    </w:p>
    <w:p w:rsidR="0008611B" w:rsidRPr="006E75F5" w:rsidRDefault="0008611B" w:rsidP="00B50337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Planowany ter</w:t>
      </w:r>
      <w:r>
        <w:rPr>
          <w:rFonts w:asciiTheme="minorHAnsi" w:hAnsiTheme="minorHAnsi" w:cstheme="minorHAnsi"/>
        </w:rPr>
        <w:t xml:space="preserve">min realizacji inwestycji: </w:t>
      </w:r>
      <w:r w:rsidR="00705CB5">
        <w:rPr>
          <w:rFonts w:asciiTheme="minorHAnsi" w:hAnsiTheme="minorHAnsi" w:cstheme="minorHAnsi"/>
        </w:rPr>
        <w:t xml:space="preserve">2026 </w:t>
      </w:r>
      <w:r w:rsidRPr="006E75F5">
        <w:rPr>
          <w:rFonts w:asciiTheme="minorHAnsi" w:hAnsiTheme="minorHAnsi" w:cstheme="minorHAnsi"/>
        </w:rPr>
        <w:t>rok.</w:t>
      </w:r>
    </w:p>
    <w:p w:rsidR="0008611B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454B2">
        <w:rPr>
          <w:rFonts w:asciiTheme="minorHAnsi" w:hAnsiTheme="minorHAnsi" w:cstheme="minorHAnsi"/>
          <w:color w:val="000000" w:themeColor="text1"/>
        </w:rPr>
        <w:t>W przypadku stwierdzenia przez organ wydający decyzję naruszeń w zakresie art.35 ust.1 ustawy prawo budowlane Projektant zobowiązany jest do usunięci</w:t>
      </w:r>
      <w:r w:rsidR="00760B2F">
        <w:rPr>
          <w:rFonts w:asciiTheme="minorHAnsi" w:hAnsiTheme="minorHAnsi" w:cstheme="minorHAnsi"/>
          <w:color w:val="000000" w:themeColor="text1"/>
        </w:rPr>
        <w:t>e wskazanych nieprawidłowości i </w:t>
      </w:r>
      <w:r w:rsidRPr="001454B2">
        <w:rPr>
          <w:rFonts w:asciiTheme="minorHAnsi" w:hAnsiTheme="minorHAnsi" w:cstheme="minorHAnsi"/>
          <w:color w:val="000000" w:themeColor="text1"/>
        </w:rPr>
        <w:t xml:space="preserve">wykonanie wszystkich poprawek, zaleceń niezbędnych do uzyskania pozwolenia </w:t>
      </w:r>
      <w:r w:rsidRPr="006E75F5">
        <w:rPr>
          <w:rFonts w:asciiTheme="minorHAnsi" w:hAnsiTheme="minorHAnsi" w:cstheme="minorHAnsi"/>
        </w:rPr>
        <w:t>na budowę</w:t>
      </w:r>
      <w:r>
        <w:rPr>
          <w:rFonts w:asciiTheme="minorHAnsi" w:hAnsiTheme="minorHAnsi" w:cstheme="minorHAnsi"/>
        </w:rPr>
        <w:t xml:space="preserve"> lub zgłoszenia budowy</w:t>
      </w:r>
      <w:r w:rsidRPr="006E75F5">
        <w:rPr>
          <w:rFonts w:asciiTheme="minorHAnsi" w:hAnsiTheme="minorHAnsi" w:cstheme="minorHAnsi"/>
        </w:rPr>
        <w:t>.</w:t>
      </w:r>
    </w:p>
    <w:p w:rsidR="0008611B" w:rsidRPr="006E75F5" w:rsidRDefault="00B50337" w:rsidP="000861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dokumentacji</w:t>
      </w:r>
      <w:r w:rsidR="0008611B" w:rsidRPr="006E75F5">
        <w:rPr>
          <w:rFonts w:asciiTheme="minorHAnsi" w:hAnsiTheme="minorHAnsi" w:cstheme="minorHAnsi"/>
        </w:rPr>
        <w:t>:</w:t>
      </w:r>
    </w:p>
    <w:p w:rsidR="0008611B" w:rsidRDefault="00B50337" w:rsidP="00B50337">
      <w:pPr>
        <w:pStyle w:val="Akapitzlist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budowlany - 3 egz.</w:t>
      </w:r>
    </w:p>
    <w:p w:rsidR="0008611B" w:rsidRPr="00085DAD" w:rsidRDefault="0008611B" w:rsidP="00B50337">
      <w:pPr>
        <w:spacing w:line="276" w:lineRule="auto"/>
        <w:ind w:left="709"/>
        <w:jc w:val="both"/>
        <w:rPr>
          <w:rFonts w:asciiTheme="minorHAnsi" w:hAnsiTheme="minorHAnsi" w:cstheme="minorHAnsi"/>
          <w:sz w:val="22"/>
        </w:rPr>
      </w:pPr>
      <w:r w:rsidRPr="00085DAD">
        <w:rPr>
          <w:rFonts w:asciiTheme="minorHAnsi" w:hAnsiTheme="minorHAnsi" w:cstheme="minorHAnsi"/>
          <w:sz w:val="22"/>
        </w:rPr>
        <w:t>Przed opracowaniem projektu budowlanego należy przedłożyć Zamawiającemu do uzgodnienia sporządzone na mapie do celów projektowych w wersji elektronicznej i papierowej koncepcyjne rozwiązania projektowe</w:t>
      </w:r>
      <w:r w:rsidR="00B50337">
        <w:rPr>
          <w:rFonts w:asciiTheme="minorHAnsi" w:hAnsiTheme="minorHAnsi" w:cstheme="minorHAnsi"/>
          <w:sz w:val="22"/>
        </w:rPr>
        <w:t>.</w:t>
      </w:r>
    </w:p>
    <w:p w:rsidR="0008611B" w:rsidRPr="00D65D7D" w:rsidRDefault="0008611B" w:rsidP="00B5033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5D7D">
        <w:rPr>
          <w:rFonts w:asciiTheme="minorHAnsi" w:hAnsiTheme="minorHAnsi" w:cstheme="minorHAnsi"/>
          <w:sz w:val="22"/>
          <w:szCs w:val="22"/>
        </w:rPr>
        <w:t>Ocena dokumentów może nastąpić w formie wiadomości elektronicznej i być dokonana przez upoważnionego przedstawiciela Zamawiającego</w:t>
      </w:r>
      <w:r w:rsidR="00B50337">
        <w:rPr>
          <w:rFonts w:asciiTheme="minorHAnsi" w:hAnsiTheme="minorHAnsi" w:cstheme="minorHAnsi"/>
          <w:sz w:val="22"/>
          <w:szCs w:val="22"/>
        </w:rPr>
        <w:t>.</w:t>
      </w:r>
    </w:p>
    <w:p w:rsidR="0008611B" w:rsidRPr="00D65D7D" w:rsidRDefault="0008611B" w:rsidP="00B50337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5D7D">
        <w:rPr>
          <w:rFonts w:asciiTheme="minorHAnsi" w:hAnsiTheme="minorHAnsi" w:cstheme="minorHAnsi"/>
          <w:sz w:val="22"/>
          <w:szCs w:val="22"/>
        </w:rPr>
        <w:t>Zakres i forma projektu budowlanego powinna spełniać wymagania określone m. in. w:</w:t>
      </w:r>
    </w:p>
    <w:p w:rsidR="0008611B" w:rsidRPr="006E75F5" w:rsidRDefault="0008611B" w:rsidP="0008611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 xml:space="preserve">Ustawie z dnia 7 lipca 1999 Prawo budowlane (Dz. U. z 2021 r. poz. 2351 z </w:t>
      </w:r>
      <w:proofErr w:type="spellStart"/>
      <w:r w:rsidRPr="006E75F5">
        <w:rPr>
          <w:rFonts w:asciiTheme="minorHAnsi" w:hAnsiTheme="minorHAnsi" w:cstheme="minorHAnsi"/>
        </w:rPr>
        <w:t>póź</w:t>
      </w:r>
      <w:proofErr w:type="spellEnd"/>
      <w:r w:rsidRPr="006E75F5">
        <w:rPr>
          <w:rFonts w:asciiTheme="minorHAnsi" w:hAnsiTheme="minorHAnsi" w:cstheme="minorHAnsi"/>
        </w:rPr>
        <w:t>. zm.)</w:t>
      </w:r>
    </w:p>
    <w:p w:rsidR="0008611B" w:rsidRPr="006E75F5" w:rsidRDefault="0008611B" w:rsidP="0008611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Rozporządzenie Ministra Rozwoju z dnia 12 lipca 2022 r. w sprawie</w:t>
      </w:r>
      <w:r w:rsidR="00B50337">
        <w:rPr>
          <w:rFonts w:asciiTheme="minorHAnsi" w:hAnsiTheme="minorHAnsi" w:cstheme="minorHAnsi"/>
        </w:rPr>
        <w:t xml:space="preserve"> szczegółowego zakresu i </w:t>
      </w:r>
      <w:r w:rsidRPr="006E75F5">
        <w:rPr>
          <w:rFonts w:asciiTheme="minorHAnsi" w:hAnsiTheme="minorHAnsi" w:cstheme="minorHAnsi"/>
        </w:rPr>
        <w:t>formy projektu budowlanego (Dz.U. 2022 poz. 1679)</w:t>
      </w:r>
      <w:r w:rsidR="009C7C29">
        <w:rPr>
          <w:rFonts w:asciiTheme="minorHAnsi" w:hAnsiTheme="minorHAnsi" w:cstheme="minorHAnsi"/>
        </w:rPr>
        <w:t>.</w:t>
      </w:r>
    </w:p>
    <w:p w:rsidR="0008611B" w:rsidRPr="006E75F5" w:rsidRDefault="0008611B" w:rsidP="00B50337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Dokumentacja wymagana na mocy ustawy Prawo zamówień publicznych</w:t>
      </w:r>
      <w:r w:rsidR="000413C9">
        <w:rPr>
          <w:rFonts w:asciiTheme="minorHAnsi" w:hAnsiTheme="minorHAnsi" w:cstheme="minorHAnsi"/>
        </w:rPr>
        <w:t>,</w:t>
      </w:r>
      <w:r w:rsidRPr="006E75F5">
        <w:rPr>
          <w:rFonts w:asciiTheme="minorHAnsi" w:hAnsiTheme="minorHAnsi" w:cstheme="minorHAnsi"/>
        </w:rPr>
        <w:t xml:space="preserve"> w skład której wchodzi:</w:t>
      </w:r>
    </w:p>
    <w:p w:rsidR="0008611B" w:rsidRPr="006E75F5" w:rsidRDefault="0008611B" w:rsidP="00B50337">
      <w:pPr>
        <w:pStyle w:val="Akapitzlist"/>
        <w:numPr>
          <w:ilvl w:val="2"/>
          <w:numId w:val="20"/>
        </w:numPr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Projekt wykonawczy – 3 egz.</w:t>
      </w:r>
    </w:p>
    <w:p w:rsidR="0008611B" w:rsidRPr="006E75F5" w:rsidRDefault="0008611B" w:rsidP="00B50337">
      <w:pPr>
        <w:pStyle w:val="Akapitzlist"/>
        <w:numPr>
          <w:ilvl w:val="2"/>
          <w:numId w:val="20"/>
        </w:numPr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Specyfikacje Techniczne Wykonania i Odbioru Robót Budowlanych - 2 egz.</w:t>
      </w:r>
    </w:p>
    <w:p w:rsidR="0008611B" w:rsidRPr="006E75F5" w:rsidRDefault="0008611B" w:rsidP="00B50337">
      <w:pPr>
        <w:pStyle w:val="Akapitzlist"/>
        <w:numPr>
          <w:ilvl w:val="2"/>
          <w:numId w:val="20"/>
        </w:numPr>
        <w:spacing w:line="276" w:lineRule="auto"/>
        <w:ind w:left="1134" w:hanging="425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Przedmiar robót – 1 egz.</w:t>
      </w:r>
    </w:p>
    <w:p w:rsidR="0008611B" w:rsidRDefault="0008611B" w:rsidP="00B50337">
      <w:pPr>
        <w:pStyle w:val="Akapitzlist"/>
        <w:numPr>
          <w:ilvl w:val="2"/>
          <w:numId w:val="20"/>
        </w:numPr>
        <w:spacing w:after="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Kosztorys inwestorski – 1 egz.</w:t>
      </w:r>
    </w:p>
    <w:p w:rsidR="0008611B" w:rsidRPr="006E75F5" w:rsidRDefault="0008611B" w:rsidP="0008611B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6E75F5">
        <w:rPr>
          <w:rFonts w:asciiTheme="minorHAnsi" w:hAnsiTheme="minorHAnsi" w:cstheme="minorHAnsi"/>
          <w:sz w:val="22"/>
        </w:rPr>
        <w:t>Zakres i forma dokumentacji przetargowej powinna spełniać wymagania określone m.in. w:</w:t>
      </w:r>
    </w:p>
    <w:p w:rsidR="0008611B" w:rsidRDefault="0008611B" w:rsidP="005D43B3">
      <w:pPr>
        <w:pStyle w:val="Akapitzlist"/>
        <w:numPr>
          <w:ilvl w:val="0"/>
          <w:numId w:val="14"/>
        </w:numPr>
        <w:spacing w:after="0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Rozporządzeniu Ministra Rozwoju i Technologii z dn. 20 grudnia 2021 r. w sprawie szczegółowego zakresu i formy dokumentacji projektowej, specyf</w:t>
      </w:r>
      <w:r w:rsidR="00B50337">
        <w:rPr>
          <w:rFonts w:asciiTheme="minorHAnsi" w:hAnsiTheme="minorHAnsi" w:cstheme="minorHAnsi"/>
        </w:rPr>
        <w:t>ikacji technicznych wykonania i </w:t>
      </w:r>
      <w:r w:rsidRPr="006E75F5">
        <w:rPr>
          <w:rFonts w:asciiTheme="minorHAnsi" w:hAnsiTheme="minorHAnsi" w:cstheme="minorHAnsi"/>
        </w:rPr>
        <w:t>odbioru robót budowlanych oraz programu funkcjonalno-użytkowego (Dz.U.2021.2454) oraz w sprawie określenia metod i podstaw sporządzania kosztorysu inwestorskiego, obliczania planowanych kosztów prac projektowych oraz planowanych kosztów robót budowlanych określonych w programie funkcjonalno-użytkowym (Dz.U.2021.2458)</w:t>
      </w:r>
      <w:r w:rsidR="009C7C29">
        <w:rPr>
          <w:rFonts w:asciiTheme="minorHAnsi" w:hAnsiTheme="minorHAnsi" w:cstheme="minorHAnsi"/>
        </w:rPr>
        <w:t>.</w:t>
      </w:r>
    </w:p>
    <w:p w:rsidR="0008611B" w:rsidRPr="007A1138" w:rsidRDefault="0008611B" w:rsidP="005D43B3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B50337">
        <w:rPr>
          <w:rFonts w:asciiTheme="minorHAnsi" w:hAnsiTheme="minorHAnsi" w:cstheme="minorHAnsi"/>
          <w:color w:val="auto"/>
          <w:sz w:val="22"/>
          <w:szCs w:val="22"/>
        </w:rPr>
        <w:t xml:space="preserve">Powyższe </w:t>
      </w:r>
      <w:r w:rsidRPr="000D0151">
        <w:rPr>
          <w:rFonts w:asciiTheme="minorHAnsi" w:hAnsiTheme="minorHAnsi" w:cstheme="minorHAnsi"/>
          <w:sz w:val="22"/>
          <w:szCs w:val="22"/>
        </w:rPr>
        <w:t>ilości egzemplarzy nie uwzględniają ilości opracowań niezbędnych do uzyskania stosownych uzgodnień, opinii itp.</w:t>
      </w:r>
    </w:p>
    <w:p w:rsidR="0008611B" w:rsidRPr="006E75F5" w:rsidRDefault="0008611B" w:rsidP="000861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Ponadto:</w:t>
      </w:r>
    </w:p>
    <w:p w:rsidR="0008611B" w:rsidRPr="006E75F5" w:rsidRDefault="0008611B" w:rsidP="002774C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lastRenderedPageBreak/>
        <w:t>Dokumentacja przetargowa ma stanowić opis przedmiotu zamówienia na roboty budowlane, w</w:t>
      </w:r>
      <w:r>
        <w:rPr>
          <w:rFonts w:asciiTheme="minorHAnsi" w:hAnsiTheme="minorHAnsi" w:cstheme="minorHAnsi"/>
        </w:rPr>
        <w:t> </w:t>
      </w:r>
      <w:r w:rsidRPr="006E75F5">
        <w:rPr>
          <w:rFonts w:asciiTheme="minorHAnsi" w:hAnsiTheme="minorHAnsi" w:cstheme="minorHAnsi"/>
        </w:rPr>
        <w:t xml:space="preserve"> związku z czym nie może być opracowana w sprzeczności z art. 99 Ustawy Prawo zamówień publicznych (Dz. U. </w:t>
      </w:r>
      <w:r w:rsidR="00822659">
        <w:rPr>
          <w:rFonts w:asciiTheme="minorHAnsi" w:hAnsiTheme="minorHAnsi" w:cstheme="minorHAnsi"/>
        </w:rPr>
        <w:t xml:space="preserve">2021 r. poz. 1129 z </w:t>
      </w:r>
      <w:proofErr w:type="spellStart"/>
      <w:r w:rsidR="00822659">
        <w:rPr>
          <w:rFonts w:asciiTheme="minorHAnsi" w:hAnsiTheme="minorHAnsi" w:cstheme="minorHAnsi"/>
        </w:rPr>
        <w:t>późn</w:t>
      </w:r>
      <w:proofErr w:type="spellEnd"/>
      <w:r w:rsidR="00822659">
        <w:rPr>
          <w:rFonts w:asciiTheme="minorHAnsi" w:hAnsiTheme="minorHAnsi" w:cstheme="minorHAnsi"/>
        </w:rPr>
        <w:t>. zm.).</w:t>
      </w:r>
    </w:p>
    <w:p w:rsidR="0008611B" w:rsidRPr="00CE4043" w:rsidRDefault="0008611B" w:rsidP="002774C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E4043">
        <w:rPr>
          <w:rFonts w:asciiTheme="minorHAnsi" w:hAnsiTheme="minorHAnsi" w:cstheme="minorHAnsi"/>
        </w:rPr>
        <w:t>Parametry materiałów i urządzeń w dokumentacji projektowej należy opisywać zgodnie</w:t>
      </w:r>
      <w:r>
        <w:rPr>
          <w:rFonts w:asciiTheme="minorHAnsi" w:hAnsiTheme="minorHAnsi" w:cstheme="minorHAnsi"/>
        </w:rPr>
        <w:t xml:space="preserve"> </w:t>
      </w:r>
      <w:r w:rsidRPr="00CE4043">
        <w:rPr>
          <w:rFonts w:asciiTheme="minorHAnsi" w:hAnsiTheme="minorHAnsi" w:cstheme="minorHAnsi"/>
        </w:rPr>
        <w:t xml:space="preserve">z ustawą </w:t>
      </w:r>
      <w:proofErr w:type="spellStart"/>
      <w:r w:rsidRPr="00CE4043">
        <w:rPr>
          <w:rFonts w:asciiTheme="minorHAnsi" w:hAnsiTheme="minorHAnsi" w:cstheme="minorHAnsi"/>
        </w:rPr>
        <w:t>Pzp</w:t>
      </w:r>
      <w:proofErr w:type="spellEnd"/>
      <w:r w:rsidRPr="00CE4043">
        <w:rPr>
          <w:rFonts w:asciiTheme="minorHAnsi" w:hAnsiTheme="minorHAnsi" w:cstheme="minorHAnsi"/>
        </w:rPr>
        <w:t xml:space="preserve"> z dnia 11.09.2019 roku, Art. 99 -103. W przypadku zastosowania znaków towarowych, patentów lub pochodzenia, które charakteryzują produkty dostarczane przez konkretnego Wykonawcę, wskazaniu takiemu muszą towarzyszyć wyrazy „lub równoważny”, a Proje</w:t>
      </w:r>
      <w:r w:rsidR="002774CE">
        <w:rPr>
          <w:rFonts w:asciiTheme="minorHAnsi" w:hAnsiTheme="minorHAnsi" w:cstheme="minorHAnsi"/>
        </w:rPr>
        <w:t>ktant zobowiązany jest opisać w </w:t>
      </w:r>
      <w:r w:rsidRPr="00CE4043">
        <w:rPr>
          <w:rFonts w:asciiTheme="minorHAnsi" w:hAnsiTheme="minorHAnsi" w:cstheme="minorHAnsi"/>
        </w:rPr>
        <w:t>d</w:t>
      </w:r>
      <w:r w:rsidR="000413C9">
        <w:rPr>
          <w:rFonts w:asciiTheme="minorHAnsi" w:hAnsiTheme="minorHAnsi" w:cstheme="minorHAnsi"/>
        </w:rPr>
        <w:t>okumentacji elementy równoważne.</w:t>
      </w:r>
    </w:p>
    <w:p w:rsidR="0008611B" w:rsidRPr="006E75F5" w:rsidRDefault="0008611B" w:rsidP="002774C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Dokumentacja projektowa musi w sposób szczegółowy opisywać wymogi dotyczące użytych materiałów i montowanych urządzeń, a także musi zapobiegać zastosowaniu materiałów i urządzeń niskiej jakości, bez naruszenia przepisów ust</w:t>
      </w:r>
      <w:r w:rsidR="002774CE">
        <w:rPr>
          <w:rFonts w:asciiTheme="minorHAnsi" w:hAnsiTheme="minorHAnsi" w:cstheme="minorHAnsi"/>
        </w:rPr>
        <w:t>awy Prawo zamówień publicznych.</w:t>
      </w:r>
    </w:p>
    <w:p w:rsidR="0008611B" w:rsidRPr="006E75F5" w:rsidRDefault="0008611B" w:rsidP="002774C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Opis urządzeń i materiałów nie może ograniczać konkurencji, a w szczególności nie może jednoznacznie wskazywać na zastosowanie materiałów i urządz</w:t>
      </w:r>
      <w:r w:rsidR="002774CE">
        <w:rPr>
          <w:rFonts w:asciiTheme="minorHAnsi" w:hAnsiTheme="minorHAnsi" w:cstheme="minorHAnsi"/>
        </w:rPr>
        <w:t>eń jednego producenta/dostawcy.</w:t>
      </w:r>
    </w:p>
    <w:p w:rsidR="0008611B" w:rsidRPr="006E75F5" w:rsidRDefault="0008611B" w:rsidP="000861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Odbiór dokumentacji</w:t>
      </w:r>
    </w:p>
    <w:p w:rsidR="0008611B" w:rsidRPr="006E75F5" w:rsidRDefault="0008611B" w:rsidP="002774C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Miejscem odbioru dokumentacji będzie siedziba Zamawiającego.</w:t>
      </w:r>
    </w:p>
    <w:p w:rsidR="0008611B" w:rsidRPr="002774CE" w:rsidRDefault="0008611B" w:rsidP="002774CE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6448CC">
        <w:rPr>
          <w:rFonts w:asciiTheme="minorHAnsi" w:hAnsiTheme="minorHAnsi" w:cstheme="minorHAnsi"/>
          <w:color w:val="000000" w:themeColor="text1"/>
        </w:rPr>
        <w:t>Dokumentem potwierdzającym przyjęcie przez Zamawiającego wykonanego projektu będzie protokół zdawczo – odbiorczy opatrzony klauzulą kompletności podpisany przez obie strony.</w:t>
      </w:r>
    </w:p>
    <w:p w:rsidR="0008611B" w:rsidRDefault="0008611B" w:rsidP="0008611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6E75F5">
        <w:rPr>
          <w:rFonts w:asciiTheme="minorHAnsi" w:hAnsiTheme="minorHAnsi" w:cstheme="minorHAnsi"/>
        </w:rPr>
        <w:t>Terminy realizacji zamówienia</w:t>
      </w:r>
    </w:p>
    <w:p w:rsidR="0008611B" w:rsidRPr="00D60F61" w:rsidRDefault="00880547" w:rsidP="0008611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5</w:t>
      </w:r>
      <w:r w:rsidR="0008611B" w:rsidRPr="00D60F61">
        <w:rPr>
          <w:rFonts w:asciiTheme="minorHAnsi" w:hAnsiTheme="minorHAnsi" w:cstheme="minorHAnsi"/>
        </w:rPr>
        <w:t xml:space="preserve"> miesięcy od podpisania umowy (termin przekazania kompletnej dokumentacji </w:t>
      </w:r>
      <w:r w:rsidR="0008611B" w:rsidRPr="00D60F61">
        <w:rPr>
          <w:rFonts w:asciiTheme="minorHAnsi" w:hAnsiTheme="minorHAnsi" w:cstheme="minorHAnsi"/>
        </w:rPr>
        <w:br/>
        <w:t>i złożenia wniosku pozwolenia na budowę bądź zgłoszenia);</w:t>
      </w:r>
    </w:p>
    <w:p w:rsidR="0008611B" w:rsidRDefault="00880547" w:rsidP="0008611B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08611B" w:rsidRPr="00D60F61">
        <w:rPr>
          <w:rFonts w:asciiTheme="minorHAnsi" w:hAnsiTheme="minorHAnsi" w:cstheme="minorHAnsi"/>
        </w:rPr>
        <w:t xml:space="preserve"> miesięcy od dnia podpisania umowy (termin uzyskania pozwolenia na budowę lub braku sprzeciwu do zgłoszenia).</w:t>
      </w:r>
    </w:p>
    <w:p w:rsidR="000C2CAB" w:rsidRDefault="002774CE" w:rsidP="000C2C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warunków zamówienia</w:t>
      </w:r>
      <w:r w:rsidR="0008611B" w:rsidRPr="00120FAA">
        <w:rPr>
          <w:rFonts w:asciiTheme="minorHAnsi" w:hAnsiTheme="minorHAnsi" w:cstheme="minorHAnsi"/>
        </w:rPr>
        <w:t>:</w:t>
      </w:r>
    </w:p>
    <w:p w:rsidR="000C2CAB" w:rsidRPr="000C2CAB" w:rsidRDefault="0008611B" w:rsidP="000C2CA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0C2CAB">
        <w:rPr>
          <w:rFonts w:asciiTheme="minorHAnsi" w:hAnsiTheme="minorHAnsi" w:cstheme="minorHAnsi"/>
        </w:rPr>
        <w:t>W postępowaniu mogą wziąć ud</w:t>
      </w:r>
      <w:r w:rsidR="002774CE" w:rsidRPr="000C2CAB">
        <w:rPr>
          <w:rFonts w:asciiTheme="minorHAnsi" w:hAnsiTheme="minorHAnsi" w:cstheme="minorHAnsi"/>
        </w:rPr>
        <w:t xml:space="preserve">ział wykonawcy, którzy wykonali </w:t>
      </w:r>
      <w:r w:rsidR="000C2CAB" w:rsidRPr="000C2CAB">
        <w:rPr>
          <w:rFonts w:cs="Calibri"/>
        </w:rPr>
        <w:t>co najmniej 1 projekt na budowę kanalizacji sanitarnej o średnicy co najmniej DN 200 or</w:t>
      </w:r>
      <w:r w:rsidR="00111C14">
        <w:rPr>
          <w:rFonts w:cs="Calibri"/>
        </w:rPr>
        <w:t>az o długości co najmniej 2</w:t>
      </w:r>
      <w:r w:rsidR="000C2CAB">
        <w:rPr>
          <w:rFonts w:cs="Calibri"/>
        </w:rPr>
        <w:t>00 m.</w:t>
      </w:r>
    </w:p>
    <w:p w:rsidR="0008611B" w:rsidRPr="002774CE" w:rsidRDefault="0008611B" w:rsidP="002774C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sectPr w:rsidR="0008611B" w:rsidRPr="002774CE" w:rsidSect="00DD610A">
      <w:headerReference w:type="default" r:id="rId11"/>
      <w:footerReference w:type="default" r:id="rId12"/>
      <w:pgSz w:w="11906" w:h="16838"/>
      <w:pgMar w:top="1843" w:right="1133" w:bottom="1276" w:left="993" w:header="851" w:footer="32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70" w:rsidRDefault="002B6370" w:rsidP="005E5033">
      <w:r>
        <w:separator/>
      </w:r>
    </w:p>
  </w:endnote>
  <w:endnote w:type="continuationSeparator" w:id="0">
    <w:p w:rsidR="002B6370" w:rsidRDefault="002B6370" w:rsidP="005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42" w:rsidRPr="000872AF" w:rsidRDefault="004B7859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="Calibri" w:hAnsi="Calibri" w:cs="Calibri"/>
        <w:sz w:val="18"/>
        <w:szCs w:val="18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07E8EB" wp14:editId="257F382B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25755" cy="23050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325756" cy="23050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59" w:rsidRPr="004B7859" w:rsidRDefault="004B7859">
                          <w:pPr>
                            <w:pStyle w:val="Stopka"/>
                            <w:rPr>
                              <w:rFonts w:ascii="Calibri" w:eastAsiaTheme="majorEastAsia" w:hAnsi="Calibri" w:cstheme="majorBidi"/>
                              <w:sz w:val="18"/>
                              <w:szCs w:val="44"/>
                            </w:rPr>
                          </w:pPr>
                          <w:r w:rsidRPr="004B7859">
                            <w:rPr>
                              <w:rFonts w:ascii="Calibri" w:eastAsiaTheme="minorEastAsia" w:hAnsi="Calibri" w:cstheme="minorBidi"/>
                              <w:sz w:val="18"/>
                              <w:szCs w:val="21"/>
                            </w:rPr>
                            <w:fldChar w:fldCharType="begin"/>
                          </w:r>
                          <w:r w:rsidRPr="004B7859">
                            <w:rPr>
                              <w:rFonts w:ascii="Calibri" w:hAnsi="Calibri"/>
                              <w:sz w:val="18"/>
                            </w:rPr>
                            <w:instrText>PAGE    \* MERGEFORMAT</w:instrText>
                          </w:r>
                          <w:r w:rsidRPr="004B7859">
                            <w:rPr>
                              <w:rFonts w:ascii="Calibri" w:eastAsiaTheme="minorEastAsia" w:hAnsi="Calibri" w:cstheme="minorBidi"/>
                              <w:sz w:val="18"/>
                              <w:szCs w:val="21"/>
                            </w:rPr>
                            <w:fldChar w:fldCharType="separate"/>
                          </w:r>
                          <w:r w:rsidR="0022278E" w:rsidRPr="0022278E">
                            <w:rPr>
                              <w:rFonts w:ascii="Calibri" w:eastAsiaTheme="majorEastAsia" w:hAnsi="Calibri" w:cstheme="majorBidi"/>
                              <w:noProof/>
                              <w:sz w:val="18"/>
                              <w:szCs w:val="44"/>
                            </w:rPr>
                            <w:t>1</w:t>
                          </w:r>
                          <w:r w:rsidRPr="004B7859">
                            <w:rPr>
                              <w:rFonts w:ascii="Calibri" w:eastAsiaTheme="majorEastAsia" w:hAnsi="Calibri" w:cstheme="majorBidi"/>
                              <w:sz w:val="1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0;margin-top:0;width:25.65pt;height:18.15pt;rotation:-90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" o:allowincell="f" filled="f" stroked="f">
              <v:textbox style="layout-flow:vertical;mso-layout-flow-alt:bottom-to-top">
                <w:txbxContent>
                  <w:p w:rsidR="004B7859" w:rsidRPr="004B7859" w:rsidRDefault="004B7859">
                    <w:pPr>
                      <w:pStyle w:val="Stopka"/>
                      <w:rPr>
                        <w:rFonts w:ascii="Calibri" w:eastAsiaTheme="majorEastAsia" w:hAnsi="Calibri" w:cstheme="majorBidi"/>
                        <w:sz w:val="18"/>
                        <w:szCs w:val="44"/>
                      </w:rPr>
                    </w:pPr>
                    <w:r w:rsidRPr="004B7859">
                      <w:rPr>
                        <w:rFonts w:ascii="Calibri" w:eastAsiaTheme="minorEastAsia" w:hAnsi="Calibri" w:cstheme="minorBidi"/>
                        <w:sz w:val="18"/>
                        <w:szCs w:val="21"/>
                      </w:rPr>
                      <w:fldChar w:fldCharType="begin"/>
                    </w:r>
                    <w:r w:rsidRPr="004B7859">
                      <w:rPr>
                        <w:rFonts w:ascii="Calibri" w:hAnsi="Calibri"/>
                        <w:sz w:val="18"/>
                      </w:rPr>
                      <w:instrText>PAGE    \* MERGEFORMAT</w:instrText>
                    </w:r>
                    <w:r w:rsidRPr="004B7859">
                      <w:rPr>
                        <w:rFonts w:ascii="Calibri" w:eastAsiaTheme="minorEastAsia" w:hAnsi="Calibri" w:cstheme="minorBidi"/>
                        <w:sz w:val="18"/>
                        <w:szCs w:val="21"/>
                      </w:rPr>
                      <w:fldChar w:fldCharType="separate"/>
                    </w:r>
                    <w:r w:rsidR="0022278E" w:rsidRPr="0022278E">
                      <w:rPr>
                        <w:rFonts w:ascii="Calibri" w:eastAsiaTheme="majorEastAsia" w:hAnsi="Calibri" w:cstheme="majorBidi"/>
                        <w:noProof/>
                        <w:sz w:val="18"/>
                        <w:szCs w:val="44"/>
                      </w:rPr>
                      <w:t>1</w:t>
                    </w:r>
                    <w:r w:rsidRPr="004B7859">
                      <w:rPr>
                        <w:rFonts w:ascii="Calibri" w:eastAsiaTheme="majorEastAsia" w:hAnsi="Calibri" w:cstheme="majorBidi"/>
                        <w:sz w:val="1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50426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A9753" wp14:editId="71AC0C7D">
              <wp:simplePos x="0" y="0"/>
              <wp:positionH relativeFrom="column">
                <wp:posOffset>12065</wp:posOffset>
              </wp:positionH>
              <wp:positionV relativeFrom="paragraph">
                <wp:posOffset>-69850</wp:posOffset>
              </wp:positionV>
              <wp:extent cx="6178550" cy="635"/>
              <wp:effectExtent l="0" t="0" r="0" b="0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85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.95pt;margin-top:-5.5pt;width:48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" strokeweight="1pt">
              <v:shadow opacity=".5" offset="-6pt,7pt"/>
            </v:shape>
          </w:pict>
        </mc:Fallback>
      </mc:AlternateContent>
    </w:r>
    <w:r w:rsidR="00164442" w:rsidRPr="000872AF">
      <w:rPr>
        <w:rFonts w:ascii="Calibri" w:hAnsi="Calibri" w:cs="Calibri"/>
        <w:sz w:val="18"/>
        <w:szCs w:val="18"/>
      </w:rPr>
      <w:t>Telefon: 1</w:t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>8 266 36 14</w:t>
    </w:r>
    <w:r w:rsidR="00164442" w:rsidRPr="000872AF">
      <w:rPr>
        <w:rFonts w:ascii="Calibri" w:hAnsi="Calibri" w:cs="Calibri"/>
        <w:sz w:val="18"/>
        <w:szCs w:val="18"/>
      </w:rPr>
      <w:tab/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 xml:space="preserve">NIP: 735 28 69 568, REGON: 366 273 119  </w:t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ab/>
      <w:t xml:space="preserve"> </w:t>
    </w:r>
  </w:p>
  <w:p w:rsidR="00164442" w:rsidRPr="000872AF" w:rsidRDefault="002B6370" w:rsidP="00164442">
    <w:pPr>
      <w:pStyle w:val="Stopka"/>
      <w:tabs>
        <w:tab w:val="clear" w:pos="4536"/>
        <w:tab w:val="clear" w:pos="9072"/>
        <w:tab w:val="center" w:pos="1134"/>
        <w:tab w:val="right" w:pos="9781"/>
      </w:tabs>
      <w:rPr>
        <w:rFonts w:ascii="Calibri" w:hAnsi="Calibri" w:cs="Calibri"/>
        <w:sz w:val="18"/>
        <w:szCs w:val="18"/>
      </w:rPr>
    </w:pPr>
    <w:hyperlink r:id="rId1" w:history="1">
      <w:r w:rsidR="00527736" w:rsidRPr="000872AF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>www.mzwik.nowytarg.pl</w:t>
      </w:r>
    </w:hyperlink>
    <w:r w:rsidR="00527736" w:rsidRPr="000872AF">
      <w:rPr>
        <w:rFonts w:ascii="Calibri" w:hAnsi="Calibri" w:cs="Calibri"/>
        <w:sz w:val="18"/>
        <w:szCs w:val="18"/>
      </w:rPr>
      <w:tab/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>Sąd Rejonowy dla Krakowa - Śródmieścia w Krakowie,</w:t>
    </w:r>
  </w:p>
  <w:p w:rsidR="00164442" w:rsidRPr="000872AF" w:rsidRDefault="00527736" w:rsidP="00164442">
    <w:pPr>
      <w:pStyle w:val="Stopka"/>
      <w:tabs>
        <w:tab w:val="clear" w:pos="9072"/>
        <w:tab w:val="center" w:pos="1134"/>
        <w:tab w:val="right" w:pos="9781"/>
      </w:tabs>
      <w:ind w:right="-142"/>
      <w:rPr>
        <w:rFonts w:ascii="Calibri" w:hAnsi="Calibri" w:cs="Calibri"/>
        <w:sz w:val="18"/>
        <w:szCs w:val="18"/>
        <w:shd w:val="clear" w:color="auto" w:fill="FFFFFF"/>
      </w:rPr>
    </w:pPr>
    <w:r w:rsidRPr="000872AF">
      <w:rPr>
        <w:rFonts w:ascii="Calibri" w:hAnsi="Calibri" w:cs="Calibri"/>
        <w:sz w:val="18"/>
        <w:szCs w:val="18"/>
        <w:shd w:val="clear" w:color="auto" w:fill="FFFFFF"/>
      </w:rPr>
      <w:t xml:space="preserve">e-mail: </w:t>
    </w:r>
    <w:hyperlink r:id="rId2" w:history="1">
      <w:r w:rsidRPr="000872AF">
        <w:rPr>
          <w:rStyle w:val="Hipercze"/>
          <w:rFonts w:ascii="Calibri" w:hAnsi="Calibri" w:cs="Calibri"/>
          <w:color w:val="auto"/>
          <w:sz w:val="18"/>
          <w:szCs w:val="18"/>
          <w:u w:val="none"/>
          <w:shd w:val="clear" w:color="auto" w:fill="FFFFFF"/>
        </w:rPr>
        <w:t>mzwik@mzwik.nowytarg.pl</w:t>
      </w:r>
    </w:hyperlink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ab/>
    </w:r>
    <w:r w:rsidR="00164442" w:rsidRPr="000872AF">
      <w:rPr>
        <w:rFonts w:ascii="Calibri" w:hAnsi="Calibri" w:cs="Calibri"/>
        <w:sz w:val="18"/>
        <w:szCs w:val="18"/>
        <w:shd w:val="clear" w:color="auto" w:fill="FFFFFF"/>
      </w:rPr>
      <w:tab/>
      <w:t xml:space="preserve">XII Wydział Gospodarczy - KRS </w:t>
    </w:r>
    <w:r w:rsidR="00164442" w:rsidRPr="000872AF">
      <w:rPr>
        <w:rFonts w:ascii="Calibri" w:hAnsi="Calibri" w:cs="Calibri"/>
        <w:sz w:val="18"/>
        <w:szCs w:val="18"/>
      </w:rPr>
      <w:t>0000658476</w:t>
    </w:r>
  </w:p>
  <w:p w:rsidR="00AB6549" w:rsidRPr="000872AF" w:rsidRDefault="00164442" w:rsidP="00164442">
    <w:pPr>
      <w:pStyle w:val="Stopka"/>
      <w:tabs>
        <w:tab w:val="clear" w:pos="4536"/>
        <w:tab w:val="clear" w:pos="9072"/>
        <w:tab w:val="center" w:pos="0"/>
        <w:tab w:val="right" w:pos="9781"/>
      </w:tabs>
      <w:rPr>
        <w:rFonts w:ascii="Calibri" w:hAnsi="Calibri" w:cs="Calibri"/>
        <w:sz w:val="18"/>
        <w:szCs w:val="18"/>
        <w:shd w:val="clear" w:color="auto" w:fill="FFFFFF"/>
      </w:rPr>
    </w:pPr>
    <w:r w:rsidRPr="000872AF">
      <w:rPr>
        <w:rFonts w:ascii="Calibri" w:hAnsi="Calibri" w:cs="Calibri"/>
        <w:sz w:val="18"/>
        <w:szCs w:val="18"/>
      </w:rPr>
      <w:tab/>
    </w:r>
    <w:r w:rsidRPr="000872AF">
      <w:rPr>
        <w:rFonts w:ascii="Calibri" w:hAnsi="Calibri" w:cs="Calibri"/>
        <w:sz w:val="18"/>
        <w:szCs w:val="18"/>
        <w:shd w:val="clear" w:color="auto" w:fill="FFFFFF"/>
      </w:rPr>
      <w:t>K</w:t>
    </w:r>
    <w:r w:rsidR="0000196D" w:rsidRPr="000872AF">
      <w:rPr>
        <w:rFonts w:ascii="Calibri" w:hAnsi="Calibri" w:cs="Calibri"/>
        <w:sz w:val="18"/>
        <w:szCs w:val="18"/>
        <w:shd w:val="clear" w:color="auto" w:fill="FFFFFF"/>
      </w:rPr>
      <w:t>apitał zakładowy 54</w:t>
    </w:r>
    <w:r w:rsidRPr="000872AF">
      <w:rPr>
        <w:rFonts w:ascii="Calibri" w:hAnsi="Calibri" w:cs="Calibri"/>
        <w:sz w:val="18"/>
        <w:szCs w:val="18"/>
        <w:shd w:val="clear" w:color="auto" w:fill="FFFFFF"/>
      </w:rPr>
      <w:t xml:space="preserve"> 500 000 zł</w:t>
    </w:r>
    <w:r w:rsidR="003A5A1F" w:rsidRPr="000872AF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70" w:rsidRDefault="002B6370" w:rsidP="005E5033">
      <w:r>
        <w:separator/>
      </w:r>
    </w:p>
  </w:footnote>
  <w:footnote w:type="continuationSeparator" w:id="0">
    <w:p w:rsidR="002B6370" w:rsidRDefault="002B6370" w:rsidP="005E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33" w:rsidRPr="00FD4237" w:rsidRDefault="00550426" w:rsidP="005E5033">
    <w:pPr>
      <w:rPr>
        <w:rFonts w:ascii="Arial" w:hAnsi="Arial" w:cs="Arial"/>
        <w:b/>
        <w:bCs/>
        <w:color w:val="99330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1166242" wp14:editId="12C45DE3">
          <wp:simplePos x="0" y="0"/>
          <wp:positionH relativeFrom="margin">
            <wp:posOffset>-412750</wp:posOffset>
          </wp:positionH>
          <wp:positionV relativeFrom="margin">
            <wp:posOffset>-973455</wp:posOffset>
          </wp:positionV>
          <wp:extent cx="982345" cy="840105"/>
          <wp:effectExtent l="0" t="0" r="8255" b="0"/>
          <wp:wrapSquare wrapText="bothSides"/>
          <wp:docPr id="1" name="Obraz 4" descr="Kopia LOGO_MZW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ia LOGO_MZW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29420" wp14:editId="05094E1E">
              <wp:simplePos x="0" y="0"/>
              <wp:positionH relativeFrom="column">
                <wp:posOffset>358140</wp:posOffset>
              </wp:positionH>
              <wp:positionV relativeFrom="paragraph">
                <wp:posOffset>-492760</wp:posOffset>
              </wp:positionV>
              <wp:extent cx="6337935" cy="115252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3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99E" w:rsidRDefault="00FC799E" w:rsidP="00FC799E">
                          <w:pPr>
                            <w:pStyle w:val="Bezodstpw"/>
                            <w:jc w:val="center"/>
                            <w:rPr>
                              <w:b/>
                              <w:sz w:val="28"/>
                              <w:szCs w:val="36"/>
                            </w:rPr>
                          </w:pPr>
                        </w:p>
                        <w:p w:rsidR="00F4525D" w:rsidRPr="00F4525D" w:rsidRDefault="00F4525D" w:rsidP="00F4525D">
                          <w:pPr>
                            <w:pStyle w:val="Bezodstpw"/>
                            <w:jc w:val="center"/>
                            <w:rPr>
                              <w:b/>
                              <w:sz w:val="18"/>
                              <w:szCs w:val="26"/>
                            </w:rPr>
                          </w:pPr>
                        </w:p>
                        <w:p w:rsidR="005E5033" w:rsidRPr="000872AF" w:rsidRDefault="005E5033" w:rsidP="00F4525D">
                          <w:pPr>
                            <w:pStyle w:val="Bezodstpw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0872A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Miejski Zakład Wodociągó</w:t>
                          </w:r>
                          <w:r w:rsidR="006E3415" w:rsidRPr="000872A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w i Kanalizacji</w:t>
                          </w:r>
                          <w:r w:rsidR="00FC799E" w:rsidRPr="000872A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w Nowym Targu </w:t>
                          </w:r>
                          <w:r w:rsidR="00B9434E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="00FC799E" w:rsidRPr="000872AF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p. z o.o.</w:t>
                          </w:r>
                        </w:p>
                        <w:p w:rsidR="00FC799E" w:rsidRPr="000872AF" w:rsidRDefault="00FC799E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10"/>
                              <w:szCs w:val="22"/>
                            </w:rPr>
                          </w:pPr>
                        </w:p>
                        <w:p w:rsidR="006E3415" w:rsidRPr="000872AF" w:rsidRDefault="006E3415" w:rsidP="00FC799E">
                          <w:pPr>
                            <w:pStyle w:val="Bezodstpw"/>
                            <w:ind w:left="-142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0872AF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ul. Długa 21, 34-400 Nowy Targ</w:t>
                          </w:r>
                        </w:p>
                        <w:p w:rsidR="006E3415" w:rsidRPr="000872AF" w:rsidRDefault="006E3415" w:rsidP="00FC799E">
                          <w:pPr>
                            <w:pStyle w:val="Bezodstpw"/>
                            <w:ind w:left="-142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5E5033" w:rsidRPr="005A1BBD" w:rsidRDefault="005E5033" w:rsidP="00FC799E">
                          <w:pPr>
                            <w:pStyle w:val="Bezodstpw"/>
                            <w:ind w:left="-142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.2pt;margin-top:-38.8pt;width:499.0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" filled="f" stroked="f">
              <v:textbox>
                <w:txbxContent>
                  <w:p w:rsidR="00FC799E" w:rsidRDefault="00FC799E" w:rsidP="00FC799E">
                    <w:pPr>
                      <w:pStyle w:val="Bezodstpw"/>
                      <w:jc w:val="center"/>
                      <w:rPr>
                        <w:b/>
                        <w:sz w:val="28"/>
                        <w:szCs w:val="36"/>
                      </w:rPr>
                    </w:pPr>
                  </w:p>
                  <w:p w:rsidR="00F4525D" w:rsidRPr="00F4525D" w:rsidRDefault="00F4525D" w:rsidP="00F4525D">
                    <w:pPr>
                      <w:pStyle w:val="Bezodstpw"/>
                      <w:jc w:val="center"/>
                      <w:rPr>
                        <w:b/>
                        <w:sz w:val="18"/>
                        <w:szCs w:val="26"/>
                      </w:rPr>
                    </w:pPr>
                  </w:p>
                  <w:p w:rsidR="005E5033" w:rsidRPr="000872AF" w:rsidRDefault="005E5033" w:rsidP="00F4525D">
                    <w:pPr>
                      <w:pStyle w:val="Bezodstpw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0872A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Miejski Zakład Wodociągó</w:t>
                    </w:r>
                    <w:r w:rsidR="006E3415" w:rsidRPr="000872A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w i Kanalizacji</w:t>
                    </w:r>
                    <w:r w:rsidR="00FC799E" w:rsidRPr="000872A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w Nowym Targu </w:t>
                    </w:r>
                    <w:r w:rsidR="00B9434E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s</w:t>
                    </w:r>
                    <w:r w:rsidR="00FC799E" w:rsidRPr="000872AF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p. z o.o.</w:t>
                    </w:r>
                  </w:p>
                  <w:p w:rsidR="00FC799E" w:rsidRPr="000872AF" w:rsidRDefault="00FC799E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10"/>
                        <w:szCs w:val="22"/>
                      </w:rPr>
                    </w:pPr>
                  </w:p>
                  <w:p w:rsidR="006E3415" w:rsidRPr="000872AF" w:rsidRDefault="006E3415" w:rsidP="00FC799E">
                    <w:pPr>
                      <w:pStyle w:val="Bezodstpw"/>
                      <w:ind w:left="-142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0872AF">
                      <w:rPr>
                        <w:rFonts w:ascii="Calibri" w:hAnsi="Calibri" w:cs="Calibri"/>
                        <w:sz w:val="22"/>
                        <w:szCs w:val="22"/>
                      </w:rPr>
                      <w:t>ul. Długa 21, 34-400 Nowy Targ</w:t>
                    </w:r>
                  </w:p>
                  <w:p w:rsidR="006E3415" w:rsidRPr="000872AF" w:rsidRDefault="006E3415" w:rsidP="00FC799E">
                    <w:pPr>
                      <w:pStyle w:val="Bezodstpw"/>
                      <w:ind w:left="-142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  <w:p w:rsidR="005E5033" w:rsidRPr="005A1BBD" w:rsidRDefault="005E5033" w:rsidP="00FC799E">
                    <w:pPr>
                      <w:pStyle w:val="Bezodstpw"/>
                      <w:ind w:left="-142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E5033">
      <w:t xml:space="preserve">      </w:t>
    </w:r>
  </w:p>
  <w:p w:rsidR="005E5033" w:rsidRDefault="005E5033">
    <w:pPr>
      <w:pStyle w:val="Nagwek"/>
    </w:pPr>
  </w:p>
  <w:p w:rsidR="005E5033" w:rsidRPr="00F4525D" w:rsidRDefault="0055042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69B1B" wp14:editId="05793C38">
              <wp:simplePos x="0" y="0"/>
              <wp:positionH relativeFrom="column">
                <wp:posOffset>786130</wp:posOffset>
              </wp:positionH>
              <wp:positionV relativeFrom="paragraph">
                <wp:posOffset>157480</wp:posOffset>
              </wp:positionV>
              <wp:extent cx="5404485" cy="0"/>
              <wp:effectExtent l="0" t="0" r="0" b="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4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17088" dir="7836078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61.9pt;margin-top:12.4pt;width:42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" strokeweight="1pt">
              <v:shadow opacity=".5" offset="-6pt,7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F1A"/>
    <w:multiLevelType w:val="hybridMultilevel"/>
    <w:tmpl w:val="985EDF72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13F5"/>
    <w:multiLevelType w:val="hybridMultilevel"/>
    <w:tmpl w:val="6DA01D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402DC"/>
    <w:multiLevelType w:val="hybridMultilevel"/>
    <w:tmpl w:val="1180D76E"/>
    <w:lvl w:ilvl="0" w:tplc="C92AED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1A01A1"/>
    <w:multiLevelType w:val="hybridMultilevel"/>
    <w:tmpl w:val="176E45B2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D6960"/>
    <w:multiLevelType w:val="hybridMultilevel"/>
    <w:tmpl w:val="670A8300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A2BB7"/>
    <w:multiLevelType w:val="hybridMultilevel"/>
    <w:tmpl w:val="7F28AE96"/>
    <w:lvl w:ilvl="0" w:tplc="DC74EB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C04E074E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C04E074E">
      <w:start w:val="1"/>
      <w:numFmt w:val="lowerLetter"/>
      <w:lvlText w:val="%3."/>
      <w:lvlJc w:val="left"/>
      <w:pPr>
        <w:ind w:left="1173" w:hanging="180"/>
      </w:pPr>
      <w:rPr>
        <w:rFonts w:hint="default"/>
        <w:b w:val="0"/>
        <w:color w:val="auto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9F6B0A"/>
    <w:multiLevelType w:val="hybridMultilevel"/>
    <w:tmpl w:val="2B9EA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1C08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1C0827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D12869"/>
    <w:multiLevelType w:val="multilevel"/>
    <w:tmpl w:val="1BC6D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2D0945"/>
    <w:multiLevelType w:val="multilevel"/>
    <w:tmpl w:val="B2ECA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9">
    <w:nsid w:val="47210909"/>
    <w:multiLevelType w:val="hybridMultilevel"/>
    <w:tmpl w:val="9E80318C"/>
    <w:lvl w:ilvl="0" w:tplc="01C0827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49BD2DE8"/>
    <w:multiLevelType w:val="hybridMultilevel"/>
    <w:tmpl w:val="D2CA3C32"/>
    <w:lvl w:ilvl="0" w:tplc="01C0827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1">
    <w:nsid w:val="4C715E38"/>
    <w:multiLevelType w:val="hybridMultilevel"/>
    <w:tmpl w:val="F32EF418"/>
    <w:lvl w:ilvl="0" w:tplc="01C08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4B24FC"/>
    <w:multiLevelType w:val="hybridMultilevel"/>
    <w:tmpl w:val="753848AC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2436"/>
    <w:multiLevelType w:val="hybridMultilevel"/>
    <w:tmpl w:val="8B26C67C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47313"/>
    <w:multiLevelType w:val="hybridMultilevel"/>
    <w:tmpl w:val="28940F76"/>
    <w:lvl w:ilvl="0" w:tplc="01C0827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5E4F593E"/>
    <w:multiLevelType w:val="hybridMultilevel"/>
    <w:tmpl w:val="CDA6E298"/>
    <w:lvl w:ilvl="0" w:tplc="DC74EB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C04E074E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C04E074E">
      <w:start w:val="1"/>
      <w:numFmt w:val="lowerLetter"/>
      <w:lvlText w:val="%3."/>
      <w:lvlJc w:val="left"/>
      <w:pPr>
        <w:ind w:left="1173" w:hanging="180"/>
      </w:pPr>
      <w:rPr>
        <w:rFonts w:hint="default"/>
        <w:b w:val="0"/>
        <w:color w:val="auto"/>
      </w:rPr>
    </w:lvl>
    <w:lvl w:ilvl="3" w:tplc="C92AED6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F9411F"/>
    <w:multiLevelType w:val="hybridMultilevel"/>
    <w:tmpl w:val="07FED92E"/>
    <w:lvl w:ilvl="0" w:tplc="DC74EB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C04E074E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C04E074E">
      <w:start w:val="1"/>
      <w:numFmt w:val="lowerLetter"/>
      <w:lvlText w:val="%3."/>
      <w:lvlJc w:val="left"/>
      <w:pPr>
        <w:ind w:left="1173" w:hanging="180"/>
      </w:pPr>
      <w:rPr>
        <w:rFonts w:hint="default"/>
        <w:b w:val="0"/>
        <w:color w:val="auto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56BAC"/>
    <w:multiLevelType w:val="hybridMultilevel"/>
    <w:tmpl w:val="F4F85DC0"/>
    <w:lvl w:ilvl="0" w:tplc="01C08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BE4C01"/>
    <w:multiLevelType w:val="hybridMultilevel"/>
    <w:tmpl w:val="1C4CFA90"/>
    <w:lvl w:ilvl="0" w:tplc="01C0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659E3"/>
    <w:multiLevelType w:val="hybridMultilevel"/>
    <w:tmpl w:val="71B80128"/>
    <w:lvl w:ilvl="0" w:tplc="01C08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790D50"/>
    <w:multiLevelType w:val="hybridMultilevel"/>
    <w:tmpl w:val="E4FA0F6A"/>
    <w:lvl w:ilvl="0" w:tplc="DC74EB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C04E074E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C92AED66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  <w:b w:val="0"/>
        <w:color w:val="auto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5"/>
  </w:num>
  <w:num w:numId="13">
    <w:abstractNumId w:val="17"/>
  </w:num>
  <w:num w:numId="14">
    <w:abstractNumId w:val="19"/>
  </w:num>
  <w:num w:numId="15">
    <w:abstractNumId w:val="10"/>
  </w:num>
  <w:num w:numId="16">
    <w:abstractNumId w:val="1"/>
  </w:num>
  <w:num w:numId="17">
    <w:abstractNumId w:val="18"/>
  </w:num>
  <w:num w:numId="18">
    <w:abstractNumId w:val="0"/>
  </w:num>
  <w:num w:numId="19">
    <w:abstractNumId w:val="9"/>
  </w:num>
  <w:num w:numId="20">
    <w:abstractNumId w:val="20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BB"/>
    <w:rsid w:val="0000196D"/>
    <w:rsid w:val="000029BA"/>
    <w:rsid w:val="0000653E"/>
    <w:rsid w:val="00010E6D"/>
    <w:rsid w:val="00011005"/>
    <w:rsid w:val="00011A07"/>
    <w:rsid w:val="00011A42"/>
    <w:rsid w:val="000127DA"/>
    <w:rsid w:val="00012A7A"/>
    <w:rsid w:val="00020D3D"/>
    <w:rsid w:val="000341BB"/>
    <w:rsid w:val="00035C51"/>
    <w:rsid w:val="000413C9"/>
    <w:rsid w:val="00044D6C"/>
    <w:rsid w:val="000467F7"/>
    <w:rsid w:val="00055B0C"/>
    <w:rsid w:val="00072E90"/>
    <w:rsid w:val="00082CF7"/>
    <w:rsid w:val="0008611B"/>
    <w:rsid w:val="000872AF"/>
    <w:rsid w:val="00087CC0"/>
    <w:rsid w:val="00091B84"/>
    <w:rsid w:val="00094AC4"/>
    <w:rsid w:val="00095B70"/>
    <w:rsid w:val="00096DAD"/>
    <w:rsid w:val="000A1375"/>
    <w:rsid w:val="000B106C"/>
    <w:rsid w:val="000B12B7"/>
    <w:rsid w:val="000B2DEE"/>
    <w:rsid w:val="000B6507"/>
    <w:rsid w:val="000C1E4D"/>
    <w:rsid w:val="000C1F41"/>
    <w:rsid w:val="000C2CAB"/>
    <w:rsid w:val="000C4F33"/>
    <w:rsid w:val="000C700C"/>
    <w:rsid w:val="000C7EE1"/>
    <w:rsid w:val="000D0151"/>
    <w:rsid w:val="000D1A57"/>
    <w:rsid w:val="000D710F"/>
    <w:rsid w:val="000E0123"/>
    <w:rsid w:val="000E2D19"/>
    <w:rsid w:val="0010595A"/>
    <w:rsid w:val="00107260"/>
    <w:rsid w:val="00111C14"/>
    <w:rsid w:val="00121F3A"/>
    <w:rsid w:val="001261A5"/>
    <w:rsid w:val="0013104F"/>
    <w:rsid w:val="0013139D"/>
    <w:rsid w:val="0013366A"/>
    <w:rsid w:val="00135A8B"/>
    <w:rsid w:val="00146657"/>
    <w:rsid w:val="001508A1"/>
    <w:rsid w:val="00163F5D"/>
    <w:rsid w:val="00164442"/>
    <w:rsid w:val="0016462C"/>
    <w:rsid w:val="00165D34"/>
    <w:rsid w:val="00166FED"/>
    <w:rsid w:val="00172613"/>
    <w:rsid w:val="00173EDE"/>
    <w:rsid w:val="00176ECD"/>
    <w:rsid w:val="0018352A"/>
    <w:rsid w:val="00186840"/>
    <w:rsid w:val="001914FC"/>
    <w:rsid w:val="001B1A09"/>
    <w:rsid w:val="001B265F"/>
    <w:rsid w:val="001B2DC8"/>
    <w:rsid w:val="001B662A"/>
    <w:rsid w:val="001C2961"/>
    <w:rsid w:val="001E30BE"/>
    <w:rsid w:val="001F123E"/>
    <w:rsid w:val="001F3D21"/>
    <w:rsid w:val="002066C8"/>
    <w:rsid w:val="0021363A"/>
    <w:rsid w:val="00217A9A"/>
    <w:rsid w:val="0022278E"/>
    <w:rsid w:val="00223388"/>
    <w:rsid w:val="00227833"/>
    <w:rsid w:val="00231A3C"/>
    <w:rsid w:val="002440EE"/>
    <w:rsid w:val="00245AC6"/>
    <w:rsid w:val="0025788A"/>
    <w:rsid w:val="00257FC6"/>
    <w:rsid w:val="00266E97"/>
    <w:rsid w:val="00270CB1"/>
    <w:rsid w:val="00271B04"/>
    <w:rsid w:val="0027218E"/>
    <w:rsid w:val="002774CE"/>
    <w:rsid w:val="002907DC"/>
    <w:rsid w:val="002955B1"/>
    <w:rsid w:val="002A320D"/>
    <w:rsid w:val="002A4D25"/>
    <w:rsid w:val="002B04F4"/>
    <w:rsid w:val="002B0701"/>
    <w:rsid w:val="002B203A"/>
    <w:rsid w:val="002B621E"/>
    <w:rsid w:val="002B6370"/>
    <w:rsid w:val="002B6F08"/>
    <w:rsid w:val="002C2F1C"/>
    <w:rsid w:val="002C4900"/>
    <w:rsid w:val="002D162B"/>
    <w:rsid w:val="002D4318"/>
    <w:rsid w:val="002D7E8F"/>
    <w:rsid w:val="002E00A5"/>
    <w:rsid w:val="002E4C97"/>
    <w:rsid w:val="002E6240"/>
    <w:rsid w:val="002E786B"/>
    <w:rsid w:val="002F7849"/>
    <w:rsid w:val="00302AE7"/>
    <w:rsid w:val="0030420A"/>
    <w:rsid w:val="0030435E"/>
    <w:rsid w:val="0031068B"/>
    <w:rsid w:val="00316EAF"/>
    <w:rsid w:val="00320AAC"/>
    <w:rsid w:val="003258F7"/>
    <w:rsid w:val="003610FE"/>
    <w:rsid w:val="00361134"/>
    <w:rsid w:val="003639EB"/>
    <w:rsid w:val="00383051"/>
    <w:rsid w:val="003842DE"/>
    <w:rsid w:val="00386EC6"/>
    <w:rsid w:val="00391109"/>
    <w:rsid w:val="003A4D62"/>
    <w:rsid w:val="003A5A1F"/>
    <w:rsid w:val="003B09AE"/>
    <w:rsid w:val="003B371C"/>
    <w:rsid w:val="003C48FA"/>
    <w:rsid w:val="003C5928"/>
    <w:rsid w:val="003C7B55"/>
    <w:rsid w:val="003D0532"/>
    <w:rsid w:val="003E4A19"/>
    <w:rsid w:val="003F3728"/>
    <w:rsid w:val="003F5CDD"/>
    <w:rsid w:val="003F5E03"/>
    <w:rsid w:val="003F5F66"/>
    <w:rsid w:val="00417A3F"/>
    <w:rsid w:val="00423CBA"/>
    <w:rsid w:val="00432646"/>
    <w:rsid w:val="00433226"/>
    <w:rsid w:val="00440DA6"/>
    <w:rsid w:val="00450EC9"/>
    <w:rsid w:val="00464DD3"/>
    <w:rsid w:val="00467FF4"/>
    <w:rsid w:val="00472A48"/>
    <w:rsid w:val="00473045"/>
    <w:rsid w:val="00482A64"/>
    <w:rsid w:val="004923D5"/>
    <w:rsid w:val="00492F4C"/>
    <w:rsid w:val="004B00C7"/>
    <w:rsid w:val="004B0C38"/>
    <w:rsid w:val="004B5BA4"/>
    <w:rsid w:val="004B71DE"/>
    <w:rsid w:val="004B7859"/>
    <w:rsid w:val="004D6CD3"/>
    <w:rsid w:val="004F7B98"/>
    <w:rsid w:val="005017CB"/>
    <w:rsid w:val="005028EC"/>
    <w:rsid w:val="0051200E"/>
    <w:rsid w:val="00517B06"/>
    <w:rsid w:val="00527736"/>
    <w:rsid w:val="00531F2B"/>
    <w:rsid w:val="00550426"/>
    <w:rsid w:val="00561AD5"/>
    <w:rsid w:val="00562690"/>
    <w:rsid w:val="00571246"/>
    <w:rsid w:val="00581DE6"/>
    <w:rsid w:val="005A0F91"/>
    <w:rsid w:val="005A1BBD"/>
    <w:rsid w:val="005A6CA2"/>
    <w:rsid w:val="005D43B3"/>
    <w:rsid w:val="005D442C"/>
    <w:rsid w:val="005D496E"/>
    <w:rsid w:val="005D4EBA"/>
    <w:rsid w:val="005D6BEF"/>
    <w:rsid w:val="005E0E72"/>
    <w:rsid w:val="005E5033"/>
    <w:rsid w:val="005F482C"/>
    <w:rsid w:val="006067E6"/>
    <w:rsid w:val="00622058"/>
    <w:rsid w:val="00622FE3"/>
    <w:rsid w:val="00624AEE"/>
    <w:rsid w:val="00630B61"/>
    <w:rsid w:val="0063396B"/>
    <w:rsid w:val="00641CB2"/>
    <w:rsid w:val="006424C3"/>
    <w:rsid w:val="006473ED"/>
    <w:rsid w:val="006552D0"/>
    <w:rsid w:val="00655D87"/>
    <w:rsid w:val="00655FAC"/>
    <w:rsid w:val="00661859"/>
    <w:rsid w:val="00667487"/>
    <w:rsid w:val="00683492"/>
    <w:rsid w:val="006842F1"/>
    <w:rsid w:val="00687BA5"/>
    <w:rsid w:val="006916B8"/>
    <w:rsid w:val="006A66D2"/>
    <w:rsid w:val="006B17C3"/>
    <w:rsid w:val="006B188D"/>
    <w:rsid w:val="006B5403"/>
    <w:rsid w:val="006B5B97"/>
    <w:rsid w:val="006C3867"/>
    <w:rsid w:val="006C52F3"/>
    <w:rsid w:val="006C7E0B"/>
    <w:rsid w:val="006D7BF2"/>
    <w:rsid w:val="006E3415"/>
    <w:rsid w:val="006E4DEF"/>
    <w:rsid w:val="006F1E4A"/>
    <w:rsid w:val="006F23A4"/>
    <w:rsid w:val="00705CB5"/>
    <w:rsid w:val="0070702E"/>
    <w:rsid w:val="00722695"/>
    <w:rsid w:val="0072346B"/>
    <w:rsid w:val="007339F4"/>
    <w:rsid w:val="007447D4"/>
    <w:rsid w:val="0075017C"/>
    <w:rsid w:val="00760B2F"/>
    <w:rsid w:val="00765D1E"/>
    <w:rsid w:val="007836DE"/>
    <w:rsid w:val="00787C99"/>
    <w:rsid w:val="0079109A"/>
    <w:rsid w:val="00797DFF"/>
    <w:rsid w:val="007A1138"/>
    <w:rsid w:val="007A2B1F"/>
    <w:rsid w:val="007A55C6"/>
    <w:rsid w:val="007A563B"/>
    <w:rsid w:val="007B4AD5"/>
    <w:rsid w:val="007B5D8A"/>
    <w:rsid w:val="007D379E"/>
    <w:rsid w:val="007F3CBB"/>
    <w:rsid w:val="007F7560"/>
    <w:rsid w:val="008060B6"/>
    <w:rsid w:val="008073D2"/>
    <w:rsid w:val="00822659"/>
    <w:rsid w:val="00823CA7"/>
    <w:rsid w:val="00824AC6"/>
    <w:rsid w:val="0082635B"/>
    <w:rsid w:val="008417BF"/>
    <w:rsid w:val="00843203"/>
    <w:rsid w:val="00843470"/>
    <w:rsid w:val="00852262"/>
    <w:rsid w:val="00852B60"/>
    <w:rsid w:val="008708BC"/>
    <w:rsid w:val="00870BD1"/>
    <w:rsid w:val="008717C2"/>
    <w:rsid w:val="00874D39"/>
    <w:rsid w:val="00880547"/>
    <w:rsid w:val="00884414"/>
    <w:rsid w:val="00893701"/>
    <w:rsid w:val="0089702E"/>
    <w:rsid w:val="00897EC4"/>
    <w:rsid w:val="008A0105"/>
    <w:rsid w:val="008A5B3B"/>
    <w:rsid w:val="008D5139"/>
    <w:rsid w:val="008E09C6"/>
    <w:rsid w:val="008E4B0C"/>
    <w:rsid w:val="00905BF3"/>
    <w:rsid w:val="00922FA5"/>
    <w:rsid w:val="00923C30"/>
    <w:rsid w:val="00925E78"/>
    <w:rsid w:val="009347CB"/>
    <w:rsid w:val="009421E3"/>
    <w:rsid w:val="0094317E"/>
    <w:rsid w:val="00947B2E"/>
    <w:rsid w:val="00950065"/>
    <w:rsid w:val="009555F9"/>
    <w:rsid w:val="00961A4D"/>
    <w:rsid w:val="00966061"/>
    <w:rsid w:val="00975F17"/>
    <w:rsid w:val="009847D1"/>
    <w:rsid w:val="009936A9"/>
    <w:rsid w:val="00994B0D"/>
    <w:rsid w:val="009961F3"/>
    <w:rsid w:val="009A284C"/>
    <w:rsid w:val="009A286B"/>
    <w:rsid w:val="009B4BAF"/>
    <w:rsid w:val="009C7C29"/>
    <w:rsid w:val="009D16DF"/>
    <w:rsid w:val="009E0461"/>
    <w:rsid w:val="009F09EF"/>
    <w:rsid w:val="009F48C0"/>
    <w:rsid w:val="009F5AD1"/>
    <w:rsid w:val="00A31034"/>
    <w:rsid w:val="00A317CF"/>
    <w:rsid w:val="00A319AE"/>
    <w:rsid w:val="00A31CC5"/>
    <w:rsid w:val="00A32EA7"/>
    <w:rsid w:val="00A344D3"/>
    <w:rsid w:val="00A40444"/>
    <w:rsid w:val="00A50257"/>
    <w:rsid w:val="00A53D39"/>
    <w:rsid w:val="00A56FD5"/>
    <w:rsid w:val="00A65618"/>
    <w:rsid w:val="00A703A4"/>
    <w:rsid w:val="00A70744"/>
    <w:rsid w:val="00A722D1"/>
    <w:rsid w:val="00A94C86"/>
    <w:rsid w:val="00AB6549"/>
    <w:rsid w:val="00AC384E"/>
    <w:rsid w:val="00AC7C84"/>
    <w:rsid w:val="00AD428F"/>
    <w:rsid w:val="00B034B3"/>
    <w:rsid w:val="00B065C0"/>
    <w:rsid w:val="00B11F86"/>
    <w:rsid w:val="00B159FD"/>
    <w:rsid w:val="00B1733C"/>
    <w:rsid w:val="00B17AEC"/>
    <w:rsid w:val="00B21D3F"/>
    <w:rsid w:val="00B355F3"/>
    <w:rsid w:val="00B35CBD"/>
    <w:rsid w:val="00B37A52"/>
    <w:rsid w:val="00B402C1"/>
    <w:rsid w:val="00B43044"/>
    <w:rsid w:val="00B50337"/>
    <w:rsid w:val="00B5535F"/>
    <w:rsid w:val="00B57632"/>
    <w:rsid w:val="00B67DD2"/>
    <w:rsid w:val="00B7527D"/>
    <w:rsid w:val="00B75344"/>
    <w:rsid w:val="00B80667"/>
    <w:rsid w:val="00B81DE7"/>
    <w:rsid w:val="00B85886"/>
    <w:rsid w:val="00B918BC"/>
    <w:rsid w:val="00B9434E"/>
    <w:rsid w:val="00B95A51"/>
    <w:rsid w:val="00BA3449"/>
    <w:rsid w:val="00BC38F9"/>
    <w:rsid w:val="00BD2F1A"/>
    <w:rsid w:val="00BD45D5"/>
    <w:rsid w:val="00BE4BA2"/>
    <w:rsid w:val="00BE6FA9"/>
    <w:rsid w:val="00BE761F"/>
    <w:rsid w:val="00C02C5E"/>
    <w:rsid w:val="00C04698"/>
    <w:rsid w:val="00C05283"/>
    <w:rsid w:val="00C05F39"/>
    <w:rsid w:val="00C068A2"/>
    <w:rsid w:val="00C12648"/>
    <w:rsid w:val="00C12958"/>
    <w:rsid w:val="00C339D5"/>
    <w:rsid w:val="00C33F23"/>
    <w:rsid w:val="00C4255E"/>
    <w:rsid w:val="00C4789F"/>
    <w:rsid w:val="00C67A40"/>
    <w:rsid w:val="00C75F0E"/>
    <w:rsid w:val="00C91BD6"/>
    <w:rsid w:val="00C929F5"/>
    <w:rsid w:val="00C95A8B"/>
    <w:rsid w:val="00C962E2"/>
    <w:rsid w:val="00CA0A99"/>
    <w:rsid w:val="00CA4449"/>
    <w:rsid w:val="00CB1CD0"/>
    <w:rsid w:val="00CB2140"/>
    <w:rsid w:val="00CC0FED"/>
    <w:rsid w:val="00CC26FA"/>
    <w:rsid w:val="00CC32FF"/>
    <w:rsid w:val="00CC758F"/>
    <w:rsid w:val="00CD53EC"/>
    <w:rsid w:val="00CE0834"/>
    <w:rsid w:val="00CE2AE6"/>
    <w:rsid w:val="00CE2BC6"/>
    <w:rsid w:val="00CF79C2"/>
    <w:rsid w:val="00D01610"/>
    <w:rsid w:val="00D01D72"/>
    <w:rsid w:val="00D02EC4"/>
    <w:rsid w:val="00D050CC"/>
    <w:rsid w:val="00D05E00"/>
    <w:rsid w:val="00D14443"/>
    <w:rsid w:val="00D172C8"/>
    <w:rsid w:val="00D44F79"/>
    <w:rsid w:val="00D4619C"/>
    <w:rsid w:val="00D4665A"/>
    <w:rsid w:val="00D60F48"/>
    <w:rsid w:val="00D632A9"/>
    <w:rsid w:val="00D63DB9"/>
    <w:rsid w:val="00D657EE"/>
    <w:rsid w:val="00D679A1"/>
    <w:rsid w:val="00D72DD2"/>
    <w:rsid w:val="00DA2F7E"/>
    <w:rsid w:val="00DA5810"/>
    <w:rsid w:val="00DA6777"/>
    <w:rsid w:val="00DA7B20"/>
    <w:rsid w:val="00DB0AC8"/>
    <w:rsid w:val="00DB3150"/>
    <w:rsid w:val="00DB658C"/>
    <w:rsid w:val="00DB6E6B"/>
    <w:rsid w:val="00DC1080"/>
    <w:rsid w:val="00DC162B"/>
    <w:rsid w:val="00DC7113"/>
    <w:rsid w:val="00DD07A1"/>
    <w:rsid w:val="00DD1A58"/>
    <w:rsid w:val="00DD288E"/>
    <w:rsid w:val="00DD610A"/>
    <w:rsid w:val="00DF4B6C"/>
    <w:rsid w:val="00E016F7"/>
    <w:rsid w:val="00E06D90"/>
    <w:rsid w:val="00E10C66"/>
    <w:rsid w:val="00E13F29"/>
    <w:rsid w:val="00E21688"/>
    <w:rsid w:val="00E2535A"/>
    <w:rsid w:val="00E27189"/>
    <w:rsid w:val="00E3111A"/>
    <w:rsid w:val="00E43270"/>
    <w:rsid w:val="00E4467B"/>
    <w:rsid w:val="00E53CB0"/>
    <w:rsid w:val="00E57B64"/>
    <w:rsid w:val="00E8496E"/>
    <w:rsid w:val="00E8520B"/>
    <w:rsid w:val="00E86D78"/>
    <w:rsid w:val="00E9541E"/>
    <w:rsid w:val="00E95666"/>
    <w:rsid w:val="00EB0FE8"/>
    <w:rsid w:val="00EC0D74"/>
    <w:rsid w:val="00ED0E05"/>
    <w:rsid w:val="00ED44CF"/>
    <w:rsid w:val="00EE01A2"/>
    <w:rsid w:val="00EE0951"/>
    <w:rsid w:val="00EE15CB"/>
    <w:rsid w:val="00EE1F8D"/>
    <w:rsid w:val="00EE279A"/>
    <w:rsid w:val="00EF2F92"/>
    <w:rsid w:val="00F00A8A"/>
    <w:rsid w:val="00F03691"/>
    <w:rsid w:val="00F05B11"/>
    <w:rsid w:val="00F07FCA"/>
    <w:rsid w:val="00F20757"/>
    <w:rsid w:val="00F22FEE"/>
    <w:rsid w:val="00F25831"/>
    <w:rsid w:val="00F4525D"/>
    <w:rsid w:val="00F54C0F"/>
    <w:rsid w:val="00F5754A"/>
    <w:rsid w:val="00F638C2"/>
    <w:rsid w:val="00F6439A"/>
    <w:rsid w:val="00F65499"/>
    <w:rsid w:val="00F718AB"/>
    <w:rsid w:val="00F73E32"/>
    <w:rsid w:val="00F771E1"/>
    <w:rsid w:val="00F82AB6"/>
    <w:rsid w:val="00F96651"/>
    <w:rsid w:val="00F96CE7"/>
    <w:rsid w:val="00FB5BFB"/>
    <w:rsid w:val="00FC799E"/>
    <w:rsid w:val="00FD4073"/>
    <w:rsid w:val="00FD55E4"/>
    <w:rsid w:val="00FD6298"/>
    <w:rsid w:val="00FE0E72"/>
    <w:rsid w:val="00FE1C63"/>
    <w:rsid w:val="00FE1EF5"/>
    <w:rsid w:val="00FF2F86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Cs/>
      <w:sz w:val="22"/>
    </w:rPr>
  </w:style>
  <w:style w:type="paragraph" w:styleId="Tekstpodstawowy2">
    <w:name w:val="Body Text 2"/>
    <w:basedOn w:val="Normalny"/>
    <w:rPr>
      <w:iCs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iCs/>
    </w:rPr>
  </w:style>
  <w:style w:type="paragraph" w:styleId="Nagwek">
    <w:name w:val="header"/>
    <w:basedOn w:val="Normalny"/>
    <w:link w:val="Nagwek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033"/>
  </w:style>
  <w:style w:type="paragraph" w:styleId="Stopka">
    <w:name w:val="footer"/>
    <w:basedOn w:val="Normalny"/>
    <w:link w:val="Stopka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033"/>
  </w:style>
  <w:style w:type="paragraph" w:styleId="Tekstdymka">
    <w:name w:val="Balloon Text"/>
    <w:basedOn w:val="Normalny"/>
    <w:link w:val="TekstdymkaZnak"/>
    <w:rsid w:val="005E5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5033"/>
  </w:style>
  <w:style w:type="paragraph" w:customStyle="1" w:styleId="Standardowy1">
    <w:name w:val="Standardowy1"/>
    <w:rsid w:val="0047304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Bullets"/>
    <w:basedOn w:val="Normalny"/>
    <w:qFormat/>
    <w:rsid w:val="00A53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3C48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48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8FA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C48F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ED44CF"/>
  </w:style>
  <w:style w:type="character" w:styleId="Hipercze">
    <w:name w:val="Hyperlink"/>
    <w:rsid w:val="0070702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10E6D"/>
    <w:rPr>
      <w:rFonts w:ascii="Courier New" w:hAnsi="Courier New" w:cs="Courier New"/>
    </w:rPr>
  </w:style>
  <w:style w:type="character" w:customStyle="1" w:styleId="xbe">
    <w:name w:val="_xbe"/>
    <w:rsid w:val="00966061"/>
  </w:style>
  <w:style w:type="character" w:styleId="Pogrubienie">
    <w:name w:val="Strong"/>
    <w:uiPriority w:val="22"/>
    <w:qFormat/>
    <w:rsid w:val="00DD1A58"/>
    <w:rPr>
      <w:b/>
      <w:bCs/>
    </w:rPr>
  </w:style>
  <w:style w:type="character" w:customStyle="1" w:styleId="Nagwek2Znak">
    <w:name w:val="Nagłówek 2 Znak"/>
    <w:link w:val="Nagwek2"/>
    <w:rsid w:val="00DC7113"/>
    <w:rPr>
      <w:sz w:val="24"/>
    </w:rPr>
  </w:style>
  <w:style w:type="table" w:styleId="Tabela-Siatka">
    <w:name w:val="Table Grid"/>
    <w:basedOn w:val="Standardowy"/>
    <w:rsid w:val="00BE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87C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7CC0"/>
  </w:style>
  <w:style w:type="paragraph" w:styleId="NormalnyWeb">
    <w:name w:val="Normal (Web)"/>
    <w:basedOn w:val="Normalny"/>
    <w:uiPriority w:val="99"/>
    <w:unhideWhenUsed/>
    <w:rsid w:val="00087C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504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5A0F91"/>
  </w:style>
  <w:style w:type="character" w:customStyle="1" w:styleId="markedcontent">
    <w:name w:val="markedcontent"/>
    <w:basedOn w:val="Domylnaczcionkaakapitu"/>
    <w:rsid w:val="00F73E32"/>
  </w:style>
  <w:style w:type="character" w:styleId="Odwoaniedokomentarza">
    <w:name w:val="annotation reference"/>
    <w:basedOn w:val="Domylnaczcionkaakapitu"/>
    <w:rsid w:val="00B37A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A52"/>
  </w:style>
  <w:style w:type="character" w:customStyle="1" w:styleId="TekstkomentarzaZnak">
    <w:name w:val="Tekst komentarza Znak"/>
    <w:basedOn w:val="Domylnaczcionkaakapitu"/>
    <w:link w:val="Tekstkomentarza"/>
    <w:rsid w:val="00B37A52"/>
  </w:style>
  <w:style w:type="paragraph" w:styleId="Tematkomentarza">
    <w:name w:val="annotation subject"/>
    <w:basedOn w:val="Tekstkomentarza"/>
    <w:next w:val="Tekstkomentarza"/>
    <w:link w:val="TematkomentarzaZnak"/>
    <w:rsid w:val="00B37A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7A52"/>
    <w:rPr>
      <w:b/>
      <w:bCs/>
    </w:rPr>
  </w:style>
  <w:style w:type="character" w:styleId="UyteHipercze">
    <w:name w:val="FollowedHyperlink"/>
    <w:basedOn w:val="Domylnaczcionkaakapitu"/>
    <w:rsid w:val="00EE1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iCs/>
      <w:sz w:val="22"/>
    </w:rPr>
  </w:style>
  <w:style w:type="paragraph" w:styleId="Tekstpodstawowy2">
    <w:name w:val="Body Text 2"/>
    <w:basedOn w:val="Normalny"/>
    <w:rPr>
      <w:iCs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iCs/>
    </w:rPr>
  </w:style>
  <w:style w:type="paragraph" w:styleId="Nagwek">
    <w:name w:val="header"/>
    <w:basedOn w:val="Normalny"/>
    <w:link w:val="Nagwek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033"/>
  </w:style>
  <w:style w:type="paragraph" w:styleId="Stopka">
    <w:name w:val="footer"/>
    <w:basedOn w:val="Normalny"/>
    <w:link w:val="StopkaZnak"/>
    <w:uiPriority w:val="99"/>
    <w:rsid w:val="005E5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033"/>
  </w:style>
  <w:style w:type="paragraph" w:styleId="Tekstdymka">
    <w:name w:val="Balloon Text"/>
    <w:basedOn w:val="Normalny"/>
    <w:link w:val="TekstdymkaZnak"/>
    <w:rsid w:val="005E5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E503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E5033"/>
  </w:style>
  <w:style w:type="paragraph" w:customStyle="1" w:styleId="Standardowy1">
    <w:name w:val="Standardowy1"/>
    <w:rsid w:val="00473045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Bullets"/>
    <w:basedOn w:val="Normalny"/>
    <w:qFormat/>
    <w:rsid w:val="00A53D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9E977197262459AB16AE09F8A4F0155">
    <w:name w:val="F9E977197262459AB16AE09F8A4F0155"/>
    <w:rsid w:val="003C48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48F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8FA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8F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C48FA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rsid w:val="00ED44CF"/>
  </w:style>
  <w:style w:type="character" w:styleId="Hipercze">
    <w:name w:val="Hyperlink"/>
    <w:rsid w:val="0070702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1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010E6D"/>
    <w:rPr>
      <w:rFonts w:ascii="Courier New" w:hAnsi="Courier New" w:cs="Courier New"/>
    </w:rPr>
  </w:style>
  <w:style w:type="character" w:customStyle="1" w:styleId="xbe">
    <w:name w:val="_xbe"/>
    <w:rsid w:val="00966061"/>
  </w:style>
  <w:style w:type="character" w:styleId="Pogrubienie">
    <w:name w:val="Strong"/>
    <w:uiPriority w:val="22"/>
    <w:qFormat/>
    <w:rsid w:val="00DD1A58"/>
    <w:rPr>
      <w:b/>
      <w:bCs/>
    </w:rPr>
  </w:style>
  <w:style w:type="character" w:customStyle="1" w:styleId="Nagwek2Znak">
    <w:name w:val="Nagłówek 2 Znak"/>
    <w:link w:val="Nagwek2"/>
    <w:rsid w:val="00DC7113"/>
    <w:rPr>
      <w:sz w:val="24"/>
    </w:rPr>
  </w:style>
  <w:style w:type="table" w:styleId="Tabela-Siatka">
    <w:name w:val="Table Grid"/>
    <w:basedOn w:val="Standardowy"/>
    <w:rsid w:val="00BE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87C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7CC0"/>
  </w:style>
  <w:style w:type="paragraph" w:styleId="NormalnyWeb">
    <w:name w:val="Normal (Web)"/>
    <w:basedOn w:val="Normalny"/>
    <w:uiPriority w:val="99"/>
    <w:unhideWhenUsed/>
    <w:rsid w:val="00087C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504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5A0F91"/>
  </w:style>
  <w:style w:type="character" w:customStyle="1" w:styleId="markedcontent">
    <w:name w:val="markedcontent"/>
    <w:basedOn w:val="Domylnaczcionkaakapitu"/>
    <w:rsid w:val="00F73E32"/>
  </w:style>
  <w:style w:type="character" w:styleId="Odwoaniedokomentarza">
    <w:name w:val="annotation reference"/>
    <w:basedOn w:val="Domylnaczcionkaakapitu"/>
    <w:rsid w:val="00B37A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A52"/>
  </w:style>
  <w:style w:type="character" w:customStyle="1" w:styleId="TekstkomentarzaZnak">
    <w:name w:val="Tekst komentarza Znak"/>
    <w:basedOn w:val="Domylnaczcionkaakapitu"/>
    <w:link w:val="Tekstkomentarza"/>
    <w:rsid w:val="00B37A52"/>
  </w:style>
  <w:style w:type="paragraph" w:styleId="Tematkomentarza">
    <w:name w:val="annotation subject"/>
    <w:basedOn w:val="Tekstkomentarza"/>
    <w:next w:val="Tekstkomentarza"/>
    <w:link w:val="TematkomentarzaZnak"/>
    <w:rsid w:val="00B37A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7A52"/>
    <w:rPr>
      <w:b/>
      <w:bCs/>
    </w:rPr>
  </w:style>
  <w:style w:type="character" w:styleId="UyteHipercze">
    <w:name w:val="FollowedHyperlink"/>
    <w:basedOn w:val="Domylnaczcionkaakapitu"/>
    <w:rsid w:val="00EE1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nowytarg.pl/jb_ud.php?zm=2021-342-000-00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zwik@mzwik.nowytarg.pl" TargetMode="External"/><Relationship Id="rId1" Type="http://schemas.openxmlformats.org/officeDocument/2006/relationships/hyperlink" Target="http://www.mzwik.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5780-FC5B-4F7A-A3A4-D4C3DEBB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s1.dot</Template>
  <TotalTime>10</TotalTime>
  <Pages>4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mailto:mzwik@mzwik.nowytarg.pl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http://www.mzwik.nowytarg.pl/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MZWiK</dc:creator>
  <cp:lastModifiedBy>Magda Mieczynska</cp:lastModifiedBy>
  <cp:revision>8</cp:revision>
  <cp:lastPrinted>2020-05-06T10:06:00Z</cp:lastPrinted>
  <dcterms:created xsi:type="dcterms:W3CDTF">2023-02-15T08:59:00Z</dcterms:created>
  <dcterms:modified xsi:type="dcterms:W3CDTF">2023-03-16T08:41:00Z</dcterms:modified>
</cp:coreProperties>
</file>