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4E00" w14:textId="77777777" w:rsidR="008F31CD" w:rsidRPr="008F31CD" w:rsidRDefault="008F31CD" w:rsidP="008F31CD">
      <w:pPr>
        <w:jc w:val="right"/>
        <w:rPr>
          <w:b/>
        </w:rPr>
      </w:pPr>
      <w:r w:rsidRPr="008F31CD">
        <w:rPr>
          <w:b/>
        </w:rPr>
        <w:t>Załącznik Nr 6 do SWZ</w:t>
      </w:r>
    </w:p>
    <w:p w14:paraId="183B3A2F" w14:textId="77777777" w:rsidR="008F31CD" w:rsidRPr="008F31CD" w:rsidRDefault="008F31CD" w:rsidP="008F31CD">
      <w:pPr>
        <w:rPr>
          <w:b/>
        </w:rPr>
      </w:pPr>
      <w:r w:rsidRPr="008F31CD">
        <w:rPr>
          <w:b/>
        </w:rPr>
        <w:t>Wykaz sprzętu (pojazdów)</w:t>
      </w:r>
    </w:p>
    <w:p w14:paraId="3333CAEE" w14:textId="77777777" w:rsidR="008F31CD" w:rsidRPr="008F31CD" w:rsidRDefault="008F31CD" w:rsidP="008F31CD">
      <w:pPr>
        <w:rPr>
          <w:b/>
          <w:bCs/>
        </w:rPr>
      </w:pPr>
      <w:r w:rsidRPr="008F31CD">
        <w:rPr>
          <w:b/>
        </w:rPr>
        <w:t xml:space="preserve">Składając ofertę w postępowaniu o udzielenie zamówienia publicznego oświadczamy, że Wykonawca dysponuje m.in. następującymi, w pełni sprawnymi jednostkami sprzętu (pojazdami), </w:t>
      </w:r>
      <w:r w:rsidRPr="008F31CD">
        <w:rPr>
          <w:b/>
          <w:bCs/>
        </w:rPr>
        <w:t>dopuszczonymi do ruchu, przystosowanymi do przewozu osób niepełnosprawnych, w tym osób na wózkach inwalidzkich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961"/>
        <w:gridCol w:w="2007"/>
        <w:gridCol w:w="1432"/>
        <w:gridCol w:w="1249"/>
      </w:tblGrid>
      <w:tr w:rsidR="008F31CD" w:rsidRPr="008F31CD" w14:paraId="687422BD" w14:textId="77777777" w:rsidTr="008F31CD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C98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>Opis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5EC8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>Nr rejestr.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725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 xml:space="preserve">Rok produkcji       </w:t>
            </w:r>
          </w:p>
          <w:p w14:paraId="658B3422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 xml:space="preserve"> ( podać rok produkcji wraz z załączeniem  dokumentu go potwierdzającego  t. j. dowodu  rejestracyjnego pojazdu)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98F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>Forma władania</w:t>
            </w:r>
            <w:r w:rsidRPr="008F31CD">
              <w:rPr>
                <w:b/>
                <w:vertAlign w:val="superscript"/>
              </w:rPr>
              <w:footnoteReference w:id="1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AA6E" w14:textId="77777777" w:rsidR="008F31CD" w:rsidRPr="008F31CD" w:rsidRDefault="008F31CD" w:rsidP="008F31CD">
            <w:pPr>
              <w:rPr>
                <w:b/>
              </w:rPr>
            </w:pPr>
            <w:r w:rsidRPr="008F31CD">
              <w:rPr>
                <w:b/>
              </w:rPr>
              <w:t>Część zamówienia</w:t>
            </w:r>
            <w:r w:rsidRPr="008F31CD">
              <w:rPr>
                <w:b/>
              </w:rPr>
              <w:br/>
              <w:t>od I do IV</w:t>
            </w:r>
          </w:p>
        </w:tc>
      </w:tr>
      <w:tr w:rsidR="008F31CD" w:rsidRPr="008F31CD" w14:paraId="663CC4CC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256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9BD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21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C22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97F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418F3422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305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9A6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F2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BA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737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4C54F05A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D4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B30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1F5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5D2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CFD6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4361F57F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B98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A54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F68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6A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FAC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558FFFD4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513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ED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A19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02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121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7413745D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6FD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BC2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5FE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60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D8D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1A3DA7A0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231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5C2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A04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CB7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A56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7E3F32E7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B8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CE6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621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9E9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2C8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0603BB9F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B65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DB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7DE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FEE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6F5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789546CC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47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27B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3AE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2B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F0B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55CEB38F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F6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05D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4D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49F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7C9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576AB3C7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11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90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E2A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BB4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5F2" w14:textId="77777777" w:rsidR="008F31CD" w:rsidRPr="008F31CD" w:rsidRDefault="008F31CD" w:rsidP="008F31CD">
            <w:pPr>
              <w:rPr>
                <w:b/>
              </w:rPr>
            </w:pPr>
          </w:p>
        </w:tc>
      </w:tr>
      <w:tr w:rsidR="008F31CD" w:rsidRPr="008F31CD" w14:paraId="113717C6" w14:textId="77777777" w:rsidTr="008F31CD">
        <w:trPr>
          <w:trHeight w:val="452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259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DC6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CA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0DC" w14:textId="77777777" w:rsidR="008F31CD" w:rsidRPr="008F31CD" w:rsidRDefault="008F31CD" w:rsidP="008F31CD">
            <w:pPr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19C" w14:textId="77777777" w:rsidR="008F31CD" w:rsidRPr="008F31CD" w:rsidRDefault="008F31CD" w:rsidP="008F31CD">
            <w:pPr>
              <w:rPr>
                <w:b/>
              </w:rPr>
            </w:pPr>
          </w:p>
        </w:tc>
      </w:tr>
    </w:tbl>
    <w:p w14:paraId="0997C234" w14:textId="77777777" w:rsidR="008F31CD" w:rsidRPr="008F31CD" w:rsidRDefault="008F31CD" w:rsidP="008F31CD">
      <w:pPr>
        <w:numPr>
          <w:ilvl w:val="0"/>
          <w:numId w:val="1"/>
        </w:numPr>
        <w:rPr>
          <w:b/>
        </w:rPr>
      </w:pPr>
    </w:p>
    <w:p w14:paraId="1E01EC01" w14:textId="77777777" w:rsidR="008F31CD" w:rsidRPr="008F31CD" w:rsidRDefault="008F31CD" w:rsidP="008F31CD">
      <w:pPr>
        <w:rPr>
          <w:bCs/>
          <w:lang w:val="x-none"/>
        </w:rPr>
      </w:pPr>
      <w:r w:rsidRPr="008F31CD">
        <w:rPr>
          <w:bCs/>
          <w:lang w:val="x-none"/>
        </w:rPr>
        <w:t xml:space="preserve">Należy wykazać dysponowanie niezbędną do wykonania części lub całości zamówienia, ilością w pełni sprawnych środków transportowych (z określeniem roku produkcji, który podlega ocenie w ramach kryteriów oceny ofert i służy do obliczenia średniego wieku taboru) wraz z kierowcami w ramach poszczególnych Części I - IV, którzy posiadają odpowiednie uprawnienia do prowadzenia pojazdów, </w:t>
      </w:r>
      <w:r w:rsidRPr="008F31CD">
        <w:rPr>
          <w:bCs/>
          <w:lang w:val="x-none"/>
        </w:rPr>
        <w:lastRenderedPageBreak/>
        <w:t xml:space="preserve">którymi świadczony będzie dowóz. W celu realizacji poszczególnych części zamówienia wystarczające jest dysponowanie:  </w:t>
      </w:r>
    </w:p>
    <w:p w14:paraId="4AC7B529" w14:textId="77777777" w:rsidR="008F31CD" w:rsidRPr="008F31CD" w:rsidRDefault="008F31CD" w:rsidP="008F31CD">
      <w:pPr>
        <w:numPr>
          <w:ilvl w:val="0"/>
          <w:numId w:val="2"/>
        </w:numPr>
        <w:rPr>
          <w:b/>
          <w:bCs/>
          <w:lang w:val="x-none"/>
        </w:rPr>
      </w:pPr>
      <w:r w:rsidRPr="008F31CD">
        <w:rPr>
          <w:b/>
          <w:bCs/>
          <w:lang w:val="x-none"/>
        </w:rPr>
        <w:t>dla części I: jednym pojazdem wraz z kierowcą i opiekunem; minimalna ilość miejsc siedzących dla pasażerów : 12, w tym jedno miejsce na wózek,</w:t>
      </w:r>
    </w:p>
    <w:p w14:paraId="738AD3FA" w14:textId="6FB7EB14" w:rsidR="008F31CD" w:rsidRPr="008F31CD" w:rsidRDefault="008F31CD" w:rsidP="008F31CD">
      <w:pPr>
        <w:numPr>
          <w:ilvl w:val="0"/>
          <w:numId w:val="2"/>
        </w:numPr>
        <w:rPr>
          <w:b/>
          <w:iCs/>
          <w:lang w:val="x-none"/>
        </w:rPr>
      </w:pPr>
      <w:r w:rsidRPr="008F31CD">
        <w:rPr>
          <w:b/>
          <w:bCs/>
          <w:lang w:val="x-none"/>
        </w:rPr>
        <w:t xml:space="preserve"> dla części II: jednym pojazdem wraz z kierowcą i opiekunem; minimalna ilość miejsc siedzących dla pasażerów: 11; </w:t>
      </w:r>
      <w:r w:rsidRPr="008F31CD">
        <w:rPr>
          <w:b/>
          <w:lang w:val="x-none"/>
        </w:rPr>
        <w:t xml:space="preserve">w tym </w:t>
      </w:r>
      <w:r w:rsidRPr="008F31CD">
        <w:rPr>
          <w:b/>
        </w:rPr>
        <w:t>dwa</w:t>
      </w:r>
      <w:r w:rsidRPr="008F31CD">
        <w:rPr>
          <w:b/>
          <w:lang w:val="x-none"/>
        </w:rPr>
        <w:t xml:space="preserve"> miejsc</w:t>
      </w:r>
      <w:r w:rsidRPr="008F31CD">
        <w:rPr>
          <w:b/>
        </w:rPr>
        <w:t>a</w:t>
      </w:r>
      <w:r w:rsidRPr="008F31CD">
        <w:rPr>
          <w:b/>
          <w:lang w:val="x-none"/>
        </w:rPr>
        <w:t xml:space="preserve"> na wózek elektryczny</w:t>
      </w:r>
      <w:r w:rsidRPr="008F31CD">
        <w:rPr>
          <w:b/>
        </w:rPr>
        <w:t>.</w:t>
      </w:r>
      <w:r>
        <w:rPr>
          <w:b/>
        </w:rPr>
        <w:t xml:space="preserve"> </w:t>
      </w:r>
      <w:r w:rsidRPr="008F31CD">
        <w:rPr>
          <w:b/>
          <w:bCs/>
          <w:iCs/>
        </w:rPr>
        <w:t>Dopuszcza się możliwość przedstawienia samochodów z mniejszą ilością miejsc siedzących dla pasażerów niż wskazana w niniejszym warunku udziału w postępowaniu, pod warunkiem że Zamawiający zapewni przewóz wszystkich osób z większą ilością kursów w ramach kilometrów przypisanych do części II zamówienia.</w:t>
      </w:r>
    </w:p>
    <w:p w14:paraId="2FF3158F" w14:textId="77777777" w:rsidR="008F31CD" w:rsidRPr="008F31CD" w:rsidRDefault="008F31CD" w:rsidP="008F31CD">
      <w:pPr>
        <w:numPr>
          <w:ilvl w:val="0"/>
          <w:numId w:val="2"/>
        </w:numPr>
        <w:rPr>
          <w:b/>
          <w:lang w:val="x-none"/>
        </w:rPr>
      </w:pPr>
      <w:r w:rsidRPr="008F31CD">
        <w:rPr>
          <w:b/>
          <w:bCs/>
          <w:lang w:val="x-none"/>
        </w:rPr>
        <w:t xml:space="preserve"> dla części III: jednym pojazdem wraz z kierowcą i opiekunem; minimalna ilość miejsc siedzących dla pasażerów: 1</w:t>
      </w:r>
      <w:r w:rsidRPr="008F31CD">
        <w:rPr>
          <w:b/>
          <w:bCs/>
        </w:rPr>
        <w:t>1</w:t>
      </w:r>
      <w:r w:rsidRPr="008F31CD">
        <w:rPr>
          <w:b/>
          <w:bCs/>
          <w:lang w:val="x-none"/>
        </w:rPr>
        <w:t>,</w:t>
      </w:r>
    </w:p>
    <w:p w14:paraId="1B8ECC9E" w14:textId="77777777" w:rsidR="008F31CD" w:rsidRPr="008F31CD" w:rsidRDefault="008F31CD" w:rsidP="008F31CD">
      <w:pPr>
        <w:numPr>
          <w:ilvl w:val="0"/>
          <w:numId w:val="2"/>
        </w:numPr>
        <w:rPr>
          <w:b/>
          <w:lang w:val="x-none"/>
        </w:rPr>
      </w:pPr>
      <w:r w:rsidRPr="008F31CD">
        <w:rPr>
          <w:b/>
          <w:bCs/>
          <w:lang w:val="x-none"/>
        </w:rPr>
        <w:t xml:space="preserve"> dla części IV: jednym pojazdem wraz z kierowcą i opiekunem; minimalna ilość miejsc siedzących dla pasażerów: </w:t>
      </w:r>
      <w:r w:rsidRPr="008F31CD">
        <w:rPr>
          <w:b/>
          <w:bCs/>
        </w:rPr>
        <w:t>5</w:t>
      </w:r>
      <w:r w:rsidRPr="008F31CD">
        <w:rPr>
          <w:b/>
          <w:bCs/>
          <w:lang w:val="x-none"/>
        </w:rPr>
        <w:t>, w tym jedno miejsce na wózek.</w:t>
      </w:r>
    </w:p>
    <w:p w14:paraId="504C8FAE" w14:textId="77777777" w:rsidR="008F31CD" w:rsidRPr="008F31CD" w:rsidRDefault="008F31CD" w:rsidP="008F31CD">
      <w:pPr>
        <w:rPr>
          <w:b/>
          <w:lang w:val="x-none"/>
        </w:rPr>
      </w:pPr>
    </w:p>
    <w:p w14:paraId="2430EE97" w14:textId="77777777" w:rsidR="008F31CD" w:rsidRPr="008F31CD" w:rsidRDefault="008F31CD" w:rsidP="008F31CD">
      <w:r w:rsidRPr="008F31CD">
        <w:t>Przewoźnik powinien dysponować ilością fotelików lub siedzisk dostosowanych do przewozu osób z uwagi na wiek oraz rodzaj niepełnosprawności poszczególnych pasażerów.</w:t>
      </w:r>
    </w:p>
    <w:p w14:paraId="043DCB4F" w14:textId="77777777" w:rsidR="008F31CD" w:rsidRPr="008F31CD" w:rsidRDefault="008F31CD" w:rsidP="008F31CD">
      <w:r w:rsidRPr="008F31CD">
        <w:t>Przyjmuje się, że miejsce przeznaczone dla osoby na wózku zajmuje dwa miejsca siedzące.</w:t>
      </w:r>
    </w:p>
    <w:p w14:paraId="51AD4EDE" w14:textId="77777777" w:rsidR="008F31CD" w:rsidRPr="008F31CD" w:rsidRDefault="008F31CD" w:rsidP="008F31CD">
      <w:r w:rsidRPr="008F31CD">
        <w:t xml:space="preserve">W przypadku złożenia oferty na więcej niż jedną część zamówienia Wykonawca musi dysponować sumą pojazdów wymienionych w poszczególnych częściach przedmiotowego zamówienia np. co najmniej 4 pojazdami, gdy składa ofertę na wszystkie Części. </w:t>
      </w:r>
    </w:p>
    <w:p w14:paraId="00B78B32" w14:textId="77777777" w:rsidR="008F31CD" w:rsidRPr="008F31CD" w:rsidRDefault="008F31CD" w:rsidP="008F31CD">
      <w:pPr>
        <w:rPr>
          <w:b/>
        </w:rPr>
      </w:pPr>
    </w:p>
    <w:p w14:paraId="1C63A9E6" w14:textId="77777777" w:rsidR="008F31CD" w:rsidRPr="008F31CD" w:rsidRDefault="008F31CD" w:rsidP="008F31CD">
      <w:pPr>
        <w:rPr>
          <w:b/>
        </w:rPr>
      </w:pPr>
      <w:r w:rsidRPr="008F31CD">
        <w:rPr>
          <w:b/>
        </w:rPr>
        <w:t>Milicz, dn. ..................................</w:t>
      </w:r>
    </w:p>
    <w:p w14:paraId="3679A0E4" w14:textId="77777777" w:rsidR="008F31CD" w:rsidRPr="008F31CD" w:rsidRDefault="008F31CD" w:rsidP="008F31CD">
      <w:pPr>
        <w:rPr>
          <w:b/>
        </w:rPr>
      </w:pPr>
    </w:p>
    <w:p w14:paraId="7AF7B7AD" w14:textId="4431C4D3" w:rsidR="008F31CD" w:rsidRPr="008F31CD" w:rsidRDefault="008F31CD" w:rsidP="008F31CD">
      <w:pPr>
        <w:rPr>
          <w:b/>
        </w:rPr>
      </w:pPr>
      <w:r w:rsidRPr="008F31CD">
        <w:rPr>
          <w:b/>
        </w:rPr>
        <w:t xml:space="preserve">         </w:t>
      </w:r>
    </w:p>
    <w:p w14:paraId="033BDA78" w14:textId="77777777" w:rsidR="00876C1E" w:rsidRDefault="00876C1E"/>
    <w:sectPr w:rsidR="008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3DDB" w14:textId="77777777" w:rsidR="00DA49B9" w:rsidRDefault="00DA49B9" w:rsidP="008F31CD">
      <w:pPr>
        <w:spacing w:after="0" w:line="240" w:lineRule="auto"/>
      </w:pPr>
      <w:r>
        <w:separator/>
      </w:r>
    </w:p>
  </w:endnote>
  <w:endnote w:type="continuationSeparator" w:id="0">
    <w:p w14:paraId="7077CFDE" w14:textId="77777777" w:rsidR="00DA49B9" w:rsidRDefault="00DA49B9" w:rsidP="008F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AB3C" w14:textId="77777777" w:rsidR="00DA49B9" w:rsidRDefault="00DA49B9" w:rsidP="008F31CD">
      <w:pPr>
        <w:spacing w:after="0" w:line="240" w:lineRule="auto"/>
      </w:pPr>
      <w:r>
        <w:separator/>
      </w:r>
    </w:p>
  </w:footnote>
  <w:footnote w:type="continuationSeparator" w:id="0">
    <w:p w14:paraId="21DAB5B8" w14:textId="77777777" w:rsidR="00DA49B9" w:rsidRDefault="00DA49B9" w:rsidP="008F31CD">
      <w:pPr>
        <w:spacing w:after="0" w:line="240" w:lineRule="auto"/>
      </w:pPr>
      <w:r>
        <w:continuationSeparator/>
      </w:r>
    </w:p>
  </w:footnote>
  <w:footnote w:id="1">
    <w:p w14:paraId="0C4E7311" w14:textId="77777777" w:rsidR="008F31CD" w:rsidRDefault="008F31CD" w:rsidP="008F31CD">
      <w:pPr>
        <w:pStyle w:val="Tekstprzypisudolnego"/>
      </w:pPr>
      <w:r>
        <w:rPr>
          <w:rStyle w:val="Odwoanieprzypisudolnego"/>
        </w:rPr>
        <w:footnoteRef/>
      </w:r>
      <w:r>
        <w:t xml:space="preserve"> określić, czy jest to sprzęt będący własnością Wykonawcy, czy też wynajęty, dzierżawiony, użyczony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D91511"/>
    <w:multiLevelType w:val="hybridMultilevel"/>
    <w:tmpl w:val="C002BD6C"/>
    <w:lvl w:ilvl="0" w:tplc="89B46908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CD"/>
    <w:rsid w:val="00876C1E"/>
    <w:rsid w:val="008F31CD"/>
    <w:rsid w:val="00DA49B9"/>
    <w:rsid w:val="00F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3B5"/>
  <w15:chartTrackingRefBased/>
  <w15:docId w15:val="{AF953546-8494-40C2-AFE1-E7E8D25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1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F3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Gręda</dc:creator>
  <cp:keywords/>
  <dc:description/>
  <cp:lastModifiedBy>Marcin Gręda</cp:lastModifiedBy>
  <cp:revision>2</cp:revision>
  <dcterms:created xsi:type="dcterms:W3CDTF">2021-12-03T11:00:00Z</dcterms:created>
  <dcterms:modified xsi:type="dcterms:W3CDTF">2021-12-03T11:02:00Z</dcterms:modified>
</cp:coreProperties>
</file>