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3D0B44D6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 xml:space="preserve"> </w:t>
            </w:r>
          </w:p>
        </w:tc>
      </w:tr>
      <w:tr w:rsidR="00335E38" w:rsidRPr="0043011A" w14:paraId="0E9AFE8F" w14:textId="77777777" w:rsidTr="00AA3DDA">
        <w:trPr>
          <w:trHeight w:val="846"/>
        </w:trPr>
        <w:tc>
          <w:tcPr>
            <w:tcW w:w="2127" w:type="dxa"/>
            <w:shd w:val="clear" w:color="auto" w:fill="auto"/>
          </w:tcPr>
          <w:p w14:paraId="2C7A3C9B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745C9C22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</w:rPr>
            </w:pPr>
          </w:p>
        </w:tc>
      </w:tr>
      <w:tr w:rsidR="00335E38" w:rsidRPr="0043011A" w14:paraId="0F7DC175" w14:textId="77777777" w:rsidTr="00AA3DDA">
        <w:trPr>
          <w:trHeight w:val="293"/>
        </w:trPr>
        <w:tc>
          <w:tcPr>
            <w:tcW w:w="2127" w:type="dxa"/>
            <w:shd w:val="clear" w:color="auto" w:fill="auto"/>
          </w:tcPr>
          <w:p w14:paraId="6B2462A1" w14:textId="77777777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1FDEAEC1" w:rsidR="00335E38" w:rsidRPr="00335E38" w:rsidRDefault="00335E38" w:rsidP="00335E38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ascii="Arial Narrow" w:hAnsi="Arial Narrow"/>
                <w:i/>
                <w:noProof/>
                <w:lang w:val="pl-PL" w:eastAsia="pl-PL"/>
              </w:rPr>
            </w:pPr>
          </w:p>
        </w:tc>
      </w:tr>
      <w:tr w:rsidR="00335E38" w:rsidRPr="0043011A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58115035" w:rsidR="00335E38" w:rsidRPr="0043011A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color w:val="000000"/>
                <w:szCs w:val="20"/>
              </w:rPr>
            </w:pPr>
            <w:r w:rsidRPr="0043011A">
              <w:rPr>
                <w:color w:val="000000"/>
                <w:szCs w:val="20"/>
              </w:rPr>
              <w:t>„</w:t>
            </w:r>
          </w:p>
        </w:tc>
      </w:tr>
    </w:tbl>
    <w:p w14:paraId="1F980883" w14:textId="43C1D345" w:rsidR="00E26BD4" w:rsidRPr="0043011A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b/>
          <w:color w:val="000000"/>
          <w:szCs w:val="20"/>
          <w:lang w:val="pl-PL"/>
        </w:rPr>
      </w:pPr>
      <w:r w:rsidRPr="0043011A">
        <w:rPr>
          <w:b/>
          <w:color w:val="000000"/>
          <w:szCs w:val="20"/>
          <w:lang w:val="pl-PL"/>
        </w:rPr>
        <w:t xml:space="preserve">KARTA </w:t>
      </w:r>
      <w:r w:rsidR="003775CD" w:rsidRPr="0043011A">
        <w:rPr>
          <w:b/>
          <w:color w:val="000000"/>
          <w:szCs w:val="20"/>
          <w:lang w:val="pl-PL"/>
        </w:rPr>
        <w:t>NADZORU AUTORSKIEGO – ZAPYTANIE Z BUDOWY</w:t>
      </w:r>
      <w:r w:rsidR="00217DCA">
        <w:rPr>
          <w:b/>
          <w:color w:val="000000"/>
          <w:szCs w:val="20"/>
          <w:lang w:val="pl-PL"/>
        </w:rPr>
        <w:t xml:space="preserve"> </w:t>
      </w:r>
      <w:r w:rsidR="003775CD" w:rsidRPr="0043011A">
        <w:rPr>
          <w:b/>
          <w:color w:val="000000"/>
          <w:szCs w:val="20"/>
          <w:lang w:val="pl-PL"/>
        </w:rPr>
        <w:t>NR</w:t>
      </w:r>
      <w:r w:rsidR="00CC2958">
        <w:rPr>
          <w:b/>
          <w:color w:val="000000"/>
          <w:szCs w:val="20"/>
          <w:lang w:val="pl-PL"/>
        </w:rPr>
        <w:t xml:space="preserve"> </w:t>
      </w:r>
      <w:r w:rsidR="00217DCA">
        <w:rPr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43011A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456D3E72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0B0164EC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43011A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4F896C7A" w:rsidR="00F10657" w:rsidRPr="0060200B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43011A" w14:paraId="46E7F500" w14:textId="77777777" w:rsidTr="00920E06">
        <w:trPr>
          <w:trHeight w:val="1114"/>
        </w:trPr>
        <w:tc>
          <w:tcPr>
            <w:tcW w:w="2127" w:type="dxa"/>
            <w:shd w:val="clear" w:color="auto" w:fill="auto"/>
          </w:tcPr>
          <w:p w14:paraId="75CDE0AA" w14:textId="115B53A6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Pytanie/problem</w:t>
            </w:r>
            <w:r w:rsidR="00F10657" w:rsidRPr="0043011A">
              <w:rPr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EA80F50" w14:textId="7861AA60" w:rsidR="00B91893" w:rsidRPr="00B91893" w:rsidRDefault="00B91893" w:rsidP="00B91893">
            <w:pPr>
              <w:pStyle w:val="Akapitzlist"/>
              <w:rPr>
                <w:b/>
                <w:bCs/>
                <w:color w:val="000000"/>
                <w:sz w:val="18"/>
                <w:szCs w:val="18"/>
                <w:lang w:eastAsia="x-none"/>
              </w:rPr>
            </w:pPr>
          </w:p>
          <w:p w14:paraId="7630BDA2" w14:textId="5A395B13" w:rsidR="00162AEF" w:rsidRPr="00B91893" w:rsidRDefault="00162AEF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920E06" w:rsidRPr="0043011A" w14:paraId="643E935C" w14:textId="77777777" w:rsidTr="00920E06">
        <w:trPr>
          <w:trHeight w:val="577"/>
        </w:trPr>
        <w:tc>
          <w:tcPr>
            <w:tcW w:w="2127" w:type="dxa"/>
            <w:shd w:val="clear" w:color="auto" w:fill="auto"/>
          </w:tcPr>
          <w:p w14:paraId="16209436" w14:textId="4D56369C" w:rsidR="00920E06" w:rsidRPr="0043011A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7AE2A771" w14:textId="2779678F" w:rsidR="00920E06" w:rsidRP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>wpis do dziennika, rysunek zamienny, opinia pisemna</w:t>
            </w:r>
          </w:p>
        </w:tc>
      </w:tr>
      <w:tr w:rsidR="00F10657" w:rsidRPr="0043011A" w14:paraId="3EE19129" w14:textId="77777777" w:rsidTr="00335E38">
        <w:trPr>
          <w:trHeight w:val="2269"/>
        </w:trPr>
        <w:tc>
          <w:tcPr>
            <w:tcW w:w="2127" w:type="dxa"/>
            <w:shd w:val="clear" w:color="auto" w:fill="auto"/>
          </w:tcPr>
          <w:p w14:paraId="4BAED24C" w14:textId="0E500055" w:rsidR="00F10657" w:rsidRPr="0043011A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7BFCA2CF" w14:textId="44D4693A" w:rsid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3D5B6CE" w14:textId="58D2C36B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289FBDC2" w14:textId="77777777" w:rsidR="00920E06" w:rsidRDefault="00920E06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14:paraId="49B57986" w14:textId="77777777" w:rsidR="005A4297" w:rsidRPr="005A4297" w:rsidRDefault="005A429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color w:val="000000"/>
                <w:sz w:val="18"/>
                <w:szCs w:val="18"/>
                <w:lang w:val="pl-PL"/>
              </w:rPr>
            </w:pPr>
          </w:p>
          <w:p w14:paraId="0C1BBC47" w14:textId="77777777" w:rsidR="003775CD" w:rsidRPr="0060200B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F129722" w14:textId="7CBE2CDA" w:rsidR="003775CD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65BC1F70" w14:textId="65B364E3" w:rsidR="003775CD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C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rewizji do Projektu Wykonawczego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1FFE83E4" w14:textId="45013579" w:rsidR="0043011A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 xml:space="preserve">jest wadą </w:t>
            </w:r>
            <w:r w:rsidR="00F90217"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,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C4AE12B" w14:textId="6CA55748" w:rsidR="0043011A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 w:rsidR="00B91893"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wymaga naniesienia na Projekt Budowlany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66C8C2AF" w14:textId="07503252" w:rsidR="003775CD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5CD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3775CD"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</w:t>
            </w:r>
            <w:r w:rsidR="00170712" w:rsidRPr="0060200B">
              <w:rPr>
                <w:color w:val="000000"/>
                <w:sz w:val="18"/>
                <w:szCs w:val="18"/>
                <w:lang w:val="pl-PL"/>
              </w:rPr>
              <w:t xml:space="preserve"> i wymaga zmiany do ZRID</w:t>
            </w:r>
            <w:r w:rsidR="003775CD" w:rsidRPr="0060200B">
              <w:rPr>
                <w:color w:val="000000"/>
                <w:sz w:val="18"/>
                <w:szCs w:val="18"/>
                <w:lang w:val="pl-PL"/>
              </w:rPr>
              <w:t>.</w:t>
            </w:r>
          </w:p>
        </w:tc>
      </w:tr>
      <w:tr w:rsidR="00CF5B49" w:rsidRPr="0043011A" w14:paraId="1489B019" w14:textId="77777777" w:rsidTr="00170712">
        <w:trPr>
          <w:trHeight w:val="531"/>
        </w:trPr>
        <w:tc>
          <w:tcPr>
            <w:tcW w:w="2127" w:type="dxa"/>
            <w:shd w:val="clear" w:color="auto" w:fill="auto"/>
          </w:tcPr>
          <w:p w14:paraId="10318F44" w14:textId="28DD67CD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14A7415B" w14:textId="77777777" w:rsid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2BBEBB27" w14:textId="4C6705BF" w:rsidR="00CC2958" w:rsidRDefault="00CC2958" w:rsidP="005A4297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5A33E94A" w14:textId="5F286530" w:rsidR="00CC2958" w:rsidRPr="00CC2958" w:rsidRDefault="00CC2958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CF5B49" w:rsidRPr="0043011A" w14:paraId="563EF796" w14:textId="77777777" w:rsidTr="00162AEF">
        <w:tc>
          <w:tcPr>
            <w:tcW w:w="2127" w:type="dxa"/>
            <w:shd w:val="clear" w:color="auto" w:fill="auto"/>
          </w:tcPr>
          <w:p w14:paraId="01357E5C" w14:textId="28E5DB21" w:rsidR="00CF5B49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7AD3EB61" w14:textId="215FD9E6" w:rsidR="0043011A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tekstowe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7C3D49A3" w14:textId="53666862" w:rsidR="00CF5B49" w:rsidRPr="0060200B" w:rsidRDefault="00BA4A0B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11A"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- </w:t>
            </w:r>
            <w:r w:rsidR="00162AEF" w:rsidRPr="0060200B">
              <w:rPr>
                <w:color w:val="000000"/>
                <w:sz w:val="18"/>
                <w:szCs w:val="18"/>
                <w:lang w:val="pl-PL"/>
              </w:rPr>
              <w:t>załączniki graficzne.</w:t>
            </w:r>
            <w:r w:rsidR="0043011A" w:rsidRPr="0060200B">
              <w:rPr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35C4186D" w14:textId="2ACACCBC" w:rsidR="00152562" w:rsidRPr="0043011A" w:rsidRDefault="0043011A" w:rsidP="00152562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43011A" w:rsidRPr="0043011A" w14:paraId="1AC858EE" w14:textId="77777777" w:rsidTr="00162AEF">
        <w:tc>
          <w:tcPr>
            <w:tcW w:w="1560" w:type="dxa"/>
          </w:tcPr>
          <w:p w14:paraId="520F3A54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2D3D8BCC" w14:textId="727C429E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2D28DE70" w14:textId="24FD4CF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13EA338D" w14:textId="6E438B34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43011A" w:rsidRPr="0043011A" w14:paraId="1C12A22F" w14:textId="77777777" w:rsidTr="00162AEF">
        <w:trPr>
          <w:trHeight w:val="659"/>
        </w:trPr>
        <w:tc>
          <w:tcPr>
            <w:tcW w:w="1560" w:type="dxa"/>
            <w:vAlign w:val="center"/>
          </w:tcPr>
          <w:p w14:paraId="1308587D" w14:textId="133F85CF" w:rsidR="0043011A" w:rsidRPr="0043011A" w:rsidRDefault="00217DC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42376576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623C4698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3D6D102F" w14:textId="77777777" w:rsidR="0043011A" w:rsidRPr="0043011A" w:rsidRDefault="0043011A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449470E8" w14:textId="0DCE38C3" w:rsidR="00162AEF" w:rsidRPr="00162AEF" w:rsidRDefault="00162AEF" w:rsidP="00F565F8">
      <w:pPr>
        <w:tabs>
          <w:tab w:val="left" w:pos="2903"/>
        </w:tabs>
        <w:rPr>
          <w:lang w:eastAsia="x-none"/>
        </w:rPr>
      </w:pPr>
    </w:p>
    <w:sectPr w:rsidR="00162AEF" w:rsidRPr="00162AEF" w:rsidSect="00217DC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2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BF0B" w14:textId="77777777" w:rsidR="002D0D59" w:rsidRDefault="002D0D59">
      <w:r>
        <w:separator/>
      </w:r>
    </w:p>
  </w:endnote>
  <w:endnote w:type="continuationSeparator" w:id="0">
    <w:p w14:paraId="34812D1F" w14:textId="77777777" w:rsidR="002D0D59" w:rsidRDefault="002D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9DF9" w14:textId="77777777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  <w:r>
      <w:rPr>
        <w:rStyle w:val="Numerstrony"/>
        <w:noProof/>
      </w:rPr>
      <w:tab/>
    </w:r>
    <w:r w:rsidRPr="006624EA">
      <w:rPr>
        <w:rFonts w:cs="Arial"/>
        <w:szCs w:val="20"/>
      </w:rPr>
      <w:t xml:space="preserve">Strona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PAGE</w:instrText>
    </w:r>
    <w:r w:rsidRPr="006624EA">
      <w:rPr>
        <w:rFonts w:cs="Arial"/>
        <w:szCs w:val="20"/>
      </w:rPr>
      <w:fldChar w:fldCharType="separate"/>
    </w:r>
    <w:r w:rsidR="007F6332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  <w:r w:rsidRPr="006624EA">
      <w:rPr>
        <w:rFonts w:cs="Arial"/>
        <w:szCs w:val="20"/>
      </w:rPr>
      <w:t xml:space="preserve"> z </w:t>
    </w:r>
    <w:r w:rsidRPr="006624EA">
      <w:rPr>
        <w:rFonts w:cs="Arial"/>
        <w:szCs w:val="20"/>
      </w:rPr>
      <w:fldChar w:fldCharType="begin"/>
    </w:r>
    <w:r w:rsidRPr="006624EA">
      <w:rPr>
        <w:rFonts w:cs="Arial"/>
        <w:szCs w:val="20"/>
      </w:rPr>
      <w:instrText>NUMPAGES</w:instrText>
    </w:r>
    <w:r w:rsidRPr="006624EA">
      <w:rPr>
        <w:rFonts w:cs="Arial"/>
        <w:szCs w:val="20"/>
      </w:rPr>
      <w:fldChar w:fldCharType="separate"/>
    </w:r>
    <w:r w:rsidR="007F6332">
      <w:rPr>
        <w:rFonts w:cs="Arial"/>
        <w:noProof/>
        <w:szCs w:val="20"/>
      </w:rPr>
      <w:t>1</w:t>
    </w:r>
    <w:r w:rsidRPr="006624EA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top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60"/>
      <w:gridCol w:w="1530"/>
    </w:tblGrid>
    <w:tr w:rsidR="00B77E11" w14:paraId="2EDA0925" w14:textId="77777777">
      <w:tc>
        <w:tcPr>
          <w:tcW w:w="8260" w:type="dxa"/>
        </w:tcPr>
        <w:p w14:paraId="00C67D14" w14:textId="36AE64A5" w:rsidR="00B77E11" w:rsidRPr="009A5AE0" w:rsidRDefault="00B77E11">
          <w:pPr>
            <w:pStyle w:val="Stopka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FILENAME \p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BA4A0B">
            <w:rPr>
              <w:noProof/>
              <w:color w:val="999999"/>
              <w:sz w:val="16"/>
              <w:lang w:val="pl-PL" w:eastAsia="pl-PL"/>
            </w:rPr>
            <w:t>K:\TOMASZ GÓRSKI\Opracowanie dokumentacji projektowej budowy przepompowni kanalizacji sanitarnej na istniejącej sieci dla obsługi przedszkola przy ul. Osiedlowej w Siechnicach i sprawowanie nadzoru autorskiego\Karta Nadzoru Autorskiego.docx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  <w:tc>
        <w:tcPr>
          <w:tcW w:w="1530" w:type="dxa"/>
        </w:tcPr>
        <w:p w14:paraId="59B92555" w14:textId="77777777" w:rsidR="00B77E11" w:rsidRPr="009A5AE0" w:rsidRDefault="00B77E11">
          <w:pPr>
            <w:pStyle w:val="Stopka"/>
            <w:jc w:val="right"/>
            <w:rPr>
              <w:color w:val="999999"/>
              <w:sz w:val="16"/>
              <w:lang w:val="pl-PL" w:eastAsia="pl-PL"/>
            </w:rPr>
          </w:pPr>
          <w:r w:rsidRPr="009A5AE0">
            <w:rPr>
              <w:color w:val="999999"/>
              <w:sz w:val="16"/>
              <w:lang w:val="pl-PL" w:eastAsia="pl-PL"/>
            </w:rPr>
            <w:t xml:space="preserve">Strona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PAGE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Pr="009A5AE0">
            <w:rPr>
              <w:noProof/>
              <w:color w:val="999999"/>
              <w:sz w:val="16"/>
              <w:lang w:val="pl-PL" w:eastAsia="pl-PL"/>
            </w:rPr>
            <w:t>62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  <w:r w:rsidRPr="009A5AE0">
            <w:rPr>
              <w:color w:val="999999"/>
              <w:sz w:val="16"/>
              <w:lang w:val="pl-PL" w:eastAsia="pl-PL"/>
            </w:rPr>
            <w:t xml:space="preserve"> z </w:t>
          </w:r>
          <w:r w:rsidRPr="009A5AE0">
            <w:rPr>
              <w:color w:val="999999"/>
              <w:sz w:val="16"/>
              <w:lang w:val="pl-PL" w:eastAsia="pl-PL"/>
            </w:rPr>
            <w:fldChar w:fldCharType="begin"/>
          </w:r>
          <w:r w:rsidRPr="009A5AE0">
            <w:rPr>
              <w:color w:val="999999"/>
              <w:sz w:val="16"/>
              <w:lang w:val="pl-PL" w:eastAsia="pl-PL"/>
            </w:rPr>
            <w:instrText xml:space="preserve"> NUMPAGES </w:instrText>
          </w:r>
          <w:r w:rsidRPr="009A5AE0">
            <w:rPr>
              <w:color w:val="999999"/>
              <w:sz w:val="16"/>
              <w:lang w:val="pl-PL" w:eastAsia="pl-PL"/>
            </w:rPr>
            <w:fldChar w:fldCharType="separate"/>
          </w:r>
          <w:r w:rsidR="00217DCA">
            <w:rPr>
              <w:noProof/>
              <w:color w:val="999999"/>
              <w:sz w:val="16"/>
              <w:lang w:val="pl-PL" w:eastAsia="pl-PL"/>
            </w:rPr>
            <w:t>1</w:t>
          </w:r>
          <w:r w:rsidRPr="009A5AE0">
            <w:rPr>
              <w:color w:val="999999"/>
              <w:sz w:val="16"/>
              <w:lang w:val="pl-PL" w:eastAsia="pl-PL"/>
            </w:rPr>
            <w:fldChar w:fldCharType="end"/>
          </w:r>
        </w:p>
      </w:tc>
    </w:tr>
  </w:tbl>
  <w:p w14:paraId="7D9D9885" w14:textId="77777777" w:rsidR="00B77E11" w:rsidRDefault="00B77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355A" w14:textId="77777777" w:rsidR="002D0D59" w:rsidRDefault="002D0D59">
      <w:r>
        <w:separator/>
      </w:r>
    </w:p>
  </w:footnote>
  <w:footnote w:type="continuationSeparator" w:id="0">
    <w:p w14:paraId="4E79A247" w14:textId="77777777" w:rsidR="002D0D59" w:rsidRDefault="002D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64AA" w14:textId="577AE7CB" w:rsidR="00D54B4A" w:rsidRPr="000D5C71" w:rsidRDefault="000D5C71" w:rsidP="000D5C71">
    <w:pPr>
      <w:spacing w:line="240" w:lineRule="auto"/>
      <w:jc w:val="right"/>
      <w:rPr>
        <w:szCs w:val="20"/>
      </w:rPr>
    </w:pPr>
    <w:r>
      <w:rPr>
        <w:szCs w:val="20"/>
      </w:rPr>
      <w:t xml:space="preserve"> karta nadzoru autorskiego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7"/>
      <w:gridCol w:w="4943"/>
    </w:tblGrid>
    <w:tr w:rsidR="00B77E11" w14:paraId="26827EF7" w14:textId="77777777">
      <w:trPr>
        <w:trHeight w:val="493"/>
      </w:trPr>
      <w:tc>
        <w:tcPr>
          <w:tcW w:w="4847" w:type="dxa"/>
          <w:vAlign w:val="bottom"/>
        </w:tcPr>
        <w:p w14:paraId="6D58CEE7" w14:textId="77777777" w:rsidR="00B77E11" w:rsidRPr="009A5AE0" w:rsidRDefault="00B77E11">
          <w:pPr>
            <w:pStyle w:val="Nagwek"/>
            <w:spacing w:line="240" w:lineRule="auto"/>
            <w:rPr>
              <w:color w:val="999999"/>
              <w:lang w:val="pl-PL" w:eastAsia="pl-PL"/>
            </w:rPr>
          </w:pPr>
          <w:r w:rsidRPr="009A5AE0">
            <w:rPr>
              <w:b w:val="0"/>
              <w:bCs/>
              <w:color w:val="999999"/>
              <w:lang w:val="pl-PL" w:eastAsia="pl-PL"/>
            </w:rPr>
            <w:t>Wzory dokumentów Project Managera</w:t>
          </w:r>
          <w:r w:rsidRPr="009A5AE0">
            <w:rPr>
              <w:b w:val="0"/>
              <w:bCs/>
              <w:color w:val="999999"/>
              <w:lang w:val="pl-PL" w:eastAsia="pl-PL"/>
            </w:rPr>
            <w:br/>
            <w:t xml:space="preserve">dla kontraktów prowadzonych w oparciu o </w:t>
          </w:r>
          <w:proofErr w:type="spellStart"/>
          <w:r w:rsidRPr="009A5AE0">
            <w:rPr>
              <w:b w:val="0"/>
              <w:bCs/>
              <w:color w:val="999999"/>
              <w:lang w:val="pl-PL" w:eastAsia="pl-PL"/>
            </w:rPr>
            <w:t>Practical</w:t>
          </w:r>
          <w:proofErr w:type="spellEnd"/>
          <w:r w:rsidRPr="009A5AE0">
            <w:rPr>
              <w:b w:val="0"/>
              <w:bCs/>
              <w:color w:val="999999"/>
              <w:lang w:val="pl-PL" w:eastAsia="pl-PL"/>
            </w:rPr>
            <w:t xml:space="preserve"> Guide</w:t>
          </w:r>
        </w:p>
      </w:tc>
      <w:tc>
        <w:tcPr>
          <w:tcW w:w="4943" w:type="dxa"/>
          <w:vAlign w:val="bottom"/>
        </w:tcPr>
        <w:p w14:paraId="03065F4B" w14:textId="77777777" w:rsidR="00B77E11" w:rsidRPr="009A5AE0" w:rsidRDefault="00E31D0F">
          <w:pPr>
            <w:pStyle w:val="Nagwek"/>
            <w:spacing w:line="240" w:lineRule="auto"/>
            <w:jc w:val="right"/>
            <w:rPr>
              <w:lang w:val="pl-PL" w:eastAsia="pl-PL"/>
            </w:rPr>
          </w:pPr>
          <w:r w:rsidRPr="009A5AE0">
            <w:rPr>
              <w:noProof/>
              <w:lang w:val="pl-PL" w:eastAsia="pl-PL"/>
            </w:rPr>
            <w:drawing>
              <wp:inline distT="0" distB="0" distL="0" distR="0" wp14:anchorId="72EFD909" wp14:editId="76661C09">
                <wp:extent cx="1200150" cy="457200"/>
                <wp:effectExtent l="0" t="0" r="0" b="0"/>
                <wp:docPr id="2" name="Obraz 2" descr="B-Act_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-Act_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15602">
    <w:abstractNumId w:val="2"/>
  </w:num>
  <w:num w:numId="2" w16cid:durableId="1071587392">
    <w:abstractNumId w:val="3"/>
  </w:num>
  <w:num w:numId="3" w16cid:durableId="1803961508">
    <w:abstractNumId w:val="0"/>
  </w:num>
  <w:num w:numId="4" w16cid:durableId="2058431074">
    <w:abstractNumId w:val="16"/>
  </w:num>
  <w:num w:numId="5" w16cid:durableId="1206723716">
    <w:abstractNumId w:val="1"/>
  </w:num>
  <w:num w:numId="6" w16cid:durableId="913124233">
    <w:abstractNumId w:val="15"/>
  </w:num>
  <w:num w:numId="7" w16cid:durableId="793331574">
    <w:abstractNumId w:val="4"/>
  </w:num>
  <w:num w:numId="8" w16cid:durableId="1595699555">
    <w:abstractNumId w:val="9"/>
  </w:num>
  <w:num w:numId="9" w16cid:durableId="2013531030">
    <w:abstractNumId w:val="12"/>
  </w:num>
  <w:num w:numId="10" w16cid:durableId="1614483835">
    <w:abstractNumId w:val="14"/>
  </w:num>
  <w:num w:numId="11" w16cid:durableId="638149374">
    <w:abstractNumId w:val="6"/>
  </w:num>
  <w:num w:numId="12" w16cid:durableId="1936671505">
    <w:abstractNumId w:val="13"/>
  </w:num>
  <w:num w:numId="13" w16cid:durableId="1576741332">
    <w:abstractNumId w:val="7"/>
  </w:num>
  <w:num w:numId="14" w16cid:durableId="1179587570">
    <w:abstractNumId w:val="11"/>
  </w:num>
  <w:num w:numId="15" w16cid:durableId="291254751">
    <w:abstractNumId w:val="10"/>
  </w:num>
  <w:num w:numId="16" w16cid:durableId="1386028124">
    <w:abstractNumId w:val="17"/>
  </w:num>
  <w:num w:numId="17" w16cid:durableId="1089543161">
    <w:abstractNumId w:val="8"/>
  </w:num>
  <w:num w:numId="18" w16cid:durableId="529339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6DF0"/>
    <w:rsid w:val="000A1150"/>
    <w:rsid w:val="000A1F66"/>
    <w:rsid w:val="000A4E3D"/>
    <w:rsid w:val="000C1663"/>
    <w:rsid w:val="000D5C71"/>
    <w:rsid w:val="000D7282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62AEF"/>
    <w:rsid w:val="001637CB"/>
    <w:rsid w:val="001659AF"/>
    <w:rsid w:val="00170712"/>
    <w:rsid w:val="001754C9"/>
    <w:rsid w:val="00177EE8"/>
    <w:rsid w:val="00191E7E"/>
    <w:rsid w:val="001B0C66"/>
    <w:rsid w:val="001B5451"/>
    <w:rsid w:val="001C26E3"/>
    <w:rsid w:val="001C7ACB"/>
    <w:rsid w:val="001D6C35"/>
    <w:rsid w:val="001F774B"/>
    <w:rsid w:val="001F7B27"/>
    <w:rsid w:val="002052FB"/>
    <w:rsid w:val="002125D5"/>
    <w:rsid w:val="00217DCA"/>
    <w:rsid w:val="002349F9"/>
    <w:rsid w:val="0023785B"/>
    <w:rsid w:val="00284602"/>
    <w:rsid w:val="00290530"/>
    <w:rsid w:val="00290D11"/>
    <w:rsid w:val="002926D2"/>
    <w:rsid w:val="002B2173"/>
    <w:rsid w:val="002C2C42"/>
    <w:rsid w:val="002D0D59"/>
    <w:rsid w:val="002D36EC"/>
    <w:rsid w:val="002D3BEE"/>
    <w:rsid w:val="002E10E2"/>
    <w:rsid w:val="003043DE"/>
    <w:rsid w:val="00335E38"/>
    <w:rsid w:val="00345187"/>
    <w:rsid w:val="00354337"/>
    <w:rsid w:val="0035535E"/>
    <w:rsid w:val="00360B10"/>
    <w:rsid w:val="0037051F"/>
    <w:rsid w:val="00370F13"/>
    <w:rsid w:val="003775CD"/>
    <w:rsid w:val="00377648"/>
    <w:rsid w:val="00396519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70851"/>
    <w:rsid w:val="0048467E"/>
    <w:rsid w:val="004B0663"/>
    <w:rsid w:val="004B143C"/>
    <w:rsid w:val="004B79AD"/>
    <w:rsid w:val="004F19F9"/>
    <w:rsid w:val="004F34E2"/>
    <w:rsid w:val="00500CBA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D7196"/>
    <w:rsid w:val="006E18A3"/>
    <w:rsid w:val="006E5DED"/>
    <w:rsid w:val="006E6123"/>
    <w:rsid w:val="00702A21"/>
    <w:rsid w:val="0071651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6332"/>
    <w:rsid w:val="007F7477"/>
    <w:rsid w:val="00814682"/>
    <w:rsid w:val="00833DC9"/>
    <w:rsid w:val="008413A9"/>
    <w:rsid w:val="00863702"/>
    <w:rsid w:val="00863B65"/>
    <w:rsid w:val="00876C36"/>
    <w:rsid w:val="00892561"/>
    <w:rsid w:val="0089289A"/>
    <w:rsid w:val="008A344A"/>
    <w:rsid w:val="008C49A6"/>
    <w:rsid w:val="008D23B8"/>
    <w:rsid w:val="008E1FCD"/>
    <w:rsid w:val="008F3849"/>
    <w:rsid w:val="008F3A4E"/>
    <w:rsid w:val="009057A1"/>
    <w:rsid w:val="00907BC5"/>
    <w:rsid w:val="00912456"/>
    <w:rsid w:val="00915B44"/>
    <w:rsid w:val="00917BC8"/>
    <w:rsid w:val="00920E06"/>
    <w:rsid w:val="00924230"/>
    <w:rsid w:val="00926F80"/>
    <w:rsid w:val="00941889"/>
    <w:rsid w:val="009458CF"/>
    <w:rsid w:val="00955EB7"/>
    <w:rsid w:val="00967108"/>
    <w:rsid w:val="009846EE"/>
    <w:rsid w:val="00997452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322C0"/>
    <w:rsid w:val="00A51F14"/>
    <w:rsid w:val="00A64296"/>
    <w:rsid w:val="00A8544F"/>
    <w:rsid w:val="00A97C1C"/>
    <w:rsid w:val="00AC5212"/>
    <w:rsid w:val="00AE5BF0"/>
    <w:rsid w:val="00AF01A3"/>
    <w:rsid w:val="00B06946"/>
    <w:rsid w:val="00B240B5"/>
    <w:rsid w:val="00B464C8"/>
    <w:rsid w:val="00B500FB"/>
    <w:rsid w:val="00B77E11"/>
    <w:rsid w:val="00B83206"/>
    <w:rsid w:val="00B87772"/>
    <w:rsid w:val="00B91893"/>
    <w:rsid w:val="00BA314B"/>
    <w:rsid w:val="00BA4A0B"/>
    <w:rsid w:val="00BB53A8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72080"/>
    <w:rsid w:val="00CA04ED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91041"/>
    <w:rsid w:val="00E93EB6"/>
    <w:rsid w:val="00EB4757"/>
    <w:rsid w:val="00EC36C8"/>
    <w:rsid w:val="00EF00F8"/>
    <w:rsid w:val="00F000C6"/>
    <w:rsid w:val="00F05F6F"/>
    <w:rsid w:val="00F10657"/>
    <w:rsid w:val="00F54CCA"/>
    <w:rsid w:val="00F565F8"/>
    <w:rsid w:val="00F600B4"/>
    <w:rsid w:val="00F64AE7"/>
    <w:rsid w:val="00F83DFF"/>
    <w:rsid w:val="00F90217"/>
    <w:rsid w:val="00F916CE"/>
    <w:rsid w:val="00F961D6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FE7DB8"/>
  <w15:docId w15:val="{E6ACBF6E-0A27-456F-A1B3-31EB4C73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1BCE0275EF44493FFEF3A23574BBD" ma:contentTypeVersion="0" ma:contentTypeDescription="Utwórz nowy dokument." ma:contentTypeScope="" ma:versionID="a6c130df301fdd60a7b8a4505194b59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48ECEF-4F80-40F7-A0B1-5FCE387A6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D3D9B-B0F5-445A-93EE-8AD3A63A4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Marta Parusel</cp:lastModifiedBy>
  <cp:revision>4</cp:revision>
  <cp:lastPrinted>2023-04-20T05:22:00Z</cp:lastPrinted>
  <dcterms:created xsi:type="dcterms:W3CDTF">2023-04-20T05:19:00Z</dcterms:created>
  <dcterms:modified xsi:type="dcterms:W3CDTF">2023-04-20T05:22:00Z</dcterms:modified>
</cp:coreProperties>
</file>