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EE7" w:rsidRDefault="00960EE7" w:rsidP="00960EE7">
      <w:pPr>
        <w:jc w:val="right"/>
        <w:rPr>
          <w:rFonts w:ascii="Book Antiqua" w:eastAsia="Times New Roman" w:hAnsi="Book Antiqua" w:cs="Times New Roman"/>
          <w:sz w:val="20"/>
          <w:szCs w:val="20"/>
          <w:lang w:eastAsia="pl-PL"/>
        </w:rPr>
      </w:pPr>
      <w:r>
        <w:rPr>
          <w:rFonts w:ascii="Book Antiqua" w:eastAsia="Times New Roman" w:hAnsi="Book Antiqua" w:cs="Questrial"/>
          <w:color w:val="000000"/>
          <w:sz w:val="20"/>
          <w:szCs w:val="20"/>
          <w:lang w:eastAsia="ar-SA"/>
        </w:rPr>
        <w:t xml:space="preserve">   </w:t>
      </w:r>
      <w:r>
        <w:rPr>
          <w:rFonts w:ascii="Book Antiqua" w:eastAsia="Times New Roman" w:hAnsi="Book Antiqua" w:cs="Times New Roman"/>
          <w:sz w:val="20"/>
          <w:szCs w:val="20"/>
          <w:lang w:eastAsia="pl-PL"/>
        </w:rPr>
        <w:t xml:space="preserve">Bydgoszcz, dnia </w:t>
      </w:r>
      <w:r w:rsidR="000E2081">
        <w:rPr>
          <w:rFonts w:ascii="Book Antiqua" w:eastAsia="Times New Roman" w:hAnsi="Book Antiqua" w:cs="Times New Roman"/>
          <w:sz w:val="20"/>
          <w:szCs w:val="20"/>
          <w:lang w:eastAsia="pl-PL"/>
        </w:rPr>
        <w:t>2</w:t>
      </w:r>
      <w:r w:rsidR="002605B8">
        <w:rPr>
          <w:rFonts w:ascii="Book Antiqua" w:eastAsia="Times New Roman" w:hAnsi="Book Antiqua" w:cs="Times New Roman"/>
          <w:sz w:val="20"/>
          <w:szCs w:val="20"/>
          <w:lang w:eastAsia="pl-PL"/>
        </w:rPr>
        <w:t>6</w:t>
      </w:r>
      <w:r>
        <w:rPr>
          <w:rFonts w:ascii="Book Antiqua" w:eastAsia="Times New Roman" w:hAnsi="Book Antiqua" w:cs="Times New Roman"/>
          <w:sz w:val="20"/>
          <w:szCs w:val="20"/>
          <w:lang w:eastAsia="pl-PL"/>
        </w:rPr>
        <w:t>.08.2020 r.</w:t>
      </w:r>
    </w:p>
    <w:p w:rsidR="00960EE7" w:rsidRDefault="00960EE7" w:rsidP="00960EE7">
      <w:pPr>
        <w:tabs>
          <w:tab w:val="left" w:pos="6521"/>
        </w:tabs>
        <w:spacing w:after="0" w:line="240" w:lineRule="auto"/>
        <w:jc w:val="center"/>
        <w:rPr>
          <w:rFonts w:ascii="Book Antiqua" w:eastAsia="Times New Roman" w:hAnsi="Book Antiqua" w:cs="Times New Roman"/>
          <w:sz w:val="20"/>
          <w:szCs w:val="20"/>
          <w:lang w:eastAsia="pl-PL"/>
        </w:rPr>
      </w:pPr>
      <w:r>
        <w:rPr>
          <w:rFonts w:ascii="Book Antiqua" w:eastAsia="Times New Roman" w:hAnsi="Book Antiqua" w:cs="Times New Roman"/>
          <w:noProof/>
          <w:sz w:val="20"/>
          <w:szCs w:val="20"/>
          <w:lang w:eastAsia="pl-PL"/>
        </w:rPr>
        <w:drawing>
          <wp:inline distT="0" distB="0" distL="0" distR="0" wp14:anchorId="1C952171">
            <wp:extent cx="3572510" cy="1061085"/>
            <wp:effectExtent l="0" t="0" r="889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2510" cy="1061085"/>
                    </a:xfrm>
                    <a:prstGeom prst="rect">
                      <a:avLst/>
                    </a:prstGeom>
                    <a:noFill/>
                  </pic:spPr>
                </pic:pic>
              </a:graphicData>
            </a:graphic>
          </wp:inline>
        </w:drawing>
      </w:r>
    </w:p>
    <w:p w:rsidR="00960EE7" w:rsidRDefault="00960EE7" w:rsidP="00960EE7">
      <w:pPr>
        <w:spacing w:after="0"/>
        <w:ind w:right="-1" w:firstLine="540"/>
        <w:jc w:val="center"/>
        <w:rPr>
          <w:rFonts w:ascii="Book Antiqua" w:eastAsia="Times New Roman" w:hAnsi="Book Antiqua" w:cs="Times New Roman"/>
          <w:b/>
          <w:sz w:val="20"/>
          <w:szCs w:val="20"/>
          <w:lang w:eastAsia="pl-PL"/>
        </w:rPr>
      </w:pPr>
    </w:p>
    <w:p w:rsidR="00960EE7" w:rsidRDefault="00960EE7" w:rsidP="00960EE7">
      <w:pPr>
        <w:spacing w:after="0"/>
        <w:ind w:right="-1" w:firstLine="540"/>
        <w:jc w:val="center"/>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Uniwersytet Kazimierza Wielkiego w Bydgoszczy</w:t>
      </w:r>
    </w:p>
    <w:p w:rsidR="00960EE7" w:rsidRDefault="00960EE7" w:rsidP="00960EE7">
      <w:pPr>
        <w:spacing w:after="0"/>
        <w:ind w:left="540" w:right="-1"/>
        <w:jc w:val="center"/>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Adres: 85-064 Bydgoszcz,</w:t>
      </w:r>
    </w:p>
    <w:p w:rsidR="00960EE7" w:rsidRDefault="00960EE7" w:rsidP="00960EE7">
      <w:pPr>
        <w:spacing w:after="0"/>
        <w:ind w:left="540" w:right="-1"/>
        <w:jc w:val="center"/>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ul. Chodkiewicza 30</w:t>
      </w:r>
    </w:p>
    <w:p w:rsidR="00960EE7" w:rsidRDefault="00960EE7" w:rsidP="00960EE7">
      <w:pPr>
        <w:spacing w:after="0"/>
        <w:rPr>
          <w:rFonts w:ascii="Book Antiqua" w:eastAsia="Times New Roman" w:hAnsi="Book Antiqua" w:cs="Times New Roman"/>
          <w:b/>
          <w:sz w:val="20"/>
          <w:szCs w:val="20"/>
          <w:lang w:eastAsia="pl-PL"/>
        </w:rPr>
      </w:pPr>
    </w:p>
    <w:p w:rsidR="00960EE7" w:rsidRDefault="00960EE7" w:rsidP="00960EE7">
      <w:pPr>
        <w:spacing w:after="0" w:line="240" w:lineRule="auto"/>
        <w:rPr>
          <w:rFonts w:ascii="Book Antiqua" w:eastAsia="Times New Roman" w:hAnsi="Book Antiqua" w:cs="Times New Roman"/>
          <w:sz w:val="20"/>
          <w:szCs w:val="20"/>
          <w:lang w:eastAsia="pl-PL"/>
        </w:rPr>
      </w:pPr>
    </w:p>
    <w:p w:rsidR="00960EE7" w:rsidRDefault="00960EE7" w:rsidP="00960EE7">
      <w:pPr>
        <w:spacing w:after="0" w:line="360" w:lineRule="auto"/>
        <w:jc w:val="center"/>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ZAPYTANIE OF</w:t>
      </w:r>
      <w:r w:rsidR="00D205C6">
        <w:rPr>
          <w:rFonts w:ascii="Book Antiqua" w:eastAsia="Times New Roman" w:hAnsi="Book Antiqua" w:cs="Times New Roman"/>
          <w:b/>
          <w:sz w:val="20"/>
          <w:szCs w:val="20"/>
          <w:lang w:eastAsia="pl-PL"/>
        </w:rPr>
        <w:t>ERTOWE NR UKW/DZP-282-ZO-53/2020</w:t>
      </w:r>
    </w:p>
    <w:p w:rsidR="00960EE7" w:rsidRDefault="00960EE7" w:rsidP="00960EE7">
      <w:pPr>
        <w:spacing w:after="0" w:line="360" w:lineRule="auto"/>
        <w:jc w:val="center"/>
        <w:rPr>
          <w:rFonts w:ascii="Book Antiqua" w:eastAsia="Times New Roman" w:hAnsi="Book Antiqua" w:cs="Times New Roman"/>
          <w:b/>
          <w:sz w:val="20"/>
          <w:szCs w:val="20"/>
          <w:lang w:eastAsia="pl-PL"/>
        </w:rPr>
      </w:pPr>
    </w:p>
    <w:p w:rsidR="00960EE7" w:rsidRDefault="00960EE7" w:rsidP="00960EE7">
      <w:pPr>
        <w:spacing w:after="0" w:line="360" w:lineRule="auto"/>
        <w:ind w:firstLine="360"/>
        <w:jc w:val="both"/>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Uniwersytet Kazimierza Wielkiego w Bydgoszczy ul. Chodkiewicza 30, 85-064 Bydgoszcz występuje z Zapytaniem Ofertowym na realizację zamówienia:</w:t>
      </w:r>
    </w:p>
    <w:p w:rsidR="00960EE7" w:rsidRDefault="00960EE7" w:rsidP="00960EE7">
      <w:pPr>
        <w:spacing w:after="0" w:line="360" w:lineRule="auto"/>
        <w:rPr>
          <w:rFonts w:ascii="Book Antiqua" w:eastAsia="Times New Roman" w:hAnsi="Book Antiqua" w:cs="Times New Roman"/>
          <w:b/>
          <w:sz w:val="20"/>
          <w:szCs w:val="20"/>
          <w:lang w:eastAsia="pl-PL"/>
        </w:rPr>
      </w:pPr>
    </w:p>
    <w:p w:rsidR="00960EE7" w:rsidRDefault="00960EE7" w:rsidP="00960EE7">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b/>
          <w:sz w:val="20"/>
          <w:szCs w:val="20"/>
          <w:lang w:eastAsia="pl-PL"/>
        </w:rPr>
        <w:t>1. Tytuł zamówienia</w:t>
      </w:r>
      <w:r>
        <w:rPr>
          <w:rFonts w:ascii="Book Antiqua" w:eastAsia="Times New Roman" w:hAnsi="Book Antiqua" w:cs="Times New Roman"/>
          <w:sz w:val="20"/>
          <w:szCs w:val="20"/>
          <w:lang w:eastAsia="pl-PL"/>
        </w:rPr>
        <w:t>: Usługa umożliwienia korzystania z wybranych obiektów rekreacyjno-sportowych przez pracowników Uniwersytetu Kazimierza Wielkiego.</w:t>
      </w:r>
    </w:p>
    <w:p w:rsidR="00960EE7" w:rsidRDefault="00960EE7" w:rsidP="00960EE7">
      <w:pPr>
        <w:spacing w:after="0" w:line="360" w:lineRule="auto"/>
        <w:jc w:val="both"/>
        <w:rPr>
          <w:rFonts w:ascii="Book Antiqua" w:eastAsia="Times New Roman" w:hAnsi="Book Antiqua" w:cs="Times New Roman"/>
          <w:dstrike/>
          <w:sz w:val="20"/>
          <w:szCs w:val="20"/>
          <w:vertAlign w:val="superscript"/>
          <w:lang w:eastAsia="pl-PL"/>
        </w:rPr>
      </w:pPr>
      <w:r>
        <w:rPr>
          <w:rFonts w:ascii="Book Antiqua" w:eastAsia="Times New Roman" w:hAnsi="Book Antiqua" w:cs="Times New Roman"/>
          <w:b/>
          <w:sz w:val="20"/>
          <w:szCs w:val="20"/>
          <w:lang w:eastAsia="pl-PL"/>
        </w:rPr>
        <w:t>2</w:t>
      </w:r>
      <w:r>
        <w:rPr>
          <w:rFonts w:ascii="Book Antiqua" w:eastAsia="Times New Roman" w:hAnsi="Book Antiqua" w:cs="Times New Roman"/>
          <w:sz w:val="20"/>
          <w:szCs w:val="20"/>
          <w:lang w:eastAsia="pl-PL"/>
        </w:rPr>
        <w:t xml:space="preserve">. </w:t>
      </w:r>
      <w:r>
        <w:rPr>
          <w:rFonts w:ascii="Book Antiqua" w:eastAsia="Times New Roman" w:hAnsi="Book Antiqua" w:cs="Times New Roman"/>
          <w:b/>
          <w:sz w:val="20"/>
          <w:szCs w:val="20"/>
          <w:lang w:eastAsia="pl-PL"/>
        </w:rPr>
        <w:t>Rodzaj zamówienia:</w:t>
      </w:r>
      <w:r>
        <w:rPr>
          <w:rFonts w:ascii="Book Antiqua" w:eastAsia="Times New Roman" w:hAnsi="Book Antiqua" w:cs="Times New Roman"/>
          <w:sz w:val="20"/>
          <w:szCs w:val="20"/>
          <w:lang w:eastAsia="pl-PL"/>
        </w:rPr>
        <w:t xml:space="preserve"> usługa</w:t>
      </w:r>
      <w:r>
        <w:rPr>
          <w:rFonts w:ascii="Book Antiqua" w:eastAsia="Times New Roman" w:hAnsi="Book Antiqua" w:cs="Times New Roman"/>
          <w:b/>
          <w:sz w:val="20"/>
          <w:szCs w:val="20"/>
          <w:lang w:eastAsia="pl-PL"/>
        </w:rPr>
        <w:t>/</w:t>
      </w:r>
      <w:r>
        <w:rPr>
          <w:rFonts w:ascii="Book Antiqua" w:eastAsia="Times New Roman" w:hAnsi="Book Antiqua" w:cs="Times New Roman"/>
          <w:dstrike/>
          <w:sz w:val="20"/>
          <w:szCs w:val="20"/>
          <w:lang w:eastAsia="pl-PL"/>
        </w:rPr>
        <w:t>dostawa</w:t>
      </w:r>
      <w:r>
        <w:rPr>
          <w:rFonts w:ascii="Book Antiqua" w:eastAsia="Times New Roman" w:hAnsi="Book Antiqua" w:cs="Times New Roman"/>
          <w:sz w:val="20"/>
          <w:szCs w:val="20"/>
          <w:lang w:eastAsia="pl-PL"/>
        </w:rPr>
        <w:t>/</w:t>
      </w:r>
      <w:r>
        <w:rPr>
          <w:rFonts w:ascii="Book Antiqua" w:eastAsia="Times New Roman" w:hAnsi="Book Antiqua" w:cs="Times New Roman"/>
          <w:dstrike/>
          <w:sz w:val="20"/>
          <w:szCs w:val="20"/>
          <w:lang w:eastAsia="pl-PL"/>
        </w:rPr>
        <w:t>roboty budowlane</w:t>
      </w:r>
    </w:p>
    <w:p w:rsidR="00960EE7" w:rsidRDefault="00960EE7" w:rsidP="00960EE7">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b/>
          <w:sz w:val="20"/>
          <w:szCs w:val="20"/>
          <w:lang w:eastAsia="pl-PL"/>
        </w:rPr>
        <w:t>3. Termin realizacji zamówienia</w:t>
      </w:r>
      <w:r>
        <w:rPr>
          <w:rFonts w:ascii="Book Antiqua" w:eastAsia="Times New Roman" w:hAnsi="Book Antiqua" w:cs="Times New Roman"/>
          <w:sz w:val="20"/>
          <w:szCs w:val="20"/>
          <w:lang w:eastAsia="pl-PL"/>
        </w:rPr>
        <w:t>: sukcesywnie od dnia 1 października 2020 r. do dnia 30 czerwca 2021 r.</w:t>
      </w:r>
    </w:p>
    <w:p w:rsidR="00960EE7" w:rsidRDefault="00960EE7" w:rsidP="00960EE7">
      <w:pPr>
        <w:spacing w:after="0" w:line="360" w:lineRule="auto"/>
        <w:jc w:val="both"/>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 xml:space="preserve">4.Opis przedmiotu zamówienia: </w:t>
      </w:r>
    </w:p>
    <w:p w:rsidR="00960EE7" w:rsidRDefault="00960EE7" w:rsidP="00960EE7">
      <w:pPr>
        <w:spacing w:line="360" w:lineRule="auto"/>
        <w:jc w:val="both"/>
        <w:rPr>
          <w:rFonts w:ascii="Book Antiqua" w:eastAsia="Times New Roman" w:hAnsi="Book Antiqua" w:cs="Times New Roman"/>
          <w:sz w:val="20"/>
          <w:szCs w:val="20"/>
          <w:u w:val="single"/>
          <w:lang w:eastAsia="pl-PL"/>
        </w:rPr>
      </w:pPr>
      <w:r>
        <w:rPr>
          <w:rFonts w:ascii="Book Antiqua" w:eastAsia="Times New Roman" w:hAnsi="Book Antiqua" w:cs="Times New Roman"/>
          <w:sz w:val="20"/>
          <w:szCs w:val="20"/>
          <w:lang w:eastAsia="pl-PL"/>
        </w:rPr>
        <w:t xml:space="preserve">4.1. Przedmiotem zamówienia jest świadczenie usług na terenie Bydgoszczy i okolic do 20 kilometrów od Bydgoszczy polegających na dostarczeniu dla pracowników Uniwersytetu Kazimierza Wielkiego oraz ich osób towarzyszących kart uprawniających do wstępu do obiektów rekreacyjno-sportowych, </w:t>
      </w:r>
      <w:r>
        <w:rPr>
          <w:rFonts w:ascii="Book Antiqua" w:eastAsia="Times New Roman" w:hAnsi="Book Antiqua" w:cs="Times New Roman"/>
          <w:sz w:val="20"/>
          <w:szCs w:val="20"/>
          <w:lang w:eastAsia="pl-PL"/>
        </w:rPr>
        <w:br/>
        <w:t>z którymi Wykonawca ma podpisaną umowę o współpracy.</w:t>
      </w:r>
    </w:p>
    <w:p w:rsidR="00960EE7" w:rsidRDefault="00960EE7" w:rsidP="00960EE7">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4.2. </w:t>
      </w:r>
      <w:r>
        <w:rPr>
          <w:rFonts w:ascii="Book Antiqua" w:eastAsia="Times New Roman" w:hAnsi="Book Antiqua" w:cs="Times New Roman"/>
          <w:sz w:val="20"/>
          <w:szCs w:val="20"/>
          <w:u w:val="single"/>
          <w:lang w:eastAsia="pl-PL"/>
        </w:rPr>
        <w:t>Zobowiązania Wykonawcy</w:t>
      </w:r>
      <w:r>
        <w:rPr>
          <w:rFonts w:ascii="Book Antiqua" w:eastAsia="Times New Roman" w:hAnsi="Book Antiqua" w:cs="Times New Roman"/>
          <w:sz w:val="20"/>
          <w:szCs w:val="20"/>
          <w:lang w:eastAsia="pl-PL"/>
        </w:rPr>
        <w:t>:</w:t>
      </w:r>
    </w:p>
    <w:p w:rsidR="00960EE7" w:rsidRDefault="00960EE7" w:rsidP="00960EE7">
      <w:pPr>
        <w:pStyle w:val="Akapitzlist"/>
        <w:numPr>
          <w:ilvl w:val="0"/>
          <w:numId w:val="1"/>
        </w:numPr>
        <w:tabs>
          <w:tab w:val="left" w:pos="284"/>
        </w:tabs>
        <w:spacing w:before="240" w:after="240" w:line="360" w:lineRule="auto"/>
        <w:ind w:left="0" w:firstLine="0"/>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Wykonawca zapewnia</w:t>
      </w:r>
      <w:r>
        <w:rPr>
          <w:rFonts w:ascii="Book Antiqua" w:eastAsia="Times New Roman" w:hAnsi="Book Antiqua" w:cs="Times New Roman"/>
          <w:b/>
          <w:sz w:val="20"/>
          <w:szCs w:val="20"/>
          <w:lang w:eastAsia="pl-PL"/>
        </w:rPr>
        <w:t xml:space="preserve"> </w:t>
      </w:r>
      <w:r>
        <w:rPr>
          <w:rFonts w:ascii="Book Antiqua" w:eastAsia="Times New Roman" w:hAnsi="Book Antiqua" w:cs="Times New Roman"/>
          <w:sz w:val="20"/>
          <w:szCs w:val="20"/>
          <w:lang w:eastAsia="pl-PL"/>
        </w:rPr>
        <w:t xml:space="preserve">dostęp do obiektów i zajęć sportowych, o którym mowa w pkt. 4.1.- poprzez dostęp rozumie się dostęp na podstawie imiennej karty wstępu do wszystkich obiektów sportowo-rekreacyjnych, z którymi Wykonawca ma podpisaną umowę współpracy. </w:t>
      </w:r>
    </w:p>
    <w:p w:rsidR="00C178ED" w:rsidRDefault="00C178ED" w:rsidP="00C178ED">
      <w:pPr>
        <w:pStyle w:val="Akapitzlist"/>
        <w:numPr>
          <w:ilvl w:val="0"/>
          <w:numId w:val="1"/>
        </w:numPr>
        <w:tabs>
          <w:tab w:val="left" w:pos="284"/>
        </w:tabs>
        <w:spacing w:before="240" w:after="240" w:line="360" w:lineRule="auto"/>
        <w:ind w:left="0" w:firstLine="0"/>
        <w:jc w:val="both"/>
        <w:rPr>
          <w:rFonts w:ascii="Book Antiqua" w:eastAsia="Times New Roman" w:hAnsi="Book Antiqua" w:cs="Times New Roman"/>
          <w:sz w:val="20"/>
          <w:szCs w:val="20"/>
          <w:lang w:eastAsia="pl-PL"/>
        </w:rPr>
      </w:pPr>
      <w:r>
        <w:rPr>
          <w:rFonts w:ascii="Book Antiqua" w:hAnsi="Book Antiqua"/>
          <w:color w:val="000000"/>
          <w:kern w:val="2"/>
          <w:sz w:val="20"/>
          <w:szCs w:val="20"/>
          <w:lang w:eastAsia="hi-IN" w:bidi="hi-IN"/>
        </w:rPr>
        <w:t xml:space="preserve">Wykonawca zapewni dostęp do co najmniej 6 obiektów sportowych, na terenie Bydgoszczy </w:t>
      </w:r>
      <w:r>
        <w:rPr>
          <w:rFonts w:ascii="Book Antiqua" w:hAnsi="Book Antiqua"/>
          <w:color w:val="000000"/>
          <w:kern w:val="2"/>
          <w:sz w:val="20"/>
          <w:szCs w:val="20"/>
          <w:lang w:eastAsia="hi-IN" w:bidi="hi-IN"/>
        </w:rPr>
        <w:br/>
        <w:t>i okolic do 20 kilometrów oferujących dostęp do minimum: 1 obiektu basenowego oraz usług takich jak, między innymi:</w:t>
      </w:r>
    </w:p>
    <w:p w:rsidR="00C178ED" w:rsidRDefault="00C178ED" w:rsidP="00C178ED">
      <w:pPr>
        <w:pStyle w:val="Akapitzlist"/>
        <w:tabs>
          <w:tab w:val="left" w:pos="284"/>
        </w:tabs>
        <w:spacing w:before="240" w:after="240" w:line="360" w:lineRule="auto"/>
        <w:ind w:left="0"/>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fitness,</w:t>
      </w:r>
    </w:p>
    <w:p w:rsidR="00C178ED" w:rsidRDefault="00C178ED" w:rsidP="00C178ED">
      <w:pPr>
        <w:pStyle w:val="Akapitzlist"/>
        <w:tabs>
          <w:tab w:val="left" w:pos="284"/>
        </w:tabs>
        <w:spacing w:before="240" w:after="240" w:line="360" w:lineRule="auto"/>
        <w:ind w:left="0"/>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siłownia,</w:t>
      </w:r>
    </w:p>
    <w:p w:rsidR="00C178ED" w:rsidRDefault="00C178ED" w:rsidP="00C178ED">
      <w:pPr>
        <w:pStyle w:val="Akapitzlist"/>
        <w:tabs>
          <w:tab w:val="left" w:pos="284"/>
        </w:tabs>
        <w:spacing w:before="240" w:after="240" w:line="360" w:lineRule="auto"/>
        <w:ind w:left="0"/>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  </w:t>
      </w:r>
      <w:proofErr w:type="spellStart"/>
      <w:r>
        <w:rPr>
          <w:rFonts w:ascii="Book Antiqua" w:eastAsia="Times New Roman" w:hAnsi="Book Antiqua" w:cs="Times New Roman"/>
          <w:sz w:val="20"/>
          <w:szCs w:val="20"/>
          <w:lang w:eastAsia="pl-PL"/>
        </w:rPr>
        <w:t>aqua</w:t>
      </w:r>
      <w:proofErr w:type="spellEnd"/>
      <w:r>
        <w:rPr>
          <w:rFonts w:ascii="Book Antiqua" w:eastAsia="Times New Roman" w:hAnsi="Book Antiqua" w:cs="Times New Roman"/>
          <w:sz w:val="20"/>
          <w:szCs w:val="20"/>
          <w:lang w:eastAsia="pl-PL"/>
        </w:rPr>
        <w:t xml:space="preserve"> </w:t>
      </w:r>
      <w:proofErr w:type="spellStart"/>
      <w:r>
        <w:rPr>
          <w:rFonts w:ascii="Book Antiqua" w:eastAsia="Times New Roman" w:hAnsi="Book Antiqua" w:cs="Times New Roman"/>
          <w:sz w:val="20"/>
          <w:szCs w:val="20"/>
          <w:lang w:eastAsia="pl-PL"/>
        </w:rPr>
        <w:t>aerobic</w:t>
      </w:r>
      <w:proofErr w:type="spellEnd"/>
      <w:r>
        <w:rPr>
          <w:rFonts w:ascii="Book Antiqua" w:eastAsia="Times New Roman" w:hAnsi="Book Antiqua" w:cs="Times New Roman"/>
          <w:sz w:val="20"/>
          <w:szCs w:val="20"/>
          <w:lang w:eastAsia="pl-PL"/>
        </w:rPr>
        <w:t>,</w:t>
      </w:r>
    </w:p>
    <w:p w:rsidR="00C178ED" w:rsidRDefault="00C178ED" w:rsidP="00C178ED">
      <w:pPr>
        <w:pStyle w:val="Akapitzlist"/>
        <w:tabs>
          <w:tab w:val="left" w:pos="284"/>
        </w:tabs>
        <w:spacing w:before="240" w:after="240" w:line="360" w:lineRule="auto"/>
        <w:ind w:left="0"/>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 nauka tańca, </w:t>
      </w:r>
    </w:p>
    <w:p w:rsidR="00C178ED" w:rsidRDefault="00C178ED" w:rsidP="00C178ED">
      <w:pPr>
        <w:pStyle w:val="Akapitzlist"/>
        <w:tabs>
          <w:tab w:val="left" w:pos="284"/>
        </w:tabs>
        <w:spacing w:before="240" w:after="240" w:line="360" w:lineRule="auto"/>
        <w:ind w:left="0"/>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lastRenderedPageBreak/>
        <w:t>- grota solna,</w:t>
      </w:r>
    </w:p>
    <w:p w:rsidR="00C178ED" w:rsidRDefault="00C178ED" w:rsidP="00C178ED">
      <w:pPr>
        <w:pStyle w:val="Akapitzlist"/>
        <w:tabs>
          <w:tab w:val="left" w:pos="284"/>
        </w:tabs>
        <w:spacing w:before="240" w:after="240" w:line="360" w:lineRule="auto"/>
        <w:ind w:left="0"/>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sauna,</w:t>
      </w:r>
    </w:p>
    <w:p w:rsidR="00C178ED" w:rsidRDefault="00C178ED" w:rsidP="00C178ED">
      <w:pPr>
        <w:pStyle w:val="Akapitzlist"/>
        <w:tabs>
          <w:tab w:val="left" w:pos="284"/>
        </w:tabs>
        <w:spacing w:before="240" w:after="240" w:line="360" w:lineRule="auto"/>
        <w:ind w:left="0"/>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ścianka wspinaczkowa,</w:t>
      </w:r>
    </w:p>
    <w:p w:rsidR="00960EE7" w:rsidRDefault="00C178ED" w:rsidP="00960EE7">
      <w:pPr>
        <w:pStyle w:val="Akapitzlist"/>
        <w:tabs>
          <w:tab w:val="left" w:pos="284"/>
        </w:tabs>
        <w:spacing w:before="240" w:after="240" w:line="360" w:lineRule="auto"/>
        <w:ind w:left="0"/>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nauka sztuk walki.</w:t>
      </w:r>
    </w:p>
    <w:p w:rsidR="00960EE7" w:rsidRDefault="00960EE7" w:rsidP="00960EE7">
      <w:pPr>
        <w:pStyle w:val="Akapitzlist"/>
        <w:numPr>
          <w:ilvl w:val="0"/>
          <w:numId w:val="1"/>
        </w:numPr>
        <w:tabs>
          <w:tab w:val="left" w:pos="284"/>
        </w:tabs>
        <w:spacing w:before="240" w:after="240" w:line="360" w:lineRule="auto"/>
        <w:ind w:left="0" w:firstLine="0"/>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 Abonamenty zapewniające dostęp do usług wskazanych powyżej powinny obejmować:</w:t>
      </w:r>
    </w:p>
    <w:p w:rsidR="00960EE7" w:rsidRDefault="00960EE7" w:rsidP="00960EE7">
      <w:pPr>
        <w:spacing w:after="0" w:line="480" w:lineRule="auto"/>
        <w:contextualSpacing/>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 możliwość zamówienia kart abonamentowych z jedną wizytą dziennie; </w:t>
      </w:r>
    </w:p>
    <w:p w:rsidR="00960EE7" w:rsidRDefault="00960EE7" w:rsidP="00960EE7">
      <w:pPr>
        <w:spacing w:after="0" w:line="480" w:lineRule="auto"/>
        <w:contextualSpacing/>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możliwość zamówienia kart abonamentowych z 8 wizytami w miesiącu;</w:t>
      </w:r>
    </w:p>
    <w:p w:rsidR="00960EE7" w:rsidRDefault="00960EE7" w:rsidP="00960EE7">
      <w:pPr>
        <w:pStyle w:val="Akapitzlist"/>
        <w:numPr>
          <w:ilvl w:val="0"/>
          <w:numId w:val="1"/>
        </w:numPr>
        <w:tabs>
          <w:tab w:val="left" w:pos="284"/>
        </w:tabs>
        <w:spacing w:before="240" w:after="240" w:line="360" w:lineRule="auto"/>
        <w:ind w:left="0" w:firstLine="0"/>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Wykonawca zapewnia użytkownikom dostęp do usług w różnych obiektach sportowych bez konieczności deklaracji korzystania z określonej lokalizacji, bez względu na wybrany przez użytkownika rodzaj abonamentu.</w:t>
      </w:r>
    </w:p>
    <w:p w:rsidR="00960EE7" w:rsidRDefault="00960EE7" w:rsidP="00960EE7">
      <w:pPr>
        <w:pStyle w:val="Akapitzlist"/>
        <w:numPr>
          <w:ilvl w:val="0"/>
          <w:numId w:val="1"/>
        </w:numPr>
        <w:tabs>
          <w:tab w:val="left" w:pos="284"/>
        </w:tabs>
        <w:spacing w:before="240" w:after="240" w:line="360" w:lineRule="auto"/>
        <w:ind w:left="0" w:firstLine="0"/>
        <w:jc w:val="both"/>
        <w:rPr>
          <w:rFonts w:ascii="Book Antiqua" w:eastAsia="Times New Roman" w:hAnsi="Book Antiqua" w:cs="Times New Roman"/>
          <w:sz w:val="20"/>
          <w:szCs w:val="20"/>
          <w:u w:val="single"/>
          <w:lang w:eastAsia="pl-PL"/>
        </w:rPr>
      </w:pPr>
      <w:r>
        <w:rPr>
          <w:rFonts w:ascii="Book Antiqua" w:eastAsia="Times New Roman" w:hAnsi="Book Antiqua" w:cs="Times New Roman"/>
          <w:sz w:val="20"/>
          <w:szCs w:val="20"/>
          <w:lang w:eastAsia="pl-PL"/>
        </w:rPr>
        <w:t xml:space="preserve">Wykonawca zapewnia o braku jakichkolwiek ograniczeń dla użytkowników w korzystaniu </w:t>
      </w:r>
      <w:r>
        <w:rPr>
          <w:rFonts w:ascii="Book Antiqua" w:eastAsia="Times New Roman" w:hAnsi="Book Antiqua" w:cs="Times New Roman"/>
          <w:sz w:val="20"/>
          <w:szCs w:val="20"/>
          <w:lang w:eastAsia="pl-PL"/>
        </w:rPr>
        <w:br/>
        <w:t xml:space="preserve">z obiektów rekreacyjno-sportowych przez 7 dni w tygodniu, za wyjątkiem ograniczeń wprowadzonych przez dany obiekt wynikających z obowiązujących w nim godzin pracy oraz ograniczeń, które nakłada na użytkownika wybrany abonament. </w:t>
      </w:r>
    </w:p>
    <w:p w:rsidR="00960EE7" w:rsidRDefault="00960EE7" w:rsidP="00960EE7">
      <w:pPr>
        <w:pStyle w:val="Akapitzlist"/>
        <w:numPr>
          <w:ilvl w:val="0"/>
          <w:numId w:val="1"/>
        </w:numPr>
        <w:tabs>
          <w:tab w:val="left" w:pos="284"/>
        </w:tabs>
        <w:spacing w:before="240" w:after="240" w:line="360" w:lineRule="auto"/>
        <w:ind w:left="0" w:firstLine="0"/>
        <w:jc w:val="both"/>
        <w:rPr>
          <w:rFonts w:ascii="Book Antiqua" w:eastAsia="Times New Roman" w:hAnsi="Book Antiqua" w:cs="Times New Roman"/>
          <w:sz w:val="20"/>
          <w:szCs w:val="20"/>
          <w:u w:val="single"/>
          <w:lang w:eastAsia="pl-PL"/>
        </w:rPr>
      </w:pPr>
      <w:r>
        <w:rPr>
          <w:rFonts w:ascii="Book Antiqua" w:eastAsia="Times New Roman" w:hAnsi="Book Antiqua" w:cs="Times New Roman"/>
          <w:sz w:val="20"/>
          <w:szCs w:val="20"/>
        </w:rPr>
        <w:t xml:space="preserve">Wykonawca w ramach umowy udostępni także dodatkowo korzystanie z nowo dostępnych usług. Aktualna lista dostępnych usług oraz obiektów będzie zawsze dostępna na stronie internetowej Wykonawcy. Dostęp do nowych usług nie spowoduje wzrostu cen jednostkowych wskazanych </w:t>
      </w:r>
      <w:r>
        <w:rPr>
          <w:rFonts w:ascii="Book Antiqua" w:eastAsia="Times New Roman" w:hAnsi="Book Antiqua" w:cs="Times New Roman"/>
          <w:sz w:val="20"/>
          <w:szCs w:val="20"/>
        </w:rPr>
        <w:br/>
        <w:t xml:space="preserve">w ofercie. </w:t>
      </w:r>
    </w:p>
    <w:p w:rsidR="00960EE7" w:rsidRDefault="00960EE7" w:rsidP="00960EE7">
      <w:pPr>
        <w:pStyle w:val="Akapitzlist"/>
        <w:numPr>
          <w:ilvl w:val="0"/>
          <w:numId w:val="1"/>
        </w:numPr>
        <w:tabs>
          <w:tab w:val="left" w:pos="284"/>
        </w:tabs>
        <w:spacing w:before="240" w:after="240" w:line="360" w:lineRule="auto"/>
        <w:ind w:left="0" w:firstLine="0"/>
        <w:jc w:val="both"/>
        <w:rPr>
          <w:rFonts w:ascii="Book Antiqua" w:eastAsia="Times New Roman" w:hAnsi="Book Antiqua" w:cs="Times New Roman"/>
          <w:sz w:val="20"/>
          <w:szCs w:val="20"/>
          <w:u w:val="single"/>
          <w:lang w:eastAsia="pl-PL"/>
        </w:rPr>
      </w:pPr>
      <w:r>
        <w:rPr>
          <w:rFonts w:ascii="Book Antiqua" w:eastAsia="Times New Roman" w:hAnsi="Book Antiqua" w:cs="Times New Roman"/>
          <w:sz w:val="20"/>
          <w:szCs w:val="20"/>
        </w:rPr>
        <w:t>Wykonawca dołoży starań, aby zapewnić najwyższą jakość usług objętych umową.</w:t>
      </w:r>
    </w:p>
    <w:p w:rsidR="00960EE7" w:rsidRDefault="00960EE7" w:rsidP="00960EE7">
      <w:pPr>
        <w:pStyle w:val="Akapitzlist"/>
        <w:numPr>
          <w:ilvl w:val="0"/>
          <w:numId w:val="1"/>
        </w:numPr>
        <w:tabs>
          <w:tab w:val="left" w:pos="284"/>
        </w:tabs>
        <w:spacing w:before="240" w:after="240" w:line="360" w:lineRule="auto"/>
        <w:ind w:left="0" w:firstLine="0"/>
        <w:jc w:val="both"/>
        <w:rPr>
          <w:rFonts w:ascii="Book Antiqua" w:eastAsia="Times New Roman" w:hAnsi="Book Antiqua" w:cs="Times New Roman"/>
          <w:sz w:val="20"/>
          <w:szCs w:val="20"/>
          <w:u w:val="single"/>
          <w:lang w:eastAsia="pl-PL"/>
        </w:rPr>
      </w:pPr>
      <w:r>
        <w:rPr>
          <w:rFonts w:ascii="Book Antiqua" w:eastAsia="Times New Roman" w:hAnsi="Book Antiqua" w:cs="Tahoma"/>
          <w:sz w:val="20"/>
          <w:szCs w:val="20"/>
          <w:lang w:eastAsia="pl-PL"/>
        </w:rPr>
        <w:t>Szczegóły i warunki oferty Wykonawca powinien przedstawić w ofercie.</w:t>
      </w:r>
    </w:p>
    <w:p w:rsidR="00960EE7" w:rsidRDefault="00960EE7" w:rsidP="00960EE7">
      <w:pPr>
        <w:pStyle w:val="Akapitzlist"/>
        <w:numPr>
          <w:ilvl w:val="0"/>
          <w:numId w:val="1"/>
        </w:numPr>
        <w:tabs>
          <w:tab w:val="left" w:pos="284"/>
        </w:tabs>
        <w:spacing w:before="240" w:after="240" w:line="360" w:lineRule="auto"/>
        <w:ind w:left="0" w:firstLine="0"/>
        <w:jc w:val="both"/>
        <w:rPr>
          <w:rFonts w:ascii="Book Antiqua" w:eastAsia="Times New Roman" w:hAnsi="Book Antiqua" w:cs="Times New Roman"/>
          <w:sz w:val="20"/>
          <w:szCs w:val="20"/>
          <w:u w:val="single"/>
          <w:lang w:eastAsia="pl-PL"/>
        </w:rPr>
      </w:pPr>
      <w:r>
        <w:rPr>
          <w:rFonts w:ascii="Book Antiqua" w:eastAsia="Times New Roman" w:hAnsi="Book Antiqua" w:cs="Times New Roman"/>
          <w:sz w:val="20"/>
          <w:szCs w:val="20"/>
        </w:rPr>
        <w:t>Zamawiający nie ponosi żadnej dodatkowej opłaty za wydanie imiennych kart uprawniających osoby objęte umową do korzystania z usług sportowo-rekreacyjnych.</w:t>
      </w:r>
    </w:p>
    <w:p w:rsidR="00960EE7" w:rsidRDefault="00960EE7" w:rsidP="00960EE7">
      <w:pPr>
        <w:pStyle w:val="Akapitzlist"/>
        <w:numPr>
          <w:ilvl w:val="0"/>
          <w:numId w:val="1"/>
        </w:numPr>
        <w:tabs>
          <w:tab w:val="left" w:pos="284"/>
          <w:tab w:val="left" w:pos="426"/>
        </w:tabs>
        <w:spacing w:before="240" w:after="240" w:line="360" w:lineRule="auto"/>
        <w:ind w:left="0" w:firstLine="0"/>
        <w:jc w:val="both"/>
        <w:rPr>
          <w:rFonts w:ascii="Book Antiqua" w:eastAsia="Times New Roman" w:hAnsi="Book Antiqua" w:cs="Times New Roman"/>
          <w:sz w:val="20"/>
          <w:szCs w:val="20"/>
        </w:rPr>
      </w:pPr>
      <w:r>
        <w:rPr>
          <w:rFonts w:ascii="Book Antiqua" w:eastAsia="Times New Roman" w:hAnsi="Book Antiqua" w:cs="Times New Roman"/>
          <w:sz w:val="20"/>
          <w:szCs w:val="20"/>
        </w:rPr>
        <w:t xml:space="preserve">Zamawiający wyraża zgodę, aby imienna karta była weryfikowana dokumentem potwierdzającym tożsamość oraz ewentualnym podpisem na liście składanym przez użytkownika. Sposób weryfikacji wejść do obiektów podczas korzystania z usług objętych umową </w:t>
      </w:r>
      <w:r>
        <w:rPr>
          <w:rFonts w:ascii="Book Antiqua" w:eastAsia="Times New Roman" w:hAnsi="Book Antiqua" w:cs="Times New Roman"/>
          <w:sz w:val="20"/>
          <w:szCs w:val="20"/>
          <w:u w:val="single"/>
        </w:rPr>
        <w:t>nie może</w:t>
      </w:r>
      <w:r>
        <w:rPr>
          <w:rFonts w:ascii="Book Antiqua" w:eastAsia="Times New Roman" w:hAnsi="Book Antiqua" w:cs="Times New Roman"/>
          <w:sz w:val="20"/>
          <w:szCs w:val="20"/>
        </w:rPr>
        <w:t xml:space="preserve"> pociągać za sobą żadnych dodatkowych kosztów nakładanych na użytkownika, a także m.in. konieczności posiadania telefonu stacjonarnego lub komórkowego, ani dostępu do Internetu; ani wymagać od niego podawania innych danych (takich jak np.: numer telefonu, adres e-mail, PESEL itp.) oprócz imienia i nazwiska. </w:t>
      </w:r>
    </w:p>
    <w:p w:rsidR="00960EE7" w:rsidRDefault="00960EE7" w:rsidP="00960EE7">
      <w:pPr>
        <w:pStyle w:val="Akapitzlist"/>
        <w:numPr>
          <w:ilvl w:val="0"/>
          <w:numId w:val="1"/>
        </w:numPr>
        <w:tabs>
          <w:tab w:val="left" w:pos="284"/>
          <w:tab w:val="left" w:pos="426"/>
        </w:tabs>
        <w:spacing w:before="240" w:after="240" w:line="360" w:lineRule="auto"/>
        <w:ind w:left="0" w:firstLine="0"/>
        <w:jc w:val="both"/>
        <w:rPr>
          <w:rFonts w:ascii="Book Antiqua" w:eastAsia="Times New Roman" w:hAnsi="Book Antiqua" w:cs="Times New Roman"/>
          <w:sz w:val="20"/>
          <w:szCs w:val="20"/>
        </w:rPr>
      </w:pPr>
      <w:r>
        <w:rPr>
          <w:rFonts w:ascii="Book Antiqua" w:eastAsia="Times New Roman" w:hAnsi="Book Antiqua" w:cs="Times New Roman"/>
          <w:sz w:val="20"/>
          <w:szCs w:val="20"/>
        </w:rPr>
        <w:t>Wykonawca w ramach realizacji umowy zobowiązuje się do dostarczenia bezpłatnie imiennych kart uprawniających do korzystania przez użytkowników z usług objętych umową dla wskazanych przez Zamawiającego osób do siedziby Zamawiającego w terminie na 3 dni kalendarzow</w:t>
      </w:r>
      <w:r w:rsidR="000E2081">
        <w:rPr>
          <w:rFonts w:ascii="Book Antiqua" w:eastAsia="Times New Roman" w:hAnsi="Book Antiqua" w:cs="Times New Roman"/>
          <w:sz w:val="20"/>
          <w:szCs w:val="20"/>
        </w:rPr>
        <w:t>ych</w:t>
      </w:r>
      <w:r>
        <w:rPr>
          <w:rFonts w:ascii="Book Antiqua" w:eastAsia="Times New Roman" w:hAnsi="Book Antiqua" w:cs="Times New Roman"/>
          <w:sz w:val="20"/>
          <w:szCs w:val="20"/>
        </w:rPr>
        <w:t xml:space="preserve"> przed rozpoczęciem pierwszego okresu rozliczeniowego. Liczba imiennych kart zostanie ustalona na podstawie imiennej listy sporządzonej przez Zamawiającego, przesłanej Wykonawcy drogą mailową. </w:t>
      </w:r>
    </w:p>
    <w:p w:rsidR="00960EE7" w:rsidRDefault="00960EE7" w:rsidP="00960EE7">
      <w:pPr>
        <w:pStyle w:val="Akapitzlist"/>
        <w:numPr>
          <w:ilvl w:val="0"/>
          <w:numId w:val="1"/>
        </w:numPr>
        <w:tabs>
          <w:tab w:val="left" w:pos="284"/>
          <w:tab w:val="left" w:pos="426"/>
        </w:tabs>
        <w:spacing w:before="240" w:after="240" w:line="360" w:lineRule="auto"/>
        <w:ind w:left="0" w:firstLine="0"/>
        <w:jc w:val="both"/>
        <w:rPr>
          <w:rFonts w:ascii="Book Antiqua" w:eastAsia="Times New Roman" w:hAnsi="Book Antiqua" w:cs="Times New Roman"/>
          <w:sz w:val="20"/>
          <w:szCs w:val="20"/>
        </w:rPr>
      </w:pPr>
      <w:r>
        <w:rPr>
          <w:rFonts w:ascii="Book Antiqua" w:eastAsia="Times New Roman" w:hAnsi="Book Antiqua" w:cs="Times New Roman"/>
          <w:sz w:val="20"/>
          <w:szCs w:val="20"/>
        </w:rPr>
        <w:t xml:space="preserve">W przypadku zgłoszenia użytkowników w kolejnych okresach rozliczeniowych Wykonawca zobowiązuje się do dostarczenia bezpłatnie określonej liczby imiennych kart uprawniających do korzystania z usług objętych umową wskazanej przez Zamawiającego osobie do siedziby Zamawiającego na 3 dni kalendarzowe przed terminem rozpoczęcia nowego okresu rozliczeniowego. </w:t>
      </w:r>
    </w:p>
    <w:p w:rsidR="00960EE7" w:rsidRDefault="00960EE7" w:rsidP="00960EE7">
      <w:pPr>
        <w:pStyle w:val="Akapitzlist"/>
        <w:numPr>
          <w:ilvl w:val="0"/>
          <w:numId w:val="1"/>
        </w:numPr>
        <w:tabs>
          <w:tab w:val="left" w:pos="284"/>
          <w:tab w:val="left" w:pos="426"/>
        </w:tabs>
        <w:spacing w:before="240" w:after="240" w:line="360" w:lineRule="auto"/>
        <w:ind w:left="0" w:firstLine="0"/>
        <w:jc w:val="both"/>
        <w:rPr>
          <w:rFonts w:ascii="Book Antiqua" w:eastAsia="Times New Roman" w:hAnsi="Book Antiqua" w:cs="Times New Roman"/>
          <w:sz w:val="20"/>
          <w:szCs w:val="20"/>
          <w:u w:val="single"/>
          <w:lang w:eastAsia="pl-PL"/>
        </w:rPr>
      </w:pPr>
      <w:r>
        <w:rPr>
          <w:rFonts w:ascii="Book Antiqua" w:eastAsia="Times New Roman" w:hAnsi="Book Antiqua" w:cs="Times New Roman"/>
          <w:sz w:val="20"/>
          <w:szCs w:val="20"/>
        </w:rPr>
        <w:t xml:space="preserve"> Liczba kart w danym okresie rozliczeniowym ustalona zostanie na podstawie imiennej listy sporządzonej przez Zamawiającego, którą Zamawiający przekaże Wykonawcy drogą mailową na 10 dni kalendarzowych przed rozpoczęciem okresu rozliczeniowego. </w:t>
      </w:r>
      <w:r>
        <w:rPr>
          <w:rFonts w:ascii="Book Antiqua" w:eastAsia="Times New Roman" w:hAnsi="Book Antiqua" w:cs="Times New Roman"/>
          <w:sz w:val="20"/>
          <w:szCs w:val="20"/>
        </w:rPr>
        <w:br/>
        <w:t xml:space="preserve">W przypadku nie podania przez Zamawiającego informacji, o której mowa w zdaniu poprzednim należy uznać, iż liczba użytkowników się nie zmieniła.  </w:t>
      </w:r>
    </w:p>
    <w:p w:rsidR="00960EE7" w:rsidRDefault="00960EE7" w:rsidP="00960EE7">
      <w:pPr>
        <w:pStyle w:val="Akapitzlist"/>
        <w:numPr>
          <w:ilvl w:val="0"/>
          <w:numId w:val="1"/>
        </w:numPr>
        <w:tabs>
          <w:tab w:val="left" w:pos="284"/>
        </w:tabs>
        <w:spacing w:before="240" w:after="240" w:line="360" w:lineRule="auto"/>
        <w:ind w:left="0" w:firstLine="0"/>
        <w:jc w:val="both"/>
        <w:rPr>
          <w:rFonts w:ascii="Book Antiqua" w:eastAsia="Times New Roman" w:hAnsi="Book Antiqua" w:cs="Times New Roman"/>
          <w:sz w:val="20"/>
          <w:szCs w:val="20"/>
          <w:u w:val="single"/>
          <w:lang w:eastAsia="pl-PL"/>
        </w:rPr>
      </w:pPr>
      <w:r>
        <w:rPr>
          <w:rFonts w:ascii="Book Antiqua" w:eastAsia="Times New Roman" w:hAnsi="Book Antiqua" w:cs="Times New Roman"/>
          <w:sz w:val="20"/>
          <w:szCs w:val="20"/>
          <w:lang w:eastAsia="pl-PL"/>
        </w:rPr>
        <w:t>Umowa zostanie zawarta na okres 9 miesięcy począwszy od dnia 01.10.20</w:t>
      </w:r>
      <w:r w:rsidR="00D205C6">
        <w:rPr>
          <w:rFonts w:ascii="Book Antiqua" w:eastAsia="Times New Roman" w:hAnsi="Book Antiqua" w:cs="Times New Roman"/>
          <w:sz w:val="20"/>
          <w:szCs w:val="20"/>
          <w:lang w:eastAsia="pl-PL"/>
        </w:rPr>
        <w:t>20</w:t>
      </w:r>
      <w:r>
        <w:rPr>
          <w:rFonts w:ascii="Book Antiqua" w:eastAsia="Times New Roman" w:hAnsi="Book Antiqua" w:cs="Times New Roman"/>
          <w:sz w:val="20"/>
          <w:szCs w:val="20"/>
          <w:lang w:eastAsia="pl-PL"/>
        </w:rPr>
        <w:t xml:space="preserve"> r. do dnia                         30 czerwca 202</w:t>
      </w:r>
      <w:r w:rsidR="00D205C6">
        <w:rPr>
          <w:rFonts w:ascii="Book Antiqua" w:eastAsia="Times New Roman" w:hAnsi="Book Antiqua" w:cs="Times New Roman"/>
          <w:sz w:val="20"/>
          <w:szCs w:val="20"/>
          <w:lang w:eastAsia="pl-PL"/>
        </w:rPr>
        <w:t>1</w:t>
      </w:r>
      <w:r>
        <w:rPr>
          <w:rFonts w:ascii="Book Antiqua" w:eastAsia="Times New Roman" w:hAnsi="Book Antiqua" w:cs="Times New Roman"/>
          <w:sz w:val="20"/>
          <w:szCs w:val="20"/>
          <w:lang w:eastAsia="pl-PL"/>
        </w:rPr>
        <w:t xml:space="preserve"> r., okres wypowiedzenia umowy wynosi 1 miesiąc kalendarzowy. Stroną umowy będzie Uniwersytet Kazimierza Wielkiego reprezentowany przez JM Rektora. Płatność za zakupiony abonament będzie dokonywana za dany miesiąc przez UKW z rachunku bankowego uniwersytetu. </w:t>
      </w:r>
    </w:p>
    <w:p w:rsidR="00960EE7" w:rsidRDefault="00960EE7" w:rsidP="00960EE7">
      <w:pPr>
        <w:pStyle w:val="Akapitzlist"/>
        <w:numPr>
          <w:ilvl w:val="0"/>
          <w:numId w:val="1"/>
        </w:numPr>
        <w:tabs>
          <w:tab w:val="left" w:pos="284"/>
        </w:tabs>
        <w:spacing w:before="240" w:after="240" w:line="360" w:lineRule="auto"/>
        <w:ind w:left="0" w:firstLine="0"/>
        <w:jc w:val="both"/>
        <w:rPr>
          <w:rFonts w:ascii="Book Antiqua" w:eastAsia="Times New Roman" w:hAnsi="Book Antiqua" w:cs="Times New Roman"/>
          <w:sz w:val="20"/>
          <w:szCs w:val="20"/>
          <w:u w:val="single"/>
          <w:lang w:eastAsia="pl-PL"/>
        </w:rPr>
      </w:pPr>
      <w:r>
        <w:rPr>
          <w:rFonts w:ascii="Book Antiqua" w:eastAsia="Times New Roman" w:hAnsi="Book Antiqua" w:cs="Times New Roman"/>
          <w:sz w:val="20"/>
          <w:szCs w:val="20"/>
          <w:lang w:eastAsia="pl-PL"/>
        </w:rPr>
        <w:t>Uniwersytet zatrudnia ok. 1200 pracowników. Liczba osób przystępujących do korzystania z usług będzie uzależniona od ceny abonamentu oraz pozostałych warunków świadczenia usług sportowo-rekreacyjnych przez Wykonawcę.</w:t>
      </w:r>
    </w:p>
    <w:p w:rsidR="00960EE7" w:rsidRDefault="00960EE7" w:rsidP="00960EE7">
      <w:pPr>
        <w:spacing w:before="240" w:after="0" w:line="360" w:lineRule="auto"/>
        <w:jc w:val="both"/>
        <w:rPr>
          <w:rFonts w:ascii="Book Antiqua" w:eastAsia="Times New Roman" w:hAnsi="Book Antiqua" w:cs="Times New Roman"/>
          <w:b/>
          <w:sz w:val="20"/>
          <w:szCs w:val="20"/>
          <w:u w:val="single"/>
          <w:lang w:eastAsia="pl-PL"/>
        </w:rPr>
      </w:pPr>
      <w:r>
        <w:rPr>
          <w:rFonts w:ascii="Book Antiqua" w:eastAsia="Times New Roman" w:hAnsi="Book Antiqua" w:cs="Times New Roman"/>
          <w:b/>
          <w:sz w:val="20"/>
          <w:szCs w:val="20"/>
          <w:lang w:eastAsia="pl-PL"/>
        </w:rPr>
        <w:t xml:space="preserve">W ramach umowy Zamawiający szacuje, że z usługi korzystać będzie 130 pracowników Zamawiającego w każdym okresie rozliczeniowym ( przez czas trwania umowy). </w:t>
      </w:r>
    </w:p>
    <w:p w:rsidR="00960EE7" w:rsidRDefault="00960EE7" w:rsidP="00960EE7">
      <w:pPr>
        <w:spacing w:before="240" w:line="360" w:lineRule="auto"/>
        <w:jc w:val="both"/>
        <w:rPr>
          <w:rFonts w:ascii="Book Antiqua" w:eastAsia="Times New Roman" w:hAnsi="Book Antiqua" w:cs="Times New Roman"/>
          <w:sz w:val="20"/>
          <w:szCs w:val="20"/>
        </w:rPr>
      </w:pPr>
      <w:r>
        <w:rPr>
          <w:rFonts w:ascii="Book Antiqua" w:eastAsia="Times New Roman" w:hAnsi="Book Antiqua" w:cs="Times New Roman"/>
          <w:sz w:val="20"/>
          <w:szCs w:val="20"/>
        </w:rPr>
        <w:t xml:space="preserve">Przedstawione wyżej ilości są szacunkowe, mające na celu ułatwienie Wykonawcy oszacowanie oferty. Zamawiający zastrzega możliwość zwiększenia lub zmniejszenia liczby osób korzystających </w:t>
      </w:r>
      <w:r>
        <w:rPr>
          <w:rFonts w:ascii="Book Antiqua" w:eastAsia="Times New Roman" w:hAnsi="Book Antiqua" w:cs="Times New Roman"/>
          <w:sz w:val="20"/>
          <w:szCs w:val="20"/>
        </w:rPr>
        <w:br/>
        <w:t xml:space="preserve">z usług sportowo-rekreacyjnych w okresie rozliczeniowym (jeden miesiąc kalendarzowy) bez zmiany ceny brutto zaoferowanej w ofercie Wykonawcy dla pracownika i osoby towarzyszącej. </w:t>
      </w:r>
    </w:p>
    <w:p w:rsidR="00960EE7" w:rsidRDefault="00960EE7" w:rsidP="00960EE7">
      <w:pPr>
        <w:autoSpaceDE w:val="0"/>
        <w:autoSpaceDN w:val="0"/>
        <w:adjustRightInd w:val="0"/>
        <w:spacing w:after="0" w:line="360" w:lineRule="auto"/>
        <w:jc w:val="both"/>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5. Opis sposobu obliczenia ceny:</w:t>
      </w:r>
    </w:p>
    <w:p w:rsidR="00960EE7" w:rsidRDefault="00960EE7" w:rsidP="00960EE7">
      <w:pPr>
        <w:autoSpaceDE w:val="0"/>
        <w:autoSpaceDN w:val="0"/>
        <w:adjustRightInd w:val="0"/>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5.1 W ofercie należy podać:</w:t>
      </w:r>
    </w:p>
    <w:p w:rsidR="00960EE7" w:rsidRDefault="00960EE7" w:rsidP="00960EE7">
      <w:pPr>
        <w:autoSpaceDE w:val="0"/>
        <w:autoSpaceDN w:val="0"/>
        <w:adjustRightInd w:val="0"/>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a) proponowaną  cenę brutto za korzystanie z usług sportowo-rekreacyjnych przez użytkowników korzystających z limitowanej karty abonamentowej obejmującej 1 wizytę dziennie w obiektach Wykonawcy przez okres jednego miesiąca -szacunkowa liczba osób korzystających z tego rodzaju usługi pomnożona przez cenę jednostkową brutto dla jednej osoby korzystającej z w/w usługi;</w:t>
      </w:r>
    </w:p>
    <w:p w:rsidR="00960EE7" w:rsidRDefault="00960EE7" w:rsidP="00960EE7">
      <w:pPr>
        <w:autoSpaceDE w:val="0"/>
        <w:autoSpaceDN w:val="0"/>
        <w:adjustRightInd w:val="0"/>
        <w:spacing w:after="0" w:line="360" w:lineRule="auto"/>
        <w:jc w:val="both"/>
        <w:rPr>
          <w:rFonts w:ascii="Book Antiqua" w:eastAsia="Times New Roman" w:hAnsi="Book Antiqua" w:cs="CenturyGothic,BoldItalic"/>
          <w:bCs/>
          <w:iCs/>
          <w:sz w:val="20"/>
          <w:szCs w:val="20"/>
          <w:lang w:eastAsia="pl-PL"/>
        </w:rPr>
      </w:pPr>
    </w:p>
    <w:p w:rsidR="00960EE7" w:rsidRDefault="00960EE7" w:rsidP="00960EE7">
      <w:pPr>
        <w:autoSpaceDE w:val="0"/>
        <w:autoSpaceDN w:val="0"/>
        <w:adjustRightInd w:val="0"/>
        <w:spacing w:after="0" w:line="360" w:lineRule="auto"/>
        <w:jc w:val="both"/>
        <w:rPr>
          <w:rFonts w:ascii="Book Antiqua" w:eastAsia="Times New Roman" w:hAnsi="Book Antiqua" w:cs="CenturyGothic,BoldItalic"/>
          <w:bCs/>
          <w:iCs/>
          <w:sz w:val="20"/>
          <w:szCs w:val="20"/>
          <w:lang w:eastAsia="pl-PL"/>
        </w:rPr>
      </w:pPr>
      <w:r>
        <w:rPr>
          <w:rFonts w:ascii="Book Antiqua" w:eastAsia="Times New Roman" w:hAnsi="Book Antiqua" w:cs="CenturyGothic,BoldItalic"/>
          <w:bCs/>
          <w:iCs/>
          <w:sz w:val="20"/>
          <w:szCs w:val="20"/>
          <w:lang w:eastAsia="pl-PL"/>
        </w:rPr>
        <w:t>b) proponowaną cenę brutto</w:t>
      </w:r>
      <w:r>
        <w:rPr>
          <w:rFonts w:ascii="Book Antiqua" w:hAnsi="Book Antiqua"/>
          <w:sz w:val="20"/>
          <w:szCs w:val="20"/>
        </w:rPr>
        <w:t xml:space="preserve"> </w:t>
      </w:r>
      <w:r>
        <w:rPr>
          <w:rFonts w:ascii="Book Antiqua" w:eastAsia="Times New Roman" w:hAnsi="Book Antiqua" w:cs="CenturyGothic,BoldItalic"/>
          <w:bCs/>
          <w:iCs/>
          <w:sz w:val="20"/>
          <w:szCs w:val="20"/>
          <w:lang w:eastAsia="pl-PL"/>
        </w:rPr>
        <w:t xml:space="preserve">za korzystanie z usług sportowo-rekreacyjnych przez użytkowników korzystających z limitowanej karty abonamentowej obejmującej 8 wizyt </w:t>
      </w:r>
      <w:r>
        <w:rPr>
          <w:rFonts w:ascii="Book Antiqua" w:eastAsia="Times New Roman" w:hAnsi="Book Antiqua" w:cs="CenturyGothic,BoldItalic"/>
          <w:bCs/>
          <w:iCs/>
          <w:sz w:val="20"/>
          <w:szCs w:val="20"/>
          <w:lang w:eastAsia="pl-PL"/>
        </w:rPr>
        <w:br/>
        <w:t>w miesiącu w obiektach Wykonawcy przez okres jednego miesiąca - szacunkowa liczba osób korzystających z tego rodzaju usługi pomnożona przez cenę jednostkową brutto dla jednej osoby korzystającej z w/w usługi;</w:t>
      </w:r>
    </w:p>
    <w:p w:rsidR="00960EE7" w:rsidRDefault="00960EE7" w:rsidP="00960EE7">
      <w:pPr>
        <w:autoSpaceDE w:val="0"/>
        <w:autoSpaceDN w:val="0"/>
        <w:adjustRightInd w:val="0"/>
        <w:spacing w:after="0" w:line="360" w:lineRule="auto"/>
        <w:jc w:val="both"/>
        <w:rPr>
          <w:rFonts w:ascii="Book Antiqua" w:eastAsia="Times New Roman" w:hAnsi="Book Antiqua" w:cs="CenturyGothic,BoldItalic"/>
          <w:bCs/>
          <w:iCs/>
          <w:sz w:val="20"/>
          <w:szCs w:val="20"/>
          <w:lang w:eastAsia="pl-PL"/>
        </w:rPr>
      </w:pPr>
    </w:p>
    <w:p w:rsidR="00960EE7" w:rsidRDefault="00960EE7" w:rsidP="00960EE7">
      <w:pPr>
        <w:autoSpaceDE w:val="0"/>
        <w:autoSpaceDN w:val="0"/>
        <w:adjustRightInd w:val="0"/>
        <w:spacing w:after="0" w:line="360" w:lineRule="auto"/>
        <w:jc w:val="both"/>
        <w:rPr>
          <w:rFonts w:ascii="Book Antiqua" w:eastAsia="Times New Roman" w:hAnsi="Book Antiqua" w:cs="CenturyGothic,BoldItalic"/>
          <w:bCs/>
          <w:iCs/>
          <w:sz w:val="20"/>
          <w:szCs w:val="20"/>
          <w:lang w:eastAsia="pl-PL"/>
        </w:rPr>
      </w:pPr>
      <w:r>
        <w:rPr>
          <w:rFonts w:ascii="Book Antiqua" w:eastAsia="Times New Roman" w:hAnsi="Book Antiqua" w:cs="CenturyGothic,BoldItalic"/>
          <w:bCs/>
          <w:iCs/>
          <w:sz w:val="20"/>
          <w:szCs w:val="20"/>
          <w:lang w:eastAsia="pl-PL"/>
        </w:rPr>
        <w:t xml:space="preserve">c) proponowaną </w:t>
      </w:r>
      <w:r>
        <w:rPr>
          <w:rFonts w:ascii="Book Antiqua" w:eastAsia="Times New Roman" w:hAnsi="Book Antiqua" w:cs="Times New Roman"/>
          <w:sz w:val="20"/>
          <w:szCs w:val="20"/>
          <w:lang w:eastAsia="pl-PL"/>
        </w:rPr>
        <w:t>cenę ofertową brutto w PLN za</w:t>
      </w:r>
      <w:r>
        <w:rPr>
          <w:rFonts w:ascii="Book Antiqua" w:eastAsia="Times New Roman" w:hAnsi="Book Antiqua" w:cs="CenturyGothic,BoldItalic"/>
          <w:bCs/>
          <w:iCs/>
          <w:sz w:val="20"/>
          <w:szCs w:val="20"/>
          <w:lang w:eastAsia="pl-PL"/>
        </w:rPr>
        <w:t xml:space="preserve"> całość zamówienia ( suma pozycji a i b pomnożona przez 9 – okres trwania umowy).</w:t>
      </w:r>
    </w:p>
    <w:p w:rsidR="00960EE7" w:rsidRDefault="00960EE7" w:rsidP="00960EE7">
      <w:pPr>
        <w:autoSpaceDE w:val="0"/>
        <w:autoSpaceDN w:val="0"/>
        <w:adjustRightInd w:val="0"/>
        <w:spacing w:after="0" w:line="360" w:lineRule="auto"/>
        <w:jc w:val="both"/>
        <w:rPr>
          <w:rFonts w:ascii="Book Antiqua" w:eastAsia="Times New Roman" w:hAnsi="Book Antiqua" w:cs="CenturyGothic,BoldItalic"/>
          <w:bCs/>
          <w:iCs/>
          <w:sz w:val="20"/>
          <w:szCs w:val="20"/>
          <w:lang w:eastAsia="pl-PL"/>
        </w:rPr>
      </w:pPr>
      <w:r>
        <w:rPr>
          <w:rFonts w:ascii="Book Antiqua" w:eastAsia="Times New Roman" w:hAnsi="Book Antiqua" w:cs="CenturyGothic,BoldItalic"/>
          <w:bCs/>
          <w:iCs/>
          <w:sz w:val="20"/>
          <w:szCs w:val="20"/>
          <w:lang w:eastAsia="pl-PL"/>
        </w:rPr>
        <w:t xml:space="preserve"> </w:t>
      </w:r>
    </w:p>
    <w:p w:rsidR="00960EE7" w:rsidRDefault="00960EE7" w:rsidP="00960EE7">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5.2 Cena powinna zawierać wszystkie koszty związane z realizacją zamówienia.</w:t>
      </w:r>
    </w:p>
    <w:p w:rsidR="00960EE7" w:rsidRDefault="00960EE7" w:rsidP="00960EE7">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5.3 Jeżeli proponowana cena brutto dla osób towarzyszących za korzystanie z usług wymienionych </w:t>
      </w:r>
      <w:r>
        <w:rPr>
          <w:rFonts w:ascii="Book Antiqua" w:eastAsia="Times New Roman" w:hAnsi="Book Antiqua" w:cs="Times New Roman"/>
          <w:sz w:val="20"/>
          <w:szCs w:val="20"/>
          <w:lang w:eastAsia="pl-PL"/>
        </w:rPr>
        <w:br/>
        <w:t xml:space="preserve">w pkt 5.1 niniejszego zapytania  jest inna niż cena usługi dla pracownika Zamawiającego, Wykonawca składając ofertę powinien dołączyć również </w:t>
      </w:r>
      <w:r>
        <w:rPr>
          <w:rFonts w:ascii="Book Antiqua" w:eastAsia="Times New Roman" w:hAnsi="Book Antiqua" w:cs="Times New Roman"/>
          <w:b/>
          <w:sz w:val="20"/>
          <w:szCs w:val="20"/>
          <w:u w:val="single"/>
          <w:lang w:eastAsia="pl-PL"/>
        </w:rPr>
        <w:t>wykaz</w:t>
      </w:r>
      <w:r>
        <w:rPr>
          <w:rFonts w:ascii="Book Antiqua" w:eastAsia="Times New Roman" w:hAnsi="Book Antiqua" w:cs="Times New Roman"/>
          <w:sz w:val="20"/>
          <w:szCs w:val="20"/>
          <w:lang w:eastAsia="pl-PL"/>
        </w:rPr>
        <w:t xml:space="preserve"> cen dla osób towarzyszących.</w:t>
      </w:r>
    </w:p>
    <w:p w:rsidR="00960EE7" w:rsidRDefault="00960EE7" w:rsidP="00960EE7">
      <w:pPr>
        <w:autoSpaceDE w:val="0"/>
        <w:autoSpaceDN w:val="0"/>
        <w:adjustRightInd w:val="0"/>
        <w:spacing w:after="0" w:line="360" w:lineRule="auto"/>
        <w:jc w:val="both"/>
        <w:rPr>
          <w:rFonts w:ascii="Book Antiqua" w:eastAsia="Times New Roman" w:hAnsi="Book Antiqua" w:cs="CenturyGothic,BoldItalic"/>
          <w:b/>
          <w:bCs/>
          <w:iCs/>
          <w:sz w:val="20"/>
          <w:szCs w:val="20"/>
          <w:lang w:eastAsia="pl-PL"/>
        </w:rPr>
      </w:pPr>
    </w:p>
    <w:p w:rsidR="00960EE7" w:rsidRDefault="00960EE7" w:rsidP="00960EE7">
      <w:pPr>
        <w:autoSpaceDE w:val="0"/>
        <w:autoSpaceDN w:val="0"/>
        <w:adjustRightInd w:val="0"/>
        <w:spacing w:after="0" w:line="360" w:lineRule="auto"/>
        <w:jc w:val="both"/>
        <w:rPr>
          <w:rFonts w:ascii="Book Antiqua" w:eastAsia="Times New Roman" w:hAnsi="Book Antiqua" w:cs="CenturyGothic,BoldItalic"/>
          <w:bCs/>
          <w:iCs/>
          <w:sz w:val="20"/>
          <w:szCs w:val="20"/>
          <w:lang w:eastAsia="pl-PL"/>
        </w:rPr>
      </w:pPr>
      <w:r>
        <w:rPr>
          <w:rFonts w:ascii="Book Antiqua" w:eastAsia="Times New Roman" w:hAnsi="Book Antiqua" w:cs="CenturyGothic,BoldItalic"/>
          <w:b/>
          <w:bCs/>
          <w:iCs/>
          <w:sz w:val="20"/>
          <w:szCs w:val="20"/>
          <w:lang w:eastAsia="pl-PL"/>
        </w:rPr>
        <w:t xml:space="preserve">6. Kryterium wyboru: </w:t>
      </w:r>
    </w:p>
    <w:p w:rsidR="00960EE7" w:rsidRDefault="00960EE7" w:rsidP="00960EE7">
      <w:pPr>
        <w:tabs>
          <w:tab w:val="left" w:pos="0"/>
        </w:tabs>
        <w:spacing w:after="0" w:line="360" w:lineRule="auto"/>
        <w:jc w:val="both"/>
        <w:rPr>
          <w:rFonts w:ascii="Book Antiqua" w:eastAsia="Times New Roman" w:hAnsi="Book Antiqua" w:cs="Book Antiqua"/>
          <w:b/>
          <w:bCs/>
          <w:sz w:val="20"/>
          <w:szCs w:val="20"/>
          <w:lang w:eastAsia="pl-PL"/>
        </w:rPr>
      </w:pPr>
      <w:r>
        <w:rPr>
          <w:rFonts w:ascii="Book Antiqua" w:eastAsia="Times New Roman" w:hAnsi="Book Antiqua" w:cs="Book Antiqua"/>
          <w:color w:val="000000"/>
          <w:spacing w:val="-1"/>
          <w:sz w:val="20"/>
          <w:szCs w:val="20"/>
          <w:lang w:eastAsia="pl-PL"/>
        </w:rPr>
        <w:t>6.1. Zamawiający oceni i porówna jedynie te oferty, które:</w:t>
      </w:r>
    </w:p>
    <w:p w:rsidR="00960EE7" w:rsidRDefault="00960EE7" w:rsidP="00960EE7">
      <w:pPr>
        <w:spacing w:after="0" w:line="360" w:lineRule="auto"/>
        <w:jc w:val="both"/>
        <w:rPr>
          <w:rFonts w:ascii="Book Antiqua" w:eastAsia="Times New Roman" w:hAnsi="Book Antiqua" w:cs="Book Antiqua"/>
          <w:b/>
          <w:bCs/>
          <w:sz w:val="20"/>
          <w:szCs w:val="20"/>
          <w:lang w:eastAsia="pl-PL"/>
        </w:rPr>
      </w:pPr>
      <w:r>
        <w:rPr>
          <w:rFonts w:ascii="Book Antiqua" w:eastAsia="Times New Roman" w:hAnsi="Book Antiqua" w:cs="Book Antiqua"/>
          <w:sz w:val="20"/>
          <w:szCs w:val="20"/>
          <w:lang w:eastAsia="pl-PL"/>
        </w:rPr>
        <w:t xml:space="preserve">a) </w:t>
      </w:r>
      <w:r>
        <w:rPr>
          <w:rFonts w:ascii="Book Antiqua" w:eastAsia="Times New Roman" w:hAnsi="Book Antiqua" w:cs="Book Antiqua"/>
          <w:color w:val="000000"/>
          <w:spacing w:val="3"/>
          <w:sz w:val="20"/>
          <w:szCs w:val="20"/>
          <w:lang w:eastAsia="pl-PL"/>
        </w:rPr>
        <w:t xml:space="preserve">zostaną złożone przez Wykonawców nie wykluczonych przez Zamawiającego z </w:t>
      </w:r>
      <w:r>
        <w:rPr>
          <w:rFonts w:ascii="Book Antiqua" w:eastAsia="Times New Roman" w:hAnsi="Book Antiqua" w:cs="Book Antiqua"/>
          <w:color w:val="000000"/>
          <w:spacing w:val="-2"/>
          <w:sz w:val="20"/>
          <w:szCs w:val="20"/>
          <w:lang w:eastAsia="pl-PL"/>
        </w:rPr>
        <w:t>niniejszego postępowania;</w:t>
      </w:r>
    </w:p>
    <w:p w:rsidR="00960EE7" w:rsidRDefault="00960EE7" w:rsidP="00960EE7">
      <w:pPr>
        <w:spacing w:after="0" w:line="360" w:lineRule="auto"/>
        <w:jc w:val="both"/>
        <w:rPr>
          <w:rFonts w:ascii="Book Antiqua" w:eastAsia="Times New Roman" w:hAnsi="Book Antiqua" w:cs="Book Antiqua"/>
          <w:b/>
          <w:bCs/>
          <w:sz w:val="20"/>
          <w:szCs w:val="20"/>
          <w:lang w:eastAsia="pl-PL"/>
        </w:rPr>
      </w:pPr>
      <w:r>
        <w:rPr>
          <w:rFonts w:ascii="Book Antiqua" w:eastAsia="Times New Roman" w:hAnsi="Book Antiqua" w:cs="Book Antiqua"/>
          <w:sz w:val="20"/>
          <w:szCs w:val="20"/>
          <w:lang w:eastAsia="pl-PL"/>
        </w:rPr>
        <w:t xml:space="preserve">b) </w:t>
      </w:r>
      <w:r>
        <w:rPr>
          <w:rFonts w:ascii="Book Antiqua" w:eastAsia="Times New Roman" w:hAnsi="Book Antiqua" w:cs="Book Antiqua"/>
          <w:color w:val="000000"/>
          <w:spacing w:val="-1"/>
          <w:sz w:val="20"/>
          <w:szCs w:val="20"/>
          <w:lang w:eastAsia="pl-PL"/>
        </w:rPr>
        <w:t>nie zostaną odrzucone przez Zamawiającego.</w:t>
      </w:r>
    </w:p>
    <w:p w:rsidR="00960EE7" w:rsidRDefault="00960EE7" w:rsidP="00960EE7">
      <w:pPr>
        <w:spacing w:after="0" w:line="360" w:lineRule="auto"/>
        <w:jc w:val="both"/>
        <w:rPr>
          <w:rFonts w:ascii="Book Antiqua" w:eastAsia="Times New Roman" w:hAnsi="Book Antiqua" w:cs="Book Antiqua"/>
          <w:color w:val="000000"/>
          <w:spacing w:val="-3"/>
          <w:sz w:val="20"/>
          <w:szCs w:val="20"/>
          <w:lang w:eastAsia="pl-PL"/>
        </w:rPr>
      </w:pPr>
      <w:r>
        <w:rPr>
          <w:rFonts w:ascii="Book Antiqua" w:eastAsia="Times New Roman" w:hAnsi="Book Antiqua" w:cs="Book Antiqua"/>
          <w:sz w:val="20"/>
          <w:szCs w:val="20"/>
          <w:lang w:eastAsia="pl-PL"/>
        </w:rPr>
        <w:t xml:space="preserve">6.2. </w:t>
      </w:r>
      <w:r>
        <w:rPr>
          <w:rFonts w:ascii="Book Antiqua" w:eastAsia="Times New Roman" w:hAnsi="Book Antiqua" w:cs="Book Antiqua"/>
          <w:color w:val="000000"/>
          <w:spacing w:val="3"/>
          <w:sz w:val="20"/>
          <w:szCs w:val="20"/>
          <w:lang w:eastAsia="pl-PL"/>
        </w:rPr>
        <w:t xml:space="preserve">Oferty zostaną ocenione przez Zamawiającego w oparciu o następujące kryteria i ich </w:t>
      </w:r>
      <w:r>
        <w:rPr>
          <w:rFonts w:ascii="Book Antiqua" w:eastAsia="Times New Roman" w:hAnsi="Book Antiqua" w:cs="Book Antiqua"/>
          <w:color w:val="000000"/>
          <w:spacing w:val="-3"/>
          <w:sz w:val="20"/>
          <w:szCs w:val="20"/>
          <w:lang w:eastAsia="pl-PL"/>
        </w:rPr>
        <w:t>znaczenie:</w:t>
      </w:r>
    </w:p>
    <w:p w:rsidR="00960EE7" w:rsidRDefault="00960EE7" w:rsidP="00960EE7">
      <w:pPr>
        <w:spacing w:after="0" w:line="360" w:lineRule="auto"/>
        <w:jc w:val="both"/>
        <w:rPr>
          <w:rFonts w:ascii="Book Antiqua" w:eastAsia="Times New Roman" w:hAnsi="Book Antiqua" w:cs="Book Antiqua"/>
          <w:color w:val="000000"/>
          <w:spacing w:val="-3"/>
          <w:sz w:val="20"/>
          <w:szCs w:val="20"/>
          <w:lang w:eastAsia="pl-PL"/>
        </w:rPr>
      </w:pPr>
    </w:p>
    <w:tbl>
      <w:tblPr>
        <w:tblW w:w="0" w:type="auto"/>
        <w:tblInd w:w="1308" w:type="dxa"/>
        <w:tblLayout w:type="fixed"/>
        <w:tblLook w:val="04A0" w:firstRow="1" w:lastRow="0" w:firstColumn="1" w:lastColumn="0" w:noHBand="0" w:noVBand="1"/>
      </w:tblPr>
      <w:tblGrid>
        <w:gridCol w:w="1830"/>
        <w:gridCol w:w="3360"/>
        <w:gridCol w:w="1316"/>
      </w:tblGrid>
      <w:tr w:rsidR="00960EE7" w:rsidTr="00960EE7">
        <w:tc>
          <w:tcPr>
            <w:tcW w:w="1830" w:type="dxa"/>
            <w:tcBorders>
              <w:top w:val="single" w:sz="4" w:space="0" w:color="000000"/>
              <w:left w:val="single" w:sz="4" w:space="0" w:color="000000"/>
              <w:bottom w:val="single" w:sz="4" w:space="0" w:color="000000"/>
              <w:right w:val="nil"/>
            </w:tcBorders>
            <w:vAlign w:val="center"/>
            <w:hideMark/>
          </w:tcPr>
          <w:p w:rsidR="00960EE7" w:rsidRDefault="00960EE7">
            <w:pPr>
              <w:tabs>
                <w:tab w:val="left" w:pos="0"/>
              </w:tabs>
              <w:spacing w:after="0" w:line="360" w:lineRule="auto"/>
              <w:ind w:left="360" w:right="783"/>
              <w:jc w:val="both"/>
              <w:rPr>
                <w:rFonts w:ascii="Book Antiqua" w:eastAsia="Times New Roman" w:hAnsi="Book Antiqua" w:cs="Book Antiqua"/>
                <w:b/>
                <w:bCs/>
                <w:color w:val="000000"/>
                <w:spacing w:val="-3"/>
                <w:sz w:val="20"/>
                <w:szCs w:val="20"/>
                <w:lang w:eastAsia="pl-PL"/>
              </w:rPr>
            </w:pPr>
            <w:r>
              <w:rPr>
                <w:rFonts w:ascii="Book Antiqua" w:eastAsia="Times New Roman" w:hAnsi="Book Antiqua" w:cs="Book Antiqua"/>
                <w:b/>
                <w:bCs/>
                <w:color w:val="000000"/>
                <w:spacing w:val="-3"/>
                <w:sz w:val="20"/>
                <w:szCs w:val="20"/>
                <w:lang w:eastAsia="pl-PL"/>
              </w:rPr>
              <w:t>Lp.</w:t>
            </w:r>
          </w:p>
        </w:tc>
        <w:tc>
          <w:tcPr>
            <w:tcW w:w="3360" w:type="dxa"/>
            <w:tcBorders>
              <w:top w:val="single" w:sz="4" w:space="0" w:color="000000"/>
              <w:left w:val="single" w:sz="4" w:space="0" w:color="000000"/>
              <w:bottom w:val="single" w:sz="4" w:space="0" w:color="000000"/>
              <w:right w:val="nil"/>
            </w:tcBorders>
            <w:vAlign w:val="center"/>
            <w:hideMark/>
          </w:tcPr>
          <w:p w:rsidR="00960EE7" w:rsidRDefault="00960EE7">
            <w:pPr>
              <w:spacing w:after="0" w:line="360" w:lineRule="auto"/>
              <w:ind w:left="360"/>
              <w:jc w:val="both"/>
              <w:rPr>
                <w:rFonts w:ascii="Book Antiqua" w:eastAsia="Times New Roman" w:hAnsi="Book Antiqua" w:cs="Book Antiqua"/>
                <w:b/>
                <w:bCs/>
                <w:color w:val="000000"/>
                <w:spacing w:val="-3"/>
                <w:sz w:val="20"/>
                <w:szCs w:val="20"/>
                <w:lang w:eastAsia="pl-PL"/>
              </w:rPr>
            </w:pPr>
            <w:r>
              <w:rPr>
                <w:rFonts w:ascii="Book Antiqua" w:eastAsia="Times New Roman" w:hAnsi="Book Antiqua" w:cs="Book Antiqua"/>
                <w:b/>
                <w:bCs/>
                <w:color w:val="000000"/>
                <w:spacing w:val="-3"/>
                <w:sz w:val="20"/>
                <w:szCs w:val="20"/>
                <w:lang w:eastAsia="pl-PL"/>
              </w:rPr>
              <w:t>KRYTERIUM</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960EE7" w:rsidRDefault="00960EE7">
            <w:pPr>
              <w:spacing w:after="0" w:line="360" w:lineRule="auto"/>
              <w:ind w:left="360"/>
              <w:jc w:val="both"/>
              <w:rPr>
                <w:rFonts w:ascii="Book Antiqua" w:eastAsia="Times New Roman" w:hAnsi="Book Antiqua" w:cs="Times New Roman"/>
                <w:sz w:val="20"/>
                <w:szCs w:val="20"/>
                <w:lang w:eastAsia="pl-PL"/>
              </w:rPr>
            </w:pPr>
            <w:r>
              <w:rPr>
                <w:rFonts w:ascii="Book Antiqua" w:eastAsia="Times New Roman" w:hAnsi="Book Antiqua" w:cs="Book Antiqua"/>
                <w:b/>
                <w:bCs/>
                <w:color w:val="000000"/>
                <w:spacing w:val="-3"/>
                <w:sz w:val="20"/>
                <w:szCs w:val="20"/>
                <w:lang w:eastAsia="pl-PL"/>
              </w:rPr>
              <w:t>WAGA</w:t>
            </w:r>
          </w:p>
        </w:tc>
      </w:tr>
      <w:tr w:rsidR="00960EE7" w:rsidTr="00960EE7">
        <w:tc>
          <w:tcPr>
            <w:tcW w:w="1830" w:type="dxa"/>
            <w:tcBorders>
              <w:top w:val="single" w:sz="4" w:space="0" w:color="000000"/>
              <w:left w:val="single" w:sz="4" w:space="0" w:color="000000"/>
              <w:bottom w:val="single" w:sz="4" w:space="0" w:color="000000"/>
              <w:right w:val="nil"/>
            </w:tcBorders>
            <w:vAlign w:val="center"/>
          </w:tcPr>
          <w:p w:rsidR="00960EE7" w:rsidRDefault="00960EE7">
            <w:pPr>
              <w:numPr>
                <w:ilvl w:val="0"/>
                <w:numId w:val="2"/>
              </w:numPr>
              <w:suppressAutoHyphens/>
              <w:autoSpaceDN w:val="0"/>
              <w:snapToGrid w:val="0"/>
              <w:spacing w:after="0" w:line="360" w:lineRule="auto"/>
              <w:rPr>
                <w:rFonts w:ascii="Book Antiqua" w:eastAsia="Times New Roman" w:hAnsi="Book Antiqua" w:cs="Book Antiqua"/>
                <w:b/>
                <w:bCs/>
                <w:color w:val="000000"/>
                <w:spacing w:val="-3"/>
                <w:sz w:val="20"/>
                <w:szCs w:val="20"/>
                <w:lang w:eastAsia="en-GB"/>
              </w:rPr>
            </w:pPr>
          </w:p>
        </w:tc>
        <w:tc>
          <w:tcPr>
            <w:tcW w:w="3360" w:type="dxa"/>
            <w:tcBorders>
              <w:top w:val="single" w:sz="4" w:space="0" w:color="000000"/>
              <w:left w:val="single" w:sz="4" w:space="0" w:color="000000"/>
              <w:bottom w:val="single" w:sz="4" w:space="0" w:color="000000"/>
              <w:right w:val="nil"/>
            </w:tcBorders>
            <w:vAlign w:val="center"/>
            <w:hideMark/>
          </w:tcPr>
          <w:p w:rsidR="00960EE7" w:rsidRDefault="00960EE7">
            <w:pPr>
              <w:spacing w:after="0" w:line="360" w:lineRule="auto"/>
              <w:ind w:left="360"/>
              <w:rPr>
                <w:rFonts w:ascii="Book Antiqua" w:eastAsia="Times New Roman" w:hAnsi="Book Antiqua" w:cs="Book Antiqua"/>
                <w:bCs/>
                <w:color w:val="000000"/>
                <w:spacing w:val="-3"/>
                <w:sz w:val="20"/>
                <w:szCs w:val="20"/>
                <w:lang w:eastAsia="pl-PL"/>
              </w:rPr>
            </w:pPr>
            <w:r>
              <w:rPr>
                <w:rFonts w:ascii="Book Antiqua" w:eastAsia="Times New Roman" w:hAnsi="Book Antiqua" w:cs="Book Antiqua"/>
                <w:bCs/>
                <w:color w:val="000000"/>
                <w:spacing w:val="-3"/>
                <w:sz w:val="20"/>
                <w:szCs w:val="20"/>
                <w:lang w:eastAsia="pl-PL"/>
              </w:rPr>
              <w:t>Cena</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960EE7" w:rsidRDefault="00960EE7">
            <w:pPr>
              <w:spacing w:after="0" w:line="360" w:lineRule="auto"/>
              <w:ind w:left="360"/>
              <w:jc w:val="center"/>
              <w:rPr>
                <w:rFonts w:ascii="Book Antiqua" w:eastAsia="Times New Roman" w:hAnsi="Book Antiqua" w:cs="Times New Roman"/>
                <w:sz w:val="20"/>
                <w:szCs w:val="20"/>
                <w:lang w:eastAsia="pl-PL"/>
              </w:rPr>
            </w:pPr>
            <w:r>
              <w:rPr>
                <w:rFonts w:ascii="Book Antiqua" w:eastAsia="Times New Roman" w:hAnsi="Book Antiqua" w:cs="Book Antiqua"/>
                <w:bCs/>
                <w:color w:val="000000"/>
                <w:spacing w:val="-3"/>
                <w:sz w:val="20"/>
                <w:szCs w:val="20"/>
                <w:lang w:eastAsia="pl-PL"/>
              </w:rPr>
              <w:t>50%</w:t>
            </w:r>
          </w:p>
        </w:tc>
      </w:tr>
      <w:tr w:rsidR="00960EE7" w:rsidTr="00960EE7">
        <w:tc>
          <w:tcPr>
            <w:tcW w:w="1830" w:type="dxa"/>
            <w:tcBorders>
              <w:top w:val="single" w:sz="4" w:space="0" w:color="000000"/>
              <w:left w:val="single" w:sz="4" w:space="0" w:color="000000"/>
              <w:bottom w:val="single" w:sz="4" w:space="0" w:color="000000"/>
              <w:right w:val="nil"/>
            </w:tcBorders>
            <w:vAlign w:val="center"/>
          </w:tcPr>
          <w:p w:rsidR="00960EE7" w:rsidRDefault="00960EE7">
            <w:pPr>
              <w:numPr>
                <w:ilvl w:val="0"/>
                <w:numId w:val="2"/>
              </w:numPr>
              <w:suppressAutoHyphens/>
              <w:autoSpaceDN w:val="0"/>
              <w:snapToGrid w:val="0"/>
              <w:spacing w:after="0" w:line="360" w:lineRule="auto"/>
              <w:rPr>
                <w:rFonts w:ascii="Book Antiqua" w:eastAsia="Times New Roman" w:hAnsi="Book Antiqua" w:cs="Book Antiqua"/>
                <w:b/>
                <w:bCs/>
                <w:color w:val="000000"/>
                <w:spacing w:val="-3"/>
                <w:sz w:val="20"/>
                <w:szCs w:val="20"/>
                <w:lang w:eastAsia="en-GB"/>
              </w:rPr>
            </w:pPr>
          </w:p>
        </w:tc>
        <w:tc>
          <w:tcPr>
            <w:tcW w:w="3360" w:type="dxa"/>
            <w:tcBorders>
              <w:top w:val="single" w:sz="4" w:space="0" w:color="000000"/>
              <w:left w:val="single" w:sz="4" w:space="0" w:color="000000"/>
              <w:bottom w:val="single" w:sz="4" w:space="0" w:color="000000"/>
              <w:right w:val="nil"/>
            </w:tcBorders>
            <w:vAlign w:val="center"/>
          </w:tcPr>
          <w:p w:rsidR="00960EE7" w:rsidRDefault="00960EE7">
            <w:pPr>
              <w:spacing w:after="0" w:line="240" w:lineRule="auto"/>
              <w:ind w:left="360"/>
              <w:rPr>
                <w:rFonts w:ascii="Book Antiqua" w:eastAsia="Times New Roman" w:hAnsi="Book Antiqua" w:cs="Times New Roman"/>
                <w:sz w:val="20"/>
                <w:szCs w:val="20"/>
                <w:lang w:eastAsia="pl-PL"/>
              </w:rPr>
            </w:pPr>
            <w:r>
              <w:rPr>
                <w:rFonts w:ascii="Book Antiqua" w:eastAsia="Times New Roman" w:hAnsi="Book Antiqua" w:cs="Book Antiqua"/>
                <w:bCs/>
                <w:color w:val="000000"/>
                <w:spacing w:val="-3"/>
                <w:sz w:val="20"/>
                <w:szCs w:val="20"/>
                <w:lang w:eastAsia="pl-PL"/>
              </w:rPr>
              <w:t>Liczba dostępnych obiektów rekreacyjno-sportowych na terenie miasta Bydgoszczy i okolic do 20 kilometrów</w:t>
            </w:r>
          </w:p>
          <w:p w:rsidR="00960EE7" w:rsidRDefault="00960EE7">
            <w:pPr>
              <w:spacing w:after="0" w:line="240" w:lineRule="auto"/>
              <w:ind w:left="360"/>
              <w:jc w:val="center"/>
              <w:rPr>
                <w:rFonts w:ascii="Book Antiqua" w:eastAsia="Times New Roman" w:hAnsi="Book Antiqua" w:cs="Book Antiqua"/>
                <w:bCs/>
                <w:color w:val="000000"/>
                <w:spacing w:val="-3"/>
                <w:sz w:val="20"/>
                <w:szCs w:val="20"/>
                <w:lang w:eastAsia="pl-PL"/>
              </w:rPr>
            </w:pP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960EE7" w:rsidRDefault="00960EE7">
            <w:pPr>
              <w:spacing w:after="0" w:line="360" w:lineRule="auto"/>
              <w:ind w:left="360"/>
              <w:jc w:val="center"/>
              <w:rPr>
                <w:rFonts w:ascii="Book Antiqua" w:eastAsia="Times New Roman" w:hAnsi="Book Antiqua" w:cs="Times New Roman"/>
                <w:sz w:val="20"/>
                <w:szCs w:val="20"/>
                <w:lang w:eastAsia="pl-PL"/>
              </w:rPr>
            </w:pPr>
            <w:r>
              <w:rPr>
                <w:rFonts w:ascii="Book Antiqua" w:eastAsia="Times New Roman" w:hAnsi="Book Antiqua" w:cs="Book Antiqua"/>
                <w:bCs/>
                <w:color w:val="000000"/>
                <w:spacing w:val="-3"/>
                <w:sz w:val="20"/>
                <w:szCs w:val="20"/>
                <w:lang w:eastAsia="pl-PL"/>
              </w:rPr>
              <w:t>50%</w:t>
            </w:r>
          </w:p>
        </w:tc>
      </w:tr>
      <w:tr w:rsidR="00960EE7" w:rsidTr="00960EE7">
        <w:tc>
          <w:tcPr>
            <w:tcW w:w="1830" w:type="dxa"/>
            <w:tcBorders>
              <w:top w:val="single" w:sz="4" w:space="0" w:color="000000"/>
              <w:left w:val="single" w:sz="4" w:space="0" w:color="000000"/>
              <w:bottom w:val="single" w:sz="4" w:space="0" w:color="000000"/>
              <w:right w:val="nil"/>
            </w:tcBorders>
            <w:vAlign w:val="center"/>
            <w:hideMark/>
          </w:tcPr>
          <w:p w:rsidR="00960EE7" w:rsidRDefault="00960EE7">
            <w:pPr>
              <w:spacing w:after="0" w:line="360" w:lineRule="auto"/>
              <w:ind w:left="360"/>
              <w:jc w:val="center"/>
              <w:rPr>
                <w:rFonts w:ascii="Book Antiqua" w:eastAsia="Times New Roman" w:hAnsi="Book Antiqua" w:cs="Book Antiqua"/>
                <w:bCs/>
                <w:color w:val="000000"/>
                <w:spacing w:val="-3"/>
                <w:sz w:val="20"/>
                <w:szCs w:val="20"/>
                <w:lang w:eastAsia="pl-PL"/>
              </w:rPr>
            </w:pPr>
            <w:r>
              <w:rPr>
                <w:rFonts w:ascii="Book Antiqua" w:eastAsia="Times New Roman" w:hAnsi="Book Antiqua" w:cs="Book Antiqua"/>
                <w:b/>
                <w:bCs/>
                <w:color w:val="000000"/>
                <w:spacing w:val="-3"/>
                <w:sz w:val="20"/>
                <w:szCs w:val="20"/>
                <w:lang w:eastAsia="pl-PL"/>
              </w:rPr>
              <w:t>RAZEM:</w:t>
            </w:r>
          </w:p>
        </w:tc>
        <w:tc>
          <w:tcPr>
            <w:tcW w:w="3360" w:type="dxa"/>
            <w:tcBorders>
              <w:top w:val="single" w:sz="4" w:space="0" w:color="000000"/>
              <w:left w:val="single" w:sz="4" w:space="0" w:color="000000"/>
              <w:bottom w:val="single" w:sz="4" w:space="0" w:color="000000"/>
              <w:right w:val="nil"/>
            </w:tcBorders>
            <w:vAlign w:val="center"/>
          </w:tcPr>
          <w:p w:rsidR="00960EE7" w:rsidRDefault="00960EE7">
            <w:pPr>
              <w:snapToGrid w:val="0"/>
              <w:spacing w:after="0" w:line="360" w:lineRule="auto"/>
              <w:ind w:left="360"/>
              <w:jc w:val="center"/>
              <w:rPr>
                <w:rFonts w:ascii="Book Antiqua" w:eastAsia="Times New Roman" w:hAnsi="Book Antiqua" w:cs="Book Antiqua"/>
                <w:bCs/>
                <w:color w:val="000000"/>
                <w:spacing w:val="-3"/>
                <w:sz w:val="20"/>
                <w:szCs w:val="20"/>
                <w:lang w:eastAsia="pl-PL"/>
              </w:rPr>
            </w:pP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960EE7" w:rsidRDefault="00960EE7">
            <w:pPr>
              <w:spacing w:after="0" w:line="360" w:lineRule="auto"/>
              <w:ind w:left="360"/>
              <w:jc w:val="center"/>
              <w:rPr>
                <w:rFonts w:ascii="Book Antiqua" w:eastAsia="Times New Roman" w:hAnsi="Book Antiqua" w:cs="Times New Roman"/>
                <w:sz w:val="20"/>
                <w:szCs w:val="20"/>
                <w:lang w:eastAsia="pl-PL"/>
              </w:rPr>
            </w:pPr>
            <w:r>
              <w:rPr>
                <w:rFonts w:ascii="Book Antiqua" w:eastAsia="Times New Roman" w:hAnsi="Book Antiqua" w:cs="Book Antiqua"/>
                <w:bCs/>
                <w:color w:val="000000"/>
                <w:spacing w:val="-3"/>
                <w:sz w:val="20"/>
                <w:szCs w:val="20"/>
                <w:lang w:eastAsia="pl-PL"/>
              </w:rPr>
              <w:t>100%</w:t>
            </w:r>
          </w:p>
        </w:tc>
      </w:tr>
    </w:tbl>
    <w:p w:rsidR="00960EE7" w:rsidRDefault="00960EE7" w:rsidP="00960EE7">
      <w:pPr>
        <w:spacing w:after="0" w:line="360" w:lineRule="auto"/>
        <w:jc w:val="both"/>
        <w:rPr>
          <w:rFonts w:ascii="Book Antiqua" w:eastAsia="Times New Roman" w:hAnsi="Book Antiqua" w:cs="Times New Roman"/>
          <w:b/>
          <w:sz w:val="20"/>
          <w:szCs w:val="20"/>
          <w:lang w:eastAsia="pl-PL"/>
        </w:rPr>
      </w:pPr>
    </w:p>
    <w:p w:rsidR="00960EE7" w:rsidRDefault="00960EE7" w:rsidP="00960EE7">
      <w:pPr>
        <w:spacing w:after="0" w:line="360" w:lineRule="auto"/>
        <w:jc w:val="both"/>
        <w:rPr>
          <w:rFonts w:ascii="Book Antiqua" w:eastAsia="Times New Roman" w:hAnsi="Book Antiqua" w:cs="Book Antiqua"/>
          <w:sz w:val="20"/>
          <w:szCs w:val="20"/>
          <w:lang w:eastAsia="pl-PL"/>
        </w:rPr>
      </w:pPr>
    </w:p>
    <w:p w:rsidR="00960EE7" w:rsidRDefault="00960EE7" w:rsidP="00960EE7">
      <w:pPr>
        <w:spacing w:after="0" w:line="360" w:lineRule="auto"/>
        <w:jc w:val="both"/>
        <w:rPr>
          <w:rFonts w:ascii="Book Antiqua" w:eastAsia="Times New Roman" w:hAnsi="Book Antiqua" w:cs="Book Antiqua"/>
          <w:sz w:val="20"/>
          <w:szCs w:val="20"/>
          <w:lang w:eastAsia="pl-PL"/>
        </w:rPr>
      </w:pPr>
      <w:r>
        <w:rPr>
          <w:rFonts w:ascii="Book Antiqua" w:eastAsia="Times New Roman" w:hAnsi="Book Antiqua" w:cs="Book Antiqua"/>
          <w:sz w:val="20"/>
          <w:szCs w:val="20"/>
          <w:lang w:eastAsia="pl-PL"/>
        </w:rPr>
        <w:t xml:space="preserve">Obliczenia w poszczególnych kryteriach dokonane będą z dokładnością do dwóch miejsc po przecinku. </w:t>
      </w:r>
    </w:p>
    <w:p w:rsidR="00960EE7" w:rsidRDefault="00960EE7" w:rsidP="00960EE7">
      <w:pPr>
        <w:tabs>
          <w:tab w:val="left" w:pos="0"/>
          <w:tab w:val="left" w:pos="284"/>
        </w:tabs>
        <w:spacing w:after="0" w:line="360" w:lineRule="auto"/>
        <w:ind w:left="284" w:hanging="284"/>
        <w:jc w:val="both"/>
        <w:rPr>
          <w:rFonts w:ascii="Book Antiqua" w:eastAsia="Times New Roman" w:hAnsi="Book Antiqua" w:cs="Book Antiqua"/>
          <w:b/>
          <w:bCs/>
          <w:color w:val="000000"/>
          <w:sz w:val="20"/>
          <w:szCs w:val="20"/>
          <w:lang w:eastAsia="pl-PL"/>
        </w:rPr>
      </w:pPr>
      <w:r>
        <w:rPr>
          <w:rFonts w:ascii="Book Antiqua" w:eastAsia="Times New Roman" w:hAnsi="Book Antiqua" w:cs="Book Antiqua"/>
          <w:sz w:val="20"/>
          <w:szCs w:val="20"/>
          <w:lang w:eastAsia="pl-PL"/>
        </w:rPr>
        <w:t>Oceny Zamawiający dokona na podstawie następujących wzorów:</w:t>
      </w:r>
    </w:p>
    <w:p w:rsidR="00960EE7" w:rsidRDefault="00960EE7" w:rsidP="00960EE7">
      <w:pPr>
        <w:tabs>
          <w:tab w:val="left" w:pos="0"/>
          <w:tab w:val="left" w:pos="284"/>
        </w:tabs>
        <w:autoSpaceDE w:val="0"/>
        <w:spacing w:after="0" w:line="360" w:lineRule="auto"/>
        <w:ind w:left="284" w:hanging="284"/>
        <w:jc w:val="both"/>
        <w:rPr>
          <w:rFonts w:ascii="Book Antiqua" w:eastAsia="Times New Roman" w:hAnsi="Book Antiqua" w:cs="Book Antiqua"/>
          <w:sz w:val="20"/>
          <w:szCs w:val="20"/>
          <w:lang w:eastAsia="pl-PL"/>
        </w:rPr>
      </w:pPr>
      <w:r>
        <w:rPr>
          <w:rFonts w:ascii="Book Antiqua" w:eastAsia="Times New Roman" w:hAnsi="Book Antiqua" w:cs="Book Antiqua"/>
          <w:b/>
          <w:bCs/>
          <w:color w:val="000000"/>
          <w:sz w:val="20"/>
          <w:szCs w:val="20"/>
          <w:lang w:eastAsia="pl-PL"/>
        </w:rPr>
        <w:t>dla kryterium</w:t>
      </w:r>
      <w:r>
        <w:rPr>
          <w:rFonts w:ascii="Book Antiqua" w:eastAsia="Times New Roman" w:hAnsi="Book Antiqua" w:cs="Book Antiqua"/>
          <w:color w:val="000000"/>
          <w:sz w:val="20"/>
          <w:szCs w:val="20"/>
          <w:lang w:eastAsia="pl-PL"/>
        </w:rPr>
        <w:t xml:space="preserve"> „</w:t>
      </w:r>
      <w:r>
        <w:rPr>
          <w:rFonts w:ascii="Book Antiqua" w:eastAsia="Times New Roman" w:hAnsi="Book Antiqua" w:cs="Book Antiqua"/>
          <w:b/>
          <w:bCs/>
          <w:color w:val="000000"/>
          <w:sz w:val="20"/>
          <w:szCs w:val="20"/>
          <w:lang w:eastAsia="pl-PL"/>
        </w:rPr>
        <w:t>cena”</w:t>
      </w:r>
      <w:r>
        <w:rPr>
          <w:rFonts w:ascii="Book Antiqua" w:eastAsia="Times New Roman" w:hAnsi="Book Antiqua" w:cs="Book Antiqua"/>
          <w:color w:val="000000"/>
          <w:sz w:val="20"/>
          <w:szCs w:val="20"/>
          <w:lang w:eastAsia="pl-PL"/>
        </w:rPr>
        <w:t xml:space="preserve">: C= </w:t>
      </w:r>
      <w:proofErr w:type="spellStart"/>
      <w:r>
        <w:rPr>
          <w:rFonts w:ascii="Book Antiqua" w:eastAsia="Times New Roman" w:hAnsi="Book Antiqua" w:cs="Book Antiqua"/>
          <w:color w:val="000000"/>
          <w:sz w:val="20"/>
          <w:szCs w:val="20"/>
          <w:lang w:eastAsia="pl-PL"/>
        </w:rPr>
        <w:t>C</w:t>
      </w:r>
      <w:r>
        <w:rPr>
          <w:rFonts w:ascii="Book Antiqua" w:eastAsia="Times New Roman" w:hAnsi="Book Antiqua" w:cs="Book Antiqua"/>
          <w:color w:val="000000"/>
          <w:sz w:val="20"/>
          <w:szCs w:val="20"/>
          <w:vertAlign w:val="subscript"/>
          <w:lang w:eastAsia="pl-PL"/>
        </w:rPr>
        <w:t>n</w:t>
      </w:r>
      <w:proofErr w:type="spellEnd"/>
      <w:r>
        <w:rPr>
          <w:rFonts w:ascii="Book Antiqua" w:eastAsia="Times New Roman" w:hAnsi="Book Antiqua" w:cs="Book Antiqua"/>
          <w:color w:val="000000"/>
          <w:sz w:val="20"/>
          <w:szCs w:val="20"/>
          <w:lang w:eastAsia="pl-PL"/>
        </w:rPr>
        <w:t xml:space="preserve"> / C</w:t>
      </w:r>
      <w:r>
        <w:rPr>
          <w:rFonts w:ascii="Book Antiqua" w:eastAsia="Times New Roman" w:hAnsi="Book Antiqua" w:cs="Book Antiqua"/>
          <w:color w:val="000000"/>
          <w:sz w:val="20"/>
          <w:szCs w:val="20"/>
          <w:vertAlign w:val="subscript"/>
          <w:lang w:eastAsia="pl-PL"/>
        </w:rPr>
        <w:t>o</w:t>
      </w:r>
      <w:r>
        <w:rPr>
          <w:rFonts w:ascii="Book Antiqua" w:eastAsia="Times New Roman" w:hAnsi="Book Antiqua" w:cs="Book Antiqua"/>
          <w:color w:val="000000"/>
          <w:sz w:val="20"/>
          <w:szCs w:val="20"/>
          <w:lang w:eastAsia="pl-PL"/>
        </w:rPr>
        <w:t xml:space="preserve"> x 100 pkt x 50%</w:t>
      </w:r>
    </w:p>
    <w:p w:rsidR="00960EE7" w:rsidRDefault="00960EE7" w:rsidP="00960EE7">
      <w:pPr>
        <w:tabs>
          <w:tab w:val="left" w:pos="0"/>
          <w:tab w:val="left" w:pos="284"/>
        </w:tabs>
        <w:autoSpaceDE w:val="0"/>
        <w:spacing w:after="0" w:line="360" w:lineRule="auto"/>
        <w:ind w:left="284" w:hanging="284"/>
        <w:jc w:val="both"/>
        <w:rPr>
          <w:rFonts w:ascii="Book Antiqua" w:eastAsia="Times New Roman" w:hAnsi="Book Antiqua" w:cs="Book Antiqua"/>
          <w:b/>
          <w:bCs/>
          <w:sz w:val="20"/>
          <w:szCs w:val="20"/>
          <w:lang w:eastAsia="pl-PL"/>
        </w:rPr>
      </w:pPr>
      <w:r>
        <w:rPr>
          <w:rFonts w:ascii="Book Antiqua" w:eastAsia="Times New Roman" w:hAnsi="Book Antiqua" w:cs="Book Antiqua"/>
          <w:sz w:val="20"/>
          <w:szCs w:val="20"/>
          <w:lang w:eastAsia="pl-PL"/>
        </w:rPr>
        <w:t>gdzie:</w:t>
      </w:r>
    </w:p>
    <w:p w:rsidR="00960EE7" w:rsidRDefault="00960EE7" w:rsidP="00960EE7">
      <w:pPr>
        <w:tabs>
          <w:tab w:val="left" w:pos="0"/>
          <w:tab w:val="left" w:pos="284"/>
        </w:tabs>
        <w:autoSpaceDE w:val="0"/>
        <w:spacing w:after="0" w:line="360" w:lineRule="auto"/>
        <w:ind w:left="284" w:hanging="284"/>
        <w:jc w:val="both"/>
        <w:rPr>
          <w:rFonts w:ascii="Book Antiqua" w:eastAsia="Times New Roman" w:hAnsi="Book Antiqua" w:cs="Book Antiqua"/>
          <w:b/>
          <w:bCs/>
          <w:sz w:val="20"/>
          <w:szCs w:val="20"/>
          <w:lang w:eastAsia="pl-PL"/>
        </w:rPr>
      </w:pPr>
      <w:r>
        <w:rPr>
          <w:rFonts w:ascii="Book Antiqua" w:eastAsia="Times New Roman" w:hAnsi="Book Antiqua" w:cs="Book Antiqua"/>
          <w:b/>
          <w:bCs/>
          <w:sz w:val="20"/>
          <w:szCs w:val="20"/>
          <w:lang w:eastAsia="pl-PL"/>
        </w:rPr>
        <w:t>C</w:t>
      </w:r>
      <w:r>
        <w:rPr>
          <w:rFonts w:ascii="Book Antiqua" w:eastAsia="Times New Roman" w:hAnsi="Book Antiqua" w:cs="Book Antiqua"/>
          <w:sz w:val="20"/>
          <w:szCs w:val="20"/>
          <w:lang w:eastAsia="pl-PL"/>
        </w:rPr>
        <w:t xml:space="preserve"> = przyznane punkty za cenę</w:t>
      </w:r>
    </w:p>
    <w:p w:rsidR="00960EE7" w:rsidRDefault="00960EE7" w:rsidP="00960EE7">
      <w:pPr>
        <w:tabs>
          <w:tab w:val="left" w:pos="0"/>
          <w:tab w:val="left" w:pos="284"/>
        </w:tabs>
        <w:autoSpaceDE w:val="0"/>
        <w:spacing w:after="0" w:line="360" w:lineRule="auto"/>
        <w:ind w:left="284" w:hanging="284"/>
        <w:jc w:val="both"/>
        <w:rPr>
          <w:rFonts w:ascii="Book Antiqua" w:eastAsia="Times New Roman" w:hAnsi="Book Antiqua" w:cs="Book Antiqua"/>
          <w:b/>
          <w:bCs/>
          <w:sz w:val="20"/>
          <w:szCs w:val="20"/>
          <w:lang w:eastAsia="pl-PL"/>
        </w:rPr>
      </w:pPr>
      <w:proofErr w:type="spellStart"/>
      <w:r>
        <w:rPr>
          <w:rFonts w:ascii="Book Antiqua" w:eastAsia="Times New Roman" w:hAnsi="Book Antiqua" w:cs="Book Antiqua"/>
          <w:b/>
          <w:bCs/>
          <w:sz w:val="20"/>
          <w:szCs w:val="20"/>
          <w:lang w:eastAsia="pl-PL"/>
        </w:rPr>
        <w:t>C</w:t>
      </w:r>
      <w:r>
        <w:rPr>
          <w:rFonts w:ascii="Book Antiqua" w:eastAsia="Times New Roman" w:hAnsi="Book Antiqua" w:cs="Book Antiqua"/>
          <w:b/>
          <w:bCs/>
          <w:sz w:val="20"/>
          <w:szCs w:val="20"/>
          <w:vertAlign w:val="subscript"/>
          <w:lang w:eastAsia="pl-PL"/>
        </w:rPr>
        <w:t>n</w:t>
      </w:r>
      <w:proofErr w:type="spellEnd"/>
      <w:r>
        <w:rPr>
          <w:rFonts w:ascii="Book Antiqua" w:eastAsia="Times New Roman" w:hAnsi="Book Antiqua" w:cs="Book Antiqua"/>
          <w:sz w:val="20"/>
          <w:szCs w:val="20"/>
          <w:vertAlign w:val="subscript"/>
          <w:lang w:eastAsia="pl-PL"/>
        </w:rPr>
        <w:t xml:space="preserve"> </w:t>
      </w:r>
      <w:r>
        <w:rPr>
          <w:rFonts w:ascii="Book Antiqua" w:eastAsia="Times New Roman" w:hAnsi="Book Antiqua" w:cs="Book Antiqua"/>
          <w:sz w:val="20"/>
          <w:szCs w:val="20"/>
          <w:lang w:eastAsia="pl-PL"/>
        </w:rPr>
        <w:t>= najniższa cena ofertowa (brutto) spośród ważnych ofert</w:t>
      </w:r>
    </w:p>
    <w:p w:rsidR="00960EE7" w:rsidRDefault="00960EE7" w:rsidP="00960EE7">
      <w:pPr>
        <w:tabs>
          <w:tab w:val="left" w:pos="0"/>
          <w:tab w:val="left" w:pos="284"/>
        </w:tabs>
        <w:autoSpaceDE w:val="0"/>
        <w:spacing w:after="0" w:line="360" w:lineRule="auto"/>
        <w:ind w:left="284" w:hanging="284"/>
        <w:jc w:val="both"/>
        <w:rPr>
          <w:rFonts w:ascii="Book Antiqua" w:eastAsia="Times New Roman" w:hAnsi="Book Antiqua" w:cs="Book Antiqua"/>
          <w:b/>
          <w:sz w:val="20"/>
          <w:szCs w:val="20"/>
          <w:lang w:eastAsia="pl-PL"/>
        </w:rPr>
      </w:pPr>
      <w:r>
        <w:rPr>
          <w:rFonts w:ascii="Book Antiqua" w:eastAsia="Times New Roman" w:hAnsi="Book Antiqua" w:cs="Book Antiqua"/>
          <w:b/>
          <w:bCs/>
          <w:sz w:val="20"/>
          <w:szCs w:val="20"/>
          <w:lang w:eastAsia="pl-PL"/>
        </w:rPr>
        <w:t>C</w:t>
      </w:r>
      <w:r>
        <w:rPr>
          <w:rFonts w:ascii="Book Antiqua" w:eastAsia="Times New Roman" w:hAnsi="Book Antiqua" w:cs="Book Antiqua"/>
          <w:b/>
          <w:bCs/>
          <w:sz w:val="20"/>
          <w:szCs w:val="20"/>
          <w:vertAlign w:val="subscript"/>
          <w:lang w:eastAsia="pl-PL"/>
        </w:rPr>
        <w:t>o</w:t>
      </w:r>
      <w:r>
        <w:rPr>
          <w:rFonts w:ascii="Book Antiqua" w:eastAsia="Times New Roman" w:hAnsi="Book Antiqua" w:cs="Book Antiqua"/>
          <w:sz w:val="20"/>
          <w:szCs w:val="20"/>
          <w:vertAlign w:val="subscript"/>
          <w:lang w:eastAsia="pl-PL"/>
        </w:rPr>
        <w:t xml:space="preserve"> </w:t>
      </w:r>
      <w:r>
        <w:rPr>
          <w:rFonts w:ascii="Book Antiqua" w:eastAsia="Times New Roman" w:hAnsi="Book Antiqua" w:cs="Book Antiqua"/>
          <w:sz w:val="20"/>
          <w:szCs w:val="20"/>
          <w:lang w:eastAsia="pl-PL"/>
        </w:rPr>
        <w:t>= cena oferty ocenianej</w:t>
      </w:r>
    </w:p>
    <w:p w:rsidR="00960EE7" w:rsidRDefault="00960EE7" w:rsidP="00960EE7">
      <w:pPr>
        <w:spacing w:after="0" w:line="360" w:lineRule="auto"/>
        <w:jc w:val="both"/>
        <w:rPr>
          <w:rFonts w:ascii="Book Antiqua" w:eastAsia="Times New Roman" w:hAnsi="Book Antiqua" w:cs="Book Antiqua"/>
          <w:b/>
          <w:sz w:val="20"/>
          <w:szCs w:val="20"/>
          <w:lang w:eastAsia="pl-PL"/>
        </w:rPr>
      </w:pPr>
    </w:p>
    <w:p w:rsidR="00960EE7" w:rsidRDefault="00960EE7" w:rsidP="00960EE7">
      <w:pPr>
        <w:spacing w:after="0" w:line="360" w:lineRule="auto"/>
        <w:jc w:val="both"/>
        <w:rPr>
          <w:rFonts w:ascii="Book Antiqua" w:eastAsia="Times New Roman" w:hAnsi="Book Antiqua" w:cs="Book Antiqua"/>
          <w:sz w:val="20"/>
          <w:szCs w:val="20"/>
          <w:lang w:eastAsia="pl-PL"/>
        </w:rPr>
      </w:pPr>
      <w:r>
        <w:rPr>
          <w:rFonts w:ascii="Book Antiqua" w:eastAsia="Times New Roman" w:hAnsi="Book Antiqua" w:cs="Book Antiqua"/>
          <w:b/>
          <w:sz w:val="20"/>
          <w:szCs w:val="20"/>
          <w:lang w:eastAsia="pl-PL"/>
        </w:rPr>
        <w:t>Opis kryterium:</w:t>
      </w:r>
    </w:p>
    <w:p w:rsidR="00960EE7" w:rsidRDefault="00960EE7" w:rsidP="00960EE7">
      <w:pPr>
        <w:spacing w:after="0" w:line="360" w:lineRule="auto"/>
        <w:jc w:val="both"/>
        <w:rPr>
          <w:rFonts w:ascii="Book Antiqua" w:eastAsia="Times New Roman" w:hAnsi="Book Antiqua" w:cs="Book Antiqua"/>
          <w:sz w:val="20"/>
          <w:szCs w:val="20"/>
          <w:lang w:eastAsia="pl-PL"/>
        </w:rPr>
      </w:pPr>
      <w:r>
        <w:rPr>
          <w:rFonts w:ascii="Book Antiqua" w:eastAsia="Times New Roman" w:hAnsi="Book Antiqua" w:cs="Book Antiqua"/>
          <w:sz w:val="20"/>
          <w:szCs w:val="20"/>
          <w:lang w:eastAsia="pl-PL"/>
        </w:rPr>
        <w:t>Cena to wartość wyrażona w jednostkach pieniężnych uwzględniająca podatek VAT oraz podatek akcyzowy jeżeli na podstawie odrębnych przepisów sprzedaż podlega obciążeniu podatkiem VAT oraz podatkiem akcyzowym.</w:t>
      </w:r>
    </w:p>
    <w:p w:rsidR="00960EE7" w:rsidRDefault="00960EE7" w:rsidP="00960EE7">
      <w:pPr>
        <w:spacing w:after="0" w:line="360" w:lineRule="auto"/>
        <w:jc w:val="both"/>
        <w:rPr>
          <w:rFonts w:ascii="Book Antiqua" w:eastAsia="Times New Roman" w:hAnsi="Book Antiqua" w:cs="Book Antiqua"/>
          <w:sz w:val="20"/>
          <w:szCs w:val="20"/>
          <w:lang w:eastAsia="pl-PL"/>
        </w:rPr>
      </w:pPr>
      <w:r>
        <w:rPr>
          <w:rFonts w:ascii="Book Antiqua" w:eastAsia="Times New Roman" w:hAnsi="Book Antiqua" w:cs="Book Antiqua"/>
          <w:sz w:val="20"/>
          <w:szCs w:val="20"/>
          <w:lang w:eastAsia="pl-PL"/>
        </w:rPr>
        <w:t>W kryterium tym Wykonawca może otrzymać maksymalnie 50 pkt.</w:t>
      </w:r>
    </w:p>
    <w:p w:rsidR="00960EE7" w:rsidRDefault="00960EE7" w:rsidP="00960EE7">
      <w:pPr>
        <w:tabs>
          <w:tab w:val="left" w:pos="0"/>
        </w:tabs>
        <w:spacing w:after="0"/>
        <w:jc w:val="both"/>
        <w:rPr>
          <w:rFonts w:ascii="Book Antiqua" w:eastAsia="Calibri" w:hAnsi="Book Antiqua" w:cs="Book Antiqua"/>
          <w:color w:val="000000"/>
          <w:sz w:val="20"/>
          <w:szCs w:val="20"/>
        </w:rPr>
      </w:pPr>
      <w:r>
        <w:rPr>
          <w:rFonts w:ascii="Book Antiqua" w:eastAsia="Calibri" w:hAnsi="Book Antiqua" w:cs="Book Antiqua"/>
          <w:sz w:val="20"/>
          <w:szCs w:val="20"/>
        </w:rPr>
        <w:t xml:space="preserve">W celu dokonania dokładnej oceny Wykonawca powinien dołączyć wypełniony i podpisany załącznik nr 1 - Formularz Ofertowy. </w:t>
      </w:r>
      <w:r>
        <w:rPr>
          <w:rFonts w:ascii="Book Antiqua" w:eastAsia="Calibri" w:hAnsi="Book Antiqua" w:cs="Book Antiqua"/>
          <w:color w:val="000000"/>
          <w:sz w:val="20"/>
          <w:szCs w:val="20"/>
        </w:rPr>
        <w:t>Brak wypełnionego Załącznika nr 1, spowoduje odrzucenie oferty Wykonawcy.</w:t>
      </w:r>
    </w:p>
    <w:p w:rsidR="00960EE7" w:rsidRDefault="00960EE7" w:rsidP="00960EE7">
      <w:pPr>
        <w:spacing w:after="0" w:line="360" w:lineRule="auto"/>
        <w:jc w:val="both"/>
        <w:rPr>
          <w:rFonts w:ascii="Book Antiqua" w:eastAsia="Times New Roman" w:hAnsi="Book Antiqua" w:cs="Book Antiqua"/>
          <w:b/>
          <w:bCs/>
          <w:color w:val="000000"/>
          <w:sz w:val="20"/>
          <w:szCs w:val="20"/>
          <w:lang w:eastAsia="pl-PL"/>
        </w:rPr>
      </w:pPr>
    </w:p>
    <w:p w:rsidR="00960EE7" w:rsidRDefault="00960EE7" w:rsidP="00960EE7">
      <w:pPr>
        <w:spacing w:after="0" w:line="360" w:lineRule="auto"/>
        <w:rPr>
          <w:rFonts w:ascii="Book Antiqua" w:eastAsia="Times New Roman" w:hAnsi="Book Antiqua" w:cs="Times New Roman"/>
          <w:b/>
          <w:sz w:val="20"/>
          <w:szCs w:val="20"/>
          <w:lang w:eastAsia="pl-PL"/>
        </w:rPr>
      </w:pPr>
      <w:r>
        <w:rPr>
          <w:rFonts w:ascii="Book Antiqua" w:eastAsia="Times New Roman" w:hAnsi="Book Antiqua" w:cs="Book Antiqua"/>
          <w:b/>
          <w:bCs/>
          <w:color w:val="000000"/>
          <w:spacing w:val="-3"/>
          <w:sz w:val="20"/>
          <w:szCs w:val="20"/>
          <w:lang w:eastAsia="pl-PL"/>
        </w:rPr>
        <w:t>dla kryterium „liczba dostępnych obiektów rekreacyjno-sportowych na terenie miasta Bydgoszczy i okolic do 20 kilometrów</w:t>
      </w:r>
      <w:r>
        <w:rPr>
          <w:rFonts w:ascii="Book Antiqua" w:eastAsia="Times New Roman" w:hAnsi="Book Antiqua" w:cs="Times New Roman"/>
          <w:b/>
          <w:sz w:val="20"/>
          <w:szCs w:val="20"/>
          <w:lang w:eastAsia="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560"/>
        <w:gridCol w:w="1559"/>
        <w:gridCol w:w="1417"/>
      </w:tblGrid>
      <w:tr w:rsidR="00960EE7" w:rsidTr="00960EE7">
        <w:tc>
          <w:tcPr>
            <w:tcW w:w="2943" w:type="dxa"/>
            <w:tcBorders>
              <w:top w:val="single" w:sz="4" w:space="0" w:color="auto"/>
              <w:left w:val="single" w:sz="4" w:space="0" w:color="auto"/>
              <w:bottom w:val="single" w:sz="4" w:space="0" w:color="auto"/>
              <w:right w:val="single" w:sz="4" w:space="0" w:color="auto"/>
            </w:tcBorders>
            <w:hideMark/>
          </w:tcPr>
          <w:p w:rsidR="00960EE7" w:rsidRDefault="00960EE7">
            <w:pPr>
              <w:tabs>
                <w:tab w:val="num" w:pos="180"/>
              </w:tabs>
              <w:suppressAutoHyphens/>
              <w:spacing w:after="120" w:line="240" w:lineRule="auto"/>
              <w:jc w:val="center"/>
              <w:rPr>
                <w:rFonts w:ascii="Book Antiqua" w:eastAsia="Calibri" w:hAnsi="Book Antiqua" w:cs="Times New Roman"/>
                <w:b/>
                <w:bCs/>
                <w:sz w:val="18"/>
                <w:szCs w:val="20"/>
                <w:lang w:eastAsia="ar-SA"/>
              </w:rPr>
            </w:pPr>
            <w:r>
              <w:rPr>
                <w:rFonts w:ascii="Book Antiqua" w:eastAsia="Calibri" w:hAnsi="Book Antiqua" w:cs="Times New Roman"/>
                <w:b/>
                <w:bCs/>
                <w:sz w:val="18"/>
                <w:szCs w:val="20"/>
                <w:lang w:eastAsia="ar-SA"/>
              </w:rPr>
              <w:t>Liczba dostępnych obiektów rekreacyjno-sportowych na terenie miasta Bydgoszczy i okolic do 20 kilometrów</w:t>
            </w:r>
          </w:p>
        </w:tc>
        <w:tc>
          <w:tcPr>
            <w:tcW w:w="1560" w:type="dxa"/>
            <w:tcBorders>
              <w:top w:val="single" w:sz="4" w:space="0" w:color="auto"/>
              <w:left w:val="single" w:sz="4" w:space="0" w:color="auto"/>
              <w:bottom w:val="single" w:sz="4" w:space="0" w:color="auto"/>
              <w:right w:val="single" w:sz="4" w:space="0" w:color="auto"/>
            </w:tcBorders>
            <w:vAlign w:val="center"/>
            <w:hideMark/>
          </w:tcPr>
          <w:p w:rsidR="00960EE7" w:rsidRDefault="00960EE7">
            <w:pPr>
              <w:tabs>
                <w:tab w:val="num" w:pos="180"/>
              </w:tabs>
              <w:suppressAutoHyphens/>
              <w:spacing w:after="0"/>
              <w:rPr>
                <w:rFonts w:ascii="Book Antiqua" w:eastAsia="Calibri" w:hAnsi="Book Antiqua" w:cs="Times New Roman"/>
                <w:b/>
                <w:bCs/>
                <w:sz w:val="18"/>
                <w:szCs w:val="20"/>
                <w:lang w:eastAsia="ar-SA"/>
              </w:rPr>
            </w:pPr>
            <w:r>
              <w:rPr>
                <w:rFonts w:ascii="Book Antiqua" w:eastAsia="Calibri" w:hAnsi="Book Antiqua" w:cs="Times New Roman"/>
                <w:b/>
                <w:bCs/>
                <w:sz w:val="18"/>
                <w:szCs w:val="20"/>
                <w:lang w:eastAsia="ar-SA"/>
              </w:rPr>
              <w:t>15 i więcej obiektów</w:t>
            </w:r>
          </w:p>
        </w:tc>
        <w:tc>
          <w:tcPr>
            <w:tcW w:w="1559" w:type="dxa"/>
            <w:tcBorders>
              <w:top w:val="single" w:sz="4" w:space="0" w:color="auto"/>
              <w:left w:val="single" w:sz="4" w:space="0" w:color="auto"/>
              <w:bottom w:val="single" w:sz="4" w:space="0" w:color="auto"/>
              <w:right w:val="single" w:sz="4" w:space="0" w:color="auto"/>
            </w:tcBorders>
            <w:vAlign w:val="center"/>
            <w:hideMark/>
          </w:tcPr>
          <w:p w:rsidR="00960EE7" w:rsidRDefault="00960EE7">
            <w:pPr>
              <w:tabs>
                <w:tab w:val="num" w:pos="180"/>
              </w:tabs>
              <w:suppressAutoHyphens/>
              <w:spacing w:after="120"/>
              <w:rPr>
                <w:rFonts w:ascii="Book Antiqua" w:eastAsia="Calibri" w:hAnsi="Book Antiqua" w:cs="Times New Roman"/>
                <w:b/>
                <w:bCs/>
                <w:sz w:val="18"/>
                <w:szCs w:val="20"/>
                <w:lang w:eastAsia="ar-SA"/>
              </w:rPr>
            </w:pPr>
            <w:r>
              <w:rPr>
                <w:rFonts w:ascii="Book Antiqua" w:eastAsia="Calibri" w:hAnsi="Book Antiqua" w:cs="Times New Roman"/>
                <w:b/>
                <w:bCs/>
                <w:sz w:val="18"/>
                <w:szCs w:val="20"/>
                <w:lang w:eastAsia="ar-SA"/>
              </w:rPr>
              <w:t>od 10 do 14 obiektów</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0EE7" w:rsidRDefault="00960EE7">
            <w:pPr>
              <w:tabs>
                <w:tab w:val="num" w:pos="180"/>
              </w:tabs>
              <w:suppressAutoHyphens/>
              <w:spacing w:after="120"/>
              <w:rPr>
                <w:rFonts w:ascii="Book Antiqua" w:eastAsia="Calibri" w:hAnsi="Book Antiqua" w:cs="Times New Roman"/>
                <w:b/>
                <w:bCs/>
                <w:sz w:val="18"/>
                <w:szCs w:val="20"/>
                <w:lang w:eastAsia="ar-SA"/>
              </w:rPr>
            </w:pPr>
            <w:r>
              <w:rPr>
                <w:rFonts w:ascii="Book Antiqua" w:eastAsia="Calibri" w:hAnsi="Book Antiqua" w:cs="Times New Roman"/>
                <w:b/>
                <w:bCs/>
                <w:sz w:val="18"/>
                <w:szCs w:val="20"/>
                <w:lang w:eastAsia="ar-SA"/>
              </w:rPr>
              <w:t>od 6 do 9  obiektów</w:t>
            </w:r>
          </w:p>
        </w:tc>
      </w:tr>
      <w:tr w:rsidR="00960EE7" w:rsidTr="00960EE7">
        <w:tc>
          <w:tcPr>
            <w:tcW w:w="2943" w:type="dxa"/>
            <w:tcBorders>
              <w:top w:val="single" w:sz="4" w:space="0" w:color="auto"/>
              <w:left w:val="single" w:sz="4" w:space="0" w:color="auto"/>
              <w:bottom w:val="single" w:sz="4" w:space="0" w:color="auto"/>
              <w:right w:val="single" w:sz="4" w:space="0" w:color="auto"/>
            </w:tcBorders>
            <w:hideMark/>
          </w:tcPr>
          <w:p w:rsidR="00960EE7" w:rsidRDefault="00960EE7">
            <w:pPr>
              <w:tabs>
                <w:tab w:val="num" w:pos="180"/>
              </w:tabs>
              <w:suppressAutoHyphens/>
              <w:spacing w:after="120" w:line="480" w:lineRule="auto"/>
              <w:jc w:val="center"/>
              <w:rPr>
                <w:rFonts w:ascii="Book Antiqua" w:eastAsia="Calibri" w:hAnsi="Book Antiqua" w:cs="Times New Roman"/>
                <w:b/>
                <w:bCs/>
                <w:sz w:val="18"/>
                <w:szCs w:val="20"/>
                <w:lang w:eastAsia="ar-SA"/>
              </w:rPr>
            </w:pPr>
            <w:r>
              <w:rPr>
                <w:rFonts w:ascii="Book Antiqua" w:eastAsia="Calibri" w:hAnsi="Book Antiqua" w:cs="Times New Roman"/>
                <w:b/>
                <w:bCs/>
                <w:sz w:val="18"/>
                <w:szCs w:val="20"/>
                <w:lang w:eastAsia="ar-SA"/>
              </w:rPr>
              <w:t xml:space="preserve">Liczba punktów </w:t>
            </w:r>
          </w:p>
        </w:tc>
        <w:tc>
          <w:tcPr>
            <w:tcW w:w="1560" w:type="dxa"/>
            <w:tcBorders>
              <w:top w:val="single" w:sz="4" w:space="0" w:color="auto"/>
              <w:left w:val="single" w:sz="4" w:space="0" w:color="auto"/>
              <w:bottom w:val="single" w:sz="4" w:space="0" w:color="auto"/>
              <w:right w:val="single" w:sz="4" w:space="0" w:color="auto"/>
            </w:tcBorders>
            <w:hideMark/>
          </w:tcPr>
          <w:p w:rsidR="00960EE7" w:rsidRDefault="00960EE7">
            <w:pPr>
              <w:tabs>
                <w:tab w:val="num" w:pos="180"/>
              </w:tabs>
              <w:suppressAutoHyphens/>
              <w:spacing w:after="120" w:line="480" w:lineRule="auto"/>
              <w:jc w:val="center"/>
              <w:rPr>
                <w:rFonts w:ascii="Book Antiqua" w:eastAsia="Calibri" w:hAnsi="Book Antiqua" w:cs="Times New Roman"/>
                <w:b/>
                <w:bCs/>
                <w:sz w:val="18"/>
                <w:szCs w:val="20"/>
                <w:lang w:eastAsia="ar-SA"/>
              </w:rPr>
            </w:pPr>
            <w:r>
              <w:rPr>
                <w:rFonts w:ascii="Book Antiqua" w:eastAsia="Calibri" w:hAnsi="Book Antiqua" w:cs="Times New Roman"/>
                <w:b/>
                <w:bCs/>
                <w:sz w:val="18"/>
                <w:szCs w:val="20"/>
                <w:lang w:eastAsia="ar-SA"/>
              </w:rPr>
              <w:t>10</w:t>
            </w:r>
          </w:p>
        </w:tc>
        <w:tc>
          <w:tcPr>
            <w:tcW w:w="1559" w:type="dxa"/>
            <w:tcBorders>
              <w:top w:val="single" w:sz="4" w:space="0" w:color="auto"/>
              <w:left w:val="single" w:sz="4" w:space="0" w:color="auto"/>
              <w:bottom w:val="single" w:sz="4" w:space="0" w:color="auto"/>
              <w:right w:val="single" w:sz="4" w:space="0" w:color="auto"/>
            </w:tcBorders>
            <w:hideMark/>
          </w:tcPr>
          <w:p w:rsidR="00960EE7" w:rsidRDefault="00960EE7">
            <w:pPr>
              <w:tabs>
                <w:tab w:val="num" w:pos="180"/>
              </w:tabs>
              <w:suppressAutoHyphens/>
              <w:spacing w:after="120" w:line="480" w:lineRule="auto"/>
              <w:jc w:val="center"/>
              <w:rPr>
                <w:rFonts w:ascii="Book Antiqua" w:eastAsia="Calibri" w:hAnsi="Book Antiqua" w:cs="Times New Roman"/>
                <w:b/>
                <w:bCs/>
                <w:sz w:val="18"/>
                <w:szCs w:val="20"/>
                <w:lang w:eastAsia="ar-SA"/>
              </w:rPr>
            </w:pPr>
            <w:r>
              <w:rPr>
                <w:rFonts w:ascii="Book Antiqua" w:eastAsia="Calibri" w:hAnsi="Book Antiqua" w:cs="Times New Roman"/>
                <w:b/>
                <w:bCs/>
                <w:sz w:val="18"/>
                <w:szCs w:val="20"/>
                <w:lang w:eastAsia="ar-SA"/>
              </w:rPr>
              <w:t>5</w:t>
            </w:r>
          </w:p>
        </w:tc>
        <w:tc>
          <w:tcPr>
            <w:tcW w:w="1417" w:type="dxa"/>
            <w:tcBorders>
              <w:top w:val="single" w:sz="4" w:space="0" w:color="auto"/>
              <w:left w:val="single" w:sz="4" w:space="0" w:color="auto"/>
              <w:bottom w:val="single" w:sz="4" w:space="0" w:color="auto"/>
              <w:right w:val="single" w:sz="4" w:space="0" w:color="auto"/>
            </w:tcBorders>
            <w:hideMark/>
          </w:tcPr>
          <w:p w:rsidR="00960EE7" w:rsidRDefault="00960EE7">
            <w:pPr>
              <w:tabs>
                <w:tab w:val="num" w:pos="180"/>
              </w:tabs>
              <w:suppressAutoHyphens/>
              <w:spacing w:after="120" w:line="480" w:lineRule="auto"/>
              <w:jc w:val="center"/>
              <w:rPr>
                <w:rFonts w:ascii="Book Antiqua" w:eastAsia="Calibri" w:hAnsi="Book Antiqua" w:cs="Times New Roman"/>
                <w:b/>
                <w:bCs/>
                <w:sz w:val="18"/>
                <w:szCs w:val="20"/>
                <w:lang w:eastAsia="ar-SA"/>
              </w:rPr>
            </w:pPr>
            <w:r>
              <w:rPr>
                <w:rFonts w:ascii="Book Antiqua" w:eastAsia="Calibri" w:hAnsi="Book Antiqua" w:cs="Times New Roman"/>
                <w:b/>
                <w:bCs/>
                <w:sz w:val="18"/>
                <w:szCs w:val="20"/>
                <w:lang w:eastAsia="ar-SA"/>
              </w:rPr>
              <w:t>1</w:t>
            </w:r>
          </w:p>
        </w:tc>
      </w:tr>
    </w:tbl>
    <w:p w:rsidR="00960EE7" w:rsidRDefault="00960EE7" w:rsidP="00960EE7">
      <w:pPr>
        <w:widowControl w:val="0"/>
        <w:suppressAutoHyphens/>
        <w:autoSpaceDE w:val="0"/>
        <w:spacing w:before="60" w:after="60" w:line="240" w:lineRule="auto"/>
        <w:rPr>
          <w:rFonts w:ascii="Book Antiqua" w:eastAsia="Times New Roman" w:hAnsi="Book Antiqua" w:cs="Times New Roman"/>
          <w:color w:val="000000"/>
          <w:kern w:val="2"/>
          <w:sz w:val="20"/>
          <w:lang w:eastAsia="hi-IN" w:bidi="hi-IN"/>
        </w:rPr>
      </w:pPr>
      <w:r>
        <w:rPr>
          <w:rFonts w:ascii="Book Antiqua" w:eastAsia="Times New Roman" w:hAnsi="Book Antiqua" w:cs="Times New Roman"/>
          <w:color w:val="000000"/>
          <w:kern w:val="2"/>
          <w:sz w:val="20"/>
          <w:lang w:eastAsia="hi-IN" w:bidi="hi-IN"/>
        </w:rPr>
        <w:t>Wykonawca nie może w tym kryterium zaoferować liczby obiektów mniejszej niż 6, gdyż będzie to niezgodne z treścią zapytania ofertowego.</w:t>
      </w:r>
    </w:p>
    <w:p w:rsidR="00960EE7" w:rsidRDefault="00960EE7" w:rsidP="00960EE7">
      <w:pPr>
        <w:widowControl w:val="0"/>
        <w:suppressAutoHyphens/>
        <w:autoSpaceDE w:val="0"/>
        <w:spacing w:before="60" w:after="60" w:line="240" w:lineRule="auto"/>
        <w:rPr>
          <w:rFonts w:ascii="Book Antiqua" w:eastAsia="Times New Roman" w:hAnsi="Book Antiqua" w:cs="Times New Roman"/>
          <w:color w:val="000000"/>
          <w:kern w:val="2"/>
          <w:sz w:val="20"/>
          <w:lang w:eastAsia="hi-IN" w:bidi="hi-IN"/>
        </w:rPr>
      </w:pPr>
      <w:r>
        <w:rPr>
          <w:rFonts w:ascii="Book Antiqua" w:eastAsia="Times New Roman" w:hAnsi="Book Antiqua" w:cs="Times New Roman"/>
          <w:color w:val="000000"/>
          <w:kern w:val="2"/>
          <w:sz w:val="20"/>
          <w:lang w:eastAsia="hi-IN" w:bidi="hi-IN"/>
        </w:rPr>
        <w:t xml:space="preserve">Odległość 20 km od Bydgoszczy będzie mierzona za pomocą przeglądarki </w:t>
      </w:r>
      <w:proofErr w:type="spellStart"/>
      <w:r>
        <w:rPr>
          <w:rFonts w:ascii="Book Antiqua" w:eastAsia="Times New Roman" w:hAnsi="Book Antiqua" w:cs="Times New Roman"/>
          <w:color w:val="000000"/>
          <w:kern w:val="2"/>
          <w:sz w:val="20"/>
          <w:lang w:eastAsia="hi-IN" w:bidi="hi-IN"/>
        </w:rPr>
        <w:t>google</w:t>
      </w:r>
      <w:proofErr w:type="spellEnd"/>
      <w:r>
        <w:rPr>
          <w:rFonts w:ascii="Book Antiqua" w:eastAsia="Times New Roman" w:hAnsi="Book Antiqua" w:cs="Times New Roman"/>
          <w:color w:val="000000"/>
          <w:kern w:val="2"/>
          <w:sz w:val="20"/>
          <w:lang w:eastAsia="hi-IN" w:bidi="hi-IN"/>
        </w:rPr>
        <w:t xml:space="preserve"> </w:t>
      </w:r>
      <w:proofErr w:type="spellStart"/>
      <w:r>
        <w:rPr>
          <w:rFonts w:ascii="Book Antiqua" w:eastAsia="Times New Roman" w:hAnsi="Book Antiqua" w:cs="Times New Roman"/>
          <w:color w:val="000000"/>
          <w:kern w:val="2"/>
          <w:sz w:val="20"/>
          <w:lang w:eastAsia="hi-IN" w:bidi="hi-IN"/>
        </w:rPr>
        <w:t>maps</w:t>
      </w:r>
      <w:proofErr w:type="spellEnd"/>
      <w:r>
        <w:rPr>
          <w:rFonts w:ascii="Book Antiqua" w:eastAsia="Times New Roman" w:hAnsi="Book Antiqua" w:cs="Times New Roman"/>
          <w:color w:val="000000"/>
          <w:kern w:val="2"/>
          <w:sz w:val="20"/>
          <w:lang w:eastAsia="hi-IN" w:bidi="hi-IN"/>
        </w:rPr>
        <w:t xml:space="preserve"> ( środek komunikacji – samochód).</w:t>
      </w:r>
    </w:p>
    <w:p w:rsidR="00960EE7" w:rsidRDefault="00960EE7" w:rsidP="00960EE7">
      <w:pPr>
        <w:spacing w:after="0" w:line="360" w:lineRule="auto"/>
        <w:rPr>
          <w:rFonts w:ascii="Book Antiqua" w:eastAsia="Times New Roman" w:hAnsi="Book Antiqua" w:cs="Book Antiqua"/>
          <w:sz w:val="20"/>
          <w:szCs w:val="20"/>
          <w:lang w:eastAsia="pl-PL"/>
        </w:rPr>
      </w:pPr>
    </w:p>
    <w:p w:rsidR="00960EE7" w:rsidRDefault="00960EE7" w:rsidP="00960EE7">
      <w:pPr>
        <w:spacing w:after="0" w:line="360" w:lineRule="auto"/>
        <w:rPr>
          <w:rFonts w:ascii="Book Antiqua" w:eastAsia="Times New Roman" w:hAnsi="Book Antiqua" w:cs="Book Antiqua"/>
          <w:sz w:val="20"/>
          <w:szCs w:val="20"/>
          <w:lang w:eastAsia="pl-PL"/>
        </w:rPr>
      </w:pPr>
      <w:r>
        <w:rPr>
          <w:rFonts w:ascii="Book Antiqua" w:eastAsia="Times New Roman" w:hAnsi="Book Antiqua" w:cs="Book Antiqua"/>
          <w:sz w:val="20"/>
          <w:szCs w:val="20"/>
          <w:lang w:eastAsia="pl-PL"/>
        </w:rPr>
        <w:t>L= L</w:t>
      </w:r>
      <w:r>
        <w:rPr>
          <w:rFonts w:ascii="Book Antiqua" w:eastAsia="Times New Roman" w:hAnsi="Book Antiqua" w:cs="Book Antiqua"/>
          <w:sz w:val="20"/>
          <w:szCs w:val="20"/>
          <w:vertAlign w:val="subscript"/>
          <w:lang w:eastAsia="pl-PL"/>
        </w:rPr>
        <w:t>b</w:t>
      </w:r>
      <w:r>
        <w:rPr>
          <w:rFonts w:ascii="Book Antiqua" w:eastAsia="Times New Roman" w:hAnsi="Book Antiqua" w:cs="Book Antiqua"/>
          <w:sz w:val="20"/>
          <w:szCs w:val="20"/>
          <w:lang w:eastAsia="pl-PL"/>
        </w:rPr>
        <w:t xml:space="preserve"> /</w:t>
      </w:r>
      <w:proofErr w:type="spellStart"/>
      <w:r>
        <w:rPr>
          <w:rFonts w:ascii="Book Antiqua" w:eastAsia="Times New Roman" w:hAnsi="Book Antiqua" w:cs="Book Antiqua"/>
          <w:sz w:val="20"/>
          <w:szCs w:val="20"/>
          <w:lang w:eastAsia="pl-PL"/>
        </w:rPr>
        <w:t>L</w:t>
      </w:r>
      <w:r>
        <w:rPr>
          <w:rFonts w:ascii="Book Antiqua" w:eastAsia="Times New Roman" w:hAnsi="Book Antiqua" w:cs="Book Antiqua"/>
          <w:sz w:val="20"/>
          <w:szCs w:val="20"/>
          <w:vertAlign w:val="subscript"/>
          <w:lang w:eastAsia="pl-PL"/>
        </w:rPr>
        <w:t>n</w:t>
      </w:r>
      <w:proofErr w:type="spellEnd"/>
      <w:r>
        <w:rPr>
          <w:rFonts w:ascii="Book Antiqua" w:eastAsia="Times New Roman" w:hAnsi="Book Antiqua" w:cs="Book Antiqua"/>
          <w:sz w:val="20"/>
          <w:szCs w:val="20"/>
          <w:vertAlign w:val="subscript"/>
          <w:lang w:eastAsia="pl-PL"/>
        </w:rPr>
        <w:t xml:space="preserve">  </w:t>
      </w:r>
      <w:r>
        <w:rPr>
          <w:rFonts w:ascii="Book Antiqua" w:eastAsia="Times New Roman" w:hAnsi="Book Antiqua" w:cs="Book Antiqua"/>
          <w:sz w:val="20"/>
          <w:szCs w:val="20"/>
          <w:lang w:eastAsia="pl-PL"/>
        </w:rPr>
        <w:t>x 100 pkt x 50%</w:t>
      </w:r>
    </w:p>
    <w:p w:rsidR="00960EE7" w:rsidRDefault="00960EE7" w:rsidP="00960EE7">
      <w:pPr>
        <w:spacing w:after="0" w:line="360" w:lineRule="auto"/>
        <w:rPr>
          <w:rFonts w:ascii="Book Antiqua" w:eastAsia="Times New Roman" w:hAnsi="Book Antiqua" w:cs="Book Antiqua"/>
          <w:b/>
          <w:bCs/>
          <w:sz w:val="20"/>
          <w:szCs w:val="20"/>
          <w:lang w:eastAsia="pl-PL"/>
        </w:rPr>
      </w:pPr>
      <w:r>
        <w:rPr>
          <w:rFonts w:ascii="Book Antiqua" w:eastAsia="Times New Roman" w:hAnsi="Book Antiqua" w:cs="Book Antiqua"/>
          <w:sz w:val="20"/>
          <w:szCs w:val="20"/>
          <w:lang w:eastAsia="pl-PL"/>
        </w:rPr>
        <w:t>gdzie:</w:t>
      </w:r>
    </w:p>
    <w:p w:rsidR="00960EE7" w:rsidRDefault="00960EE7" w:rsidP="00960EE7">
      <w:pPr>
        <w:spacing w:after="0" w:line="360" w:lineRule="auto"/>
        <w:rPr>
          <w:rFonts w:ascii="Book Antiqua" w:eastAsia="Times New Roman" w:hAnsi="Book Antiqua" w:cs="Book Antiqua"/>
          <w:bCs/>
          <w:sz w:val="20"/>
          <w:szCs w:val="20"/>
          <w:lang w:eastAsia="pl-PL"/>
        </w:rPr>
      </w:pPr>
      <w:r>
        <w:rPr>
          <w:rFonts w:ascii="Book Antiqua" w:eastAsia="Times New Roman" w:hAnsi="Book Antiqua" w:cs="Book Antiqua"/>
          <w:b/>
          <w:bCs/>
          <w:sz w:val="20"/>
          <w:szCs w:val="20"/>
          <w:lang w:eastAsia="pl-PL"/>
        </w:rPr>
        <w:t xml:space="preserve">L  </w:t>
      </w:r>
      <w:r>
        <w:rPr>
          <w:rFonts w:ascii="Book Antiqua" w:eastAsia="Times New Roman" w:hAnsi="Book Antiqua" w:cs="Book Antiqua"/>
          <w:sz w:val="20"/>
          <w:szCs w:val="20"/>
          <w:lang w:eastAsia="pl-PL"/>
        </w:rPr>
        <w:t xml:space="preserve">- przyznane punkty za </w:t>
      </w:r>
      <w:r>
        <w:rPr>
          <w:rFonts w:ascii="Book Antiqua" w:eastAsia="Times New Roman" w:hAnsi="Book Antiqua" w:cs="Book Antiqua"/>
          <w:bCs/>
          <w:color w:val="000000"/>
          <w:spacing w:val="-3"/>
          <w:sz w:val="20"/>
          <w:szCs w:val="20"/>
          <w:lang w:eastAsia="pl-PL"/>
        </w:rPr>
        <w:t xml:space="preserve">liczbę </w:t>
      </w:r>
      <w:r>
        <w:rPr>
          <w:rFonts w:ascii="Book Antiqua" w:eastAsia="Times New Roman" w:hAnsi="Book Antiqua" w:cs="Times New Roman"/>
          <w:sz w:val="20"/>
          <w:szCs w:val="20"/>
          <w:lang w:eastAsia="pl-PL"/>
        </w:rPr>
        <w:t xml:space="preserve"> dostępnych obiektów rekreacyjno-sportowych na  terenie miasta Bydgoszczy i okolic do 20 kilometrów</w:t>
      </w:r>
    </w:p>
    <w:p w:rsidR="00960EE7" w:rsidRDefault="00960EE7" w:rsidP="00960EE7">
      <w:pPr>
        <w:spacing w:after="0" w:line="360" w:lineRule="auto"/>
        <w:rPr>
          <w:rFonts w:ascii="Book Antiqua" w:eastAsia="Times New Roman" w:hAnsi="Book Antiqua" w:cs="Book Antiqua"/>
          <w:sz w:val="20"/>
          <w:szCs w:val="20"/>
          <w:lang w:eastAsia="pl-PL"/>
        </w:rPr>
      </w:pPr>
      <w:proofErr w:type="spellStart"/>
      <w:r>
        <w:rPr>
          <w:rFonts w:ascii="Book Antiqua" w:eastAsia="Times New Roman" w:hAnsi="Book Antiqua" w:cs="Book Antiqua"/>
          <w:b/>
          <w:bCs/>
          <w:sz w:val="20"/>
          <w:szCs w:val="20"/>
          <w:lang w:eastAsia="pl-PL"/>
        </w:rPr>
        <w:t>L</w:t>
      </w:r>
      <w:r>
        <w:rPr>
          <w:rFonts w:ascii="Book Antiqua" w:eastAsia="Times New Roman" w:hAnsi="Book Antiqua" w:cs="Book Antiqua"/>
          <w:b/>
          <w:bCs/>
          <w:sz w:val="20"/>
          <w:szCs w:val="20"/>
          <w:vertAlign w:val="subscript"/>
          <w:lang w:eastAsia="pl-PL"/>
        </w:rPr>
        <w:t>n</w:t>
      </w:r>
      <w:proofErr w:type="spellEnd"/>
      <w:r>
        <w:rPr>
          <w:rFonts w:ascii="Book Antiqua" w:eastAsia="Times New Roman" w:hAnsi="Book Antiqua" w:cs="Book Antiqua"/>
          <w:b/>
          <w:bCs/>
          <w:sz w:val="20"/>
          <w:szCs w:val="20"/>
          <w:vertAlign w:val="subscript"/>
          <w:lang w:eastAsia="pl-PL"/>
        </w:rPr>
        <w:t xml:space="preserve"> </w:t>
      </w:r>
      <w:r>
        <w:rPr>
          <w:rFonts w:ascii="Book Antiqua" w:eastAsia="Times New Roman" w:hAnsi="Book Antiqua" w:cs="Book Antiqua"/>
          <w:sz w:val="20"/>
          <w:szCs w:val="20"/>
          <w:lang w:eastAsia="pl-PL"/>
        </w:rPr>
        <w:t>- maksymalna ilość punktów przyznanych za liczbę  dostępnych obiektów rekreacyjno-sportowych na  terenie miasta Bydgoszczy i okolic do 20 kilometrów wg powyższej tabeli spośród złożonych ważnych ofert</w:t>
      </w:r>
    </w:p>
    <w:p w:rsidR="00960EE7" w:rsidRDefault="00960EE7" w:rsidP="00960EE7">
      <w:pPr>
        <w:spacing w:after="0" w:line="360" w:lineRule="auto"/>
        <w:rPr>
          <w:rFonts w:ascii="Book Antiqua" w:eastAsia="Times New Roman" w:hAnsi="Book Antiqua" w:cs="Book Antiqua"/>
          <w:b/>
          <w:sz w:val="20"/>
          <w:szCs w:val="20"/>
          <w:lang w:eastAsia="pl-PL"/>
        </w:rPr>
      </w:pPr>
      <w:r>
        <w:rPr>
          <w:rFonts w:ascii="Book Antiqua" w:eastAsia="Times New Roman" w:hAnsi="Book Antiqua" w:cs="Book Antiqua"/>
          <w:b/>
          <w:bCs/>
          <w:sz w:val="20"/>
          <w:szCs w:val="20"/>
          <w:lang w:eastAsia="pl-PL"/>
        </w:rPr>
        <w:t>L</w:t>
      </w:r>
      <w:r>
        <w:rPr>
          <w:rFonts w:ascii="Book Antiqua" w:eastAsia="Times New Roman" w:hAnsi="Book Antiqua" w:cs="Book Antiqua"/>
          <w:b/>
          <w:bCs/>
          <w:sz w:val="20"/>
          <w:szCs w:val="20"/>
          <w:vertAlign w:val="subscript"/>
          <w:lang w:eastAsia="pl-PL"/>
        </w:rPr>
        <w:t xml:space="preserve">b </w:t>
      </w:r>
      <w:r>
        <w:rPr>
          <w:rFonts w:ascii="Book Antiqua" w:eastAsia="Times New Roman" w:hAnsi="Book Antiqua" w:cs="Book Antiqua"/>
          <w:sz w:val="20"/>
          <w:szCs w:val="20"/>
          <w:lang w:eastAsia="pl-PL"/>
        </w:rPr>
        <w:t>– ilość punktów przyznanych  za liczbę  dostępnych obiektów rekreacyjno-sportowych na  terenie miasta Bydgoszczy i okolic do 20 kilometrów w badanej ofercie wg powyższej tabeli</w:t>
      </w:r>
    </w:p>
    <w:p w:rsidR="00960EE7" w:rsidRDefault="00960EE7" w:rsidP="00960EE7">
      <w:pPr>
        <w:spacing w:after="0" w:line="240" w:lineRule="auto"/>
        <w:jc w:val="both"/>
        <w:rPr>
          <w:rFonts w:ascii="Book Antiqua" w:eastAsia="Times New Roman" w:hAnsi="Book Antiqua" w:cs="Times New Roman"/>
          <w:sz w:val="20"/>
          <w:szCs w:val="20"/>
          <w:lang w:eastAsia="pl-PL"/>
        </w:rPr>
      </w:pPr>
    </w:p>
    <w:p w:rsidR="00960EE7" w:rsidRDefault="00960EE7" w:rsidP="00960EE7">
      <w:pPr>
        <w:spacing w:after="0" w:line="360" w:lineRule="auto"/>
        <w:jc w:val="both"/>
        <w:rPr>
          <w:rFonts w:ascii="Book Antiqua" w:eastAsia="Times New Roman" w:hAnsi="Book Antiqua" w:cs="Book Antiqua"/>
          <w:b/>
          <w:sz w:val="20"/>
          <w:szCs w:val="20"/>
          <w:lang w:eastAsia="pl-PL"/>
        </w:rPr>
      </w:pPr>
    </w:p>
    <w:p w:rsidR="00960EE7" w:rsidRDefault="00960EE7" w:rsidP="00960EE7">
      <w:pPr>
        <w:spacing w:after="0" w:line="360" w:lineRule="auto"/>
        <w:jc w:val="both"/>
        <w:rPr>
          <w:rFonts w:ascii="Book Antiqua" w:eastAsia="Times New Roman" w:hAnsi="Book Antiqua" w:cs="Book Antiqua"/>
          <w:sz w:val="20"/>
          <w:szCs w:val="20"/>
          <w:lang w:eastAsia="pl-PL"/>
        </w:rPr>
      </w:pPr>
      <w:r>
        <w:rPr>
          <w:rFonts w:ascii="Book Antiqua" w:eastAsia="Times New Roman" w:hAnsi="Book Antiqua" w:cs="Book Antiqua"/>
          <w:b/>
          <w:sz w:val="20"/>
          <w:szCs w:val="20"/>
          <w:lang w:eastAsia="pl-PL"/>
        </w:rPr>
        <w:t>Opis kryterium:</w:t>
      </w:r>
    </w:p>
    <w:p w:rsidR="00960EE7" w:rsidRDefault="00960EE7" w:rsidP="00960EE7">
      <w:pPr>
        <w:spacing w:after="0" w:line="360" w:lineRule="auto"/>
        <w:jc w:val="both"/>
        <w:rPr>
          <w:rFonts w:ascii="Book Antiqua" w:eastAsia="Times New Roman" w:hAnsi="Book Antiqua" w:cs="Book Antiqua"/>
          <w:sz w:val="20"/>
          <w:szCs w:val="20"/>
          <w:lang w:eastAsia="pl-PL"/>
        </w:rPr>
      </w:pPr>
      <w:r>
        <w:rPr>
          <w:rFonts w:ascii="Book Antiqua" w:eastAsia="Times New Roman" w:hAnsi="Book Antiqua" w:cs="Book Antiqua"/>
          <w:sz w:val="20"/>
          <w:szCs w:val="20"/>
          <w:lang w:eastAsia="pl-PL"/>
        </w:rPr>
        <w:t xml:space="preserve">Oceniając ofertę wg kryterium związanym z liczbą </w:t>
      </w:r>
      <w:r>
        <w:rPr>
          <w:rFonts w:ascii="Book Antiqua" w:eastAsia="Times New Roman" w:hAnsi="Book Antiqua" w:cs="Book Antiqua"/>
          <w:bCs/>
          <w:color w:val="000000"/>
          <w:spacing w:val="-3"/>
          <w:sz w:val="20"/>
          <w:szCs w:val="20"/>
          <w:lang w:eastAsia="pl-PL"/>
        </w:rPr>
        <w:t>dostępnych obiektów rekreacyjno-sportowych na  terenie miasta Bydgoszczy i okolic do 20 kilometrów</w:t>
      </w:r>
      <w:r>
        <w:rPr>
          <w:rFonts w:ascii="Book Antiqua" w:eastAsia="Times New Roman" w:hAnsi="Book Antiqua" w:cs="Book Antiqua"/>
          <w:sz w:val="20"/>
          <w:szCs w:val="20"/>
          <w:lang w:eastAsia="pl-PL"/>
        </w:rPr>
        <w:t xml:space="preserve"> Zamawiający będzie oceniał liczbę dostępnych obiektów rekreacyjno-sportowych na  terenie miasta Bydgoszczy i okolic do 20 kilometrów, które </w:t>
      </w:r>
      <w:r>
        <w:rPr>
          <w:rFonts w:ascii="Book Antiqua" w:eastAsia="Times New Roman" w:hAnsi="Book Antiqua" w:cs="Book Antiqua"/>
          <w:sz w:val="20"/>
          <w:szCs w:val="20"/>
          <w:lang w:eastAsia="pl-PL"/>
        </w:rPr>
        <w:br/>
        <w:t xml:space="preserve">w ramach umowy Wykonawca udostępni pracownikom Zamawiającego. </w:t>
      </w:r>
    </w:p>
    <w:p w:rsidR="00960EE7" w:rsidRDefault="00960EE7" w:rsidP="00960EE7">
      <w:pPr>
        <w:spacing w:after="0" w:line="360" w:lineRule="auto"/>
        <w:jc w:val="both"/>
        <w:rPr>
          <w:rFonts w:ascii="Book Antiqua" w:eastAsia="Times New Roman" w:hAnsi="Book Antiqua" w:cs="Book Antiqua"/>
          <w:sz w:val="20"/>
          <w:szCs w:val="20"/>
          <w:lang w:eastAsia="pl-PL"/>
        </w:rPr>
      </w:pPr>
      <w:r>
        <w:rPr>
          <w:rFonts w:ascii="Book Antiqua" w:eastAsia="Times New Roman" w:hAnsi="Book Antiqua" w:cs="Book Antiqua"/>
          <w:sz w:val="20"/>
          <w:szCs w:val="20"/>
          <w:lang w:eastAsia="pl-PL"/>
        </w:rPr>
        <w:t xml:space="preserve">Do oferty należy dołączyć </w:t>
      </w:r>
      <w:r>
        <w:rPr>
          <w:rFonts w:ascii="Book Antiqua" w:eastAsia="Times New Roman" w:hAnsi="Book Antiqua" w:cs="Book Antiqua"/>
          <w:b/>
          <w:sz w:val="20"/>
          <w:szCs w:val="20"/>
          <w:lang w:eastAsia="pl-PL"/>
        </w:rPr>
        <w:t xml:space="preserve">wykaz </w:t>
      </w:r>
      <w:r>
        <w:rPr>
          <w:rFonts w:ascii="Book Antiqua" w:eastAsia="Times New Roman" w:hAnsi="Book Antiqua" w:cs="Book Antiqua"/>
          <w:sz w:val="20"/>
          <w:szCs w:val="20"/>
          <w:lang w:eastAsia="pl-PL"/>
        </w:rPr>
        <w:t xml:space="preserve">dostępnych obiektów rekreacyjno-sportowych na  terenie miasta Bydgoszczy i okolic do 20 kilometrów. Wykonawca, który zaproponuje największą ilość obiektów rekreacyjno-sportowych na  terenie miasta Bydgoszczy i okolic do 20 kilometrów otrzyma najwięcej punktów. </w:t>
      </w:r>
      <w:r>
        <w:rPr>
          <w:rFonts w:ascii="Book Antiqua" w:eastAsia="Times New Roman" w:hAnsi="Book Antiqua" w:cs="Book Antiqua"/>
          <w:sz w:val="20"/>
          <w:szCs w:val="20"/>
          <w:u w:val="single"/>
          <w:lang w:eastAsia="pl-PL"/>
        </w:rPr>
        <w:t>Zamawiający nie dopuszcza możliwości, aby w w/w wykazie uwzględnione były obiekty, które świadczą usługi z dopłatą ze strony Użytkownika lub na zasadzie rabatu.</w:t>
      </w:r>
    </w:p>
    <w:p w:rsidR="00960EE7" w:rsidRDefault="00960EE7" w:rsidP="00960EE7">
      <w:pPr>
        <w:tabs>
          <w:tab w:val="left" w:pos="0"/>
          <w:tab w:val="left" w:pos="284"/>
        </w:tabs>
        <w:autoSpaceDE w:val="0"/>
        <w:spacing w:after="0" w:line="360" w:lineRule="auto"/>
        <w:ind w:left="284" w:hanging="284"/>
        <w:jc w:val="both"/>
        <w:rPr>
          <w:rFonts w:ascii="Book Antiqua" w:eastAsia="Times New Roman" w:hAnsi="Book Antiqua" w:cs="Book Antiqua"/>
          <w:sz w:val="20"/>
          <w:szCs w:val="20"/>
          <w:lang w:eastAsia="pl-PL"/>
        </w:rPr>
      </w:pPr>
      <w:r>
        <w:rPr>
          <w:rFonts w:ascii="Book Antiqua" w:eastAsia="Times New Roman" w:hAnsi="Book Antiqua" w:cs="Book Antiqua"/>
          <w:sz w:val="20"/>
          <w:szCs w:val="20"/>
          <w:lang w:eastAsia="pl-PL"/>
        </w:rPr>
        <w:t>W kryterium tym Wykonawca może otrzymać maksymalnie 50 pkt.</w:t>
      </w:r>
    </w:p>
    <w:p w:rsidR="00960EE7" w:rsidRDefault="00960EE7" w:rsidP="00960EE7">
      <w:pPr>
        <w:tabs>
          <w:tab w:val="left" w:pos="0"/>
          <w:tab w:val="left" w:pos="284"/>
        </w:tabs>
        <w:autoSpaceDE w:val="0"/>
        <w:spacing w:after="0" w:line="360" w:lineRule="auto"/>
        <w:ind w:left="284" w:hanging="284"/>
        <w:jc w:val="both"/>
        <w:rPr>
          <w:rFonts w:ascii="Book Antiqua" w:eastAsia="Times New Roman" w:hAnsi="Book Antiqua" w:cs="Book Antiqua"/>
          <w:sz w:val="20"/>
          <w:szCs w:val="20"/>
          <w:lang w:eastAsia="pl-PL"/>
        </w:rPr>
      </w:pPr>
    </w:p>
    <w:p w:rsidR="00960EE7" w:rsidRDefault="00960EE7" w:rsidP="00960EE7">
      <w:pPr>
        <w:tabs>
          <w:tab w:val="left" w:pos="0"/>
        </w:tabs>
        <w:spacing w:after="0"/>
        <w:jc w:val="both"/>
        <w:rPr>
          <w:rFonts w:ascii="Book Antiqua" w:eastAsia="Calibri" w:hAnsi="Book Antiqua" w:cs="Book Antiqua"/>
          <w:color w:val="000000"/>
          <w:sz w:val="20"/>
          <w:szCs w:val="20"/>
        </w:rPr>
      </w:pPr>
      <w:r>
        <w:rPr>
          <w:rFonts w:ascii="Book Antiqua" w:eastAsia="Calibri" w:hAnsi="Book Antiqua" w:cs="Book Antiqua"/>
          <w:sz w:val="20"/>
          <w:szCs w:val="20"/>
        </w:rPr>
        <w:t xml:space="preserve">W celu dokonania dokładnej oceny Wykonawca powinien dołączyć wypełniony i podpisany załącznik nr 1 - Formularz Ofertowy. </w:t>
      </w:r>
      <w:r>
        <w:rPr>
          <w:rFonts w:ascii="Book Antiqua" w:eastAsia="Calibri" w:hAnsi="Book Antiqua" w:cs="Book Antiqua"/>
          <w:color w:val="000000"/>
          <w:sz w:val="20"/>
          <w:szCs w:val="20"/>
        </w:rPr>
        <w:t>Brak wypełnionego Załącznika nr 1, spowoduje odrzucenie oferty Wykonawcy.</w:t>
      </w:r>
    </w:p>
    <w:p w:rsidR="00960EE7" w:rsidRDefault="00960EE7" w:rsidP="00960EE7">
      <w:pPr>
        <w:tabs>
          <w:tab w:val="left" w:pos="0"/>
        </w:tabs>
        <w:autoSpaceDE w:val="0"/>
        <w:spacing w:after="0" w:line="360" w:lineRule="auto"/>
        <w:jc w:val="both"/>
        <w:rPr>
          <w:rFonts w:ascii="Book Antiqua" w:eastAsia="Times New Roman" w:hAnsi="Book Antiqua" w:cs="Book Antiqua"/>
          <w:sz w:val="20"/>
          <w:szCs w:val="20"/>
          <w:lang w:eastAsia="pl-PL"/>
        </w:rPr>
      </w:pPr>
    </w:p>
    <w:p w:rsidR="00960EE7" w:rsidRDefault="00960EE7" w:rsidP="00960EE7">
      <w:pPr>
        <w:spacing w:after="0" w:line="360" w:lineRule="auto"/>
        <w:jc w:val="both"/>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Łączna ilość punktów ocenianej oferty (ocena końcowa): W = C + L</w:t>
      </w:r>
    </w:p>
    <w:p w:rsidR="00960EE7" w:rsidRDefault="00960EE7" w:rsidP="00960EE7">
      <w:pPr>
        <w:spacing w:after="0" w:line="360" w:lineRule="auto"/>
        <w:jc w:val="both"/>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 xml:space="preserve">gdzie: </w:t>
      </w:r>
    </w:p>
    <w:p w:rsidR="00960EE7" w:rsidRDefault="00960EE7" w:rsidP="00960EE7">
      <w:pPr>
        <w:spacing w:after="0" w:line="360" w:lineRule="auto"/>
        <w:jc w:val="both"/>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 xml:space="preserve">W – ocena końcowa, </w:t>
      </w:r>
    </w:p>
    <w:p w:rsidR="00960EE7" w:rsidRDefault="00960EE7" w:rsidP="00960EE7">
      <w:pPr>
        <w:spacing w:after="0" w:line="360" w:lineRule="auto"/>
        <w:jc w:val="both"/>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 xml:space="preserve">C – punkty za cenę, </w:t>
      </w:r>
    </w:p>
    <w:p w:rsidR="00960EE7" w:rsidRDefault="00960EE7" w:rsidP="00960EE7">
      <w:pPr>
        <w:spacing w:after="0" w:line="360" w:lineRule="auto"/>
        <w:jc w:val="both"/>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L – punkty za liczbę  dostępnych obiektów rekreacyjno-sportowych na  terenie miasta Bydgoszczy i okolic do 20 kilometrów.</w:t>
      </w:r>
    </w:p>
    <w:p w:rsidR="00960EE7" w:rsidRDefault="00960EE7" w:rsidP="00960EE7">
      <w:pPr>
        <w:spacing w:after="0" w:line="360" w:lineRule="auto"/>
        <w:jc w:val="both"/>
        <w:rPr>
          <w:rFonts w:ascii="Book Antiqua" w:eastAsia="Times New Roman" w:hAnsi="Book Antiqua" w:cs="Times New Roman"/>
          <w:b/>
          <w:sz w:val="20"/>
          <w:szCs w:val="20"/>
          <w:lang w:eastAsia="pl-PL"/>
        </w:rPr>
      </w:pPr>
    </w:p>
    <w:p w:rsidR="00D70C88" w:rsidRPr="000B7923" w:rsidRDefault="00D70C88" w:rsidP="00D70C88">
      <w:pPr>
        <w:spacing w:after="0" w:line="360" w:lineRule="auto"/>
        <w:jc w:val="both"/>
        <w:rPr>
          <w:rFonts w:ascii="Book Antiqua" w:eastAsia="Times New Roman" w:hAnsi="Book Antiqua" w:cs="Times New Roman"/>
          <w:b/>
          <w:sz w:val="20"/>
          <w:szCs w:val="20"/>
          <w:lang w:eastAsia="pl-PL"/>
        </w:rPr>
      </w:pPr>
      <w:r w:rsidRPr="000B7923">
        <w:rPr>
          <w:rFonts w:ascii="Book Antiqua" w:eastAsia="Times New Roman" w:hAnsi="Book Antiqua" w:cs="Times New Roman"/>
          <w:b/>
          <w:sz w:val="20"/>
          <w:szCs w:val="20"/>
          <w:lang w:eastAsia="pl-PL"/>
        </w:rPr>
        <w:t>7. Sposób przygotowania oferty:</w:t>
      </w:r>
    </w:p>
    <w:p w:rsidR="00D70C88" w:rsidRPr="000B7923" w:rsidRDefault="00D70C88" w:rsidP="00D70C88">
      <w:pPr>
        <w:spacing w:after="0" w:line="360" w:lineRule="auto"/>
        <w:jc w:val="both"/>
        <w:rPr>
          <w:rFonts w:ascii="Book Antiqua" w:eastAsia="Times New Roman" w:hAnsi="Book Antiqua" w:cs="Times New Roman"/>
          <w:sz w:val="20"/>
          <w:szCs w:val="20"/>
          <w:lang w:eastAsia="pl-PL"/>
        </w:rPr>
      </w:pPr>
      <w:r w:rsidRPr="000B7923">
        <w:rPr>
          <w:rFonts w:ascii="Book Antiqua" w:eastAsia="Times New Roman" w:hAnsi="Book Antiqua" w:cs="Times New Roman"/>
          <w:sz w:val="20"/>
          <w:szCs w:val="20"/>
          <w:lang w:eastAsia="pl-PL"/>
        </w:rPr>
        <w:t>7.1 Każdy Wykonawca może złożyć tylko jedną ofertę.</w:t>
      </w:r>
    </w:p>
    <w:p w:rsidR="00D70C88" w:rsidRPr="000B7923" w:rsidRDefault="00D70C88" w:rsidP="00D70C88">
      <w:pPr>
        <w:spacing w:after="0" w:line="360" w:lineRule="auto"/>
        <w:jc w:val="both"/>
        <w:rPr>
          <w:rFonts w:ascii="Book Antiqua" w:eastAsia="Times New Roman" w:hAnsi="Book Antiqua" w:cs="Times New Roman"/>
          <w:sz w:val="20"/>
          <w:szCs w:val="20"/>
          <w:lang w:eastAsia="pl-PL"/>
        </w:rPr>
      </w:pPr>
      <w:r w:rsidRPr="000B7923">
        <w:rPr>
          <w:rFonts w:ascii="Book Antiqua" w:eastAsia="Times New Roman" w:hAnsi="Book Antiqua" w:cs="Times New Roman"/>
          <w:sz w:val="20"/>
          <w:szCs w:val="20"/>
          <w:lang w:eastAsia="pl-PL"/>
        </w:rPr>
        <w:t xml:space="preserve">7.2  Oferty należy przesłać </w:t>
      </w:r>
      <w:r w:rsidRPr="000B7923">
        <w:rPr>
          <w:rFonts w:ascii="Book Antiqua" w:eastAsia="Times New Roman" w:hAnsi="Book Antiqua" w:cs="Times New Roman"/>
          <w:sz w:val="20"/>
          <w:szCs w:val="20"/>
          <w:u w:val="single"/>
          <w:lang w:eastAsia="pl-PL"/>
        </w:rPr>
        <w:t>poprzez platformę zakupową</w:t>
      </w:r>
      <w:r w:rsidRPr="000B7923">
        <w:rPr>
          <w:rFonts w:ascii="Book Antiqua" w:eastAsia="Times New Roman" w:hAnsi="Book Antiqua" w:cs="Times New Roman"/>
          <w:sz w:val="20"/>
          <w:szCs w:val="20"/>
          <w:lang w:eastAsia="pl-PL"/>
        </w:rPr>
        <w:t>.</w:t>
      </w:r>
    </w:p>
    <w:p w:rsidR="00D70C88" w:rsidRPr="000B7923" w:rsidRDefault="00D70C88" w:rsidP="00D70C88">
      <w:pPr>
        <w:spacing w:after="0" w:line="360" w:lineRule="auto"/>
        <w:jc w:val="both"/>
        <w:rPr>
          <w:rFonts w:ascii="Book Antiqua" w:eastAsia="Times New Roman" w:hAnsi="Book Antiqua" w:cs="Times New Roman"/>
          <w:sz w:val="20"/>
          <w:szCs w:val="20"/>
          <w:lang w:eastAsia="pl-PL"/>
        </w:rPr>
      </w:pPr>
      <w:r w:rsidRPr="000B7923">
        <w:rPr>
          <w:rFonts w:ascii="Book Antiqua" w:eastAsia="Times New Roman" w:hAnsi="Book Antiqua" w:cs="Times New Roman"/>
          <w:sz w:val="20"/>
          <w:szCs w:val="20"/>
          <w:lang w:eastAsia="pl-PL"/>
        </w:rPr>
        <w:t>7.3 Oferta musi być podpisana przez osoby upoważnione do reprezentowania Wykonawcy (Wykonawców wspólnie ubiegających się o udzielenie zamówienia).</w:t>
      </w:r>
    </w:p>
    <w:p w:rsidR="00D70C88" w:rsidRPr="000B7923" w:rsidRDefault="00D70C88" w:rsidP="00D70C88">
      <w:pPr>
        <w:spacing w:after="0" w:line="360" w:lineRule="auto"/>
        <w:jc w:val="both"/>
        <w:rPr>
          <w:rFonts w:ascii="Book Antiqua" w:eastAsia="Times New Roman" w:hAnsi="Book Antiqua" w:cs="Times New Roman"/>
          <w:sz w:val="20"/>
          <w:szCs w:val="20"/>
          <w:lang w:eastAsia="pl-PL"/>
        </w:rPr>
      </w:pPr>
      <w:r w:rsidRPr="000B7923">
        <w:rPr>
          <w:rFonts w:ascii="Book Antiqua" w:eastAsia="Times New Roman" w:hAnsi="Book Antiqua" w:cs="Times New Roman"/>
          <w:sz w:val="20"/>
          <w:szCs w:val="20"/>
          <w:lang w:eastAsia="pl-PL"/>
        </w:rPr>
        <w:t>7.4.</w:t>
      </w:r>
      <w:r w:rsidRPr="000B7923">
        <w:rPr>
          <w:rFonts w:ascii="Book Antiqua" w:eastAsia="Times New Roman" w:hAnsi="Book Antiqua" w:cs="Times New Roman"/>
          <w:sz w:val="20"/>
          <w:szCs w:val="20"/>
          <w:lang w:eastAsia="pl-PL"/>
        </w:rPr>
        <w:tab/>
        <w:t xml:space="preserve">Ofertę należy przygotować na załączonym formularzu, w formie elektronicznej, w języku polskim, podpisany formularz ofertowy i inne dokumenty należy zeskanować </w:t>
      </w:r>
    </w:p>
    <w:p w:rsidR="00D70C88" w:rsidRPr="000B7923" w:rsidRDefault="00D70C88" w:rsidP="00D70C88">
      <w:pPr>
        <w:spacing w:after="0" w:line="360" w:lineRule="auto"/>
        <w:jc w:val="both"/>
        <w:rPr>
          <w:rFonts w:ascii="Book Antiqua" w:eastAsia="Times New Roman" w:hAnsi="Book Antiqua" w:cs="Times New Roman"/>
          <w:sz w:val="20"/>
          <w:szCs w:val="20"/>
          <w:lang w:eastAsia="pl-PL"/>
        </w:rPr>
      </w:pPr>
      <w:r w:rsidRPr="000B7923">
        <w:rPr>
          <w:rFonts w:ascii="Book Antiqua" w:eastAsia="Times New Roman" w:hAnsi="Book Antiqua" w:cs="Times New Roman"/>
          <w:sz w:val="20"/>
          <w:szCs w:val="20"/>
          <w:lang w:eastAsia="pl-PL"/>
        </w:rPr>
        <w:t>i wysłać drogą elektroniczną używając platformy zakupowej.</w:t>
      </w:r>
    </w:p>
    <w:p w:rsidR="00D70C88" w:rsidRPr="000B7923" w:rsidRDefault="00D70C88" w:rsidP="00D70C88">
      <w:pPr>
        <w:spacing w:after="0" w:line="360" w:lineRule="auto"/>
        <w:jc w:val="both"/>
        <w:rPr>
          <w:rFonts w:ascii="Book Antiqua" w:eastAsia="Times New Roman" w:hAnsi="Book Antiqua" w:cs="Times New Roman"/>
          <w:sz w:val="20"/>
          <w:szCs w:val="20"/>
          <w:lang w:eastAsia="pl-PL"/>
        </w:rPr>
      </w:pPr>
      <w:r w:rsidRPr="000B7923">
        <w:rPr>
          <w:rFonts w:ascii="Book Antiqua" w:eastAsia="Times New Roman" w:hAnsi="Book Antiqua" w:cs="Times New Roman"/>
          <w:sz w:val="20"/>
          <w:szCs w:val="20"/>
          <w:lang w:eastAsia="pl-PL"/>
        </w:rPr>
        <w:t>7.5.</w:t>
      </w:r>
      <w:r w:rsidRPr="000B7923">
        <w:rPr>
          <w:rFonts w:ascii="Book Antiqua" w:eastAsia="Times New Roman" w:hAnsi="Book Antiqua" w:cs="Times New Roman"/>
          <w:sz w:val="20"/>
          <w:szCs w:val="20"/>
          <w:lang w:eastAsia="pl-PL"/>
        </w:rPr>
        <w:tab/>
        <w:t>Wykonawca ponosi wszelkie koszty związane z przygotowaniem i złożeniem oferty.</w:t>
      </w:r>
    </w:p>
    <w:p w:rsidR="00D70C88" w:rsidRPr="000B7923" w:rsidRDefault="00D70C88" w:rsidP="00D70C88">
      <w:pPr>
        <w:spacing w:after="0" w:line="360" w:lineRule="auto"/>
        <w:jc w:val="both"/>
        <w:rPr>
          <w:rFonts w:ascii="Book Antiqua" w:eastAsia="Times New Roman" w:hAnsi="Book Antiqua" w:cs="Times New Roman"/>
          <w:sz w:val="20"/>
          <w:szCs w:val="20"/>
          <w:lang w:eastAsia="pl-PL"/>
        </w:rPr>
      </w:pPr>
      <w:r w:rsidRPr="000B7923">
        <w:rPr>
          <w:rFonts w:ascii="Book Antiqua" w:eastAsia="Times New Roman" w:hAnsi="Book Antiqua" w:cs="Times New Roman"/>
          <w:sz w:val="20"/>
          <w:szCs w:val="20"/>
          <w:lang w:eastAsia="pl-PL"/>
        </w:rPr>
        <w:t>7.6.</w:t>
      </w:r>
      <w:r w:rsidRPr="000B7923">
        <w:rPr>
          <w:rFonts w:ascii="Book Antiqua" w:eastAsia="Times New Roman" w:hAnsi="Book Antiqua" w:cs="Times New Roman"/>
          <w:sz w:val="20"/>
          <w:szCs w:val="20"/>
          <w:lang w:eastAsia="pl-PL"/>
        </w:rPr>
        <w:tab/>
        <w:t>Oferta oraz wszelkie załączniki muszą być podpisane przez osoby upoważnione do reprezentowania Wykonawcy. Oznacza to, iż jeżeli z dokumentu (ów) określającego (</w:t>
      </w:r>
      <w:proofErr w:type="spellStart"/>
      <w:r w:rsidRPr="000B7923">
        <w:rPr>
          <w:rFonts w:ascii="Book Antiqua" w:eastAsia="Times New Roman" w:hAnsi="Book Antiqua" w:cs="Times New Roman"/>
          <w:sz w:val="20"/>
          <w:szCs w:val="20"/>
          <w:lang w:eastAsia="pl-PL"/>
        </w:rPr>
        <w:t>ych</w:t>
      </w:r>
      <w:proofErr w:type="spellEnd"/>
      <w:r w:rsidRPr="000B7923">
        <w:rPr>
          <w:rFonts w:ascii="Book Antiqua" w:eastAsia="Times New Roman" w:hAnsi="Book Antiqua" w:cs="Times New Roman"/>
          <w:sz w:val="20"/>
          <w:szCs w:val="20"/>
          <w:lang w:eastAsia="pl-PL"/>
        </w:rPr>
        <w:t>) status prawny Wykonawcy(ów) lub pełnomocnictwa (pełnomocnictw) wynika, iż do reprezentowania Wykonawcy(ów) upoważnionych jest łącznie kilka osób dokumenty wchodzące w skład oferty muszą być podpisane przez wszystkie te osoby.</w:t>
      </w:r>
    </w:p>
    <w:p w:rsidR="00D70C88" w:rsidRPr="000B7923" w:rsidRDefault="00D70C88" w:rsidP="00D70C88">
      <w:pPr>
        <w:spacing w:after="0" w:line="360" w:lineRule="auto"/>
        <w:jc w:val="both"/>
        <w:rPr>
          <w:rFonts w:ascii="Book Antiqua" w:eastAsia="Times New Roman" w:hAnsi="Book Antiqua" w:cs="Times New Roman"/>
          <w:sz w:val="20"/>
          <w:szCs w:val="20"/>
          <w:lang w:eastAsia="pl-PL"/>
        </w:rPr>
      </w:pPr>
      <w:r w:rsidRPr="000B7923">
        <w:rPr>
          <w:rFonts w:ascii="Book Antiqua" w:eastAsia="Times New Roman" w:hAnsi="Book Antiqua" w:cs="Times New Roman"/>
          <w:sz w:val="20"/>
          <w:szCs w:val="20"/>
          <w:lang w:eastAsia="pl-PL"/>
        </w:rPr>
        <w:t>7.7.</w:t>
      </w:r>
      <w:r w:rsidRPr="000B7923">
        <w:rPr>
          <w:rFonts w:ascii="Book Antiqua" w:eastAsia="Times New Roman" w:hAnsi="Book Antiqua" w:cs="Times New Roman"/>
          <w:sz w:val="20"/>
          <w:szCs w:val="20"/>
          <w:lang w:eastAsia="pl-PL"/>
        </w:rPr>
        <w:tab/>
        <w:t xml:space="preserve">Upoważnienie osób podpisujących ofertę do jej podpisania musi bezpośrednio wynikać </w:t>
      </w:r>
    </w:p>
    <w:p w:rsidR="00D70C88" w:rsidRPr="000B7923" w:rsidRDefault="00D70C88" w:rsidP="00D70C88">
      <w:pPr>
        <w:spacing w:after="0" w:line="360" w:lineRule="auto"/>
        <w:jc w:val="both"/>
        <w:rPr>
          <w:rFonts w:ascii="Book Antiqua" w:eastAsia="Times New Roman" w:hAnsi="Book Antiqua" w:cs="Times New Roman"/>
          <w:sz w:val="20"/>
          <w:szCs w:val="20"/>
          <w:lang w:eastAsia="pl-PL"/>
        </w:rPr>
      </w:pPr>
      <w:r w:rsidRPr="000B7923">
        <w:rPr>
          <w:rFonts w:ascii="Book Antiqua" w:eastAsia="Times New Roman" w:hAnsi="Book Antiqua" w:cs="Times New Roman"/>
          <w:sz w:val="20"/>
          <w:szCs w:val="20"/>
          <w:lang w:eastAsia="pl-PL"/>
        </w:rPr>
        <w:t xml:space="preserve">z dokumentów dołączonych do oferty. Oznacza to, że jeżeli upoważnienie takie nie wynika wprost </w:t>
      </w:r>
    </w:p>
    <w:p w:rsidR="00D70C88" w:rsidRPr="000B7923" w:rsidRDefault="00D70C88" w:rsidP="00D70C88">
      <w:pPr>
        <w:spacing w:after="0" w:line="360" w:lineRule="auto"/>
        <w:jc w:val="both"/>
        <w:rPr>
          <w:rFonts w:ascii="Book Antiqua" w:eastAsia="Times New Roman" w:hAnsi="Book Antiqua" w:cs="Times New Roman"/>
          <w:sz w:val="20"/>
          <w:szCs w:val="20"/>
          <w:lang w:eastAsia="pl-PL"/>
        </w:rPr>
      </w:pPr>
      <w:r w:rsidRPr="000B7923">
        <w:rPr>
          <w:rFonts w:ascii="Book Antiqua" w:eastAsia="Times New Roman" w:hAnsi="Book Antiqua" w:cs="Times New Roman"/>
          <w:sz w:val="20"/>
          <w:szCs w:val="20"/>
          <w:lang w:eastAsia="pl-PL"/>
        </w:rPr>
        <w:t>z dokumentu stwierdzającego status prawny Wykonawcy (odpisu z właściwego rejestru lub zaświadczenia o wpisie do ewidencji działalności gospodarczej) to do oferty należy dołączyć skan oryginału lub skan poświadczonej kopii stosownego pełnomocnictwa wystawionego przez osoby do tego upoważnione.</w:t>
      </w:r>
    </w:p>
    <w:p w:rsidR="00D70C88" w:rsidRPr="000B7923" w:rsidRDefault="00D70C88" w:rsidP="00D70C88">
      <w:pPr>
        <w:spacing w:after="0" w:line="360" w:lineRule="auto"/>
        <w:jc w:val="both"/>
        <w:rPr>
          <w:rFonts w:ascii="Book Antiqua" w:eastAsia="Times New Roman" w:hAnsi="Book Antiqua" w:cs="Times New Roman"/>
          <w:sz w:val="20"/>
          <w:szCs w:val="20"/>
          <w:lang w:eastAsia="pl-PL"/>
        </w:rPr>
      </w:pPr>
    </w:p>
    <w:p w:rsidR="00D70C88" w:rsidRPr="000B7923" w:rsidRDefault="00D70C88" w:rsidP="00D70C88">
      <w:pPr>
        <w:spacing w:after="0" w:line="360" w:lineRule="auto"/>
        <w:jc w:val="both"/>
        <w:rPr>
          <w:rFonts w:ascii="Book Antiqua" w:eastAsia="Times New Roman" w:hAnsi="Book Antiqua" w:cs="Times New Roman"/>
          <w:b/>
          <w:sz w:val="20"/>
          <w:szCs w:val="20"/>
          <w:lang w:eastAsia="pl-PL"/>
        </w:rPr>
      </w:pPr>
      <w:r w:rsidRPr="000B7923">
        <w:rPr>
          <w:rFonts w:ascii="Book Antiqua" w:eastAsia="Times New Roman" w:hAnsi="Book Antiqua" w:cs="Times New Roman"/>
          <w:b/>
          <w:sz w:val="20"/>
          <w:szCs w:val="20"/>
          <w:lang w:eastAsia="pl-PL"/>
        </w:rPr>
        <w:t>8. Termin składania ofert</w:t>
      </w:r>
      <w:r w:rsidRPr="000B7923">
        <w:rPr>
          <w:rFonts w:ascii="Book Antiqua" w:eastAsia="Times New Roman" w:hAnsi="Book Antiqua" w:cs="Times New Roman"/>
          <w:sz w:val="20"/>
          <w:szCs w:val="20"/>
          <w:lang w:eastAsia="pl-PL"/>
        </w:rPr>
        <w:t>:</w:t>
      </w:r>
    </w:p>
    <w:p w:rsidR="00D70C88" w:rsidRPr="000B7923" w:rsidRDefault="00D70C88" w:rsidP="00D70C88">
      <w:pPr>
        <w:spacing w:after="0" w:line="360" w:lineRule="auto"/>
        <w:ind w:left="142"/>
        <w:jc w:val="both"/>
        <w:rPr>
          <w:rFonts w:ascii="Book Antiqua" w:eastAsia="Times New Roman" w:hAnsi="Book Antiqua" w:cs="Times New Roman"/>
          <w:sz w:val="20"/>
          <w:szCs w:val="20"/>
          <w:lang w:eastAsia="pl-PL"/>
        </w:rPr>
      </w:pPr>
      <w:r w:rsidRPr="000B7923">
        <w:rPr>
          <w:rFonts w:ascii="Book Antiqua" w:eastAsia="Times New Roman" w:hAnsi="Book Antiqua" w:cs="Times New Roman"/>
          <w:sz w:val="20"/>
          <w:szCs w:val="20"/>
          <w:lang w:eastAsia="pl-PL"/>
        </w:rPr>
        <w:t>1) Ofertę należy złożyć przez platformę zakupową w nieprzekraczalnym terminie:</w:t>
      </w:r>
    </w:p>
    <w:tbl>
      <w:tblPr>
        <w:tblW w:w="7163"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D70C88" w:rsidRPr="000B7923" w:rsidTr="00E97E6D">
        <w:trPr>
          <w:trHeight w:val="778"/>
        </w:trPr>
        <w:tc>
          <w:tcPr>
            <w:tcW w:w="1440" w:type="dxa"/>
            <w:tcBorders>
              <w:top w:val="single" w:sz="4" w:space="0" w:color="auto"/>
              <w:left w:val="single" w:sz="4" w:space="0" w:color="auto"/>
              <w:bottom w:val="single" w:sz="4" w:space="0" w:color="auto"/>
              <w:right w:val="single" w:sz="4" w:space="0" w:color="auto"/>
            </w:tcBorders>
            <w:vAlign w:val="center"/>
            <w:hideMark/>
          </w:tcPr>
          <w:p w:rsidR="00D70C88" w:rsidRPr="000B7923" w:rsidRDefault="00D70C88" w:rsidP="00E97E6D">
            <w:pPr>
              <w:spacing w:after="0" w:line="360" w:lineRule="auto"/>
              <w:ind w:left="142"/>
              <w:jc w:val="both"/>
              <w:rPr>
                <w:rFonts w:ascii="Book Antiqua" w:eastAsia="Times New Roman" w:hAnsi="Book Antiqua" w:cs="Times New Roman"/>
                <w:sz w:val="20"/>
                <w:szCs w:val="20"/>
                <w:lang w:eastAsia="pl-PL"/>
              </w:rPr>
            </w:pPr>
            <w:r w:rsidRPr="000B7923">
              <w:rPr>
                <w:rFonts w:ascii="Book Antiqua" w:eastAsia="Times New Roman" w:hAnsi="Book Antiqua" w:cs="Times New Roman"/>
                <w:sz w:val="20"/>
                <w:szCs w:val="20"/>
                <w:lang w:eastAsia="pl-PL"/>
              </w:rPr>
              <w:t>do dnia:</w:t>
            </w:r>
          </w:p>
        </w:tc>
        <w:tc>
          <w:tcPr>
            <w:tcW w:w="1980" w:type="dxa"/>
            <w:tcBorders>
              <w:top w:val="single" w:sz="4" w:space="0" w:color="auto"/>
              <w:left w:val="single" w:sz="4" w:space="0" w:color="auto"/>
              <w:bottom w:val="single" w:sz="4" w:space="0" w:color="auto"/>
              <w:right w:val="single" w:sz="4" w:space="0" w:color="auto"/>
            </w:tcBorders>
            <w:vAlign w:val="center"/>
            <w:hideMark/>
          </w:tcPr>
          <w:p w:rsidR="00D70C88" w:rsidRPr="000B7923" w:rsidRDefault="003913F2" w:rsidP="00086C80">
            <w:pPr>
              <w:spacing w:after="0" w:line="360" w:lineRule="auto"/>
              <w:ind w:left="142"/>
              <w:jc w:val="both"/>
              <w:rPr>
                <w:rFonts w:ascii="Book Antiqua" w:eastAsia="Times New Roman" w:hAnsi="Book Antiqua" w:cs="Times New Roman"/>
                <w:b/>
                <w:bCs/>
                <w:i/>
                <w:iCs/>
                <w:sz w:val="20"/>
                <w:szCs w:val="20"/>
                <w:lang w:eastAsia="pl-PL"/>
              </w:rPr>
            </w:pPr>
            <w:r w:rsidRPr="003913F2">
              <w:rPr>
                <w:rFonts w:ascii="Book Antiqua" w:eastAsia="Times New Roman" w:hAnsi="Book Antiqua" w:cs="Times New Roman"/>
                <w:b/>
                <w:bCs/>
                <w:i/>
                <w:iCs/>
                <w:sz w:val="20"/>
                <w:szCs w:val="20"/>
                <w:lang w:eastAsia="pl-PL"/>
              </w:rPr>
              <w:t>2</w:t>
            </w:r>
            <w:r w:rsidR="00086C80">
              <w:rPr>
                <w:rFonts w:ascii="Book Antiqua" w:eastAsia="Times New Roman" w:hAnsi="Book Antiqua" w:cs="Times New Roman"/>
                <w:b/>
                <w:bCs/>
                <w:i/>
                <w:iCs/>
                <w:sz w:val="20"/>
                <w:szCs w:val="20"/>
                <w:lang w:eastAsia="pl-PL"/>
              </w:rPr>
              <w:t>8</w:t>
            </w:r>
            <w:r w:rsidRPr="003913F2">
              <w:rPr>
                <w:rFonts w:ascii="Book Antiqua" w:eastAsia="Times New Roman" w:hAnsi="Book Antiqua" w:cs="Times New Roman"/>
                <w:b/>
                <w:bCs/>
                <w:i/>
                <w:iCs/>
                <w:sz w:val="20"/>
                <w:szCs w:val="20"/>
                <w:lang w:eastAsia="pl-PL"/>
              </w:rPr>
              <w:t>.08.</w:t>
            </w:r>
            <w:r w:rsidR="00D70C88" w:rsidRPr="003913F2">
              <w:rPr>
                <w:rFonts w:ascii="Book Antiqua" w:eastAsia="Times New Roman" w:hAnsi="Book Antiqua" w:cs="Times New Roman"/>
                <w:b/>
                <w:bCs/>
                <w:i/>
                <w:iCs/>
                <w:sz w:val="20"/>
                <w:szCs w:val="20"/>
                <w:lang w:eastAsia="pl-PL"/>
              </w:rPr>
              <w:t>2020 r.</w:t>
            </w:r>
          </w:p>
        </w:tc>
        <w:tc>
          <w:tcPr>
            <w:tcW w:w="1440" w:type="dxa"/>
            <w:tcBorders>
              <w:top w:val="single" w:sz="4" w:space="0" w:color="auto"/>
              <w:left w:val="single" w:sz="4" w:space="0" w:color="auto"/>
              <w:bottom w:val="single" w:sz="4" w:space="0" w:color="auto"/>
              <w:right w:val="single" w:sz="4" w:space="0" w:color="auto"/>
            </w:tcBorders>
            <w:vAlign w:val="center"/>
            <w:hideMark/>
          </w:tcPr>
          <w:p w:rsidR="00D70C88" w:rsidRPr="000B7923" w:rsidRDefault="00D70C88" w:rsidP="00E97E6D">
            <w:pPr>
              <w:spacing w:after="0" w:line="360" w:lineRule="auto"/>
              <w:ind w:left="142"/>
              <w:jc w:val="both"/>
              <w:rPr>
                <w:rFonts w:ascii="Book Antiqua" w:eastAsia="Times New Roman" w:hAnsi="Book Antiqua" w:cs="Times New Roman"/>
                <w:sz w:val="20"/>
                <w:szCs w:val="20"/>
                <w:lang w:eastAsia="pl-PL"/>
              </w:rPr>
            </w:pPr>
            <w:r w:rsidRPr="000B7923">
              <w:rPr>
                <w:rFonts w:ascii="Book Antiqua" w:eastAsia="Times New Roman" w:hAnsi="Book Antiqua" w:cs="Times New Roman"/>
                <w:sz w:val="20"/>
                <w:szCs w:val="20"/>
                <w:lang w:eastAsia="pl-PL"/>
              </w:rPr>
              <w:t>do godz.</w:t>
            </w:r>
          </w:p>
        </w:tc>
        <w:tc>
          <w:tcPr>
            <w:tcW w:w="2303" w:type="dxa"/>
            <w:tcBorders>
              <w:top w:val="single" w:sz="4" w:space="0" w:color="auto"/>
              <w:left w:val="single" w:sz="4" w:space="0" w:color="auto"/>
              <w:bottom w:val="single" w:sz="4" w:space="0" w:color="auto"/>
              <w:right w:val="single" w:sz="4" w:space="0" w:color="auto"/>
            </w:tcBorders>
            <w:vAlign w:val="center"/>
            <w:hideMark/>
          </w:tcPr>
          <w:p w:rsidR="00D70C88" w:rsidRPr="000B7923" w:rsidRDefault="00D70C88" w:rsidP="00E97E6D">
            <w:pPr>
              <w:spacing w:after="0" w:line="360" w:lineRule="auto"/>
              <w:ind w:left="142"/>
              <w:jc w:val="both"/>
              <w:rPr>
                <w:rFonts w:ascii="Book Antiqua" w:eastAsia="Times New Roman" w:hAnsi="Book Antiqua" w:cs="Times New Roman"/>
                <w:b/>
                <w:bCs/>
                <w:i/>
                <w:iCs/>
                <w:sz w:val="20"/>
                <w:szCs w:val="20"/>
                <w:lang w:eastAsia="pl-PL"/>
              </w:rPr>
            </w:pPr>
            <w:r w:rsidRPr="000B7923">
              <w:rPr>
                <w:rFonts w:ascii="Book Antiqua" w:eastAsia="Times New Roman" w:hAnsi="Book Antiqua" w:cs="Times New Roman"/>
                <w:b/>
                <w:bCs/>
                <w:i/>
                <w:iCs/>
                <w:sz w:val="20"/>
                <w:szCs w:val="20"/>
                <w:lang w:eastAsia="pl-PL"/>
              </w:rPr>
              <w:t>10:00</w:t>
            </w:r>
          </w:p>
        </w:tc>
      </w:tr>
    </w:tbl>
    <w:p w:rsidR="00D70C88" w:rsidRPr="000B7923" w:rsidRDefault="00D70C88" w:rsidP="00D70C88">
      <w:pPr>
        <w:spacing w:after="0" w:line="360" w:lineRule="auto"/>
        <w:jc w:val="both"/>
        <w:rPr>
          <w:rFonts w:ascii="Book Antiqua" w:eastAsia="Times New Roman" w:hAnsi="Book Antiqua" w:cs="Times New Roman"/>
          <w:b/>
          <w:sz w:val="20"/>
          <w:szCs w:val="20"/>
          <w:lang w:eastAsia="pl-PL"/>
        </w:rPr>
      </w:pPr>
    </w:p>
    <w:p w:rsidR="00960EE7" w:rsidRDefault="00960EE7" w:rsidP="00960EE7">
      <w:pPr>
        <w:spacing w:after="0" w:line="360" w:lineRule="auto"/>
        <w:jc w:val="both"/>
        <w:rPr>
          <w:rFonts w:ascii="Book Antiqua" w:eastAsia="Times New Roman" w:hAnsi="Book Antiqua" w:cs="Times New Roman"/>
          <w:b/>
          <w:sz w:val="20"/>
          <w:szCs w:val="20"/>
          <w:lang w:eastAsia="pl-PL"/>
        </w:rPr>
      </w:pPr>
    </w:p>
    <w:p w:rsidR="00960EE7" w:rsidRDefault="00960EE7" w:rsidP="00960EE7">
      <w:pPr>
        <w:spacing w:after="0" w:line="360" w:lineRule="auto"/>
        <w:jc w:val="both"/>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9. Opis warunków udziału w postępowaniu:</w:t>
      </w:r>
    </w:p>
    <w:p w:rsidR="00960EE7" w:rsidRDefault="00960EE7" w:rsidP="00960EE7">
      <w:pPr>
        <w:autoSpaceDE w:val="0"/>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1)  nie podlegają wykluczeniu;</w:t>
      </w:r>
    </w:p>
    <w:p w:rsidR="00960EE7" w:rsidRDefault="00960EE7" w:rsidP="00960EE7">
      <w:pPr>
        <w:autoSpaceDE w:val="0"/>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2) spełniają warunki udziału w postępowaniu, o ile zostały one określone przez zamawiającego </w:t>
      </w:r>
      <w:r>
        <w:rPr>
          <w:rFonts w:ascii="Book Antiqua" w:eastAsia="Times New Roman" w:hAnsi="Book Antiqua" w:cs="Times New Roman"/>
          <w:sz w:val="20"/>
          <w:szCs w:val="20"/>
          <w:lang w:eastAsia="pl-PL"/>
        </w:rPr>
        <w:br/>
        <w:t>w ogłoszeniu o zamówieniu, dotyczące:</w:t>
      </w:r>
    </w:p>
    <w:p w:rsidR="00960EE7" w:rsidRDefault="00960EE7" w:rsidP="00960EE7">
      <w:pPr>
        <w:autoSpaceDE w:val="0"/>
        <w:spacing w:after="0" w:line="360" w:lineRule="auto"/>
        <w:ind w:left="284"/>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a) kompetencji lub uprawnień do prowadzenia określonej działalności zawodowej, o ile wynika to z odrębnych przepisów;</w:t>
      </w:r>
    </w:p>
    <w:p w:rsidR="00960EE7" w:rsidRDefault="00960EE7" w:rsidP="00960EE7">
      <w:pPr>
        <w:autoSpaceDE w:val="0"/>
        <w:spacing w:after="0" w:line="360" w:lineRule="auto"/>
        <w:ind w:left="284"/>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b) sytuacji ekonomicznej lub finansowej;</w:t>
      </w:r>
    </w:p>
    <w:p w:rsidR="00960EE7" w:rsidRDefault="00960EE7" w:rsidP="00960EE7">
      <w:pPr>
        <w:autoSpaceDE w:val="0"/>
        <w:spacing w:after="0" w:line="360" w:lineRule="auto"/>
        <w:ind w:left="284"/>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c) zdolności technicznej lub zawodowej</w:t>
      </w:r>
    </w:p>
    <w:p w:rsidR="00960EE7" w:rsidRDefault="00960EE7" w:rsidP="00960EE7">
      <w:pPr>
        <w:autoSpaceDE w:val="0"/>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W celu potwierdzenia warunków udziału w postępowaniu Wykonawca powinien złożyć podpisany formularz ofertowy (załącznik nr 1 do zapytania ofertowego).</w:t>
      </w:r>
    </w:p>
    <w:p w:rsidR="00960EE7" w:rsidRDefault="00960EE7" w:rsidP="00960EE7">
      <w:pPr>
        <w:autoSpaceDE w:val="0"/>
        <w:spacing w:after="0" w:line="360" w:lineRule="auto"/>
        <w:jc w:val="both"/>
        <w:rPr>
          <w:rFonts w:ascii="Book Antiqua" w:eastAsia="Times New Roman" w:hAnsi="Book Antiqua" w:cs="Times New Roman"/>
          <w:b/>
          <w:bCs/>
          <w:color w:val="000000"/>
          <w:sz w:val="20"/>
          <w:szCs w:val="20"/>
          <w:lang w:eastAsia="pl-PL"/>
        </w:rPr>
      </w:pPr>
    </w:p>
    <w:p w:rsidR="00960EE7" w:rsidRDefault="00960EE7" w:rsidP="00960EE7">
      <w:pPr>
        <w:autoSpaceDE w:val="0"/>
        <w:spacing w:after="0" w:line="360" w:lineRule="auto"/>
        <w:jc w:val="both"/>
        <w:rPr>
          <w:rFonts w:ascii="Book Antiqua" w:eastAsia="Times New Roman" w:hAnsi="Book Antiqua" w:cs="Book Antiqua"/>
          <w:b/>
          <w:sz w:val="20"/>
          <w:szCs w:val="20"/>
          <w:lang w:eastAsia="pl-PL"/>
        </w:rPr>
      </w:pPr>
      <w:r>
        <w:rPr>
          <w:rFonts w:ascii="Book Antiqua" w:eastAsia="Times New Roman" w:hAnsi="Book Antiqua" w:cs="Times New Roman"/>
          <w:b/>
          <w:bCs/>
          <w:color w:val="000000"/>
          <w:sz w:val="20"/>
          <w:szCs w:val="20"/>
          <w:lang w:eastAsia="pl-PL"/>
        </w:rPr>
        <w:t>10.</w:t>
      </w:r>
      <w:r>
        <w:rPr>
          <w:rFonts w:ascii="Book Antiqua" w:eastAsia="Times New Roman" w:hAnsi="Book Antiqua" w:cs="Times New Roman"/>
          <w:bCs/>
          <w:color w:val="000000"/>
          <w:sz w:val="20"/>
          <w:szCs w:val="20"/>
          <w:lang w:eastAsia="pl-PL"/>
        </w:rPr>
        <w:t xml:space="preserve"> Oświadczenia i dokumenty wymagane dla potwierdzenia spełniania przez wykonawców warunków udziału w postępowaniu:</w:t>
      </w:r>
    </w:p>
    <w:p w:rsidR="00960EE7" w:rsidRDefault="00960EE7" w:rsidP="00960EE7">
      <w:pPr>
        <w:autoSpaceDE w:val="0"/>
        <w:autoSpaceDN w:val="0"/>
        <w:adjustRightInd w:val="0"/>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1) Aktualny odpis z właściwego rejestru lub z centralnej ewidencji i informacji o działalności gospodarczej, w przypadku:</w:t>
      </w:r>
    </w:p>
    <w:p w:rsidR="00960EE7" w:rsidRDefault="00960EE7" w:rsidP="00960EE7">
      <w:pPr>
        <w:autoSpaceDE w:val="0"/>
        <w:autoSpaceDN w:val="0"/>
        <w:adjustRightInd w:val="0"/>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podmiotów posiadających osobowość prawną jak i spółek prawa handlowego nie posiadających osobowości prawnej – wyciąg z Krajowego Rejestru Sądowego,</w:t>
      </w:r>
    </w:p>
    <w:p w:rsidR="00960EE7" w:rsidRDefault="00960EE7" w:rsidP="00960EE7">
      <w:pPr>
        <w:autoSpaceDE w:val="0"/>
        <w:autoSpaceDN w:val="0"/>
        <w:adjustRightInd w:val="0"/>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osób fizycznych wykonujących działalność gospodarczą – zaświadczenie o wpisie do rejestru CEIDG (Centralna Ewidencja i Informacja o Działalności Gospodarczej),</w:t>
      </w:r>
    </w:p>
    <w:p w:rsidR="00960EE7" w:rsidRDefault="00960EE7" w:rsidP="00960EE7">
      <w:pPr>
        <w:autoSpaceDE w:val="0"/>
        <w:autoSpaceDN w:val="0"/>
        <w:adjustRightInd w:val="0"/>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 działalności prowadzonej w formie spółki cywilnej – umowa spółki cywilnej </w:t>
      </w:r>
      <w:r w:rsidRPr="003913F2">
        <w:rPr>
          <w:rFonts w:ascii="Book Antiqua" w:eastAsia="Times New Roman" w:hAnsi="Book Antiqua" w:cs="Times New Roman"/>
          <w:sz w:val="20"/>
          <w:szCs w:val="20"/>
          <w:u w:val="single"/>
          <w:lang w:eastAsia="pl-PL"/>
        </w:rPr>
        <w:t>lub</w:t>
      </w:r>
      <w:r>
        <w:rPr>
          <w:rFonts w:ascii="Book Antiqua" w:eastAsia="Times New Roman" w:hAnsi="Book Antiqua" w:cs="Times New Roman"/>
          <w:sz w:val="20"/>
          <w:szCs w:val="20"/>
          <w:lang w:eastAsia="pl-PL"/>
        </w:rPr>
        <w:t xml:space="preserve"> zaświadczenie </w:t>
      </w:r>
      <w:r>
        <w:rPr>
          <w:rFonts w:ascii="Book Antiqua" w:eastAsia="Times New Roman" w:hAnsi="Book Antiqua" w:cs="Times New Roman"/>
          <w:sz w:val="20"/>
          <w:szCs w:val="20"/>
          <w:lang w:eastAsia="pl-PL"/>
        </w:rPr>
        <w:br/>
        <w:t>o wpisie do ewidencji działalności gospodarczej każdego ze wspólników.</w:t>
      </w:r>
    </w:p>
    <w:p w:rsidR="00960EE7" w:rsidRDefault="00960EE7" w:rsidP="00960EE7">
      <w:pPr>
        <w:autoSpaceDE w:val="0"/>
        <w:autoSpaceDN w:val="0"/>
        <w:adjustRightInd w:val="0"/>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Jeżeli w kraju miejscu zamieszkania osoby lub w kraju, w którym Wykonawca ma siedzibę lub miejsce zamieszkania, nie wydaje się dokumentów, o których mowa w ust. 10 pkt. 1) , zastępuje się je dokumentem zawierającym oświadczenie, w którym określa się także osoby uprawione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960EE7" w:rsidRDefault="00960EE7" w:rsidP="00960EE7">
      <w:pPr>
        <w:autoSpaceDE w:val="0"/>
        <w:autoSpaceDN w:val="0"/>
        <w:adjustRightInd w:val="0"/>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Dokumenty, o których mowa powyżej,  powinny być wystawione nie wcześniej niż </w:t>
      </w:r>
      <w:r>
        <w:rPr>
          <w:rFonts w:ascii="Book Antiqua" w:eastAsia="Times New Roman" w:hAnsi="Book Antiqua" w:cs="Times New Roman"/>
          <w:sz w:val="20"/>
          <w:szCs w:val="20"/>
          <w:lang w:eastAsia="pl-PL"/>
        </w:rPr>
        <w:br/>
        <w:t xml:space="preserve">6 miesięcy przed upływem terminu składania ofert. </w:t>
      </w:r>
    </w:p>
    <w:p w:rsidR="00960EE7" w:rsidRDefault="00960EE7" w:rsidP="00960EE7">
      <w:pPr>
        <w:autoSpaceDE w:val="0"/>
        <w:autoSpaceDN w:val="0"/>
        <w:adjustRightInd w:val="0"/>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2) Integralną częścią oferty jest wypełniony i podpisany Formularz Ofertowy, stanowiący załącznik   nr 1 do zapytania ofertowego oraz wypełniony i podpisany Formularz Cenowy stanowiący załącznik nr 2 do zapytania ofertowego. Nie złożenie wymaganych załączników, będzie skutkowało odrzuceniem oferty.</w:t>
      </w:r>
    </w:p>
    <w:p w:rsidR="00960EE7" w:rsidRDefault="00960EE7" w:rsidP="00960EE7">
      <w:pPr>
        <w:autoSpaceDE w:val="0"/>
        <w:autoSpaceDN w:val="0"/>
        <w:adjustRightInd w:val="0"/>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3) Pełnomocnictwo do podpisania oferty (oryginał lub kopia potwierdzona za zgodność                                  z oryginałem przez osobę upoważnioną) względnie do podpisania innych dokumentów składanych wraz z ofertą, o ile prawo do ich podpisania nie wynika z innych dokumentów złożonych wraz </w:t>
      </w:r>
      <w:r>
        <w:rPr>
          <w:rFonts w:ascii="Book Antiqua" w:eastAsia="Times New Roman" w:hAnsi="Book Antiqua" w:cs="Times New Roman"/>
          <w:sz w:val="20"/>
          <w:szCs w:val="20"/>
          <w:lang w:eastAsia="pl-PL"/>
        </w:rPr>
        <w:br/>
        <w:t xml:space="preserve">z ofertą. Pełnomocnictwo do reprezentowania wszystkich Wykonawców wspólnie ubiegających się </w:t>
      </w:r>
      <w:r>
        <w:rPr>
          <w:rFonts w:ascii="Book Antiqua" w:eastAsia="Times New Roman" w:hAnsi="Book Antiqua" w:cs="Times New Roman"/>
          <w:sz w:val="20"/>
          <w:szCs w:val="20"/>
          <w:lang w:eastAsia="pl-PL"/>
        </w:rPr>
        <w:br/>
        <w:t xml:space="preserve">o udzielenie zamówienia, ewentualnie umowa o współdziałaniu, z której będzie wynikać przedmiotowe pełnomocnictwo (oryginał lub kopia potwierdzona za zgodność z oryginałem przez notariusza). Pełnomocnik może być ustanowiony do reprezentowania Wykonawców </w:t>
      </w:r>
      <w:r>
        <w:rPr>
          <w:rFonts w:ascii="Book Antiqua" w:eastAsia="Times New Roman" w:hAnsi="Book Antiqua" w:cs="Times New Roman"/>
          <w:sz w:val="20"/>
          <w:szCs w:val="20"/>
          <w:lang w:eastAsia="pl-PL"/>
        </w:rPr>
        <w:br/>
        <w:t>w postępowaniu, albo reprezentowania w postępowaniu i zawarcia umowy;</w:t>
      </w:r>
    </w:p>
    <w:p w:rsidR="00960EE7" w:rsidRDefault="00960EE7" w:rsidP="00960EE7">
      <w:pPr>
        <w:autoSpaceDE w:val="0"/>
        <w:autoSpaceDN w:val="0"/>
        <w:adjustRightInd w:val="0"/>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4)</w:t>
      </w:r>
      <w:r>
        <w:rPr>
          <w:rFonts w:ascii="Book Antiqua" w:hAnsi="Book Antiqua"/>
          <w:sz w:val="20"/>
          <w:szCs w:val="20"/>
        </w:rPr>
        <w:t xml:space="preserve"> </w:t>
      </w:r>
      <w:r>
        <w:rPr>
          <w:rFonts w:ascii="Book Antiqua" w:eastAsia="Times New Roman" w:hAnsi="Book Antiqua" w:cs="Times New Roman"/>
          <w:sz w:val="20"/>
          <w:szCs w:val="20"/>
          <w:lang w:eastAsia="pl-PL"/>
        </w:rPr>
        <w:t>Do oferty należy dołączyć wykaz dostępnych obiektów rekreacyjno-sportowych na  terenie miasta Bydgoszczy i okolic do 20 kilometrów</w:t>
      </w:r>
    </w:p>
    <w:p w:rsidR="00960EE7" w:rsidRDefault="00960EE7" w:rsidP="00960EE7">
      <w:pPr>
        <w:autoSpaceDE w:val="0"/>
        <w:autoSpaceDN w:val="0"/>
        <w:adjustRightInd w:val="0"/>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5) Jeżeli proponowana cena brutto dla osób towarzyszących za korzystanie z usług wymienionych </w:t>
      </w:r>
    </w:p>
    <w:p w:rsidR="00960EE7" w:rsidRDefault="00960EE7" w:rsidP="00960EE7">
      <w:pPr>
        <w:autoSpaceDE w:val="0"/>
        <w:autoSpaceDN w:val="0"/>
        <w:adjustRightInd w:val="0"/>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w pkt 5.1 niniejszego zapytania  jest inna niż cena usługi dla pracownika Zamawiającego, Wykonawca składając ofertę powinien dołączyć również wykaz cen dla osób towarzyszących.</w:t>
      </w:r>
    </w:p>
    <w:p w:rsidR="00960EE7" w:rsidRDefault="00960EE7" w:rsidP="00960EE7">
      <w:pPr>
        <w:autoSpaceDE w:val="0"/>
        <w:autoSpaceDN w:val="0"/>
        <w:adjustRightInd w:val="0"/>
        <w:spacing w:after="0" w:line="360" w:lineRule="auto"/>
        <w:jc w:val="both"/>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11</w:t>
      </w:r>
      <w:r>
        <w:rPr>
          <w:rFonts w:ascii="Book Antiqua" w:eastAsia="Times New Roman" w:hAnsi="Book Antiqua" w:cs="Times New Roman"/>
          <w:sz w:val="20"/>
          <w:szCs w:val="20"/>
          <w:lang w:eastAsia="pl-PL"/>
        </w:rPr>
        <w:t>.</w:t>
      </w:r>
      <w:r>
        <w:rPr>
          <w:rFonts w:ascii="Book Antiqua" w:eastAsia="Times New Roman" w:hAnsi="Book Antiqua" w:cs="Times New Roman"/>
          <w:b/>
          <w:sz w:val="20"/>
          <w:szCs w:val="20"/>
          <w:lang w:eastAsia="pl-PL"/>
        </w:rPr>
        <w:t xml:space="preserve"> </w:t>
      </w:r>
      <w:r>
        <w:rPr>
          <w:rFonts w:ascii="Book Antiqua" w:eastAsia="Times New Roman" w:hAnsi="Book Antiqua" w:cs="Times New Roman"/>
          <w:sz w:val="20"/>
          <w:szCs w:val="20"/>
          <w:lang w:eastAsia="pl-PL"/>
        </w:rPr>
        <w:t>Zamawiający zastrzega sobie prawo wyboru oferty o cenie wyższej, przy czym w takim wypadku uzasadni dokonanie wyboru.</w:t>
      </w:r>
      <w:r>
        <w:rPr>
          <w:rFonts w:ascii="Book Antiqua" w:eastAsia="Times New Roman" w:hAnsi="Book Antiqua" w:cs="Times New Roman"/>
          <w:b/>
          <w:sz w:val="20"/>
          <w:szCs w:val="20"/>
          <w:lang w:eastAsia="pl-PL"/>
        </w:rPr>
        <w:t xml:space="preserve"> </w:t>
      </w:r>
    </w:p>
    <w:p w:rsidR="00960EE7" w:rsidRDefault="00960EE7" w:rsidP="00960EE7">
      <w:pPr>
        <w:autoSpaceDE w:val="0"/>
        <w:autoSpaceDN w:val="0"/>
        <w:adjustRightInd w:val="0"/>
        <w:spacing w:after="0" w:line="360" w:lineRule="auto"/>
        <w:jc w:val="both"/>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 xml:space="preserve">12. </w:t>
      </w:r>
      <w:r>
        <w:rPr>
          <w:rFonts w:ascii="Book Antiqua" w:eastAsia="Times New Roman" w:hAnsi="Book Antiqua" w:cs="Times New Roman"/>
          <w:sz w:val="20"/>
          <w:szCs w:val="20"/>
          <w:lang w:eastAsia="pl-PL"/>
        </w:rPr>
        <w:t>Zamawiający zastrzega sobie prawo odwołania ogłoszenia o zamówieniu w przypadku zaistnienia uzasadnionych przyczyn, jak również prawo unieważnienia  ogłoszenia o zamówieniu bez podania przyczyny.</w:t>
      </w:r>
    </w:p>
    <w:p w:rsidR="00960EE7" w:rsidRDefault="00960EE7" w:rsidP="00960EE7">
      <w:pPr>
        <w:spacing w:line="360" w:lineRule="auto"/>
        <w:jc w:val="both"/>
        <w:rPr>
          <w:rFonts w:ascii="Book Antiqua" w:eastAsia="Times New Roman" w:hAnsi="Book Antiqua" w:cs="Times"/>
          <w:b/>
          <w:bCs/>
          <w:sz w:val="20"/>
          <w:szCs w:val="20"/>
          <w:lang w:eastAsia="pl-PL"/>
        </w:rPr>
      </w:pPr>
      <w:r>
        <w:rPr>
          <w:rFonts w:ascii="Book Antiqua" w:eastAsia="Times New Roman" w:hAnsi="Book Antiqua" w:cs="Times"/>
          <w:b/>
          <w:bCs/>
          <w:color w:val="000000"/>
          <w:sz w:val="20"/>
          <w:szCs w:val="20"/>
          <w:lang w:eastAsia="pl-PL"/>
        </w:rPr>
        <w:t>13.</w:t>
      </w:r>
      <w:r>
        <w:rPr>
          <w:rFonts w:ascii="Book Antiqua" w:eastAsia="Calibri" w:hAnsi="Book Antiqua" w:cs="Book Antiqua"/>
          <w:color w:val="000000"/>
          <w:sz w:val="20"/>
          <w:szCs w:val="20"/>
          <w:lang w:eastAsia="ar-SA"/>
        </w:rPr>
        <w:t xml:space="preserve"> </w:t>
      </w:r>
      <w:r>
        <w:rPr>
          <w:rFonts w:ascii="Book Antiqua" w:eastAsia="Times New Roman" w:hAnsi="Book Antiqua" w:cs="Arial"/>
          <w:b/>
          <w:color w:val="000000"/>
          <w:sz w:val="20"/>
          <w:szCs w:val="20"/>
          <w:lang w:eastAsia="pl-PL"/>
        </w:rPr>
        <w:t>Klauzula dotycząca ochrony danych osobowych:</w:t>
      </w:r>
    </w:p>
    <w:p w:rsidR="00960EE7" w:rsidRDefault="00960EE7" w:rsidP="00960EE7">
      <w:pPr>
        <w:spacing w:after="0" w:line="360" w:lineRule="auto"/>
        <w:jc w:val="both"/>
        <w:rPr>
          <w:rFonts w:ascii="Book Antiqua" w:eastAsia="Calibri" w:hAnsi="Book Antiqua" w:cs="Arial"/>
          <w:sz w:val="20"/>
          <w:szCs w:val="20"/>
          <w:lang w:eastAsia="pl-PL"/>
        </w:rPr>
      </w:pPr>
      <w:r>
        <w:rPr>
          <w:rFonts w:ascii="Book Antiqua" w:eastAsia="Calibri" w:hAnsi="Book Antiqua"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960EE7" w:rsidRDefault="00960EE7" w:rsidP="00960EE7">
      <w:pPr>
        <w:numPr>
          <w:ilvl w:val="0"/>
          <w:numId w:val="4"/>
        </w:numPr>
        <w:spacing w:after="0" w:line="360" w:lineRule="auto"/>
        <w:ind w:left="426"/>
        <w:contextualSpacing/>
        <w:jc w:val="both"/>
        <w:rPr>
          <w:rFonts w:ascii="Book Antiqua" w:eastAsia="Calibri" w:hAnsi="Book Antiqua" w:cs="Arial"/>
          <w:i/>
          <w:sz w:val="20"/>
          <w:szCs w:val="20"/>
        </w:rPr>
      </w:pPr>
      <w:r>
        <w:rPr>
          <w:rFonts w:ascii="Book Antiqua" w:eastAsia="Calibri" w:hAnsi="Book Antiqua" w:cs="Arial"/>
          <w:sz w:val="20"/>
          <w:szCs w:val="20"/>
        </w:rPr>
        <w:t xml:space="preserve">administratorem Pani/Pana </w:t>
      </w:r>
      <w:r>
        <w:rPr>
          <w:rFonts w:ascii="Book Antiqua" w:eastAsia="Calibri" w:hAnsi="Book Antiqua" w:cs="Calibri"/>
          <w:sz w:val="20"/>
          <w:szCs w:val="20"/>
        </w:rPr>
        <w:t>danych osobowych jest Uniwersytet Kazimierza Wielkiego z siedzibą przy ul. Chodkiewicza 30, 85-064 Bydgoszcz;</w:t>
      </w:r>
    </w:p>
    <w:p w:rsidR="00960EE7" w:rsidRDefault="00960EE7" w:rsidP="00960EE7">
      <w:pPr>
        <w:numPr>
          <w:ilvl w:val="0"/>
          <w:numId w:val="4"/>
        </w:numPr>
        <w:spacing w:after="0" w:line="360" w:lineRule="auto"/>
        <w:ind w:left="426"/>
        <w:contextualSpacing/>
        <w:jc w:val="both"/>
        <w:rPr>
          <w:rFonts w:ascii="Book Antiqua" w:eastAsia="Calibri" w:hAnsi="Book Antiqua" w:cs="Arial"/>
          <w:i/>
          <w:sz w:val="20"/>
          <w:szCs w:val="20"/>
        </w:rPr>
      </w:pPr>
      <w:r>
        <w:rPr>
          <w:rFonts w:ascii="Book Antiqua" w:eastAsia="Calibri" w:hAnsi="Book Antiqua" w:cs="Calibri"/>
          <w:sz w:val="20"/>
          <w:szCs w:val="20"/>
        </w:rPr>
        <w:t>administrator danych osobowych powołał Inspektora Ochrony Danych nadzorującego prawidłowość przetwarzania danych osobowych, z którym można skontaktować się za pośrednictwem adresu e-mail: iod@ukw.edu.pl</w:t>
      </w:r>
      <w:r>
        <w:rPr>
          <w:rFonts w:ascii="Book Antiqua" w:eastAsia="Calibri" w:hAnsi="Book Antiqua" w:cs="Arial"/>
          <w:i/>
          <w:sz w:val="20"/>
          <w:szCs w:val="20"/>
        </w:rPr>
        <w:t>;</w:t>
      </w:r>
    </w:p>
    <w:p w:rsidR="00960EE7" w:rsidRDefault="00960EE7" w:rsidP="00960EE7">
      <w:pPr>
        <w:numPr>
          <w:ilvl w:val="0"/>
          <w:numId w:val="4"/>
        </w:numPr>
        <w:spacing w:after="0" w:line="360" w:lineRule="auto"/>
        <w:contextualSpacing/>
        <w:jc w:val="both"/>
        <w:rPr>
          <w:rFonts w:ascii="Book Antiqua" w:eastAsia="Calibri" w:hAnsi="Book Antiqua" w:cs="Arial"/>
          <w:sz w:val="20"/>
          <w:szCs w:val="20"/>
        </w:rPr>
      </w:pPr>
      <w:r>
        <w:rPr>
          <w:rFonts w:ascii="Book Antiqua" w:eastAsia="Calibri" w:hAnsi="Book Antiqua" w:cs="Arial"/>
          <w:sz w:val="20"/>
          <w:szCs w:val="20"/>
        </w:rPr>
        <w:t>Pani/Pana dane osobowe przetwarzane będą na podstawie art. 6 ust. 1 lit. c</w:t>
      </w:r>
      <w:r>
        <w:rPr>
          <w:rFonts w:ascii="Book Antiqua" w:eastAsia="Calibri" w:hAnsi="Book Antiqua" w:cs="Arial"/>
          <w:i/>
          <w:sz w:val="20"/>
          <w:szCs w:val="20"/>
        </w:rPr>
        <w:t xml:space="preserve"> </w:t>
      </w:r>
      <w:r>
        <w:rPr>
          <w:rFonts w:ascii="Book Antiqua" w:eastAsia="Calibri" w:hAnsi="Book Antiqua" w:cs="Arial"/>
          <w:sz w:val="20"/>
          <w:szCs w:val="20"/>
        </w:rPr>
        <w:t xml:space="preserve">RODO w celu związanym z postępowaniem o udzielenie zamówienia publicznego o sygn. </w:t>
      </w:r>
      <w:r>
        <w:rPr>
          <w:rFonts w:ascii="Book Antiqua" w:eastAsia="Calibri" w:hAnsi="Book Antiqua" w:cs="Arial"/>
          <w:b/>
          <w:sz w:val="20"/>
          <w:szCs w:val="20"/>
        </w:rPr>
        <w:t>UKW/DZP-282-ZO-</w:t>
      </w:r>
      <w:r w:rsidR="000E2081">
        <w:rPr>
          <w:rFonts w:ascii="Book Antiqua" w:eastAsia="Calibri" w:hAnsi="Book Antiqua" w:cs="Arial"/>
          <w:b/>
          <w:sz w:val="20"/>
          <w:szCs w:val="20"/>
        </w:rPr>
        <w:t>53</w:t>
      </w:r>
      <w:r>
        <w:rPr>
          <w:rFonts w:ascii="Book Antiqua" w:eastAsia="Calibri" w:hAnsi="Book Antiqua" w:cs="Arial"/>
          <w:b/>
          <w:sz w:val="20"/>
          <w:szCs w:val="20"/>
        </w:rPr>
        <w:t>/20</w:t>
      </w:r>
      <w:r w:rsidR="00D205C6">
        <w:rPr>
          <w:rFonts w:ascii="Book Antiqua" w:eastAsia="Calibri" w:hAnsi="Book Antiqua" w:cs="Arial"/>
          <w:b/>
          <w:sz w:val="20"/>
          <w:szCs w:val="20"/>
        </w:rPr>
        <w:t>20</w:t>
      </w:r>
      <w:r>
        <w:rPr>
          <w:rFonts w:ascii="Book Antiqua" w:eastAsia="Calibri" w:hAnsi="Book Antiqua" w:cs="Arial"/>
          <w:b/>
          <w:sz w:val="20"/>
          <w:szCs w:val="20"/>
        </w:rPr>
        <w:t xml:space="preserve"> </w:t>
      </w:r>
      <w:r>
        <w:rPr>
          <w:rFonts w:ascii="Book Antiqua" w:eastAsia="Calibri" w:hAnsi="Book Antiqua" w:cs="Arial"/>
          <w:b/>
          <w:i/>
          <w:sz w:val="20"/>
          <w:szCs w:val="20"/>
        </w:rPr>
        <w:t xml:space="preserve"> </w:t>
      </w:r>
      <w:r>
        <w:rPr>
          <w:rFonts w:ascii="Book Antiqua" w:eastAsia="Calibri" w:hAnsi="Book Antiqua" w:cs="Arial"/>
          <w:sz w:val="20"/>
          <w:szCs w:val="20"/>
        </w:rPr>
        <w:t>prowadzonym w trybie zapytania ofertowego;</w:t>
      </w:r>
    </w:p>
    <w:p w:rsidR="00960EE7" w:rsidRDefault="00960EE7" w:rsidP="00960EE7">
      <w:pPr>
        <w:numPr>
          <w:ilvl w:val="0"/>
          <w:numId w:val="4"/>
        </w:numPr>
        <w:spacing w:after="0" w:line="360" w:lineRule="auto"/>
        <w:ind w:left="426"/>
        <w:contextualSpacing/>
        <w:jc w:val="both"/>
        <w:rPr>
          <w:rFonts w:ascii="Book Antiqua" w:eastAsia="Calibri" w:hAnsi="Book Antiqua" w:cs="Arial"/>
          <w:sz w:val="20"/>
          <w:szCs w:val="20"/>
        </w:rPr>
      </w:pPr>
      <w:r>
        <w:rPr>
          <w:rFonts w:ascii="Book Antiqua" w:eastAsia="Calibri" w:hAnsi="Book Antiqua" w:cs="Arial"/>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rFonts w:ascii="Book Antiqua" w:eastAsia="Calibri" w:hAnsi="Book Antiqua" w:cs="Arial"/>
          <w:sz w:val="20"/>
          <w:szCs w:val="20"/>
        </w:rPr>
        <w:t>Pzp</w:t>
      </w:r>
      <w:proofErr w:type="spellEnd"/>
      <w:r>
        <w:rPr>
          <w:rFonts w:ascii="Book Antiqua" w:eastAsia="Calibri" w:hAnsi="Book Antiqua" w:cs="Arial"/>
          <w:sz w:val="20"/>
          <w:szCs w:val="20"/>
        </w:rPr>
        <w:t xml:space="preserve">”;  </w:t>
      </w:r>
    </w:p>
    <w:p w:rsidR="00960EE7" w:rsidRDefault="00960EE7" w:rsidP="00960EE7">
      <w:pPr>
        <w:numPr>
          <w:ilvl w:val="0"/>
          <w:numId w:val="4"/>
        </w:numPr>
        <w:spacing w:after="0" w:line="360" w:lineRule="auto"/>
        <w:ind w:left="426"/>
        <w:contextualSpacing/>
        <w:jc w:val="both"/>
        <w:rPr>
          <w:rFonts w:ascii="Book Antiqua" w:eastAsia="Calibri" w:hAnsi="Book Antiqua" w:cs="Arial"/>
          <w:sz w:val="20"/>
          <w:szCs w:val="20"/>
        </w:rPr>
      </w:pPr>
      <w:r>
        <w:rPr>
          <w:rFonts w:ascii="Book Antiqua" w:eastAsia="Calibri" w:hAnsi="Book Antiqua" w:cs="Arial"/>
          <w:sz w:val="20"/>
          <w:szCs w:val="20"/>
        </w:rPr>
        <w:t xml:space="preserve">Pani/Pana dane osobowe będą przechowywane, zgodnie z art. 97 ust. 1 ustawy </w:t>
      </w:r>
      <w:proofErr w:type="spellStart"/>
      <w:r>
        <w:rPr>
          <w:rFonts w:ascii="Book Antiqua" w:eastAsia="Calibri" w:hAnsi="Book Antiqua" w:cs="Arial"/>
          <w:sz w:val="20"/>
          <w:szCs w:val="20"/>
        </w:rPr>
        <w:t>Pzp</w:t>
      </w:r>
      <w:proofErr w:type="spellEnd"/>
      <w:r>
        <w:rPr>
          <w:rFonts w:ascii="Book Antiqua" w:eastAsia="Calibri" w:hAnsi="Book Antiqua" w:cs="Arial"/>
          <w:sz w:val="20"/>
          <w:szCs w:val="20"/>
        </w:rPr>
        <w:t>, przez okres 4 lat od dnia zakończenia postępowania o udzielenie zamówienia, a jeżeli czas trwania umowy przekracza 4 lata, okres przechowywania obejmuje cały czas trwania umowy;</w:t>
      </w:r>
    </w:p>
    <w:p w:rsidR="00960EE7" w:rsidRDefault="00960EE7" w:rsidP="00960EE7">
      <w:pPr>
        <w:numPr>
          <w:ilvl w:val="0"/>
          <w:numId w:val="4"/>
        </w:numPr>
        <w:spacing w:after="0" w:line="360" w:lineRule="auto"/>
        <w:ind w:left="426"/>
        <w:contextualSpacing/>
        <w:jc w:val="both"/>
        <w:rPr>
          <w:rFonts w:ascii="Book Antiqua" w:eastAsia="Calibri" w:hAnsi="Book Antiqua" w:cs="Arial"/>
          <w:b/>
          <w:i/>
          <w:sz w:val="20"/>
          <w:szCs w:val="20"/>
        </w:rPr>
      </w:pPr>
      <w:r>
        <w:rPr>
          <w:rFonts w:ascii="Book Antiqua" w:eastAsia="Calibri" w:hAnsi="Book Antiqua" w:cs="Arial"/>
          <w:sz w:val="20"/>
          <w:szCs w:val="20"/>
        </w:rPr>
        <w:t xml:space="preserve">obowiązek podania przez Panią/Pana danych osobowych bezpośrednio Pani/Pana dotyczących jest wymogiem ustawowym określonym w przepisach ustawy </w:t>
      </w:r>
      <w:proofErr w:type="spellStart"/>
      <w:r>
        <w:rPr>
          <w:rFonts w:ascii="Book Antiqua" w:eastAsia="Calibri" w:hAnsi="Book Antiqua" w:cs="Arial"/>
          <w:sz w:val="20"/>
          <w:szCs w:val="20"/>
        </w:rPr>
        <w:t>Pzp</w:t>
      </w:r>
      <w:proofErr w:type="spellEnd"/>
      <w:r>
        <w:rPr>
          <w:rFonts w:ascii="Book Antiqua" w:eastAsia="Calibri" w:hAnsi="Book Antiqua" w:cs="Arial"/>
          <w:sz w:val="20"/>
          <w:szCs w:val="20"/>
        </w:rPr>
        <w:t xml:space="preserve">, związanym z udziałem w postępowaniu o udzielenie zamówienia publicznego; konsekwencje niepodania określonych danych wynikają z ustawy </w:t>
      </w:r>
      <w:proofErr w:type="spellStart"/>
      <w:r>
        <w:rPr>
          <w:rFonts w:ascii="Book Antiqua" w:eastAsia="Calibri" w:hAnsi="Book Antiqua" w:cs="Arial"/>
          <w:sz w:val="20"/>
          <w:szCs w:val="20"/>
        </w:rPr>
        <w:t>Pzp</w:t>
      </w:r>
      <w:proofErr w:type="spellEnd"/>
      <w:r>
        <w:rPr>
          <w:rFonts w:ascii="Book Antiqua" w:eastAsia="Calibri" w:hAnsi="Book Antiqua" w:cs="Arial"/>
          <w:sz w:val="20"/>
          <w:szCs w:val="20"/>
        </w:rPr>
        <w:t>;</w:t>
      </w:r>
    </w:p>
    <w:p w:rsidR="00960EE7" w:rsidRDefault="00960EE7" w:rsidP="00960EE7">
      <w:pPr>
        <w:numPr>
          <w:ilvl w:val="0"/>
          <w:numId w:val="4"/>
        </w:numPr>
        <w:spacing w:after="0" w:line="360" w:lineRule="auto"/>
        <w:ind w:left="426"/>
        <w:contextualSpacing/>
        <w:jc w:val="both"/>
        <w:rPr>
          <w:rFonts w:ascii="Book Antiqua" w:eastAsia="Calibri" w:hAnsi="Book Antiqua" w:cs="Arial"/>
          <w:sz w:val="20"/>
          <w:szCs w:val="20"/>
        </w:rPr>
      </w:pPr>
      <w:r>
        <w:rPr>
          <w:rFonts w:ascii="Book Antiqua" w:eastAsia="Calibri" w:hAnsi="Book Antiqua" w:cs="Arial"/>
          <w:sz w:val="20"/>
          <w:szCs w:val="20"/>
        </w:rPr>
        <w:t>w odniesieniu do Pani/Pana danych osobowych decyzje nie będą podejmowane w sposób zautomatyzowany, stosowanie do art. 22 RODO;</w:t>
      </w:r>
    </w:p>
    <w:p w:rsidR="00960EE7" w:rsidRDefault="00960EE7" w:rsidP="00960EE7">
      <w:pPr>
        <w:numPr>
          <w:ilvl w:val="0"/>
          <w:numId w:val="4"/>
        </w:numPr>
        <w:spacing w:after="0" w:line="360" w:lineRule="auto"/>
        <w:ind w:left="426"/>
        <w:contextualSpacing/>
        <w:jc w:val="both"/>
        <w:rPr>
          <w:rFonts w:ascii="Book Antiqua" w:eastAsia="Calibri" w:hAnsi="Book Antiqua" w:cs="Arial"/>
          <w:sz w:val="20"/>
          <w:szCs w:val="20"/>
        </w:rPr>
      </w:pPr>
      <w:r>
        <w:rPr>
          <w:rFonts w:ascii="Book Antiqua" w:eastAsia="Calibri" w:hAnsi="Book Antiqua" w:cs="Arial"/>
          <w:sz w:val="20"/>
          <w:szCs w:val="20"/>
        </w:rPr>
        <w:t>posiada Pani/Pan:</w:t>
      </w:r>
    </w:p>
    <w:p w:rsidR="00960EE7" w:rsidRDefault="00960EE7" w:rsidP="00960EE7">
      <w:pPr>
        <w:numPr>
          <w:ilvl w:val="0"/>
          <w:numId w:val="5"/>
        </w:numPr>
        <w:spacing w:after="0" w:line="360" w:lineRule="auto"/>
        <w:ind w:left="709"/>
        <w:contextualSpacing/>
        <w:jc w:val="both"/>
        <w:rPr>
          <w:rFonts w:ascii="Book Antiqua" w:eastAsia="Calibri" w:hAnsi="Book Antiqua" w:cs="Arial"/>
          <w:sz w:val="20"/>
          <w:szCs w:val="20"/>
        </w:rPr>
      </w:pPr>
      <w:r>
        <w:rPr>
          <w:rFonts w:ascii="Book Antiqua" w:eastAsia="Calibri" w:hAnsi="Book Antiqua" w:cs="Arial"/>
          <w:sz w:val="20"/>
          <w:szCs w:val="20"/>
        </w:rPr>
        <w:t>na podstawie art. 15 RODO prawo dostępu do danych osobowych Pani/Pana dotyczących;</w:t>
      </w:r>
    </w:p>
    <w:p w:rsidR="00960EE7" w:rsidRDefault="00960EE7" w:rsidP="00960EE7">
      <w:pPr>
        <w:numPr>
          <w:ilvl w:val="0"/>
          <w:numId w:val="5"/>
        </w:numPr>
        <w:spacing w:after="0" w:line="360" w:lineRule="auto"/>
        <w:ind w:left="709"/>
        <w:contextualSpacing/>
        <w:jc w:val="both"/>
        <w:rPr>
          <w:rFonts w:ascii="Book Antiqua" w:eastAsia="Calibri" w:hAnsi="Book Antiqua" w:cs="Arial"/>
          <w:sz w:val="20"/>
          <w:szCs w:val="20"/>
        </w:rPr>
      </w:pPr>
      <w:r>
        <w:rPr>
          <w:rFonts w:ascii="Book Antiqua" w:eastAsia="Calibri" w:hAnsi="Book Antiqua" w:cs="Arial"/>
          <w:sz w:val="20"/>
          <w:szCs w:val="20"/>
        </w:rPr>
        <w:t xml:space="preserve">na podstawie art. 16 RODO prawo do sprostowania Pani/Pana danych osobowych </w:t>
      </w:r>
      <w:r>
        <w:rPr>
          <w:rFonts w:ascii="Book Antiqua" w:eastAsia="Calibri" w:hAnsi="Book Antiqua" w:cs="Arial"/>
          <w:b/>
          <w:sz w:val="20"/>
          <w:szCs w:val="20"/>
          <w:vertAlign w:val="superscript"/>
        </w:rPr>
        <w:t>1</w:t>
      </w:r>
      <w:r>
        <w:rPr>
          <w:rFonts w:ascii="Book Antiqua" w:eastAsia="Calibri" w:hAnsi="Book Antiqua" w:cs="Arial"/>
          <w:sz w:val="20"/>
          <w:szCs w:val="20"/>
        </w:rPr>
        <w:t>;</w:t>
      </w:r>
    </w:p>
    <w:p w:rsidR="00960EE7" w:rsidRDefault="00960EE7" w:rsidP="00960EE7">
      <w:pPr>
        <w:numPr>
          <w:ilvl w:val="0"/>
          <w:numId w:val="5"/>
        </w:numPr>
        <w:spacing w:after="0" w:line="360" w:lineRule="auto"/>
        <w:ind w:left="709"/>
        <w:contextualSpacing/>
        <w:jc w:val="both"/>
        <w:rPr>
          <w:rFonts w:ascii="Book Antiqua" w:eastAsia="Calibri" w:hAnsi="Book Antiqua" w:cs="Arial"/>
          <w:sz w:val="20"/>
          <w:szCs w:val="20"/>
        </w:rPr>
      </w:pPr>
      <w:r>
        <w:rPr>
          <w:rFonts w:ascii="Book Antiqua" w:eastAsia="Calibri" w:hAnsi="Book Antiqua" w:cs="Arial"/>
          <w:sz w:val="20"/>
          <w:szCs w:val="20"/>
        </w:rPr>
        <w:t xml:space="preserve">na podstawie art. 18 RODO prawo żądania od administratora ograniczenia przetwarzania danych osobowych z zastrzeżeniem przypadków, o których mowa w art. 18 ust. 2 RODO </w:t>
      </w:r>
      <w:r>
        <w:rPr>
          <w:rFonts w:ascii="Book Antiqua" w:eastAsia="Calibri" w:hAnsi="Book Antiqua" w:cs="Arial"/>
          <w:sz w:val="20"/>
          <w:szCs w:val="20"/>
          <w:vertAlign w:val="superscript"/>
        </w:rPr>
        <w:t>2</w:t>
      </w:r>
      <w:r>
        <w:rPr>
          <w:rFonts w:ascii="Book Antiqua" w:eastAsia="Calibri" w:hAnsi="Book Antiqua" w:cs="Arial"/>
          <w:sz w:val="20"/>
          <w:szCs w:val="20"/>
        </w:rPr>
        <w:t>;</w:t>
      </w:r>
    </w:p>
    <w:p w:rsidR="00960EE7" w:rsidRDefault="00960EE7" w:rsidP="00960EE7">
      <w:pPr>
        <w:numPr>
          <w:ilvl w:val="0"/>
          <w:numId w:val="5"/>
        </w:numPr>
        <w:spacing w:after="0" w:line="360" w:lineRule="auto"/>
        <w:ind w:left="709"/>
        <w:contextualSpacing/>
        <w:jc w:val="both"/>
        <w:rPr>
          <w:rFonts w:ascii="Book Antiqua" w:eastAsia="Calibri" w:hAnsi="Book Antiqua" w:cs="Arial"/>
          <w:i/>
          <w:sz w:val="20"/>
          <w:szCs w:val="20"/>
        </w:rPr>
      </w:pPr>
      <w:r>
        <w:rPr>
          <w:rFonts w:ascii="Book Antiqua" w:eastAsia="Calibri" w:hAnsi="Book Antiqua" w:cs="Arial"/>
          <w:sz w:val="20"/>
          <w:szCs w:val="20"/>
        </w:rPr>
        <w:t>prawo do wniesienia skargi do Prezesa Urzędu Ochrony Danych Osobowych, gdy uzna Pani/Pan, że przetwarzanie danych osobowych Pani/Pana dotyczących narusza przepisy RODO;</w:t>
      </w:r>
    </w:p>
    <w:p w:rsidR="00960EE7" w:rsidRDefault="00960EE7" w:rsidP="00960EE7">
      <w:pPr>
        <w:numPr>
          <w:ilvl w:val="0"/>
          <w:numId w:val="4"/>
        </w:numPr>
        <w:spacing w:after="0" w:line="360" w:lineRule="auto"/>
        <w:ind w:left="426"/>
        <w:contextualSpacing/>
        <w:jc w:val="both"/>
        <w:rPr>
          <w:rFonts w:ascii="Book Antiqua" w:eastAsia="Calibri" w:hAnsi="Book Antiqua" w:cs="Arial"/>
          <w:i/>
          <w:sz w:val="20"/>
          <w:szCs w:val="20"/>
        </w:rPr>
      </w:pPr>
      <w:r>
        <w:rPr>
          <w:rFonts w:ascii="Book Antiqua" w:eastAsia="Calibri" w:hAnsi="Book Antiqua" w:cs="Arial"/>
          <w:sz w:val="20"/>
          <w:szCs w:val="20"/>
        </w:rPr>
        <w:t>nie przysługuje Pani/Panu:</w:t>
      </w:r>
    </w:p>
    <w:p w:rsidR="00960EE7" w:rsidRDefault="00960EE7" w:rsidP="00960EE7">
      <w:pPr>
        <w:numPr>
          <w:ilvl w:val="0"/>
          <w:numId w:val="6"/>
        </w:numPr>
        <w:spacing w:after="0" w:line="360" w:lineRule="auto"/>
        <w:ind w:left="709"/>
        <w:contextualSpacing/>
        <w:jc w:val="both"/>
        <w:rPr>
          <w:rFonts w:ascii="Book Antiqua" w:eastAsia="Calibri" w:hAnsi="Book Antiqua" w:cs="Arial"/>
          <w:i/>
          <w:sz w:val="20"/>
          <w:szCs w:val="20"/>
        </w:rPr>
      </w:pPr>
      <w:r>
        <w:rPr>
          <w:rFonts w:ascii="Book Antiqua" w:eastAsia="Calibri" w:hAnsi="Book Antiqua" w:cs="Arial"/>
          <w:sz w:val="20"/>
          <w:szCs w:val="20"/>
        </w:rPr>
        <w:t>w związku z art. 17 ust. 3 lit. b, d lub e RODO prawo do usunięcia danych osobowych;</w:t>
      </w:r>
    </w:p>
    <w:p w:rsidR="00960EE7" w:rsidRDefault="00960EE7" w:rsidP="00960EE7">
      <w:pPr>
        <w:numPr>
          <w:ilvl w:val="0"/>
          <w:numId w:val="6"/>
        </w:numPr>
        <w:spacing w:after="0" w:line="360" w:lineRule="auto"/>
        <w:ind w:left="709"/>
        <w:contextualSpacing/>
        <w:jc w:val="both"/>
        <w:rPr>
          <w:rFonts w:ascii="Book Antiqua" w:eastAsia="Calibri" w:hAnsi="Book Antiqua" w:cs="Arial"/>
          <w:b/>
          <w:i/>
          <w:sz w:val="20"/>
          <w:szCs w:val="20"/>
        </w:rPr>
      </w:pPr>
      <w:r>
        <w:rPr>
          <w:rFonts w:ascii="Book Antiqua" w:eastAsia="Calibri" w:hAnsi="Book Antiqua" w:cs="Arial"/>
          <w:sz w:val="20"/>
          <w:szCs w:val="20"/>
        </w:rPr>
        <w:t>prawo do przenoszenia danych osobowych, o którym mowa w art. 20 RODO;</w:t>
      </w:r>
    </w:p>
    <w:p w:rsidR="00960EE7" w:rsidRPr="00AB5AF8" w:rsidRDefault="00960EE7" w:rsidP="00960EE7">
      <w:pPr>
        <w:numPr>
          <w:ilvl w:val="0"/>
          <w:numId w:val="6"/>
        </w:numPr>
        <w:spacing w:after="0" w:line="360" w:lineRule="auto"/>
        <w:ind w:left="709"/>
        <w:contextualSpacing/>
        <w:jc w:val="both"/>
        <w:rPr>
          <w:rFonts w:ascii="Book Antiqua" w:eastAsia="Calibri" w:hAnsi="Book Antiqua" w:cs="Arial"/>
          <w:b/>
          <w:i/>
          <w:sz w:val="20"/>
          <w:szCs w:val="20"/>
        </w:rPr>
      </w:pPr>
      <w:r>
        <w:rPr>
          <w:rFonts w:ascii="Book Antiqua" w:eastAsia="Calibri" w:hAnsi="Book Antiqua" w:cs="Arial"/>
          <w:b/>
          <w:sz w:val="20"/>
          <w:szCs w:val="20"/>
        </w:rPr>
        <w:t>na podstawie art. 21 RODO prawo sprzeciwu, wobec przetwarzania danych osobowych, gdyż podstawą prawną przetwarzania Pani/Pana danych osobowych jest art. 6 ust. 1 lit. c RODO</w:t>
      </w:r>
      <w:r>
        <w:rPr>
          <w:rFonts w:ascii="Book Antiqua" w:eastAsia="Calibri" w:hAnsi="Book Antiqua" w:cs="Arial"/>
          <w:sz w:val="20"/>
          <w:szCs w:val="20"/>
        </w:rPr>
        <w:t>.</w:t>
      </w:r>
    </w:p>
    <w:p w:rsidR="00960EE7" w:rsidRPr="00AB5AF8" w:rsidRDefault="00960EE7" w:rsidP="00960EE7">
      <w:pPr>
        <w:spacing w:line="360" w:lineRule="auto"/>
        <w:jc w:val="both"/>
        <w:rPr>
          <w:rFonts w:ascii="Book Antiqua" w:eastAsia="Calibri" w:hAnsi="Book Antiqua" w:cs="Arial"/>
          <w:i/>
          <w:sz w:val="18"/>
          <w:szCs w:val="18"/>
        </w:rPr>
      </w:pPr>
      <w:r w:rsidRPr="00AB5AF8">
        <w:rPr>
          <w:rFonts w:ascii="Book Antiqua" w:eastAsia="Calibri" w:hAnsi="Book Antiqua" w:cs="Arial"/>
          <w:b/>
          <w:i/>
          <w:sz w:val="18"/>
          <w:szCs w:val="18"/>
          <w:vertAlign w:val="superscript"/>
        </w:rPr>
        <w:t xml:space="preserve">1  </w:t>
      </w:r>
      <w:r w:rsidRPr="00AB5AF8">
        <w:rPr>
          <w:rFonts w:ascii="Book Antiqua" w:eastAsia="Calibri" w:hAnsi="Book Antiqua" w:cs="Arial"/>
          <w:b/>
          <w:i/>
          <w:sz w:val="18"/>
          <w:szCs w:val="18"/>
        </w:rPr>
        <w:t>Wyjaśnienie:</w:t>
      </w:r>
      <w:r w:rsidRPr="00AB5AF8">
        <w:rPr>
          <w:rFonts w:ascii="Book Antiqua" w:eastAsia="Calibri" w:hAnsi="Book Antiqua" w:cs="Arial"/>
          <w:i/>
          <w:sz w:val="18"/>
          <w:szCs w:val="18"/>
        </w:rPr>
        <w:t xml:space="preserve"> skorzystanie z prawa do sprostowania nie może skutkować zmianą wyniku postępowania</w:t>
      </w:r>
      <w:r w:rsidRPr="00AB5AF8">
        <w:rPr>
          <w:rFonts w:ascii="Book Antiqua" w:eastAsia="Calibri" w:hAnsi="Book Antiqua" w:cs="Arial"/>
          <w:i/>
          <w:sz w:val="18"/>
          <w:szCs w:val="18"/>
        </w:rPr>
        <w:br/>
        <w:t xml:space="preserve">o udzielenie zamówienia publicznego ani zmianą postanowień umowy w zakresie niezgodnym z ustawą </w:t>
      </w:r>
      <w:proofErr w:type="spellStart"/>
      <w:r w:rsidRPr="00AB5AF8">
        <w:rPr>
          <w:rFonts w:ascii="Book Antiqua" w:eastAsia="Calibri" w:hAnsi="Book Antiqua" w:cs="Arial"/>
          <w:i/>
          <w:sz w:val="18"/>
          <w:szCs w:val="18"/>
        </w:rPr>
        <w:t>Pzp</w:t>
      </w:r>
      <w:proofErr w:type="spellEnd"/>
      <w:r w:rsidRPr="00AB5AF8">
        <w:rPr>
          <w:rFonts w:ascii="Book Antiqua" w:eastAsia="Calibri" w:hAnsi="Book Antiqua" w:cs="Arial"/>
          <w:i/>
          <w:sz w:val="18"/>
          <w:szCs w:val="18"/>
        </w:rPr>
        <w:t xml:space="preserve"> oraz nie może naruszać integralności protokołu oraz jego załączników.</w:t>
      </w:r>
    </w:p>
    <w:p w:rsidR="00960EE7" w:rsidRPr="00AB5AF8" w:rsidRDefault="00960EE7" w:rsidP="00AB5AF8">
      <w:pPr>
        <w:spacing w:after="0" w:line="360" w:lineRule="auto"/>
        <w:jc w:val="both"/>
        <w:rPr>
          <w:rFonts w:ascii="Book Antiqua" w:eastAsia="Calibri" w:hAnsi="Book Antiqua" w:cs="Arial"/>
          <w:i/>
          <w:sz w:val="18"/>
          <w:szCs w:val="18"/>
        </w:rPr>
      </w:pPr>
      <w:r w:rsidRPr="00AB5AF8">
        <w:rPr>
          <w:rFonts w:ascii="Book Antiqua" w:eastAsia="Calibri" w:hAnsi="Book Antiqua" w:cs="Arial"/>
          <w:b/>
          <w:i/>
          <w:sz w:val="18"/>
          <w:szCs w:val="18"/>
          <w:vertAlign w:val="superscript"/>
        </w:rPr>
        <w:t xml:space="preserve">2 </w:t>
      </w:r>
      <w:r w:rsidRPr="00AB5AF8">
        <w:rPr>
          <w:rFonts w:ascii="Book Antiqua" w:eastAsia="Calibri" w:hAnsi="Book Antiqua" w:cs="Arial"/>
          <w:b/>
          <w:i/>
          <w:sz w:val="18"/>
          <w:szCs w:val="18"/>
        </w:rPr>
        <w:t>Wyjaśnienie:</w:t>
      </w:r>
      <w:r w:rsidRPr="00AB5AF8">
        <w:rPr>
          <w:rFonts w:ascii="Book Antiqua" w:eastAsia="Calibri" w:hAnsi="Book Antiqua" w:cs="Arial"/>
          <w:i/>
          <w:sz w:val="18"/>
          <w:szCs w:val="18"/>
        </w:rPr>
        <w:t xml:space="preserve"> prawo do ograniczenia przetwarzania nie ma zastosowania w odniesieniu do przechowywania, w celu zapewnienia korzystania ze środków ochrony prawnej lub w celu ochrony praw innej osoby fizycznej lub prawnej, lub </w:t>
      </w:r>
      <w:r w:rsidR="00AB7862">
        <w:rPr>
          <w:rFonts w:ascii="Book Antiqua" w:eastAsia="Calibri" w:hAnsi="Book Antiqua" w:cs="Arial"/>
          <w:i/>
          <w:sz w:val="18"/>
          <w:szCs w:val="18"/>
        </w:rPr>
        <w:br/>
      </w:r>
      <w:r w:rsidRPr="00AB5AF8">
        <w:rPr>
          <w:rFonts w:ascii="Book Antiqua" w:eastAsia="Calibri" w:hAnsi="Book Antiqua" w:cs="Arial"/>
          <w:i/>
          <w:sz w:val="18"/>
          <w:szCs w:val="18"/>
        </w:rPr>
        <w:t>z uwagi na ważne względy interesu publicznego Unii Europejskiej lub państwa członkowskiego.</w:t>
      </w:r>
    </w:p>
    <w:p w:rsidR="00960EE7" w:rsidRDefault="00960EE7" w:rsidP="00AB5AF8">
      <w:pPr>
        <w:pBdr>
          <w:bottom w:val="single" w:sz="6" w:space="1" w:color="auto"/>
        </w:pBdr>
        <w:spacing w:after="0" w:line="360" w:lineRule="auto"/>
        <w:rPr>
          <w:rFonts w:ascii="Book Antiqua" w:eastAsia="Calibri" w:hAnsi="Book Antiqua"/>
          <w:sz w:val="20"/>
          <w:szCs w:val="20"/>
          <w:lang w:eastAsia="pl-PL"/>
        </w:rPr>
      </w:pPr>
    </w:p>
    <w:p w:rsidR="00960EE7" w:rsidRDefault="00960EE7" w:rsidP="00AB5AF8">
      <w:pPr>
        <w:spacing w:after="0" w:line="360" w:lineRule="auto"/>
        <w:rPr>
          <w:rFonts w:ascii="Book Antiqua" w:eastAsia="Calibri" w:hAnsi="Book Antiqua" w:cs="Times New Roman"/>
          <w:sz w:val="20"/>
          <w:szCs w:val="20"/>
          <w:lang w:eastAsia="pl-PL"/>
        </w:rPr>
      </w:pPr>
    </w:p>
    <w:p w:rsidR="00960EE7" w:rsidRDefault="00960EE7" w:rsidP="00960EE7">
      <w:pPr>
        <w:autoSpaceDE w:val="0"/>
        <w:autoSpaceDN w:val="0"/>
        <w:adjustRightInd w:val="0"/>
        <w:spacing w:after="0" w:line="360" w:lineRule="auto"/>
        <w:jc w:val="both"/>
        <w:rPr>
          <w:rFonts w:ascii="Book Antiqua" w:eastAsia="Calibri" w:hAnsi="Book Antiqua" w:cs="Times New Roman"/>
          <w:sz w:val="20"/>
          <w:szCs w:val="20"/>
          <w:lang w:eastAsia="pl-PL"/>
        </w:rPr>
      </w:pPr>
      <w:r>
        <w:rPr>
          <w:rFonts w:ascii="Book Antiqua" w:eastAsia="Calibri" w:hAnsi="Book Antiqua" w:cs="Times New Roman"/>
          <w:sz w:val="20"/>
          <w:szCs w:val="20"/>
          <w:lang w:eastAsia="pl-PL"/>
        </w:rPr>
        <w:t xml:space="preserve">W przypadku przekazywania przez Wykonawcę przy składaniu oferty </w:t>
      </w:r>
      <w:r>
        <w:rPr>
          <w:rFonts w:ascii="Book Antiqua" w:eastAsia="Calibri" w:hAnsi="Book Antiqua" w:cs="Arial"/>
          <w:sz w:val="20"/>
          <w:szCs w:val="20"/>
          <w:lang w:eastAsia="pl-PL"/>
        </w:rPr>
        <w:t>danych osobowych innych osób, Wykonawca zobowiązany jest do zrealizowania wobec tych osób, w imieniu Zamawiającego obowiązku informacyjnego wynikającego z art. 14 RODO i złożenia stosownego oświadczenia zawartego w formularzu ofertowym.</w:t>
      </w:r>
    </w:p>
    <w:p w:rsidR="00960EE7" w:rsidRDefault="00960EE7" w:rsidP="00960EE7">
      <w:pPr>
        <w:spacing w:after="0" w:line="360" w:lineRule="auto"/>
        <w:jc w:val="both"/>
        <w:rPr>
          <w:rFonts w:ascii="Book Antiqua" w:eastAsia="Times New Roman" w:hAnsi="Book Antiqua" w:cs="Times"/>
          <w:b/>
          <w:bCs/>
          <w:color w:val="000000"/>
          <w:sz w:val="20"/>
          <w:szCs w:val="20"/>
          <w:lang w:eastAsia="pl-PL"/>
        </w:rPr>
      </w:pPr>
    </w:p>
    <w:p w:rsidR="00960EE7" w:rsidRDefault="00960EE7" w:rsidP="00960EE7">
      <w:pPr>
        <w:spacing w:after="0" w:line="360" w:lineRule="auto"/>
        <w:jc w:val="both"/>
        <w:rPr>
          <w:rFonts w:ascii="Book Antiqua" w:eastAsia="Times New Roman" w:hAnsi="Book Antiqua" w:cs="Times"/>
          <w:b/>
          <w:bCs/>
          <w:color w:val="000000"/>
          <w:sz w:val="20"/>
          <w:szCs w:val="20"/>
          <w:lang w:eastAsia="pl-PL"/>
        </w:rPr>
      </w:pPr>
      <w:r>
        <w:rPr>
          <w:rFonts w:ascii="Book Antiqua" w:eastAsia="Times New Roman" w:hAnsi="Book Antiqua" w:cs="Times"/>
          <w:b/>
          <w:bCs/>
          <w:color w:val="000000"/>
          <w:sz w:val="20"/>
          <w:szCs w:val="20"/>
          <w:lang w:eastAsia="pl-PL"/>
        </w:rPr>
        <w:t xml:space="preserve">14. </w:t>
      </w:r>
      <w:r>
        <w:rPr>
          <w:rFonts w:ascii="Book Antiqua" w:eastAsia="Times New Roman" w:hAnsi="Book Antiqua" w:cs="Times"/>
          <w:bCs/>
          <w:color w:val="000000"/>
          <w:sz w:val="20"/>
          <w:szCs w:val="20"/>
          <w:lang w:eastAsia="pl-PL"/>
        </w:rPr>
        <w:t>W sprawie przedmiotu zamówienia należy  kontaktować się z przedstawicielem Zamawiaj</w:t>
      </w:r>
      <w:r>
        <w:rPr>
          <w:rFonts w:ascii="Book Antiqua" w:eastAsia="TimesNewRoman,Bold" w:hAnsi="Book Antiqua" w:cs="TimesNewRoman,Bold"/>
          <w:bCs/>
          <w:color w:val="000000"/>
          <w:sz w:val="20"/>
          <w:szCs w:val="20"/>
          <w:lang w:eastAsia="pl-PL"/>
        </w:rPr>
        <w:t>ą</w:t>
      </w:r>
      <w:r>
        <w:rPr>
          <w:rFonts w:ascii="Book Antiqua" w:eastAsia="Times New Roman" w:hAnsi="Book Antiqua" w:cs="Times"/>
          <w:bCs/>
          <w:color w:val="000000"/>
          <w:sz w:val="20"/>
          <w:szCs w:val="20"/>
          <w:lang w:eastAsia="pl-PL"/>
        </w:rPr>
        <w:t>cego</w:t>
      </w:r>
      <w:r>
        <w:rPr>
          <w:rFonts w:ascii="Book Antiqua" w:eastAsia="Times New Roman" w:hAnsi="Book Antiqua" w:cs="Times"/>
          <w:b/>
          <w:bCs/>
          <w:color w:val="000000"/>
          <w:sz w:val="20"/>
          <w:szCs w:val="20"/>
          <w:lang w:eastAsia="pl-PL"/>
        </w:rPr>
        <w:t>:</w:t>
      </w:r>
    </w:p>
    <w:p w:rsidR="00960EE7" w:rsidRDefault="00960EE7" w:rsidP="00960EE7">
      <w:pPr>
        <w:numPr>
          <w:ilvl w:val="0"/>
          <w:numId w:val="7"/>
        </w:numPr>
        <w:spacing w:after="0" w:line="360" w:lineRule="auto"/>
        <w:jc w:val="both"/>
        <w:rPr>
          <w:rFonts w:ascii="Book Antiqua" w:eastAsia="Times New Roman" w:hAnsi="Book Antiqua" w:cs="Times New Roman"/>
          <w:b/>
          <w:sz w:val="20"/>
          <w:szCs w:val="20"/>
          <w:lang w:eastAsia="pl-PL"/>
        </w:rPr>
      </w:pPr>
      <w:r>
        <w:rPr>
          <w:rFonts w:ascii="Book Antiqua" w:eastAsia="Times New Roman" w:hAnsi="Book Antiqua" w:cs="Times"/>
          <w:bCs/>
          <w:color w:val="000000"/>
          <w:sz w:val="20"/>
          <w:szCs w:val="20"/>
          <w:lang w:eastAsia="pl-PL"/>
        </w:rPr>
        <w:t>w sprawach merytorycznych</w:t>
      </w:r>
      <w:r>
        <w:rPr>
          <w:rFonts w:ascii="Book Antiqua" w:eastAsia="Times New Roman" w:hAnsi="Book Antiqua" w:cs="Times"/>
          <w:b/>
          <w:bCs/>
          <w:color w:val="000000"/>
          <w:sz w:val="20"/>
          <w:szCs w:val="20"/>
          <w:lang w:eastAsia="pl-PL"/>
        </w:rPr>
        <w:t xml:space="preserve">: </w:t>
      </w:r>
      <w:r>
        <w:rPr>
          <w:rFonts w:ascii="Book Antiqua" w:eastAsia="Times New Roman" w:hAnsi="Book Antiqua" w:cs="Times"/>
          <w:bCs/>
          <w:color w:val="000000"/>
          <w:sz w:val="20"/>
          <w:szCs w:val="20"/>
          <w:lang w:eastAsia="pl-PL"/>
        </w:rPr>
        <w:t>Edyta Rybacka</w:t>
      </w:r>
      <w:r>
        <w:rPr>
          <w:rFonts w:ascii="Book Antiqua" w:eastAsia="Times New Roman" w:hAnsi="Book Antiqua" w:cs="Times"/>
          <w:b/>
          <w:bCs/>
          <w:color w:val="000000"/>
          <w:sz w:val="20"/>
          <w:szCs w:val="20"/>
          <w:lang w:eastAsia="pl-PL"/>
        </w:rPr>
        <w:t xml:space="preserve"> </w:t>
      </w:r>
      <w:r>
        <w:rPr>
          <w:rFonts w:ascii="Book Antiqua" w:eastAsia="Times New Roman" w:hAnsi="Book Antiqua" w:cs="Tahoma"/>
          <w:sz w:val="20"/>
          <w:szCs w:val="20"/>
          <w:lang w:eastAsia="pl-PL"/>
        </w:rPr>
        <w:t>tel. (052) 34-19-252,</w:t>
      </w:r>
      <w:r>
        <w:rPr>
          <w:rFonts w:ascii="Book Antiqua" w:eastAsia="Times New Roman" w:hAnsi="Book Antiqua" w:cs="Times New Roman"/>
          <w:sz w:val="20"/>
          <w:szCs w:val="20"/>
          <w:lang w:eastAsia="pl-PL"/>
        </w:rPr>
        <w:t xml:space="preserve"> </w:t>
      </w:r>
      <w:hyperlink r:id="rId8" w:history="1">
        <w:r>
          <w:rPr>
            <w:rStyle w:val="Hipercze"/>
            <w:rFonts w:ascii="Book Antiqua" w:eastAsia="Times New Roman" w:hAnsi="Book Antiqua" w:cs="Tahoma"/>
            <w:sz w:val="20"/>
            <w:szCs w:val="20"/>
            <w:lang w:eastAsia="pl-PL"/>
          </w:rPr>
          <w:t>erybacka@ukw.edu.pl</w:t>
        </w:r>
      </w:hyperlink>
    </w:p>
    <w:p w:rsidR="00960EE7" w:rsidRDefault="00960EE7" w:rsidP="00960EE7">
      <w:pPr>
        <w:numPr>
          <w:ilvl w:val="0"/>
          <w:numId w:val="7"/>
        </w:numPr>
        <w:spacing w:after="0" w:line="360" w:lineRule="auto"/>
        <w:jc w:val="both"/>
        <w:rPr>
          <w:rFonts w:ascii="Book Antiqua" w:eastAsia="Times New Roman" w:hAnsi="Book Antiqua" w:cs="Times New Roman"/>
          <w:b/>
          <w:sz w:val="20"/>
          <w:szCs w:val="20"/>
          <w:lang w:eastAsia="pl-PL"/>
        </w:rPr>
      </w:pPr>
      <w:r>
        <w:rPr>
          <w:rFonts w:ascii="Book Antiqua" w:eastAsia="Times New Roman" w:hAnsi="Book Antiqua" w:cs="Book Antiqua"/>
          <w:sz w:val="20"/>
          <w:szCs w:val="20"/>
          <w:lang w:eastAsia="pl-PL"/>
        </w:rPr>
        <w:t xml:space="preserve">w sprawach formalno-prawnych – Weronika Janecka, </w:t>
      </w:r>
      <w:r>
        <w:rPr>
          <w:rFonts w:ascii="Book Antiqua" w:eastAsia="Times New Roman" w:hAnsi="Book Antiqua" w:cs="Tahoma"/>
          <w:sz w:val="20"/>
          <w:szCs w:val="20"/>
          <w:lang w:eastAsia="pl-PL"/>
        </w:rPr>
        <w:t>(052)</w:t>
      </w:r>
      <w:r>
        <w:rPr>
          <w:rFonts w:ascii="Book Antiqua" w:eastAsia="Times New Roman" w:hAnsi="Book Antiqua" w:cs="Book Antiqua"/>
          <w:sz w:val="20"/>
          <w:szCs w:val="20"/>
          <w:lang w:eastAsia="pl-PL"/>
        </w:rPr>
        <w:t xml:space="preserve"> 34-19-165, </w:t>
      </w:r>
      <w:hyperlink r:id="rId9" w:history="1">
        <w:r>
          <w:rPr>
            <w:rStyle w:val="Hipercze"/>
            <w:rFonts w:ascii="Book Antiqua" w:eastAsia="Times New Roman" w:hAnsi="Book Antiqua" w:cs="Book Antiqua"/>
            <w:sz w:val="20"/>
            <w:szCs w:val="20"/>
            <w:lang w:eastAsia="pl-PL"/>
          </w:rPr>
          <w:t>wjanecka@ukw.edu.pl</w:t>
        </w:r>
      </w:hyperlink>
      <w:r>
        <w:rPr>
          <w:rFonts w:ascii="Book Antiqua" w:eastAsia="Times New Roman" w:hAnsi="Book Antiqua" w:cs="Book Antiqua"/>
          <w:sz w:val="20"/>
          <w:szCs w:val="20"/>
          <w:lang w:eastAsia="pl-PL"/>
        </w:rPr>
        <w:t xml:space="preserve">   </w:t>
      </w:r>
    </w:p>
    <w:p w:rsidR="00960EE7" w:rsidRPr="00BC0E97" w:rsidRDefault="00960EE7" w:rsidP="00960EE7">
      <w:pPr>
        <w:spacing w:after="0" w:line="360" w:lineRule="auto"/>
        <w:ind w:left="720"/>
        <w:jc w:val="both"/>
        <w:rPr>
          <w:rFonts w:ascii="Book Antiqua" w:eastAsia="Times New Roman" w:hAnsi="Book Antiqua" w:cs="Book Antiqua"/>
          <w:sz w:val="20"/>
          <w:szCs w:val="20"/>
          <w:lang w:eastAsia="pl-PL"/>
        </w:rPr>
      </w:pPr>
    </w:p>
    <w:p w:rsidR="00960EE7" w:rsidRPr="00BC0E97" w:rsidRDefault="00960EE7" w:rsidP="00960EE7">
      <w:pPr>
        <w:spacing w:after="0" w:line="360" w:lineRule="auto"/>
        <w:ind w:left="720"/>
        <w:jc w:val="both"/>
        <w:rPr>
          <w:rFonts w:ascii="Book Antiqua" w:eastAsia="Times New Roman" w:hAnsi="Book Antiqua" w:cs="Times New Roman"/>
          <w:b/>
          <w:sz w:val="20"/>
          <w:szCs w:val="20"/>
          <w:lang w:eastAsia="pl-PL"/>
        </w:rPr>
      </w:pPr>
    </w:p>
    <w:p w:rsidR="00960EE7" w:rsidRPr="00BC0E97" w:rsidRDefault="00960EE7" w:rsidP="00960EE7">
      <w:pPr>
        <w:spacing w:after="0" w:line="360" w:lineRule="auto"/>
        <w:ind w:left="720"/>
        <w:jc w:val="right"/>
        <w:rPr>
          <w:rFonts w:ascii="Book Antiqua" w:eastAsia="Times New Roman" w:hAnsi="Book Antiqua" w:cs="Times New Roman"/>
          <w:b/>
          <w:bCs/>
          <w:sz w:val="20"/>
          <w:szCs w:val="20"/>
          <w:lang w:eastAsia="pl-PL"/>
        </w:rPr>
      </w:pPr>
      <w:r w:rsidRPr="00BC0E97">
        <w:rPr>
          <w:rFonts w:ascii="Book Antiqua" w:eastAsia="Times New Roman" w:hAnsi="Book Antiqua" w:cs="Times New Roman"/>
          <w:b/>
          <w:bCs/>
          <w:sz w:val="20"/>
          <w:szCs w:val="20"/>
          <w:lang w:eastAsia="pl-PL"/>
        </w:rPr>
        <w:t>Zastępca Kanclerza</w:t>
      </w:r>
    </w:p>
    <w:p w:rsidR="00960EE7" w:rsidRPr="00BC0E97" w:rsidRDefault="00960EE7" w:rsidP="00AB5AF8">
      <w:pPr>
        <w:spacing w:after="0" w:line="360" w:lineRule="auto"/>
        <w:ind w:left="720"/>
        <w:jc w:val="right"/>
        <w:rPr>
          <w:rFonts w:ascii="Book Antiqua" w:eastAsia="Times New Roman" w:hAnsi="Book Antiqua" w:cs="Times New Roman"/>
          <w:b/>
          <w:bCs/>
          <w:sz w:val="20"/>
          <w:szCs w:val="20"/>
          <w:lang w:eastAsia="pl-PL"/>
        </w:rPr>
      </w:pPr>
      <w:r w:rsidRPr="00BC0E97">
        <w:rPr>
          <w:rFonts w:ascii="Book Antiqua" w:eastAsia="Times New Roman" w:hAnsi="Book Antiqua" w:cs="Times New Roman"/>
          <w:b/>
          <w:bCs/>
          <w:sz w:val="20"/>
          <w:szCs w:val="20"/>
          <w:lang w:eastAsia="pl-PL"/>
        </w:rPr>
        <w:t>mgr Mariola Majorkowska</w:t>
      </w:r>
    </w:p>
    <w:p w:rsidR="00B74FC0" w:rsidRDefault="00B74FC0" w:rsidP="00960EE7">
      <w:pPr>
        <w:spacing w:after="0" w:line="360" w:lineRule="auto"/>
        <w:ind w:left="720"/>
        <w:jc w:val="right"/>
        <w:rPr>
          <w:rFonts w:ascii="Book Antiqua" w:eastAsia="Times New Roman" w:hAnsi="Book Antiqua" w:cs="Times New Roman"/>
          <w:i/>
          <w:sz w:val="20"/>
          <w:szCs w:val="20"/>
          <w:lang w:eastAsia="pl-PL"/>
        </w:rPr>
      </w:pPr>
    </w:p>
    <w:p w:rsidR="00B74FC0" w:rsidRDefault="00B74FC0" w:rsidP="00960EE7">
      <w:pPr>
        <w:spacing w:after="0" w:line="360" w:lineRule="auto"/>
        <w:ind w:left="720"/>
        <w:jc w:val="right"/>
        <w:rPr>
          <w:rFonts w:ascii="Book Antiqua" w:eastAsia="Times New Roman" w:hAnsi="Book Antiqua" w:cs="Times New Roman"/>
          <w:i/>
          <w:sz w:val="20"/>
          <w:szCs w:val="20"/>
          <w:lang w:eastAsia="pl-PL"/>
        </w:rPr>
      </w:pPr>
    </w:p>
    <w:p w:rsidR="00B74FC0" w:rsidRDefault="00B74FC0" w:rsidP="00960EE7">
      <w:pPr>
        <w:spacing w:after="0" w:line="360" w:lineRule="auto"/>
        <w:ind w:left="720"/>
        <w:jc w:val="right"/>
        <w:rPr>
          <w:rFonts w:ascii="Book Antiqua" w:eastAsia="Times New Roman" w:hAnsi="Book Antiqua" w:cs="Times New Roman"/>
          <w:i/>
          <w:sz w:val="20"/>
          <w:szCs w:val="20"/>
          <w:lang w:eastAsia="pl-PL"/>
        </w:rPr>
      </w:pPr>
    </w:p>
    <w:p w:rsidR="00B74FC0" w:rsidRDefault="00B74FC0" w:rsidP="00960EE7">
      <w:pPr>
        <w:spacing w:after="0" w:line="360" w:lineRule="auto"/>
        <w:ind w:left="720"/>
        <w:jc w:val="right"/>
        <w:rPr>
          <w:rFonts w:ascii="Book Antiqua" w:eastAsia="Times New Roman" w:hAnsi="Book Antiqua" w:cs="Times New Roman"/>
          <w:i/>
          <w:sz w:val="20"/>
          <w:szCs w:val="20"/>
          <w:lang w:eastAsia="pl-PL"/>
        </w:rPr>
      </w:pPr>
    </w:p>
    <w:p w:rsidR="00960EE7" w:rsidRDefault="00960EE7" w:rsidP="00960EE7">
      <w:pPr>
        <w:spacing w:after="0" w:line="360" w:lineRule="auto"/>
        <w:ind w:left="720"/>
        <w:jc w:val="right"/>
        <w:rPr>
          <w:rFonts w:ascii="Book Antiqua" w:eastAsia="Times New Roman" w:hAnsi="Book Antiqua" w:cs="Times New Roman"/>
          <w:i/>
          <w:sz w:val="20"/>
          <w:szCs w:val="20"/>
          <w:lang w:eastAsia="pl-PL"/>
        </w:rPr>
      </w:pPr>
      <w:r>
        <w:rPr>
          <w:rFonts w:ascii="Book Antiqua" w:eastAsia="Times New Roman" w:hAnsi="Book Antiqua" w:cs="Times New Roman"/>
          <w:i/>
          <w:sz w:val="20"/>
          <w:szCs w:val="20"/>
          <w:lang w:eastAsia="pl-PL"/>
        </w:rPr>
        <w:t>Załącznik nr 1</w:t>
      </w:r>
    </w:p>
    <w:p w:rsidR="00960EE7" w:rsidRDefault="00960EE7" w:rsidP="00960EE7">
      <w:pPr>
        <w:spacing w:after="0" w:line="360" w:lineRule="auto"/>
        <w:rPr>
          <w:rFonts w:ascii="Book Antiqua" w:eastAsia="Times New Roman" w:hAnsi="Book Antiqua" w:cs="Times New Roman"/>
          <w:b/>
          <w:sz w:val="20"/>
          <w:szCs w:val="20"/>
          <w:lang w:eastAsia="pl-PL"/>
        </w:rPr>
      </w:pPr>
    </w:p>
    <w:p w:rsidR="00960EE7" w:rsidRDefault="00960EE7" w:rsidP="00960EE7">
      <w:pPr>
        <w:spacing w:after="0"/>
        <w:jc w:val="center"/>
        <w:rPr>
          <w:rFonts w:ascii="Book Antiqua" w:eastAsia="Times New Roman" w:hAnsi="Book Antiqua" w:cs="Arial"/>
          <w:sz w:val="20"/>
          <w:szCs w:val="20"/>
          <w:lang w:eastAsia="pl-PL"/>
        </w:rPr>
      </w:pPr>
      <w:r>
        <w:rPr>
          <w:rFonts w:ascii="Book Antiqua" w:eastAsia="Times New Roman" w:hAnsi="Book Antiqua" w:cs="Arial"/>
          <w:b/>
          <w:bCs/>
          <w:sz w:val="20"/>
          <w:szCs w:val="20"/>
          <w:lang w:eastAsia="pl-PL"/>
        </w:rPr>
        <w:t>FORMULARZ OFERTOWY</w:t>
      </w:r>
    </w:p>
    <w:p w:rsidR="00960EE7" w:rsidRDefault="00960EE7" w:rsidP="00960EE7">
      <w:pPr>
        <w:spacing w:after="0"/>
        <w:jc w:val="center"/>
        <w:rPr>
          <w:rFonts w:ascii="Book Antiqua" w:eastAsia="Times New Roman" w:hAnsi="Book Antiqua" w:cs="Times New Roman"/>
          <w:b/>
          <w:sz w:val="20"/>
          <w:szCs w:val="20"/>
          <w:vertAlign w:val="superscript"/>
          <w:lang w:eastAsia="pl-PL"/>
        </w:rPr>
      </w:pPr>
      <w:r>
        <w:rPr>
          <w:rFonts w:ascii="Book Antiqua" w:eastAsia="Times New Roman" w:hAnsi="Book Antiqua" w:cs="Arial"/>
          <w:b/>
          <w:bCs/>
          <w:sz w:val="20"/>
          <w:szCs w:val="20"/>
          <w:lang w:eastAsia="pl-PL"/>
        </w:rPr>
        <w:t xml:space="preserve">DO ZAPYTANIA OFERTOWEGO NR </w:t>
      </w:r>
      <w:r>
        <w:rPr>
          <w:rFonts w:ascii="Book Antiqua" w:eastAsia="Times New Roman" w:hAnsi="Book Antiqua" w:cs="Times New Roman"/>
          <w:b/>
          <w:sz w:val="20"/>
          <w:szCs w:val="20"/>
          <w:lang w:eastAsia="pl-PL"/>
        </w:rPr>
        <w:t>UKW/DZP-282-ZO-</w:t>
      </w:r>
      <w:r w:rsidR="00D70C88">
        <w:rPr>
          <w:rFonts w:ascii="Book Antiqua" w:eastAsia="Times New Roman" w:hAnsi="Book Antiqua" w:cs="Times New Roman"/>
          <w:b/>
          <w:sz w:val="20"/>
          <w:szCs w:val="20"/>
          <w:lang w:eastAsia="pl-PL"/>
        </w:rPr>
        <w:t>53</w:t>
      </w:r>
      <w:r>
        <w:rPr>
          <w:rFonts w:ascii="Book Antiqua" w:eastAsia="Times New Roman" w:hAnsi="Book Antiqua" w:cs="Times New Roman"/>
          <w:b/>
          <w:sz w:val="20"/>
          <w:szCs w:val="20"/>
          <w:lang w:eastAsia="pl-PL"/>
        </w:rPr>
        <w:t>/20</w:t>
      </w:r>
      <w:r w:rsidR="00D70C88">
        <w:rPr>
          <w:rFonts w:ascii="Book Antiqua" w:eastAsia="Times New Roman" w:hAnsi="Book Antiqua" w:cs="Times New Roman"/>
          <w:b/>
          <w:sz w:val="20"/>
          <w:szCs w:val="20"/>
          <w:lang w:eastAsia="pl-PL"/>
        </w:rPr>
        <w:t>20</w:t>
      </w:r>
    </w:p>
    <w:p w:rsidR="00960EE7" w:rsidRDefault="00960EE7" w:rsidP="00960EE7">
      <w:pPr>
        <w:spacing w:after="0"/>
        <w:jc w:val="center"/>
        <w:rPr>
          <w:rFonts w:ascii="Book Antiqua" w:eastAsia="Times New Roman" w:hAnsi="Book Antiqua" w:cs="Arial"/>
          <w:b/>
          <w:bCs/>
          <w:sz w:val="20"/>
          <w:szCs w:val="20"/>
          <w:lang w:eastAsia="pl-PL"/>
        </w:rPr>
      </w:pPr>
    </w:p>
    <w:p w:rsidR="00960EE7" w:rsidRDefault="00960EE7" w:rsidP="00960EE7">
      <w:pPr>
        <w:keepNext/>
        <w:spacing w:after="0"/>
        <w:outlineLvl w:val="0"/>
        <w:rPr>
          <w:rFonts w:ascii="Book Antiqua" w:eastAsia="Times New Roman" w:hAnsi="Book Antiqua" w:cs="Arial"/>
          <w:b/>
          <w:bCs/>
          <w:sz w:val="20"/>
          <w:szCs w:val="20"/>
          <w:lang w:eastAsia="pl-PL"/>
        </w:rPr>
      </w:pPr>
      <w:r>
        <w:rPr>
          <w:rFonts w:ascii="Book Antiqua" w:eastAsia="Times New Roman" w:hAnsi="Book Antiqua" w:cs="Arial"/>
          <w:b/>
          <w:bCs/>
          <w:sz w:val="20"/>
          <w:szCs w:val="20"/>
          <w:lang w:eastAsia="pl-PL"/>
        </w:rPr>
        <w:t>1. Dane dotyczące Wykonawcy:</w:t>
      </w:r>
      <w:r>
        <w:rPr>
          <w:rFonts w:ascii="Book Antiqua" w:hAnsi="Book Antiqua"/>
          <w:sz w:val="20"/>
          <w:szCs w:val="20"/>
        </w:rPr>
        <w:t xml:space="preserve"> </w:t>
      </w:r>
    </w:p>
    <w:p w:rsidR="00960EE7" w:rsidRDefault="00960EE7" w:rsidP="00960EE7">
      <w:pPr>
        <w:spacing w:after="0"/>
        <w:rPr>
          <w:rFonts w:ascii="Book Antiqua" w:eastAsia="Times New Roman" w:hAnsi="Book Antiqua" w:cs="Times New Roman"/>
          <w:sz w:val="20"/>
          <w:szCs w:val="20"/>
          <w:lang w:eastAsia="pl-PL"/>
        </w:rPr>
      </w:pPr>
    </w:p>
    <w:p w:rsidR="00960EE7" w:rsidRDefault="00960EE7" w:rsidP="00960EE7">
      <w:pPr>
        <w:tabs>
          <w:tab w:val="left" w:leader="dot" w:pos="8222"/>
        </w:tabs>
        <w:spacing w:after="0"/>
        <w:rPr>
          <w:rFonts w:ascii="Book Antiqua" w:eastAsia="Times New Roman" w:hAnsi="Book Antiqua" w:cs="Arial"/>
          <w:sz w:val="20"/>
          <w:szCs w:val="20"/>
          <w:lang w:eastAsia="pl-PL"/>
        </w:rPr>
      </w:pPr>
      <w:r>
        <w:rPr>
          <w:rFonts w:ascii="Book Antiqua" w:eastAsia="Times New Roman" w:hAnsi="Book Antiqua" w:cs="Arial"/>
          <w:sz w:val="20"/>
          <w:szCs w:val="20"/>
          <w:lang w:eastAsia="pl-PL"/>
        </w:rPr>
        <w:t>Nazwa:</w:t>
      </w:r>
      <w:r>
        <w:rPr>
          <w:rFonts w:ascii="Book Antiqua" w:eastAsia="Times New Roman" w:hAnsi="Book Antiqua" w:cs="Arial"/>
          <w:sz w:val="20"/>
          <w:szCs w:val="20"/>
          <w:lang w:eastAsia="pl-PL"/>
        </w:rPr>
        <w:tab/>
      </w:r>
    </w:p>
    <w:p w:rsidR="00960EE7" w:rsidRDefault="00960EE7" w:rsidP="00960EE7">
      <w:pPr>
        <w:tabs>
          <w:tab w:val="left" w:leader="dot" w:pos="8222"/>
        </w:tabs>
        <w:spacing w:after="0"/>
        <w:rPr>
          <w:rFonts w:ascii="Book Antiqua" w:eastAsia="Times New Roman" w:hAnsi="Book Antiqua" w:cs="Arial"/>
          <w:sz w:val="20"/>
          <w:szCs w:val="20"/>
          <w:lang w:eastAsia="pl-PL"/>
        </w:rPr>
      </w:pPr>
      <w:r>
        <w:rPr>
          <w:rFonts w:ascii="Book Antiqua" w:eastAsia="Times New Roman" w:hAnsi="Book Antiqua" w:cs="Arial"/>
          <w:sz w:val="20"/>
          <w:szCs w:val="20"/>
          <w:lang w:eastAsia="pl-PL"/>
        </w:rPr>
        <w:t>Siedziba:</w:t>
      </w:r>
      <w:r>
        <w:rPr>
          <w:rFonts w:ascii="Book Antiqua" w:eastAsia="Times New Roman" w:hAnsi="Book Antiqua" w:cs="Arial"/>
          <w:sz w:val="20"/>
          <w:szCs w:val="20"/>
          <w:lang w:eastAsia="pl-PL"/>
        </w:rPr>
        <w:tab/>
      </w:r>
    </w:p>
    <w:p w:rsidR="00960EE7" w:rsidRDefault="00960EE7" w:rsidP="00960EE7">
      <w:pPr>
        <w:tabs>
          <w:tab w:val="left" w:leader="dot" w:pos="8222"/>
        </w:tabs>
        <w:spacing w:after="0"/>
        <w:rPr>
          <w:rFonts w:ascii="Book Antiqua" w:eastAsia="Times New Roman" w:hAnsi="Book Antiqua" w:cs="Arial"/>
          <w:sz w:val="20"/>
          <w:szCs w:val="20"/>
          <w:lang w:eastAsia="pl-PL"/>
        </w:rPr>
      </w:pPr>
      <w:r>
        <w:rPr>
          <w:rFonts w:ascii="Book Antiqua" w:eastAsia="Times New Roman" w:hAnsi="Book Antiqua" w:cs="Arial"/>
          <w:sz w:val="20"/>
          <w:szCs w:val="20"/>
          <w:lang w:eastAsia="pl-PL"/>
        </w:rPr>
        <w:t>Nr telefonu/faksu:</w:t>
      </w:r>
      <w:r>
        <w:rPr>
          <w:rFonts w:ascii="Book Antiqua" w:eastAsia="Times New Roman" w:hAnsi="Book Antiqua" w:cs="Arial"/>
          <w:sz w:val="20"/>
          <w:szCs w:val="20"/>
          <w:lang w:eastAsia="pl-PL"/>
        </w:rPr>
        <w:tab/>
      </w:r>
    </w:p>
    <w:p w:rsidR="00960EE7" w:rsidRDefault="00960EE7" w:rsidP="00960EE7">
      <w:pPr>
        <w:tabs>
          <w:tab w:val="left" w:leader="dot" w:pos="8222"/>
        </w:tabs>
        <w:spacing w:after="0"/>
        <w:rPr>
          <w:rFonts w:ascii="Book Antiqua" w:eastAsia="Times New Roman" w:hAnsi="Book Antiqua" w:cs="Arial"/>
          <w:sz w:val="20"/>
          <w:szCs w:val="20"/>
          <w:lang w:eastAsia="pl-PL"/>
        </w:rPr>
      </w:pPr>
      <w:r>
        <w:rPr>
          <w:rFonts w:ascii="Book Antiqua" w:eastAsia="Times New Roman" w:hAnsi="Book Antiqua" w:cs="Arial"/>
          <w:sz w:val="20"/>
          <w:szCs w:val="20"/>
          <w:lang w:eastAsia="pl-PL"/>
        </w:rPr>
        <w:t>Nr NIP:</w:t>
      </w:r>
      <w:r>
        <w:rPr>
          <w:rFonts w:ascii="Book Antiqua" w:eastAsia="Times New Roman" w:hAnsi="Book Antiqua" w:cs="Arial"/>
          <w:sz w:val="20"/>
          <w:szCs w:val="20"/>
          <w:lang w:eastAsia="pl-PL"/>
        </w:rPr>
        <w:tab/>
      </w:r>
    </w:p>
    <w:p w:rsidR="00960EE7" w:rsidRDefault="00960EE7" w:rsidP="00960EE7">
      <w:pPr>
        <w:tabs>
          <w:tab w:val="left" w:leader="dot" w:pos="8222"/>
        </w:tabs>
        <w:spacing w:after="0"/>
        <w:rPr>
          <w:rFonts w:ascii="Book Antiqua" w:eastAsia="Times New Roman" w:hAnsi="Book Antiqua" w:cs="Arial"/>
          <w:sz w:val="20"/>
          <w:szCs w:val="20"/>
          <w:lang w:eastAsia="pl-PL"/>
        </w:rPr>
      </w:pPr>
      <w:r>
        <w:rPr>
          <w:rFonts w:ascii="Book Antiqua" w:eastAsia="Times New Roman" w:hAnsi="Book Antiqua" w:cs="Arial"/>
          <w:sz w:val="20"/>
          <w:szCs w:val="20"/>
          <w:lang w:eastAsia="pl-PL"/>
        </w:rPr>
        <w:t>Nr REGON:</w:t>
      </w:r>
      <w:r>
        <w:rPr>
          <w:rFonts w:ascii="Book Antiqua" w:eastAsia="Times New Roman" w:hAnsi="Book Antiqua" w:cs="Arial"/>
          <w:sz w:val="20"/>
          <w:szCs w:val="20"/>
          <w:lang w:eastAsia="pl-PL"/>
        </w:rPr>
        <w:tab/>
      </w:r>
    </w:p>
    <w:p w:rsidR="00960EE7" w:rsidRDefault="00960EE7" w:rsidP="00960EE7">
      <w:pPr>
        <w:tabs>
          <w:tab w:val="left" w:leader="dot" w:pos="8222"/>
        </w:tabs>
        <w:spacing w:after="0"/>
        <w:rPr>
          <w:rFonts w:ascii="Book Antiqua" w:eastAsia="Times New Roman" w:hAnsi="Book Antiqua" w:cs="Arial"/>
          <w:sz w:val="20"/>
          <w:szCs w:val="20"/>
          <w:lang w:eastAsia="pl-PL"/>
        </w:rPr>
      </w:pPr>
      <w:r>
        <w:rPr>
          <w:rFonts w:ascii="Book Antiqua" w:eastAsia="Times New Roman" w:hAnsi="Book Antiqua" w:cs="Arial"/>
          <w:sz w:val="20"/>
          <w:szCs w:val="20"/>
          <w:lang w:eastAsia="pl-PL"/>
        </w:rPr>
        <w:t>Osoba do kontaktu, tel. e-mail:</w:t>
      </w:r>
      <w:r>
        <w:rPr>
          <w:rFonts w:ascii="Book Antiqua" w:eastAsia="Times New Roman" w:hAnsi="Book Antiqua" w:cs="Arial"/>
          <w:sz w:val="20"/>
          <w:szCs w:val="20"/>
          <w:lang w:eastAsia="pl-PL"/>
        </w:rPr>
        <w:tab/>
      </w:r>
    </w:p>
    <w:p w:rsidR="00960EE7" w:rsidRDefault="00960EE7" w:rsidP="00960EE7">
      <w:pPr>
        <w:spacing w:after="0"/>
        <w:jc w:val="both"/>
        <w:rPr>
          <w:rFonts w:ascii="Book Antiqua" w:eastAsia="Times New Roman" w:hAnsi="Book Antiqua" w:cs="Times New Roman"/>
          <w:i/>
          <w:sz w:val="20"/>
          <w:szCs w:val="20"/>
          <w:lang w:eastAsia="pl-PL"/>
        </w:rPr>
      </w:pPr>
      <w:r>
        <w:rPr>
          <w:rFonts w:ascii="Book Antiqua" w:eastAsia="Times New Roman" w:hAnsi="Book Antiqua" w:cs="Times New Roman"/>
          <w:b/>
          <w:sz w:val="20"/>
          <w:szCs w:val="20"/>
          <w:lang w:eastAsia="pl-PL"/>
        </w:rPr>
        <w:t>2.</w:t>
      </w:r>
      <w:r>
        <w:rPr>
          <w:rFonts w:ascii="Book Antiqua" w:eastAsia="Times New Roman" w:hAnsi="Book Antiqua" w:cs="Times New Roman"/>
          <w:sz w:val="20"/>
          <w:szCs w:val="20"/>
          <w:lang w:eastAsia="pl-PL"/>
        </w:rPr>
        <w:t xml:space="preserve"> Nawiązując do ogłoszenia w trybie Zapytania Ofertowego oferujemy wykonanie zamówienia na: „Usługa umożliwienia korzystania z wybranych obiektów rekreacyjno-sportowych przez pracowników Uniwersytetu Kazimierza Wielkiego</w:t>
      </w:r>
      <w:r>
        <w:rPr>
          <w:rFonts w:ascii="Book Antiqua" w:eastAsia="Times New Roman" w:hAnsi="Book Antiqua" w:cs="Tahoma"/>
          <w:sz w:val="20"/>
          <w:szCs w:val="20"/>
          <w:lang w:eastAsia="pl-PL"/>
        </w:rPr>
        <w:t>”</w:t>
      </w:r>
      <w:r>
        <w:rPr>
          <w:rFonts w:ascii="Book Antiqua" w:eastAsia="Times New Roman" w:hAnsi="Book Antiqua" w:cs="Tahoma"/>
          <w:color w:val="FF0000"/>
          <w:sz w:val="20"/>
          <w:szCs w:val="20"/>
          <w:lang w:eastAsia="pl-PL"/>
        </w:rPr>
        <w:t xml:space="preserve"> </w:t>
      </w:r>
      <w:r>
        <w:rPr>
          <w:rFonts w:ascii="Book Antiqua" w:eastAsia="Times New Roman" w:hAnsi="Book Antiqua" w:cs="Times New Roman"/>
          <w:i/>
          <w:sz w:val="20"/>
          <w:szCs w:val="20"/>
          <w:lang w:eastAsia="pl-PL"/>
        </w:rPr>
        <w:t xml:space="preserve"> za:</w:t>
      </w:r>
    </w:p>
    <w:p w:rsidR="00960EE7" w:rsidRDefault="00960EE7" w:rsidP="00960EE7">
      <w:pPr>
        <w:spacing w:after="0"/>
        <w:jc w:val="both"/>
        <w:rPr>
          <w:rFonts w:ascii="Book Antiqua" w:eastAsia="Times New Roman" w:hAnsi="Book Antiqua" w:cs="Book Antiqua"/>
          <w:b/>
          <w:bCs/>
          <w:sz w:val="20"/>
          <w:szCs w:val="20"/>
          <w:lang w:eastAsia="pl-PL"/>
        </w:rPr>
      </w:pPr>
      <w:r>
        <w:rPr>
          <w:rFonts w:ascii="Book Antiqua" w:eastAsia="Times New Roman" w:hAnsi="Book Antiqua" w:cs="Book Antiqua"/>
          <w:sz w:val="20"/>
          <w:szCs w:val="20"/>
          <w:lang w:eastAsia="pl-PL"/>
        </w:rPr>
        <w:t xml:space="preserve">2.1. Kryterium I – </w:t>
      </w:r>
      <w:r>
        <w:rPr>
          <w:rFonts w:ascii="Book Antiqua" w:eastAsia="Times New Roman" w:hAnsi="Book Antiqua" w:cs="Book Antiqua"/>
          <w:b/>
          <w:sz w:val="20"/>
          <w:szCs w:val="20"/>
          <w:lang w:eastAsia="pl-PL"/>
        </w:rPr>
        <w:t>Cena:</w:t>
      </w:r>
    </w:p>
    <w:p w:rsidR="00960EE7" w:rsidRDefault="00960EE7" w:rsidP="00960EE7">
      <w:pPr>
        <w:spacing w:after="0" w:line="360" w:lineRule="auto"/>
        <w:rPr>
          <w:rFonts w:ascii="Book Antiqua" w:eastAsia="Times New Roman" w:hAnsi="Book Antiqua" w:cs="Book Antiqua"/>
          <w:b/>
          <w:bCs/>
          <w:sz w:val="20"/>
          <w:szCs w:val="20"/>
          <w:lang w:eastAsia="pl-PL"/>
        </w:rPr>
      </w:pPr>
    </w:p>
    <w:p w:rsidR="00960EE7" w:rsidRDefault="00960EE7" w:rsidP="00960EE7">
      <w:pPr>
        <w:spacing w:after="0" w:line="360" w:lineRule="auto"/>
        <w:rPr>
          <w:rFonts w:ascii="Book Antiqua" w:eastAsia="Times New Roman" w:hAnsi="Book Antiqua" w:cs="Arial"/>
          <w:b/>
          <w:bCs/>
          <w:sz w:val="20"/>
          <w:szCs w:val="20"/>
          <w:lang w:eastAsia="pl-PL"/>
        </w:rPr>
      </w:pPr>
      <w:r>
        <w:rPr>
          <w:rFonts w:ascii="Book Antiqua" w:eastAsia="Times New Roman" w:hAnsi="Book Antiqua" w:cs="Times New Roman"/>
          <w:b/>
          <w:sz w:val="20"/>
          <w:szCs w:val="20"/>
          <w:lang w:eastAsia="pl-PL"/>
        </w:rPr>
        <w:t>cena ofertowa brutto za całość przedmiotu zamówienia (wartość z pozycji 3 w kolumnie 10 formularza cenowego)</w:t>
      </w:r>
    </w:p>
    <w:p w:rsidR="00960EE7" w:rsidRDefault="00960EE7" w:rsidP="00960EE7">
      <w:pPr>
        <w:spacing w:after="0" w:line="360" w:lineRule="auto"/>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 xml:space="preserve">.....................................................................................zł </w:t>
      </w:r>
    </w:p>
    <w:p w:rsidR="00960EE7" w:rsidRDefault="00960EE7" w:rsidP="00960EE7">
      <w:pPr>
        <w:spacing w:after="0" w:line="360" w:lineRule="auto"/>
        <w:jc w:val="both"/>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 xml:space="preserve">słownie  ......................................................................................................................... </w:t>
      </w:r>
    </w:p>
    <w:p w:rsidR="00960EE7" w:rsidRDefault="00960EE7" w:rsidP="00960EE7">
      <w:pPr>
        <w:spacing w:after="0" w:line="360" w:lineRule="auto"/>
        <w:jc w:val="both"/>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 xml:space="preserve">podatek od towarów i usług .....................% wartość podatku  .............……….zł         </w:t>
      </w:r>
    </w:p>
    <w:p w:rsidR="00960EE7" w:rsidRDefault="00960EE7" w:rsidP="00960EE7">
      <w:pPr>
        <w:spacing w:after="0" w:line="360" w:lineRule="auto"/>
        <w:jc w:val="both"/>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 xml:space="preserve">wartość netto  ........................................................................................................zł </w:t>
      </w:r>
    </w:p>
    <w:p w:rsidR="00960EE7" w:rsidRDefault="00960EE7" w:rsidP="00960EE7">
      <w:pPr>
        <w:spacing w:after="0" w:line="360" w:lineRule="auto"/>
        <w:jc w:val="both"/>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*zaokrąglić do 2 miejsc po przecinku.</w:t>
      </w:r>
    </w:p>
    <w:p w:rsidR="00960EE7" w:rsidRDefault="00960EE7" w:rsidP="00960EE7">
      <w:pPr>
        <w:spacing w:after="0" w:line="360" w:lineRule="auto"/>
        <w:jc w:val="both"/>
        <w:rPr>
          <w:rFonts w:ascii="Book Antiqua" w:eastAsia="Times New Roman" w:hAnsi="Book Antiqua" w:cs="Book Antiqua"/>
          <w:b/>
          <w:sz w:val="20"/>
          <w:szCs w:val="20"/>
          <w:lang w:eastAsia="pl-PL"/>
        </w:rPr>
      </w:pPr>
      <w:r>
        <w:rPr>
          <w:rFonts w:ascii="Book Antiqua" w:eastAsia="Times New Roman" w:hAnsi="Book Antiqua" w:cs="Book Antiqua"/>
          <w:sz w:val="20"/>
          <w:szCs w:val="20"/>
          <w:lang w:eastAsia="pl-PL"/>
        </w:rPr>
        <w:t xml:space="preserve">2.2 Kryterium II – </w:t>
      </w:r>
      <w:r>
        <w:rPr>
          <w:rFonts w:ascii="Book Antiqua" w:eastAsia="Times New Roman" w:hAnsi="Book Antiqua" w:cs="Book Antiqua"/>
          <w:b/>
          <w:bCs/>
          <w:color w:val="000000"/>
          <w:spacing w:val="-3"/>
          <w:sz w:val="20"/>
          <w:szCs w:val="20"/>
          <w:lang w:eastAsia="pl-PL"/>
        </w:rPr>
        <w:t>Liczba dostępnych obiektów rekreacyjno-sportowych na terenie miasta Bydgoszczy i okolic do 20 kilometrów</w:t>
      </w:r>
      <w:r>
        <w:rPr>
          <w:rFonts w:ascii="Book Antiqua" w:eastAsia="Times New Roman" w:hAnsi="Book Antiqua" w:cs="Book Antiqua"/>
          <w:sz w:val="20"/>
          <w:szCs w:val="20"/>
          <w:lang w:eastAsia="pl-PL"/>
        </w:rPr>
        <w:t xml:space="preserve">: ____ </w:t>
      </w:r>
      <w:r>
        <w:rPr>
          <w:rFonts w:ascii="Book Antiqua" w:eastAsia="Times New Roman" w:hAnsi="Book Antiqua" w:cs="Book Antiqua"/>
          <w:i/>
          <w:sz w:val="20"/>
          <w:szCs w:val="20"/>
          <w:lang w:eastAsia="pl-PL"/>
        </w:rPr>
        <w:t>(podać liczbę dostępnych obiektów)</w:t>
      </w:r>
      <w:r>
        <w:rPr>
          <w:rFonts w:ascii="Book Antiqua" w:eastAsia="Times New Roman" w:hAnsi="Book Antiqua" w:cs="Book Antiqua"/>
          <w:sz w:val="20"/>
          <w:szCs w:val="20"/>
          <w:lang w:eastAsia="pl-PL"/>
        </w:rPr>
        <w:t xml:space="preserve">. Do oferty należy dołączyć </w:t>
      </w:r>
      <w:r>
        <w:rPr>
          <w:rFonts w:ascii="Book Antiqua" w:eastAsia="Times New Roman" w:hAnsi="Book Antiqua" w:cs="Book Antiqua"/>
          <w:sz w:val="20"/>
          <w:szCs w:val="20"/>
          <w:u w:val="single"/>
          <w:lang w:eastAsia="pl-PL"/>
        </w:rPr>
        <w:t>wykaz</w:t>
      </w:r>
      <w:r>
        <w:rPr>
          <w:rFonts w:ascii="Book Antiqua" w:eastAsia="Times New Roman" w:hAnsi="Book Antiqua" w:cs="Book Antiqua"/>
          <w:sz w:val="20"/>
          <w:szCs w:val="20"/>
          <w:lang w:eastAsia="pl-PL"/>
        </w:rPr>
        <w:t xml:space="preserve"> dostępnych obiektów rekreacyjno-sportowych na  terenie miasta Bydgoszczy i okolic do 20 kilometrów.</w:t>
      </w:r>
    </w:p>
    <w:p w:rsidR="00960EE7" w:rsidRDefault="00960EE7" w:rsidP="00960EE7">
      <w:pPr>
        <w:spacing w:after="0" w:line="360" w:lineRule="auto"/>
        <w:ind w:hanging="2"/>
        <w:jc w:val="both"/>
        <w:rPr>
          <w:rFonts w:ascii="Book Antiqua" w:eastAsia="Calibri" w:hAnsi="Book Antiqua" w:cs="Calibri"/>
          <w:sz w:val="20"/>
          <w:szCs w:val="20"/>
        </w:rPr>
      </w:pPr>
      <w:r>
        <w:rPr>
          <w:rFonts w:ascii="Book Antiqua" w:eastAsia="Calibri" w:hAnsi="Book Antiqua" w:cs="Calibri"/>
          <w:b/>
          <w:sz w:val="20"/>
          <w:szCs w:val="20"/>
        </w:rPr>
        <w:t>3.</w:t>
      </w:r>
      <w:r>
        <w:rPr>
          <w:rFonts w:ascii="Book Antiqua" w:eastAsia="Calibri" w:hAnsi="Book Antiqua" w:cs="Calibri"/>
          <w:sz w:val="20"/>
          <w:szCs w:val="20"/>
        </w:rPr>
        <w:t xml:space="preserve"> </w:t>
      </w:r>
      <w:r>
        <w:rPr>
          <w:rFonts w:ascii="Book Antiqua" w:eastAsia="Calibri" w:hAnsi="Book Antiqua" w:cs="Calibri"/>
          <w:b/>
          <w:sz w:val="20"/>
          <w:szCs w:val="20"/>
        </w:rPr>
        <w:t>Oświadczam/my</w:t>
      </w:r>
      <w:r>
        <w:rPr>
          <w:rFonts w:ascii="Book Antiqua" w:eastAsia="Calibri" w:hAnsi="Book Antiqua" w:cs="Calibri"/>
          <w:sz w:val="20"/>
          <w:szCs w:val="20"/>
        </w:rPr>
        <w:t>, że w cenie oferty zostały uwzględnione wszystkie koszty związane                                  z wykonaniem przedmiotu zamówienia oraz udzielone ewentualne rabaty.</w:t>
      </w:r>
    </w:p>
    <w:p w:rsidR="00960EE7" w:rsidRDefault="00960EE7" w:rsidP="00960EE7">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b/>
          <w:sz w:val="20"/>
          <w:szCs w:val="20"/>
          <w:lang w:eastAsia="pl-PL"/>
        </w:rPr>
        <w:t>4.</w:t>
      </w:r>
      <w:r>
        <w:rPr>
          <w:rFonts w:ascii="Book Antiqua" w:eastAsia="Times New Roman" w:hAnsi="Book Antiqua" w:cs="Times New Roman"/>
          <w:sz w:val="20"/>
          <w:szCs w:val="20"/>
          <w:lang w:eastAsia="pl-PL"/>
        </w:rPr>
        <w:t xml:space="preserve"> </w:t>
      </w:r>
      <w:r>
        <w:rPr>
          <w:rFonts w:ascii="Book Antiqua" w:eastAsia="Times New Roman" w:hAnsi="Book Antiqua" w:cs="Times New Roman"/>
          <w:b/>
          <w:sz w:val="20"/>
          <w:szCs w:val="20"/>
          <w:lang w:eastAsia="pl-PL"/>
        </w:rPr>
        <w:t>Oświadczam/my</w:t>
      </w:r>
      <w:r>
        <w:rPr>
          <w:rFonts w:ascii="Book Antiqua" w:eastAsia="Times New Roman" w:hAnsi="Book Antiqua" w:cs="Times New Roman"/>
          <w:sz w:val="20"/>
          <w:szCs w:val="20"/>
          <w:lang w:eastAsia="pl-PL"/>
        </w:rPr>
        <w:t xml:space="preserve">, że przedmiot zamówienia jest zgodny z opisem przedmiotu zamówienia określonym w pkt 4.2 Zapytania Ofertowego nr </w:t>
      </w:r>
      <w:r w:rsidR="00D70C88">
        <w:rPr>
          <w:rFonts w:ascii="Book Antiqua" w:eastAsia="Times New Roman" w:hAnsi="Book Antiqua" w:cs="Book Antiqua"/>
          <w:bCs/>
          <w:sz w:val="20"/>
          <w:szCs w:val="20"/>
          <w:lang w:eastAsia="pl-PL"/>
        </w:rPr>
        <w:t>UKW/DZP-282-ZO-53</w:t>
      </w:r>
      <w:r>
        <w:rPr>
          <w:rFonts w:ascii="Book Antiqua" w:eastAsia="Times New Roman" w:hAnsi="Book Antiqua" w:cs="Book Antiqua"/>
          <w:bCs/>
          <w:sz w:val="20"/>
          <w:szCs w:val="20"/>
          <w:lang w:eastAsia="pl-PL"/>
        </w:rPr>
        <w:t>/20</w:t>
      </w:r>
      <w:r w:rsidR="00D70C88">
        <w:rPr>
          <w:rFonts w:ascii="Book Antiqua" w:eastAsia="Times New Roman" w:hAnsi="Book Antiqua" w:cs="Book Antiqua"/>
          <w:bCs/>
          <w:sz w:val="20"/>
          <w:szCs w:val="20"/>
          <w:lang w:eastAsia="pl-PL"/>
        </w:rPr>
        <w:t>20</w:t>
      </w:r>
      <w:r>
        <w:rPr>
          <w:rFonts w:ascii="Book Antiqua" w:eastAsia="Times New Roman" w:hAnsi="Book Antiqua" w:cs="Book Antiqua"/>
          <w:bCs/>
          <w:sz w:val="20"/>
          <w:szCs w:val="20"/>
          <w:lang w:eastAsia="pl-PL"/>
        </w:rPr>
        <w:t>.</w:t>
      </w:r>
    </w:p>
    <w:p w:rsidR="00960EE7" w:rsidRDefault="00960EE7" w:rsidP="00960EE7">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b/>
          <w:sz w:val="20"/>
          <w:szCs w:val="20"/>
          <w:lang w:eastAsia="pl-PL"/>
        </w:rPr>
        <w:t>5</w:t>
      </w:r>
      <w:r>
        <w:rPr>
          <w:rFonts w:ascii="Book Antiqua" w:eastAsia="Times New Roman" w:hAnsi="Book Antiqua" w:cs="Times New Roman"/>
          <w:sz w:val="20"/>
          <w:szCs w:val="20"/>
          <w:lang w:eastAsia="pl-PL"/>
        </w:rPr>
        <w:t xml:space="preserve">. </w:t>
      </w:r>
      <w:r>
        <w:rPr>
          <w:rFonts w:ascii="Book Antiqua" w:eastAsia="Times New Roman" w:hAnsi="Book Antiqua" w:cs="Century Gothic"/>
          <w:b/>
          <w:sz w:val="20"/>
          <w:szCs w:val="20"/>
          <w:lang w:eastAsia="pl-PL"/>
        </w:rPr>
        <w:t>Oświadczam/my</w:t>
      </w:r>
      <w:r>
        <w:rPr>
          <w:rFonts w:ascii="Book Antiqua" w:eastAsia="Times New Roman" w:hAnsi="Book Antiqua" w:cs="Century Gothic"/>
          <w:sz w:val="20"/>
          <w:szCs w:val="20"/>
          <w:lang w:eastAsia="pl-PL"/>
        </w:rPr>
        <w:t>, że akceptujemy projekt umowy (załącznik nr 3)</w:t>
      </w:r>
    </w:p>
    <w:p w:rsidR="00960EE7" w:rsidRDefault="00960EE7" w:rsidP="00960EE7">
      <w:pPr>
        <w:spacing w:after="0" w:line="360" w:lineRule="auto"/>
        <w:jc w:val="both"/>
        <w:rPr>
          <w:rFonts w:ascii="Book Antiqua" w:eastAsia="Times New Roman" w:hAnsi="Book Antiqua" w:cs="Century Gothic"/>
          <w:sz w:val="20"/>
          <w:szCs w:val="20"/>
          <w:u w:val="single"/>
          <w:lang w:eastAsia="pl-PL"/>
        </w:rPr>
      </w:pPr>
      <w:r>
        <w:rPr>
          <w:rFonts w:ascii="Book Antiqua" w:eastAsia="Times New Roman" w:hAnsi="Book Antiqua" w:cs="Times New Roman"/>
          <w:b/>
          <w:sz w:val="20"/>
          <w:szCs w:val="20"/>
          <w:lang w:eastAsia="pl-PL"/>
        </w:rPr>
        <w:t>6</w:t>
      </w:r>
      <w:r>
        <w:rPr>
          <w:rFonts w:ascii="Book Antiqua" w:eastAsia="Times New Roman" w:hAnsi="Book Antiqua" w:cs="Times New Roman"/>
          <w:sz w:val="20"/>
          <w:szCs w:val="20"/>
          <w:lang w:eastAsia="pl-PL"/>
        </w:rPr>
        <w:t xml:space="preserve">. </w:t>
      </w:r>
      <w:r>
        <w:rPr>
          <w:rFonts w:ascii="Book Antiqua" w:eastAsia="Times New Roman" w:hAnsi="Book Antiqua" w:cs="Times New Roman"/>
          <w:b/>
          <w:sz w:val="20"/>
          <w:szCs w:val="20"/>
          <w:lang w:eastAsia="pl-PL"/>
        </w:rPr>
        <w:t>Zobowiązuje/my</w:t>
      </w:r>
      <w:r>
        <w:rPr>
          <w:rFonts w:ascii="Book Antiqua" w:eastAsia="Times New Roman" w:hAnsi="Book Antiqua" w:cs="Times New Roman"/>
          <w:sz w:val="20"/>
          <w:szCs w:val="20"/>
          <w:lang w:eastAsia="pl-PL"/>
        </w:rPr>
        <w:t xml:space="preserve"> się wykonać całość przedmiotu zamówienia z należytą starannością. </w:t>
      </w:r>
    </w:p>
    <w:p w:rsidR="00960EE7" w:rsidRDefault="00960EE7" w:rsidP="00960EE7">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b/>
          <w:sz w:val="20"/>
          <w:szCs w:val="20"/>
          <w:lang w:eastAsia="pl-PL"/>
        </w:rPr>
        <w:t>7.</w:t>
      </w:r>
      <w:r>
        <w:rPr>
          <w:rFonts w:ascii="Book Antiqua" w:eastAsia="Times New Roman" w:hAnsi="Book Antiqua" w:cs="Times New Roman"/>
          <w:sz w:val="20"/>
          <w:szCs w:val="20"/>
          <w:lang w:eastAsia="pl-PL"/>
        </w:rPr>
        <w:t xml:space="preserve"> </w:t>
      </w:r>
      <w:r>
        <w:rPr>
          <w:rFonts w:ascii="Book Antiqua" w:eastAsia="Times New Roman" w:hAnsi="Book Antiqua" w:cs="Times New Roman"/>
          <w:b/>
          <w:sz w:val="20"/>
          <w:szCs w:val="20"/>
          <w:lang w:eastAsia="pl-PL"/>
        </w:rPr>
        <w:t>Zobowiązuje/my</w:t>
      </w:r>
      <w:r>
        <w:rPr>
          <w:rFonts w:ascii="Book Antiqua" w:eastAsia="Times New Roman" w:hAnsi="Book Antiqua" w:cs="Times New Roman"/>
          <w:sz w:val="20"/>
          <w:szCs w:val="20"/>
          <w:lang w:eastAsia="pl-PL"/>
        </w:rPr>
        <w:t xml:space="preserve"> się wykonać całość przedmiotu zamówienia w terminie  od dnia 1 października 20</w:t>
      </w:r>
      <w:r w:rsidR="00D70C88">
        <w:rPr>
          <w:rFonts w:ascii="Book Antiqua" w:eastAsia="Times New Roman" w:hAnsi="Book Antiqua" w:cs="Times New Roman"/>
          <w:sz w:val="20"/>
          <w:szCs w:val="20"/>
          <w:lang w:eastAsia="pl-PL"/>
        </w:rPr>
        <w:t>20</w:t>
      </w:r>
      <w:r>
        <w:rPr>
          <w:rFonts w:ascii="Book Antiqua" w:eastAsia="Times New Roman" w:hAnsi="Book Antiqua" w:cs="Times New Roman"/>
          <w:sz w:val="20"/>
          <w:szCs w:val="20"/>
          <w:lang w:eastAsia="pl-PL"/>
        </w:rPr>
        <w:t xml:space="preserve"> r. do dnia 30 czerwca 202</w:t>
      </w:r>
      <w:r w:rsidR="00D70C88">
        <w:rPr>
          <w:rFonts w:ascii="Book Antiqua" w:eastAsia="Times New Roman" w:hAnsi="Book Antiqua" w:cs="Times New Roman"/>
          <w:sz w:val="20"/>
          <w:szCs w:val="20"/>
          <w:lang w:eastAsia="pl-PL"/>
        </w:rPr>
        <w:t>1</w:t>
      </w:r>
      <w:r>
        <w:rPr>
          <w:rFonts w:ascii="Book Antiqua" w:eastAsia="Times New Roman" w:hAnsi="Book Antiqua" w:cs="Times New Roman"/>
          <w:sz w:val="20"/>
          <w:szCs w:val="20"/>
          <w:lang w:eastAsia="pl-PL"/>
        </w:rPr>
        <w:t>0 r.</w:t>
      </w:r>
    </w:p>
    <w:p w:rsidR="00960EE7" w:rsidRDefault="00960EE7" w:rsidP="00960EE7">
      <w:pPr>
        <w:spacing w:after="0" w:line="360" w:lineRule="auto"/>
        <w:jc w:val="both"/>
        <w:rPr>
          <w:rFonts w:ascii="Book Antiqua" w:eastAsia="Times New Roman" w:hAnsi="Book Antiqua" w:cs="Times New Roman"/>
          <w:sz w:val="20"/>
          <w:szCs w:val="20"/>
          <w:lang w:eastAsia="pl-PL"/>
        </w:rPr>
      </w:pPr>
      <w:r>
        <w:rPr>
          <w:rFonts w:ascii="Book Antiqua" w:eastAsia="Times New Roman" w:hAnsi="Book Antiqua" w:cs="Times New Roman"/>
          <w:b/>
          <w:sz w:val="20"/>
          <w:szCs w:val="20"/>
          <w:lang w:eastAsia="pl-PL"/>
        </w:rPr>
        <w:t>8</w:t>
      </w:r>
      <w:r>
        <w:rPr>
          <w:rFonts w:ascii="Book Antiqua" w:eastAsia="Times New Roman" w:hAnsi="Book Antiqua" w:cs="Times New Roman"/>
          <w:sz w:val="20"/>
          <w:szCs w:val="20"/>
          <w:lang w:eastAsia="pl-PL"/>
        </w:rPr>
        <w:t xml:space="preserve">. </w:t>
      </w:r>
      <w:r>
        <w:rPr>
          <w:rFonts w:ascii="Book Antiqua" w:eastAsia="Times New Roman" w:hAnsi="Book Antiqua" w:cs="Times New Roman"/>
          <w:b/>
          <w:sz w:val="20"/>
          <w:szCs w:val="20"/>
          <w:lang w:eastAsia="pl-PL"/>
        </w:rPr>
        <w:t>Zgadzam/my</w:t>
      </w:r>
      <w:r>
        <w:rPr>
          <w:rFonts w:ascii="Book Antiqua" w:eastAsia="Times New Roman" w:hAnsi="Book Antiqua" w:cs="Times New Roman"/>
          <w:sz w:val="20"/>
          <w:szCs w:val="20"/>
          <w:lang w:eastAsia="pl-PL"/>
        </w:rPr>
        <w:t xml:space="preserve"> się na przetwarzanie danych osobowych zgodnie z obowiązującymi, w tym zakresie przepisami prawnymi.</w:t>
      </w:r>
    </w:p>
    <w:p w:rsidR="00960EE7" w:rsidRDefault="00960EE7" w:rsidP="00960EE7">
      <w:pPr>
        <w:shd w:val="clear" w:color="auto" w:fill="FFFFFF"/>
        <w:suppressAutoHyphens/>
        <w:spacing w:after="0"/>
        <w:jc w:val="both"/>
        <w:rPr>
          <w:rFonts w:ascii="Book Antiqua" w:eastAsia="Calibri" w:hAnsi="Book Antiqua" w:cs="Calibri"/>
          <w:sz w:val="20"/>
          <w:szCs w:val="20"/>
          <w:lang w:eastAsia="ar-SA"/>
        </w:rPr>
      </w:pPr>
      <w:r>
        <w:rPr>
          <w:rFonts w:ascii="Book Antiqua" w:eastAsia="Times New Roman" w:hAnsi="Book Antiqua" w:cs="Times New Roman"/>
          <w:b/>
          <w:sz w:val="20"/>
          <w:szCs w:val="20"/>
          <w:lang w:eastAsia="pl-PL"/>
        </w:rPr>
        <w:t>9.</w:t>
      </w:r>
      <w:r>
        <w:rPr>
          <w:rFonts w:ascii="Book Antiqua" w:eastAsia="Times New Roman" w:hAnsi="Book Antiqua" w:cs="Times New Roman"/>
          <w:sz w:val="20"/>
          <w:szCs w:val="20"/>
          <w:lang w:eastAsia="pl-PL"/>
        </w:rPr>
        <w:t xml:space="preserve"> </w:t>
      </w:r>
      <w:r>
        <w:rPr>
          <w:rFonts w:ascii="Book Antiqua" w:eastAsia="Calibri" w:hAnsi="Book Antiqua" w:cs="Calibri"/>
          <w:b/>
          <w:sz w:val="20"/>
          <w:szCs w:val="20"/>
          <w:lang w:eastAsia="ar-SA"/>
        </w:rPr>
        <w:t xml:space="preserve">Oświadczam/my , </w:t>
      </w:r>
      <w:r>
        <w:rPr>
          <w:rFonts w:ascii="Book Antiqua" w:eastAsia="Calibri" w:hAnsi="Book Antiqua" w:cs="Calibri"/>
          <w:sz w:val="20"/>
          <w:szCs w:val="20"/>
          <w:lang w:eastAsia="ar-SA"/>
        </w:rPr>
        <w:t>że wypełniłem/łam obowiązki informacyjne przewidziane w art. 13 lub art. 14 RODO</w:t>
      </w:r>
      <w:r>
        <w:rPr>
          <w:rFonts w:ascii="Book Antiqua" w:eastAsia="Calibri" w:hAnsi="Book Antiqua" w:cs="Calibri"/>
          <w:sz w:val="20"/>
          <w:szCs w:val="20"/>
          <w:vertAlign w:val="superscript"/>
          <w:lang w:eastAsia="ar-SA"/>
        </w:rPr>
        <w:t>1</w:t>
      </w:r>
      <w:r>
        <w:rPr>
          <w:rFonts w:ascii="Book Antiqua" w:eastAsia="Calibri" w:hAnsi="Book Antiqua" w:cs="Calibri"/>
          <w:sz w:val="20"/>
          <w:szCs w:val="20"/>
          <w:lang w:eastAsia="ar-SA"/>
        </w:rPr>
        <w:t xml:space="preserve"> wobec osób fizycznych, od których dane osobowe bezpośrednio lub pośrednio pozyskałem </w:t>
      </w:r>
      <w:r>
        <w:rPr>
          <w:rFonts w:ascii="Book Antiqua" w:eastAsia="Calibri" w:hAnsi="Book Antiqua" w:cs="Calibri"/>
          <w:sz w:val="20"/>
          <w:szCs w:val="20"/>
          <w:lang w:eastAsia="ar-SA"/>
        </w:rPr>
        <w:br/>
        <w:t>w celu ubiegania się o udzielenie zamówienia publicznego w niniejszym postępowaniu</w:t>
      </w:r>
      <w:r>
        <w:rPr>
          <w:rFonts w:ascii="Book Antiqua" w:eastAsia="Calibri" w:hAnsi="Book Antiqua" w:cs="Calibri"/>
          <w:sz w:val="20"/>
          <w:szCs w:val="20"/>
          <w:vertAlign w:val="superscript"/>
          <w:lang w:eastAsia="ar-SA"/>
        </w:rPr>
        <w:t>2</w:t>
      </w:r>
      <w:r>
        <w:rPr>
          <w:rFonts w:ascii="Book Antiqua" w:eastAsia="Calibri" w:hAnsi="Book Antiqua" w:cs="Calibri"/>
          <w:sz w:val="20"/>
          <w:szCs w:val="20"/>
          <w:lang w:eastAsia="ar-SA"/>
        </w:rPr>
        <w:t>.</w:t>
      </w:r>
    </w:p>
    <w:p w:rsidR="00960EE7" w:rsidRDefault="00960EE7" w:rsidP="00960EE7">
      <w:pPr>
        <w:shd w:val="clear" w:color="auto" w:fill="FFFFFF"/>
        <w:suppressAutoHyphens/>
        <w:spacing w:after="0"/>
        <w:jc w:val="both"/>
        <w:rPr>
          <w:rFonts w:ascii="Book Antiqua" w:eastAsia="Calibri" w:hAnsi="Book Antiqua"/>
          <w:sz w:val="20"/>
          <w:szCs w:val="20"/>
        </w:rPr>
      </w:pPr>
    </w:p>
    <w:p w:rsidR="00960EE7" w:rsidRDefault="00960EE7" w:rsidP="00960EE7">
      <w:pPr>
        <w:tabs>
          <w:tab w:val="left" w:pos="142"/>
        </w:tabs>
        <w:suppressAutoHyphens/>
        <w:spacing w:after="0" w:line="360" w:lineRule="auto"/>
        <w:jc w:val="both"/>
        <w:rPr>
          <w:rFonts w:ascii="Book Antiqua" w:eastAsia="Calibri" w:hAnsi="Book Antiqua" w:cs="Calibri"/>
          <w:sz w:val="20"/>
          <w:szCs w:val="20"/>
          <w:lang w:eastAsia="ar-SA"/>
        </w:rPr>
      </w:pPr>
      <w:r>
        <w:rPr>
          <w:rFonts w:ascii="Book Antiqua" w:eastAsia="Calibri" w:hAnsi="Book Antiqua" w:cs="Calibri"/>
          <w:b/>
          <w:sz w:val="20"/>
          <w:szCs w:val="20"/>
          <w:vertAlign w:val="superscript"/>
          <w:lang w:eastAsia="ar-SA"/>
        </w:rPr>
        <w:t>1</w:t>
      </w:r>
      <w:r>
        <w:rPr>
          <w:rFonts w:ascii="Book Antiqua" w:eastAsia="Calibri" w:hAnsi="Book Antiqua" w:cs="Calibri"/>
          <w:sz w:val="20"/>
          <w:szCs w:val="20"/>
          <w:vertAlign w:val="superscript"/>
          <w:lang w:eastAsia="ar-SA"/>
        </w:rPr>
        <w:t xml:space="preserve"> </w:t>
      </w:r>
      <w:r>
        <w:rPr>
          <w:rFonts w:ascii="Book Antiqua" w:eastAsia="Calibri" w:hAnsi="Book Antiqua" w:cs="Calibri"/>
          <w:sz w:val="20"/>
          <w:szCs w:val="20"/>
          <w:lang w:eastAsia="ar-SA"/>
        </w:rPr>
        <w:t xml:space="preserve"> rozporządzenie Parlamentu Europejskiego i Rady (UE) 2016/679 z dnia 27 kwietnia 2016 r. </w:t>
      </w:r>
      <w:r>
        <w:rPr>
          <w:rFonts w:ascii="Book Antiqua" w:eastAsia="Calibri" w:hAnsi="Book Antiqua" w:cs="Calibri"/>
          <w:sz w:val="20"/>
          <w:szCs w:val="20"/>
          <w:lang w:eastAsia="ar-SA"/>
        </w:rPr>
        <w:br/>
        <w:t xml:space="preserve">w sprawie ochrony osób fizycznych w związku z przetwarzaniem danych osobowych i w sprawie swobodnego przepływu takich danych oraz uchylenia dyrektywy 95/46/WE (ogólne rozporządzenie o ochronie danych) (Dz. Urz. UE L 119 z 04.05.2016, str. 1). </w:t>
      </w:r>
    </w:p>
    <w:p w:rsidR="00960EE7" w:rsidRDefault="00960EE7" w:rsidP="00960EE7">
      <w:pPr>
        <w:tabs>
          <w:tab w:val="left" w:pos="142"/>
        </w:tabs>
        <w:suppressAutoHyphens/>
        <w:spacing w:after="0" w:line="360" w:lineRule="auto"/>
        <w:jc w:val="both"/>
        <w:rPr>
          <w:rFonts w:ascii="Book Antiqua" w:eastAsia="Calibri" w:hAnsi="Book Antiqua" w:cs="Calibri"/>
          <w:sz w:val="20"/>
          <w:szCs w:val="20"/>
          <w:lang w:eastAsia="ar-SA"/>
        </w:rPr>
      </w:pPr>
      <w:r>
        <w:rPr>
          <w:rFonts w:ascii="Book Antiqua" w:eastAsia="Calibri" w:hAnsi="Book Antiqua" w:cs="Calibri"/>
          <w:b/>
          <w:sz w:val="20"/>
          <w:szCs w:val="20"/>
          <w:vertAlign w:val="superscript"/>
          <w:lang w:eastAsia="ar-SA"/>
        </w:rPr>
        <w:t>2</w:t>
      </w:r>
      <w:r>
        <w:rPr>
          <w:rFonts w:ascii="Book Antiqua" w:eastAsia="Calibri" w:hAnsi="Book Antiqua" w:cs="Calibri"/>
          <w:sz w:val="20"/>
          <w:szCs w:val="20"/>
          <w:lang w:eastAsia="ar-SA"/>
        </w:rPr>
        <w:t xml:space="preserve"> w przypadku gdy wykonawca nie przekazuje danych osobowych innych, niż bezpośrednio jego dotyczących, oświadczenia wykonawca nie składa (usunięcie treści oświadczenia np. przez jego wykreślenie).</w:t>
      </w:r>
    </w:p>
    <w:p w:rsidR="00960EE7" w:rsidRDefault="00960EE7" w:rsidP="00960EE7">
      <w:pPr>
        <w:spacing w:after="0" w:line="360" w:lineRule="auto"/>
        <w:jc w:val="both"/>
        <w:rPr>
          <w:rFonts w:ascii="Book Antiqua" w:eastAsia="Times New Roman" w:hAnsi="Book Antiqua" w:cs="Times New Roman"/>
          <w:sz w:val="20"/>
          <w:szCs w:val="20"/>
          <w:lang w:eastAsia="pl-PL"/>
        </w:rPr>
      </w:pPr>
    </w:p>
    <w:p w:rsidR="00960EE7" w:rsidRDefault="00960EE7" w:rsidP="00960EE7">
      <w:pPr>
        <w:spacing w:after="0"/>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Załącznikami do ofert są:</w:t>
      </w:r>
    </w:p>
    <w:p w:rsidR="00960EE7" w:rsidRDefault="00960EE7" w:rsidP="00960EE7">
      <w:pPr>
        <w:spacing w:after="0"/>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     a) ……………………………………………..</w:t>
      </w:r>
    </w:p>
    <w:p w:rsidR="00960EE7" w:rsidRDefault="00960EE7" w:rsidP="00960EE7">
      <w:pPr>
        <w:spacing w:after="0"/>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     b) ……………………………………………..</w:t>
      </w:r>
    </w:p>
    <w:p w:rsidR="00960EE7" w:rsidRDefault="00960EE7" w:rsidP="00960EE7">
      <w:pPr>
        <w:spacing w:after="0"/>
        <w:jc w:val="both"/>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     c) ………………………………………………</w:t>
      </w:r>
    </w:p>
    <w:p w:rsidR="00960EE7" w:rsidRDefault="00960EE7" w:rsidP="00960EE7">
      <w:pPr>
        <w:spacing w:after="0" w:line="360" w:lineRule="auto"/>
        <w:jc w:val="right"/>
        <w:rPr>
          <w:rFonts w:ascii="Book Antiqua" w:eastAsia="Times New Roman" w:hAnsi="Book Antiqua" w:cs="Times New Roman"/>
          <w:sz w:val="20"/>
          <w:szCs w:val="20"/>
          <w:lang w:eastAsia="pl-PL"/>
        </w:rPr>
      </w:pPr>
    </w:p>
    <w:p w:rsidR="00960EE7" w:rsidRDefault="00960EE7" w:rsidP="00960EE7">
      <w:pPr>
        <w:widowControl w:val="0"/>
        <w:suppressAutoHyphens/>
        <w:spacing w:after="0" w:line="360" w:lineRule="auto"/>
        <w:jc w:val="both"/>
        <w:outlineLvl w:val="0"/>
        <w:rPr>
          <w:rFonts w:ascii="Book Antiqua" w:eastAsia="Times New Roman" w:hAnsi="Book Antiqua" w:cs="Book Antiqua"/>
          <w:kern w:val="2"/>
          <w:sz w:val="20"/>
          <w:szCs w:val="20"/>
          <w:lang w:eastAsia="ar-SA"/>
        </w:rPr>
      </w:pPr>
      <w:r>
        <w:rPr>
          <w:rFonts w:ascii="Book Antiqua" w:eastAsia="Times New Roman" w:hAnsi="Book Antiqua" w:cs="Book Antiqua"/>
          <w:kern w:val="2"/>
          <w:sz w:val="20"/>
          <w:szCs w:val="20"/>
          <w:lang w:eastAsia="ar-SA"/>
        </w:rPr>
        <w:t xml:space="preserve">............................., dnia ..................... </w:t>
      </w:r>
    </w:p>
    <w:p w:rsidR="00960EE7" w:rsidRDefault="00960EE7" w:rsidP="00960EE7">
      <w:pPr>
        <w:widowControl w:val="0"/>
        <w:suppressAutoHyphens/>
        <w:spacing w:after="0" w:line="360" w:lineRule="auto"/>
        <w:jc w:val="both"/>
        <w:outlineLvl w:val="0"/>
        <w:rPr>
          <w:rFonts w:ascii="Book Antiqua" w:eastAsia="Times New Roman" w:hAnsi="Book Antiqua" w:cs="Book Antiqua"/>
          <w:kern w:val="2"/>
          <w:sz w:val="20"/>
          <w:szCs w:val="20"/>
          <w:lang w:eastAsia="ar-SA"/>
        </w:rPr>
      </w:pPr>
    </w:p>
    <w:p w:rsidR="00960EE7" w:rsidRDefault="00960EE7" w:rsidP="00960EE7">
      <w:pPr>
        <w:widowControl w:val="0"/>
        <w:suppressAutoHyphens/>
        <w:spacing w:after="0" w:line="360" w:lineRule="auto"/>
        <w:jc w:val="both"/>
        <w:outlineLvl w:val="0"/>
        <w:rPr>
          <w:rFonts w:ascii="Book Antiqua" w:eastAsia="Times New Roman" w:hAnsi="Book Antiqua" w:cs="Book Antiqua"/>
          <w:kern w:val="2"/>
          <w:sz w:val="20"/>
          <w:szCs w:val="20"/>
          <w:lang w:eastAsia="ar-SA"/>
        </w:rPr>
      </w:pPr>
    </w:p>
    <w:p w:rsidR="00960EE7" w:rsidRDefault="00960EE7" w:rsidP="00960EE7">
      <w:pPr>
        <w:spacing w:after="0" w:line="360" w:lineRule="auto"/>
        <w:jc w:val="right"/>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w:t>
      </w:r>
    </w:p>
    <w:p w:rsidR="00960EE7" w:rsidRDefault="00960EE7" w:rsidP="00960EE7">
      <w:pPr>
        <w:widowControl w:val="0"/>
        <w:suppressAutoHyphens/>
        <w:spacing w:after="0" w:line="240" w:lineRule="auto"/>
        <w:jc w:val="center"/>
        <w:rPr>
          <w:rFonts w:ascii="Book Antiqua" w:eastAsia="Times New Roman" w:hAnsi="Book Antiqua" w:cs="Book Antiqua"/>
          <w:kern w:val="2"/>
          <w:sz w:val="20"/>
          <w:szCs w:val="20"/>
          <w:lang w:eastAsia="ar-SA"/>
        </w:rPr>
      </w:pPr>
      <w:r>
        <w:rPr>
          <w:rFonts w:ascii="Book Antiqua" w:eastAsia="Times New Roman" w:hAnsi="Book Antiqua" w:cs="Book Antiqua"/>
          <w:kern w:val="2"/>
          <w:sz w:val="20"/>
          <w:szCs w:val="20"/>
          <w:lang w:eastAsia="ar-SA"/>
        </w:rPr>
        <w:t xml:space="preserve">                                                    (podpisy upełnomocnionych  przedstawicieli Wykonawcy)</w:t>
      </w:r>
    </w:p>
    <w:p w:rsidR="00960EE7" w:rsidRDefault="00960EE7" w:rsidP="00960EE7">
      <w:pPr>
        <w:spacing w:after="0" w:line="240" w:lineRule="auto"/>
        <w:jc w:val="right"/>
        <w:rPr>
          <w:rFonts w:ascii="Book Antiqua" w:eastAsia="Times New Roman" w:hAnsi="Book Antiqua" w:cs="Times New Roman"/>
          <w:i/>
          <w:sz w:val="20"/>
          <w:szCs w:val="20"/>
          <w:lang w:eastAsia="pl-PL"/>
        </w:rPr>
      </w:pPr>
    </w:p>
    <w:p w:rsidR="00960EE7" w:rsidRDefault="00960EE7" w:rsidP="00960EE7">
      <w:pPr>
        <w:spacing w:after="0" w:line="240" w:lineRule="auto"/>
        <w:jc w:val="right"/>
        <w:rPr>
          <w:rFonts w:ascii="Book Antiqua" w:eastAsia="Times New Roman" w:hAnsi="Book Antiqua" w:cs="Times New Roman"/>
          <w:i/>
          <w:sz w:val="20"/>
          <w:szCs w:val="20"/>
          <w:lang w:eastAsia="pl-PL"/>
        </w:rPr>
      </w:pPr>
    </w:p>
    <w:p w:rsidR="00960EE7" w:rsidRDefault="00960EE7" w:rsidP="00960EE7">
      <w:pPr>
        <w:spacing w:after="0" w:line="240" w:lineRule="auto"/>
        <w:jc w:val="right"/>
        <w:rPr>
          <w:rFonts w:ascii="Book Antiqua" w:eastAsia="Times New Roman" w:hAnsi="Book Antiqua" w:cs="Times New Roman"/>
          <w:i/>
          <w:sz w:val="20"/>
          <w:szCs w:val="20"/>
          <w:lang w:eastAsia="pl-PL"/>
        </w:rPr>
      </w:pPr>
    </w:p>
    <w:p w:rsidR="00960EE7" w:rsidRDefault="00960EE7" w:rsidP="00960EE7">
      <w:pPr>
        <w:spacing w:after="0" w:line="240" w:lineRule="auto"/>
        <w:jc w:val="right"/>
        <w:rPr>
          <w:rFonts w:ascii="Book Antiqua" w:eastAsia="Times New Roman" w:hAnsi="Book Antiqua" w:cs="Times New Roman"/>
          <w:i/>
          <w:sz w:val="20"/>
          <w:szCs w:val="20"/>
          <w:lang w:eastAsia="pl-PL"/>
        </w:rPr>
      </w:pPr>
    </w:p>
    <w:p w:rsidR="00960EE7" w:rsidRDefault="00960EE7" w:rsidP="00960EE7">
      <w:pPr>
        <w:spacing w:after="0" w:line="240" w:lineRule="auto"/>
        <w:jc w:val="right"/>
        <w:rPr>
          <w:rFonts w:ascii="Book Antiqua" w:eastAsia="Times New Roman" w:hAnsi="Book Antiqua" w:cs="Times New Roman"/>
          <w:i/>
          <w:sz w:val="20"/>
          <w:szCs w:val="20"/>
          <w:lang w:eastAsia="pl-PL"/>
        </w:rPr>
      </w:pPr>
    </w:p>
    <w:p w:rsidR="00960EE7" w:rsidRDefault="00960EE7" w:rsidP="00960EE7">
      <w:pPr>
        <w:spacing w:after="0" w:line="240" w:lineRule="auto"/>
        <w:jc w:val="right"/>
        <w:rPr>
          <w:rFonts w:ascii="Book Antiqua" w:eastAsia="Times New Roman" w:hAnsi="Book Antiqua" w:cs="Times New Roman"/>
          <w:i/>
          <w:sz w:val="20"/>
          <w:szCs w:val="20"/>
          <w:lang w:eastAsia="pl-PL"/>
        </w:rPr>
      </w:pPr>
    </w:p>
    <w:p w:rsidR="00960EE7" w:rsidRDefault="00960EE7" w:rsidP="00960EE7">
      <w:pPr>
        <w:spacing w:after="0" w:line="240" w:lineRule="auto"/>
        <w:jc w:val="right"/>
        <w:rPr>
          <w:rFonts w:ascii="Book Antiqua" w:eastAsia="Times New Roman" w:hAnsi="Book Antiqua" w:cs="Times New Roman"/>
          <w:i/>
          <w:sz w:val="20"/>
          <w:szCs w:val="20"/>
          <w:lang w:eastAsia="pl-PL"/>
        </w:rPr>
      </w:pPr>
    </w:p>
    <w:p w:rsidR="00960EE7" w:rsidRDefault="00960EE7" w:rsidP="00960EE7">
      <w:pPr>
        <w:spacing w:after="0" w:line="240" w:lineRule="auto"/>
        <w:jc w:val="right"/>
        <w:rPr>
          <w:rFonts w:ascii="Book Antiqua" w:eastAsia="Times New Roman" w:hAnsi="Book Antiqua" w:cs="Times New Roman"/>
          <w:i/>
          <w:sz w:val="20"/>
          <w:szCs w:val="20"/>
          <w:lang w:eastAsia="pl-PL"/>
        </w:rPr>
      </w:pPr>
    </w:p>
    <w:p w:rsidR="00960EE7" w:rsidRDefault="00960EE7" w:rsidP="00960EE7">
      <w:pPr>
        <w:spacing w:after="0" w:line="240" w:lineRule="auto"/>
        <w:jc w:val="right"/>
        <w:rPr>
          <w:rFonts w:ascii="Book Antiqua" w:eastAsia="Times New Roman" w:hAnsi="Book Antiqua" w:cs="Times New Roman"/>
          <w:i/>
          <w:sz w:val="20"/>
          <w:szCs w:val="20"/>
          <w:lang w:eastAsia="pl-PL"/>
        </w:rPr>
      </w:pPr>
    </w:p>
    <w:p w:rsidR="00960EE7" w:rsidRDefault="00960EE7" w:rsidP="00960EE7">
      <w:pPr>
        <w:spacing w:after="0" w:line="240" w:lineRule="auto"/>
        <w:jc w:val="right"/>
        <w:rPr>
          <w:rFonts w:ascii="Book Antiqua" w:eastAsia="Times New Roman" w:hAnsi="Book Antiqua" w:cs="Times New Roman"/>
          <w:i/>
          <w:sz w:val="20"/>
          <w:szCs w:val="20"/>
          <w:lang w:eastAsia="pl-PL"/>
        </w:rPr>
      </w:pPr>
    </w:p>
    <w:p w:rsidR="00960EE7" w:rsidRDefault="00960EE7" w:rsidP="00960EE7">
      <w:pPr>
        <w:spacing w:after="0" w:line="240" w:lineRule="auto"/>
        <w:jc w:val="right"/>
        <w:rPr>
          <w:rFonts w:ascii="Book Antiqua" w:eastAsia="Times New Roman" w:hAnsi="Book Antiqua" w:cs="Times New Roman"/>
          <w:i/>
          <w:sz w:val="20"/>
          <w:szCs w:val="20"/>
          <w:lang w:eastAsia="pl-PL"/>
        </w:rPr>
      </w:pPr>
    </w:p>
    <w:p w:rsidR="00960EE7" w:rsidRDefault="00960EE7" w:rsidP="00960EE7">
      <w:pPr>
        <w:spacing w:after="0" w:line="240" w:lineRule="auto"/>
        <w:jc w:val="right"/>
        <w:rPr>
          <w:rFonts w:ascii="Book Antiqua" w:eastAsia="Times New Roman" w:hAnsi="Book Antiqua" w:cs="Times New Roman"/>
          <w:i/>
          <w:sz w:val="20"/>
          <w:szCs w:val="20"/>
          <w:lang w:eastAsia="pl-PL"/>
        </w:rPr>
      </w:pPr>
    </w:p>
    <w:p w:rsidR="00960EE7" w:rsidRDefault="00960EE7" w:rsidP="00960EE7">
      <w:pPr>
        <w:spacing w:after="0" w:line="240" w:lineRule="auto"/>
        <w:jc w:val="right"/>
        <w:rPr>
          <w:rFonts w:ascii="Book Antiqua" w:eastAsia="Times New Roman" w:hAnsi="Book Antiqua" w:cs="Times New Roman"/>
          <w:i/>
          <w:sz w:val="20"/>
          <w:szCs w:val="20"/>
          <w:lang w:eastAsia="pl-PL"/>
        </w:rPr>
      </w:pPr>
    </w:p>
    <w:p w:rsidR="00960EE7" w:rsidRDefault="00960EE7" w:rsidP="00960EE7">
      <w:pPr>
        <w:spacing w:after="0" w:line="240" w:lineRule="auto"/>
        <w:jc w:val="right"/>
        <w:rPr>
          <w:rFonts w:ascii="Book Antiqua" w:eastAsia="Times New Roman" w:hAnsi="Book Antiqua" w:cs="Times New Roman"/>
          <w:i/>
          <w:sz w:val="20"/>
          <w:szCs w:val="20"/>
          <w:lang w:eastAsia="pl-PL"/>
        </w:rPr>
      </w:pPr>
    </w:p>
    <w:p w:rsidR="00960EE7" w:rsidRDefault="00960EE7" w:rsidP="00960EE7">
      <w:pPr>
        <w:spacing w:after="0" w:line="240" w:lineRule="auto"/>
        <w:jc w:val="right"/>
        <w:rPr>
          <w:rFonts w:ascii="Book Antiqua" w:eastAsia="Times New Roman" w:hAnsi="Book Antiqua" w:cs="Times New Roman"/>
          <w:i/>
          <w:sz w:val="20"/>
          <w:szCs w:val="20"/>
          <w:lang w:eastAsia="pl-PL"/>
        </w:rPr>
      </w:pPr>
    </w:p>
    <w:p w:rsidR="00960EE7" w:rsidRDefault="00960EE7" w:rsidP="00960EE7">
      <w:pPr>
        <w:spacing w:after="0" w:line="240" w:lineRule="auto"/>
        <w:jc w:val="right"/>
        <w:rPr>
          <w:rFonts w:ascii="Book Antiqua" w:eastAsia="Times New Roman" w:hAnsi="Book Antiqua" w:cs="Times New Roman"/>
          <w:i/>
          <w:sz w:val="20"/>
          <w:szCs w:val="20"/>
          <w:lang w:eastAsia="pl-PL"/>
        </w:rPr>
      </w:pPr>
    </w:p>
    <w:p w:rsidR="00960EE7" w:rsidRDefault="00960EE7" w:rsidP="00960EE7">
      <w:pPr>
        <w:spacing w:after="0" w:line="240" w:lineRule="auto"/>
        <w:jc w:val="right"/>
        <w:rPr>
          <w:rFonts w:ascii="Book Antiqua" w:eastAsia="Times New Roman" w:hAnsi="Book Antiqua" w:cs="Times New Roman"/>
          <w:i/>
          <w:sz w:val="20"/>
          <w:szCs w:val="20"/>
          <w:lang w:eastAsia="pl-PL"/>
        </w:rPr>
      </w:pPr>
    </w:p>
    <w:p w:rsidR="00960EE7" w:rsidRDefault="00960EE7" w:rsidP="00960EE7">
      <w:pPr>
        <w:spacing w:after="0" w:line="240" w:lineRule="auto"/>
        <w:jc w:val="right"/>
        <w:rPr>
          <w:rFonts w:ascii="Book Antiqua" w:eastAsia="Times New Roman" w:hAnsi="Book Antiqua" w:cs="Times New Roman"/>
          <w:i/>
          <w:sz w:val="20"/>
          <w:szCs w:val="20"/>
          <w:lang w:eastAsia="pl-PL"/>
        </w:rPr>
      </w:pPr>
    </w:p>
    <w:p w:rsidR="00960EE7" w:rsidRDefault="00960EE7" w:rsidP="00960EE7">
      <w:pPr>
        <w:spacing w:after="0" w:line="240" w:lineRule="auto"/>
        <w:jc w:val="right"/>
        <w:rPr>
          <w:rFonts w:ascii="Book Antiqua" w:eastAsia="Times New Roman" w:hAnsi="Book Antiqua" w:cs="Times New Roman"/>
          <w:i/>
          <w:sz w:val="20"/>
          <w:szCs w:val="20"/>
          <w:lang w:eastAsia="pl-PL"/>
        </w:rPr>
      </w:pPr>
    </w:p>
    <w:p w:rsidR="00960EE7" w:rsidRDefault="00960EE7" w:rsidP="00960EE7">
      <w:pPr>
        <w:spacing w:after="0" w:line="240" w:lineRule="auto"/>
        <w:jc w:val="right"/>
        <w:rPr>
          <w:rFonts w:ascii="Book Antiqua" w:eastAsia="Times New Roman" w:hAnsi="Book Antiqua" w:cs="Times New Roman"/>
          <w:i/>
          <w:sz w:val="20"/>
          <w:szCs w:val="20"/>
          <w:lang w:eastAsia="pl-PL"/>
        </w:rPr>
      </w:pPr>
    </w:p>
    <w:p w:rsidR="00960EE7" w:rsidRDefault="00960EE7" w:rsidP="00960EE7">
      <w:pPr>
        <w:spacing w:after="0" w:line="240" w:lineRule="auto"/>
        <w:jc w:val="right"/>
        <w:rPr>
          <w:rFonts w:ascii="Book Antiqua" w:eastAsia="Times New Roman" w:hAnsi="Book Antiqua" w:cs="Times New Roman"/>
          <w:i/>
          <w:sz w:val="20"/>
          <w:szCs w:val="20"/>
          <w:lang w:eastAsia="pl-PL"/>
        </w:rPr>
      </w:pPr>
    </w:p>
    <w:p w:rsidR="00960EE7" w:rsidRDefault="00960EE7" w:rsidP="00960EE7">
      <w:pPr>
        <w:spacing w:after="0" w:line="240" w:lineRule="auto"/>
        <w:jc w:val="right"/>
        <w:rPr>
          <w:rFonts w:ascii="Book Antiqua" w:eastAsia="Times New Roman" w:hAnsi="Book Antiqua" w:cs="Times New Roman"/>
          <w:i/>
          <w:sz w:val="20"/>
          <w:szCs w:val="20"/>
          <w:lang w:eastAsia="pl-PL"/>
        </w:rPr>
      </w:pPr>
    </w:p>
    <w:p w:rsidR="00960EE7" w:rsidRDefault="00960EE7" w:rsidP="00960EE7">
      <w:pPr>
        <w:spacing w:after="0" w:line="240" w:lineRule="auto"/>
        <w:jc w:val="right"/>
        <w:rPr>
          <w:rFonts w:ascii="Book Antiqua" w:eastAsia="Times New Roman" w:hAnsi="Book Antiqua" w:cs="Times New Roman"/>
          <w:i/>
          <w:sz w:val="20"/>
          <w:szCs w:val="20"/>
          <w:lang w:eastAsia="pl-PL"/>
        </w:rPr>
      </w:pPr>
    </w:p>
    <w:p w:rsidR="00960EE7" w:rsidRDefault="00960EE7" w:rsidP="00960EE7">
      <w:pPr>
        <w:spacing w:after="0" w:line="240" w:lineRule="auto"/>
        <w:jc w:val="right"/>
        <w:rPr>
          <w:rFonts w:ascii="Book Antiqua" w:eastAsia="Times New Roman" w:hAnsi="Book Antiqua" w:cs="Times New Roman"/>
          <w:i/>
          <w:sz w:val="20"/>
          <w:szCs w:val="20"/>
          <w:lang w:eastAsia="pl-PL"/>
        </w:rPr>
      </w:pPr>
    </w:p>
    <w:p w:rsidR="00960EE7" w:rsidRDefault="00960EE7" w:rsidP="00960EE7">
      <w:pPr>
        <w:spacing w:after="0" w:line="240" w:lineRule="auto"/>
        <w:rPr>
          <w:rFonts w:ascii="Book Antiqua" w:eastAsia="Times New Roman" w:hAnsi="Book Antiqua" w:cs="Times New Roman"/>
          <w:i/>
          <w:sz w:val="20"/>
          <w:szCs w:val="20"/>
          <w:lang w:eastAsia="pl-PL"/>
        </w:rPr>
        <w:sectPr w:rsidR="00960EE7">
          <w:pgSz w:w="11906" w:h="16838"/>
          <w:pgMar w:top="1417" w:right="1417" w:bottom="1417" w:left="1417" w:header="708" w:footer="708" w:gutter="0"/>
          <w:cols w:space="708"/>
        </w:sectPr>
      </w:pPr>
    </w:p>
    <w:p w:rsidR="00960EE7" w:rsidRDefault="00960EE7" w:rsidP="00960EE7">
      <w:pPr>
        <w:spacing w:after="0" w:line="240" w:lineRule="auto"/>
        <w:jc w:val="right"/>
        <w:rPr>
          <w:rFonts w:ascii="Book Antiqua" w:eastAsia="Times New Roman" w:hAnsi="Book Antiqua" w:cs="Times New Roman"/>
          <w:i/>
          <w:sz w:val="20"/>
          <w:szCs w:val="20"/>
          <w:lang w:eastAsia="pl-PL"/>
        </w:rPr>
      </w:pPr>
      <w:r>
        <w:rPr>
          <w:rFonts w:ascii="Book Antiqua" w:eastAsia="Times New Roman" w:hAnsi="Book Antiqua" w:cs="Times New Roman"/>
          <w:i/>
          <w:sz w:val="20"/>
          <w:szCs w:val="20"/>
          <w:lang w:eastAsia="pl-PL"/>
        </w:rPr>
        <w:t>Załącznik nr 2</w:t>
      </w:r>
    </w:p>
    <w:p w:rsidR="00960EE7" w:rsidRDefault="00960EE7" w:rsidP="00960EE7">
      <w:pPr>
        <w:spacing w:after="0" w:line="240" w:lineRule="auto"/>
        <w:jc w:val="right"/>
        <w:rPr>
          <w:rFonts w:ascii="Book Antiqua" w:eastAsia="Times New Roman" w:hAnsi="Book Antiqua" w:cs="Times New Roman"/>
          <w:i/>
          <w:sz w:val="20"/>
          <w:szCs w:val="20"/>
          <w:lang w:eastAsia="pl-PL"/>
        </w:rPr>
      </w:pPr>
    </w:p>
    <w:p w:rsidR="00960EE7" w:rsidRDefault="00960EE7" w:rsidP="00960EE7">
      <w:pPr>
        <w:spacing w:after="0" w:line="240" w:lineRule="auto"/>
        <w:jc w:val="center"/>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Formularz Cenowy</w:t>
      </w:r>
    </w:p>
    <w:tbl>
      <w:tblPr>
        <w:tblStyle w:val="Tabela-Siatka"/>
        <w:tblW w:w="0" w:type="auto"/>
        <w:tblInd w:w="0" w:type="dxa"/>
        <w:tblLayout w:type="fixed"/>
        <w:tblLook w:val="04A0" w:firstRow="1" w:lastRow="0" w:firstColumn="1" w:lastColumn="0" w:noHBand="0" w:noVBand="1"/>
      </w:tblPr>
      <w:tblGrid>
        <w:gridCol w:w="675"/>
        <w:gridCol w:w="2835"/>
        <w:gridCol w:w="1701"/>
        <w:gridCol w:w="1418"/>
        <w:gridCol w:w="992"/>
        <w:gridCol w:w="992"/>
        <w:gridCol w:w="1843"/>
        <w:gridCol w:w="1559"/>
        <w:gridCol w:w="1843"/>
      </w:tblGrid>
      <w:tr w:rsidR="00960EE7" w:rsidTr="00960EE7">
        <w:tc>
          <w:tcPr>
            <w:tcW w:w="675" w:type="dxa"/>
            <w:tcBorders>
              <w:top w:val="single" w:sz="4" w:space="0" w:color="auto"/>
              <w:left w:val="single" w:sz="4" w:space="0" w:color="auto"/>
              <w:bottom w:val="single" w:sz="4" w:space="0" w:color="auto"/>
              <w:right w:val="single" w:sz="4" w:space="0" w:color="auto"/>
            </w:tcBorders>
            <w:hideMark/>
          </w:tcPr>
          <w:p w:rsidR="00960EE7" w:rsidRDefault="00960EE7">
            <w:pPr>
              <w:jc w:val="both"/>
              <w:rPr>
                <w:rFonts w:ascii="Book Antiqua" w:eastAsia="Times New Roman" w:hAnsi="Book Antiqua" w:cs="Book Antiqua"/>
                <w:bCs/>
                <w:sz w:val="20"/>
                <w:szCs w:val="20"/>
                <w:lang w:eastAsia="pl-PL"/>
              </w:rPr>
            </w:pPr>
            <w:proofErr w:type="spellStart"/>
            <w:r>
              <w:rPr>
                <w:rFonts w:ascii="Book Antiqua" w:eastAsia="Times New Roman" w:hAnsi="Book Antiqua" w:cs="Book Antiqua"/>
                <w:bCs/>
                <w:sz w:val="20"/>
                <w:szCs w:val="20"/>
                <w:lang w:eastAsia="pl-PL"/>
              </w:rPr>
              <w:t>Lp</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960EE7" w:rsidRDefault="00960EE7">
            <w:pPr>
              <w:jc w:val="both"/>
              <w:rPr>
                <w:rFonts w:ascii="Book Antiqua" w:eastAsia="Times New Roman" w:hAnsi="Book Antiqua" w:cs="Book Antiqua"/>
                <w:bCs/>
                <w:sz w:val="20"/>
                <w:szCs w:val="20"/>
                <w:lang w:eastAsia="pl-PL"/>
              </w:rPr>
            </w:pPr>
            <w:r>
              <w:rPr>
                <w:rFonts w:ascii="Book Antiqua" w:eastAsia="Times New Roman" w:hAnsi="Book Antiqua" w:cs="Book Antiqua"/>
                <w:bCs/>
                <w:sz w:val="20"/>
                <w:szCs w:val="20"/>
                <w:lang w:eastAsia="pl-PL"/>
              </w:rPr>
              <w:t>Rodzaj usługi</w:t>
            </w:r>
          </w:p>
        </w:tc>
        <w:tc>
          <w:tcPr>
            <w:tcW w:w="1701" w:type="dxa"/>
            <w:tcBorders>
              <w:top w:val="single" w:sz="4" w:space="0" w:color="auto"/>
              <w:left w:val="single" w:sz="4" w:space="0" w:color="auto"/>
              <w:bottom w:val="single" w:sz="4" w:space="0" w:color="auto"/>
              <w:right w:val="single" w:sz="4" w:space="0" w:color="auto"/>
            </w:tcBorders>
            <w:hideMark/>
          </w:tcPr>
          <w:p w:rsidR="00960EE7" w:rsidRDefault="00960EE7">
            <w:pPr>
              <w:rPr>
                <w:rFonts w:ascii="Book Antiqua" w:eastAsia="Times New Roman" w:hAnsi="Book Antiqua" w:cs="Book Antiqua"/>
                <w:bCs/>
                <w:sz w:val="20"/>
                <w:szCs w:val="20"/>
                <w:lang w:eastAsia="pl-PL"/>
              </w:rPr>
            </w:pPr>
            <w:r>
              <w:rPr>
                <w:rFonts w:ascii="Book Antiqua" w:eastAsia="Times New Roman" w:hAnsi="Book Antiqua" w:cs="Book Antiqua"/>
                <w:bCs/>
                <w:sz w:val="20"/>
                <w:szCs w:val="20"/>
                <w:lang w:eastAsia="pl-PL"/>
              </w:rPr>
              <w:t>Szacunkowa liczba użytkowników danego rodzaju usługi przez okres jednego miesiąca</w:t>
            </w:r>
          </w:p>
        </w:tc>
        <w:tc>
          <w:tcPr>
            <w:tcW w:w="1418" w:type="dxa"/>
            <w:tcBorders>
              <w:top w:val="single" w:sz="4" w:space="0" w:color="auto"/>
              <w:left w:val="single" w:sz="4" w:space="0" w:color="auto"/>
              <w:bottom w:val="single" w:sz="4" w:space="0" w:color="auto"/>
              <w:right w:val="single" w:sz="4" w:space="0" w:color="auto"/>
            </w:tcBorders>
            <w:hideMark/>
          </w:tcPr>
          <w:p w:rsidR="00960EE7" w:rsidRDefault="00960EE7">
            <w:pPr>
              <w:rPr>
                <w:rFonts w:ascii="Book Antiqua" w:eastAsia="Times New Roman" w:hAnsi="Book Antiqua" w:cs="Book Antiqua"/>
                <w:bCs/>
                <w:sz w:val="20"/>
                <w:szCs w:val="20"/>
                <w:lang w:eastAsia="pl-PL"/>
              </w:rPr>
            </w:pPr>
            <w:r>
              <w:rPr>
                <w:rFonts w:ascii="Book Antiqua" w:eastAsia="Times New Roman" w:hAnsi="Book Antiqua" w:cs="Book Antiqua"/>
                <w:bCs/>
                <w:sz w:val="20"/>
                <w:szCs w:val="20"/>
                <w:lang w:eastAsia="pl-PL"/>
              </w:rPr>
              <w:t>Cena jednostkowa netto  za 1 osobę</w:t>
            </w:r>
          </w:p>
        </w:tc>
        <w:tc>
          <w:tcPr>
            <w:tcW w:w="992" w:type="dxa"/>
            <w:tcBorders>
              <w:top w:val="single" w:sz="4" w:space="0" w:color="auto"/>
              <w:left w:val="single" w:sz="4" w:space="0" w:color="auto"/>
              <w:bottom w:val="single" w:sz="4" w:space="0" w:color="auto"/>
              <w:right w:val="single" w:sz="4" w:space="0" w:color="auto"/>
            </w:tcBorders>
            <w:hideMark/>
          </w:tcPr>
          <w:p w:rsidR="00960EE7" w:rsidRDefault="00960EE7">
            <w:pPr>
              <w:rPr>
                <w:rFonts w:ascii="Book Antiqua" w:eastAsia="Times New Roman" w:hAnsi="Book Antiqua" w:cs="Book Antiqua"/>
                <w:bCs/>
                <w:sz w:val="20"/>
                <w:szCs w:val="20"/>
                <w:lang w:eastAsia="pl-PL"/>
              </w:rPr>
            </w:pPr>
            <w:r>
              <w:rPr>
                <w:rFonts w:ascii="Book Antiqua" w:eastAsia="Times New Roman" w:hAnsi="Book Antiqua" w:cs="Book Antiqua"/>
                <w:bCs/>
                <w:sz w:val="20"/>
                <w:szCs w:val="20"/>
                <w:lang w:eastAsia="pl-PL"/>
              </w:rPr>
              <w:t>Cena netto      ( iloczyn kolumn 3 i 4)</w:t>
            </w:r>
          </w:p>
        </w:tc>
        <w:tc>
          <w:tcPr>
            <w:tcW w:w="992" w:type="dxa"/>
            <w:tcBorders>
              <w:top w:val="single" w:sz="4" w:space="0" w:color="auto"/>
              <w:left w:val="single" w:sz="4" w:space="0" w:color="auto"/>
              <w:bottom w:val="single" w:sz="4" w:space="0" w:color="auto"/>
              <w:right w:val="single" w:sz="4" w:space="0" w:color="auto"/>
            </w:tcBorders>
            <w:hideMark/>
          </w:tcPr>
          <w:p w:rsidR="00960EE7" w:rsidRDefault="00960EE7">
            <w:pPr>
              <w:rPr>
                <w:rFonts w:ascii="Book Antiqua" w:eastAsia="Times New Roman" w:hAnsi="Book Antiqua" w:cs="Book Antiqua"/>
                <w:bCs/>
                <w:sz w:val="20"/>
                <w:szCs w:val="20"/>
                <w:lang w:eastAsia="pl-PL"/>
              </w:rPr>
            </w:pPr>
            <w:r>
              <w:rPr>
                <w:rFonts w:ascii="Book Antiqua" w:eastAsia="Times New Roman" w:hAnsi="Book Antiqua" w:cs="Book Antiqua"/>
                <w:bCs/>
                <w:sz w:val="20"/>
                <w:szCs w:val="20"/>
                <w:lang w:eastAsia="pl-PL"/>
              </w:rPr>
              <w:t>Stawka podatku vat</w:t>
            </w:r>
          </w:p>
        </w:tc>
        <w:tc>
          <w:tcPr>
            <w:tcW w:w="1843" w:type="dxa"/>
            <w:tcBorders>
              <w:top w:val="single" w:sz="4" w:space="0" w:color="auto"/>
              <w:left w:val="single" w:sz="4" w:space="0" w:color="auto"/>
              <w:bottom w:val="single" w:sz="4" w:space="0" w:color="auto"/>
              <w:right w:val="single" w:sz="4" w:space="0" w:color="auto"/>
            </w:tcBorders>
            <w:hideMark/>
          </w:tcPr>
          <w:p w:rsidR="00960EE7" w:rsidRDefault="00960EE7">
            <w:pPr>
              <w:rPr>
                <w:rFonts w:ascii="Book Antiqua" w:eastAsia="Times New Roman" w:hAnsi="Book Antiqua" w:cs="Book Antiqua"/>
                <w:bCs/>
                <w:sz w:val="20"/>
                <w:szCs w:val="20"/>
                <w:lang w:eastAsia="pl-PL"/>
              </w:rPr>
            </w:pPr>
            <w:r>
              <w:rPr>
                <w:rFonts w:ascii="Book Antiqua" w:eastAsia="Times New Roman" w:hAnsi="Book Antiqua" w:cs="Book Antiqua"/>
                <w:bCs/>
                <w:sz w:val="20"/>
                <w:szCs w:val="20"/>
                <w:lang w:eastAsia="pl-PL"/>
              </w:rPr>
              <w:t>Cena jednostkowa brutto za jedna osobę (iloczyn kolumn 4 i 6)</w:t>
            </w:r>
          </w:p>
        </w:tc>
        <w:tc>
          <w:tcPr>
            <w:tcW w:w="1559" w:type="dxa"/>
            <w:tcBorders>
              <w:top w:val="single" w:sz="4" w:space="0" w:color="auto"/>
              <w:left w:val="single" w:sz="4" w:space="0" w:color="auto"/>
              <w:bottom w:val="single" w:sz="4" w:space="0" w:color="auto"/>
              <w:right w:val="single" w:sz="4" w:space="0" w:color="auto"/>
            </w:tcBorders>
            <w:hideMark/>
          </w:tcPr>
          <w:p w:rsidR="00960EE7" w:rsidRDefault="00960EE7">
            <w:pPr>
              <w:rPr>
                <w:rFonts w:ascii="Book Antiqua" w:eastAsia="Times New Roman" w:hAnsi="Book Antiqua" w:cs="Book Antiqua"/>
                <w:bCs/>
                <w:sz w:val="20"/>
                <w:szCs w:val="20"/>
                <w:lang w:eastAsia="pl-PL"/>
              </w:rPr>
            </w:pPr>
            <w:r>
              <w:rPr>
                <w:rFonts w:ascii="Book Antiqua" w:eastAsia="Times New Roman" w:hAnsi="Book Antiqua" w:cs="Book Antiqua"/>
                <w:bCs/>
                <w:sz w:val="20"/>
                <w:szCs w:val="20"/>
                <w:lang w:eastAsia="pl-PL"/>
              </w:rPr>
              <w:t>Cena brutto (iloczyn kolumn 3 i 7)</w:t>
            </w:r>
          </w:p>
        </w:tc>
        <w:tc>
          <w:tcPr>
            <w:tcW w:w="1843" w:type="dxa"/>
            <w:tcBorders>
              <w:top w:val="single" w:sz="4" w:space="0" w:color="auto"/>
              <w:left w:val="single" w:sz="4" w:space="0" w:color="auto"/>
              <w:bottom w:val="single" w:sz="4" w:space="0" w:color="auto"/>
              <w:right w:val="single" w:sz="4" w:space="0" w:color="auto"/>
            </w:tcBorders>
            <w:hideMark/>
          </w:tcPr>
          <w:p w:rsidR="00960EE7" w:rsidRDefault="00960EE7">
            <w:pPr>
              <w:rPr>
                <w:rFonts w:ascii="Book Antiqua" w:eastAsia="Times New Roman" w:hAnsi="Book Antiqua" w:cs="Book Antiqua"/>
                <w:bCs/>
                <w:sz w:val="20"/>
                <w:szCs w:val="20"/>
                <w:lang w:eastAsia="pl-PL"/>
              </w:rPr>
            </w:pPr>
            <w:r>
              <w:rPr>
                <w:rFonts w:ascii="Book Antiqua" w:eastAsia="Times New Roman" w:hAnsi="Book Antiqua" w:cs="Book Antiqua"/>
                <w:bCs/>
                <w:sz w:val="20"/>
                <w:szCs w:val="20"/>
                <w:lang w:eastAsia="pl-PL"/>
              </w:rPr>
              <w:t>Wartość brutto za 9 miesięcy (wartość kolumny 8 pomnożonej razy 9)</w:t>
            </w:r>
          </w:p>
        </w:tc>
      </w:tr>
      <w:tr w:rsidR="00960EE7" w:rsidTr="00960EE7">
        <w:tc>
          <w:tcPr>
            <w:tcW w:w="675" w:type="dxa"/>
            <w:tcBorders>
              <w:top w:val="single" w:sz="4" w:space="0" w:color="auto"/>
              <w:left w:val="single" w:sz="4" w:space="0" w:color="auto"/>
              <w:bottom w:val="single" w:sz="4" w:space="0" w:color="auto"/>
              <w:right w:val="single" w:sz="4" w:space="0" w:color="auto"/>
            </w:tcBorders>
            <w:hideMark/>
          </w:tcPr>
          <w:p w:rsidR="00960EE7" w:rsidRDefault="00960EE7">
            <w:pPr>
              <w:jc w:val="both"/>
              <w:rPr>
                <w:rFonts w:ascii="Book Antiqua" w:eastAsia="Times New Roman" w:hAnsi="Book Antiqua" w:cs="Book Antiqua"/>
                <w:bCs/>
                <w:sz w:val="20"/>
                <w:szCs w:val="20"/>
                <w:lang w:eastAsia="pl-PL"/>
              </w:rPr>
            </w:pPr>
            <w:r>
              <w:rPr>
                <w:rFonts w:ascii="Book Antiqua" w:eastAsia="Times New Roman" w:hAnsi="Book Antiqua" w:cs="Book Antiqua"/>
                <w:bCs/>
                <w:sz w:val="20"/>
                <w:szCs w:val="20"/>
                <w:lang w:eastAsia="pl-PL"/>
              </w:rPr>
              <w:t>1</w:t>
            </w:r>
          </w:p>
        </w:tc>
        <w:tc>
          <w:tcPr>
            <w:tcW w:w="2835" w:type="dxa"/>
            <w:tcBorders>
              <w:top w:val="single" w:sz="4" w:space="0" w:color="auto"/>
              <w:left w:val="single" w:sz="4" w:space="0" w:color="auto"/>
              <w:bottom w:val="single" w:sz="4" w:space="0" w:color="auto"/>
              <w:right w:val="single" w:sz="4" w:space="0" w:color="auto"/>
            </w:tcBorders>
            <w:hideMark/>
          </w:tcPr>
          <w:p w:rsidR="00960EE7" w:rsidRDefault="00960EE7">
            <w:pPr>
              <w:rPr>
                <w:rFonts w:ascii="Book Antiqua" w:eastAsia="Times New Roman" w:hAnsi="Book Antiqua" w:cs="Book Antiqua"/>
                <w:bCs/>
                <w:sz w:val="20"/>
                <w:szCs w:val="20"/>
                <w:lang w:eastAsia="pl-PL"/>
              </w:rPr>
            </w:pPr>
            <w:r>
              <w:rPr>
                <w:rFonts w:ascii="Book Antiqua" w:eastAsia="Times New Roman" w:hAnsi="Book Antiqua" w:cs="Book Antiqua"/>
                <w:bCs/>
                <w:sz w:val="20"/>
                <w:szCs w:val="20"/>
                <w:lang w:eastAsia="pl-PL"/>
              </w:rPr>
              <w:t>2</w:t>
            </w:r>
          </w:p>
        </w:tc>
        <w:tc>
          <w:tcPr>
            <w:tcW w:w="1701" w:type="dxa"/>
            <w:tcBorders>
              <w:top w:val="single" w:sz="4" w:space="0" w:color="auto"/>
              <w:left w:val="single" w:sz="4" w:space="0" w:color="auto"/>
              <w:bottom w:val="single" w:sz="4" w:space="0" w:color="auto"/>
              <w:right w:val="single" w:sz="4" w:space="0" w:color="auto"/>
            </w:tcBorders>
            <w:hideMark/>
          </w:tcPr>
          <w:p w:rsidR="00960EE7" w:rsidRDefault="00960EE7">
            <w:pPr>
              <w:jc w:val="both"/>
              <w:rPr>
                <w:rFonts w:ascii="Book Antiqua" w:eastAsia="Times New Roman" w:hAnsi="Book Antiqua" w:cs="Book Antiqua"/>
                <w:bCs/>
                <w:sz w:val="20"/>
                <w:szCs w:val="20"/>
                <w:lang w:eastAsia="pl-PL"/>
              </w:rPr>
            </w:pPr>
            <w:r>
              <w:rPr>
                <w:rFonts w:ascii="Book Antiqua" w:eastAsia="Times New Roman" w:hAnsi="Book Antiqua" w:cs="Book Antiqua"/>
                <w:bCs/>
                <w:sz w:val="20"/>
                <w:szCs w:val="20"/>
                <w:lang w:eastAsia="pl-PL"/>
              </w:rPr>
              <w:t>3</w:t>
            </w:r>
          </w:p>
        </w:tc>
        <w:tc>
          <w:tcPr>
            <w:tcW w:w="1418" w:type="dxa"/>
            <w:tcBorders>
              <w:top w:val="single" w:sz="4" w:space="0" w:color="auto"/>
              <w:left w:val="single" w:sz="4" w:space="0" w:color="auto"/>
              <w:bottom w:val="single" w:sz="4" w:space="0" w:color="auto"/>
              <w:right w:val="single" w:sz="4" w:space="0" w:color="auto"/>
            </w:tcBorders>
            <w:hideMark/>
          </w:tcPr>
          <w:p w:rsidR="00960EE7" w:rsidRDefault="00960EE7">
            <w:pPr>
              <w:jc w:val="both"/>
              <w:rPr>
                <w:rFonts w:ascii="Book Antiqua" w:eastAsia="Times New Roman" w:hAnsi="Book Antiqua" w:cs="Book Antiqua"/>
                <w:bCs/>
                <w:sz w:val="20"/>
                <w:szCs w:val="20"/>
                <w:lang w:eastAsia="pl-PL"/>
              </w:rPr>
            </w:pPr>
            <w:r>
              <w:rPr>
                <w:rFonts w:ascii="Book Antiqua" w:eastAsia="Times New Roman" w:hAnsi="Book Antiqua" w:cs="Book Antiqua"/>
                <w:bCs/>
                <w:sz w:val="20"/>
                <w:szCs w:val="20"/>
                <w:lang w:eastAsia="pl-PL"/>
              </w:rPr>
              <w:t>4</w:t>
            </w:r>
          </w:p>
        </w:tc>
        <w:tc>
          <w:tcPr>
            <w:tcW w:w="992" w:type="dxa"/>
            <w:tcBorders>
              <w:top w:val="single" w:sz="4" w:space="0" w:color="auto"/>
              <w:left w:val="single" w:sz="4" w:space="0" w:color="auto"/>
              <w:bottom w:val="single" w:sz="4" w:space="0" w:color="auto"/>
              <w:right w:val="single" w:sz="4" w:space="0" w:color="auto"/>
            </w:tcBorders>
            <w:hideMark/>
          </w:tcPr>
          <w:p w:rsidR="00960EE7" w:rsidRDefault="00960EE7">
            <w:pPr>
              <w:jc w:val="both"/>
              <w:rPr>
                <w:rFonts w:ascii="Book Antiqua" w:eastAsia="Times New Roman" w:hAnsi="Book Antiqua" w:cs="Book Antiqua"/>
                <w:bCs/>
                <w:sz w:val="20"/>
                <w:szCs w:val="20"/>
                <w:lang w:eastAsia="pl-PL"/>
              </w:rPr>
            </w:pPr>
            <w:r>
              <w:rPr>
                <w:rFonts w:ascii="Book Antiqua" w:eastAsia="Times New Roman" w:hAnsi="Book Antiqua" w:cs="Book Antiqua"/>
                <w:bCs/>
                <w:sz w:val="20"/>
                <w:szCs w:val="20"/>
                <w:lang w:eastAsia="pl-PL"/>
              </w:rPr>
              <w:t>5</w:t>
            </w:r>
          </w:p>
        </w:tc>
        <w:tc>
          <w:tcPr>
            <w:tcW w:w="992" w:type="dxa"/>
            <w:tcBorders>
              <w:top w:val="single" w:sz="4" w:space="0" w:color="auto"/>
              <w:left w:val="single" w:sz="4" w:space="0" w:color="auto"/>
              <w:bottom w:val="single" w:sz="4" w:space="0" w:color="auto"/>
              <w:right w:val="single" w:sz="4" w:space="0" w:color="auto"/>
            </w:tcBorders>
            <w:hideMark/>
          </w:tcPr>
          <w:p w:rsidR="00960EE7" w:rsidRDefault="00960EE7">
            <w:pPr>
              <w:jc w:val="both"/>
              <w:rPr>
                <w:rFonts w:ascii="Book Antiqua" w:eastAsia="Times New Roman" w:hAnsi="Book Antiqua" w:cs="Book Antiqua"/>
                <w:bCs/>
                <w:sz w:val="20"/>
                <w:szCs w:val="20"/>
                <w:lang w:eastAsia="pl-PL"/>
              </w:rPr>
            </w:pPr>
            <w:r>
              <w:rPr>
                <w:rFonts w:ascii="Book Antiqua" w:eastAsia="Times New Roman" w:hAnsi="Book Antiqua" w:cs="Book Antiqua"/>
                <w:bCs/>
                <w:sz w:val="20"/>
                <w:szCs w:val="20"/>
                <w:lang w:eastAsia="pl-PL"/>
              </w:rPr>
              <w:t>6</w:t>
            </w:r>
          </w:p>
        </w:tc>
        <w:tc>
          <w:tcPr>
            <w:tcW w:w="1843" w:type="dxa"/>
            <w:tcBorders>
              <w:top w:val="single" w:sz="4" w:space="0" w:color="auto"/>
              <w:left w:val="single" w:sz="4" w:space="0" w:color="auto"/>
              <w:bottom w:val="single" w:sz="4" w:space="0" w:color="auto"/>
              <w:right w:val="single" w:sz="4" w:space="0" w:color="auto"/>
            </w:tcBorders>
            <w:hideMark/>
          </w:tcPr>
          <w:p w:rsidR="00960EE7" w:rsidRDefault="00960EE7">
            <w:pPr>
              <w:jc w:val="both"/>
              <w:rPr>
                <w:rFonts w:ascii="Book Antiqua" w:eastAsia="Times New Roman" w:hAnsi="Book Antiqua" w:cs="Book Antiqua"/>
                <w:bCs/>
                <w:sz w:val="20"/>
                <w:szCs w:val="20"/>
                <w:lang w:eastAsia="pl-PL"/>
              </w:rPr>
            </w:pPr>
            <w:r>
              <w:rPr>
                <w:rFonts w:ascii="Book Antiqua" w:eastAsia="Times New Roman" w:hAnsi="Book Antiqua" w:cs="Book Antiqua"/>
                <w:bCs/>
                <w:sz w:val="20"/>
                <w:szCs w:val="20"/>
                <w:lang w:eastAsia="pl-PL"/>
              </w:rPr>
              <w:t>7</w:t>
            </w:r>
          </w:p>
        </w:tc>
        <w:tc>
          <w:tcPr>
            <w:tcW w:w="1559" w:type="dxa"/>
            <w:tcBorders>
              <w:top w:val="single" w:sz="4" w:space="0" w:color="auto"/>
              <w:left w:val="single" w:sz="4" w:space="0" w:color="auto"/>
              <w:bottom w:val="single" w:sz="4" w:space="0" w:color="auto"/>
              <w:right w:val="single" w:sz="4" w:space="0" w:color="auto"/>
            </w:tcBorders>
            <w:hideMark/>
          </w:tcPr>
          <w:p w:rsidR="00960EE7" w:rsidRDefault="00960EE7">
            <w:pPr>
              <w:jc w:val="both"/>
              <w:rPr>
                <w:rFonts w:ascii="Book Antiqua" w:eastAsia="Times New Roman" w:hAnsi="Book Antiqua" w:cs="Book Antiqua"/>
                <w:bCs/>
                <w:sz w:val="20"/>
                <w:szCs w:val="20"/>
                <w:lang w:eastAsia="pl-PL"/>
              </w:rPr>
            </w:pPr>
            <w:r>
              <w:rPr>
                <w:rFonts w:ascii="Book Antiqua" w:eastAsia="Times New Roman" w:hAnsi="Book Antiqua" w:cs="Book Antiqua"/>
                <w:bCs/>
                <w:sz w:val="20"/>
                <w:szCs w:val="20"/>
                <w:lang w:eastAsia="pl-PL"/>
              </w:rPr>
              <w:t>8</w:t>
            </w:r>
          </w:p>
        </w:tc>
        <w:tc>
          <w:tcPr>
            <w:tcW w:w="1843" w:type="dxa"/>
            <w:tcBorders>
              <w:top w:val="single" w:sz="4" w:space="0" w:color="auto"/>
              <w:left w:val="single" w:sz="4" w:space="0" w:color="auto"/>
              <w:bottom w:val="single" w:sz="4" w:space="0" w:color="auto"/>
              <w:right w:val="single" w:sz="4" w:space="0" w:color="auto"/>
            </w:tcBorders>
            <w:hideMark/>
          </w:tcPr>
          <w:p w:rsidR="00960EE7" w:rsidRDefault="00960EE7">
            <w:pPr>
              <w:jc w:val="both"/>
              <w:rPr>
                <w:rFonts w:ascii="Book Antiqua" w:eastAsia="Times New Roman" w:hAnsi="Book Antiqua" w:cs="Book Antiqua"/>
                <w:bCs/>
                <w:sz w:val="20"/>
                <w:szCs w:val="20"/>
                <w:lang w:eastAsia="pl-PL"/>
              </w:rPr>
            </w:pPr>
            <w:r>
              <w:rPr>
                <w:rFonts w:ascii="Book Antiqua" w:eastAsia="Times New Roman" w:hAnsi="Book Antiqua" w:cs="Book Antiqua"/>
                <w:bCs/>
                <w:sz w:val="20"/>
                <w:szCs w:val="20"/>
                <w:lang w:eastAsia="pl-PL"/>
              </w:rPr>
              <w:t>10</w:t>
            </w:r>
          </w:p>
        </w:tc>
      </w:tr>
      <w:tr w:rsidR="00960EE7" w:rsidTr="00960EE7">
        <w:trPr>
          <w:trHeight w:val="2347"/>
        </w:trPr>
        <w:tc>
          <w:tcPr>
            <w:tcW w:w="675" w:type="dxa"/>
            <w:tcBorders>
              <w:top w:val="single" w:sz="4" w:space="0" w:color="auto"/>
              <w:left w:val="single" w:sz="4" w:space="0" w:color="auto"/>
              <w:bottom w:val="single" w:sz="4" w:space="0" w:color="auto"/>
              <w:right w:val="single" w:sz="4" w:space="0" w:color="auto"/>
            </w:tcBorders>
            <w:hideMark/>
          </w:tcPr>
          <w:p w:rsidR="00960EE7" w:rsidRDefault="00960EE7">
            <w:pPr>
              <w:jc w:val="both"/>
              <w:rPr>
                <w:rFonts w:ascii="Book Antiqua" w:eastAsia="Times New Roman" w:hAnsi="Book Antiqua" w:cs="Book Antiqua"/>
                <w:bCs/>
                <w:sz w:val="20"/>
                <w:szCs w:val="20"/>
                <w:lang w:eastAsia="pl-PL"/>
              </w:rPr>
            </w:pPr>
            <w:r>
              <w:rPr>
                <w:rFonts w:ascii="Book Antiqua" w:eastAsia="Times New Roman" w:hAnsi="Book Antiqua" w:cs="Book Antiqua"/>
                <w:bCs/>
                <w:sz w:val="20"/>
                <w:szCs w:val="20"/>
                <w:lang w:eastAsia="pl-PL"/>
              </w:rPr>
              <w:t>1.</w:t>
            </w:r>
          </w:p>
        </w:tc>
        <w:tc>
          <w:tcPr>
            <w:tcW w:w="2835" w:type="dxa"/>
            <w:tcBorders>
              <w:top w:val="single" w:sz="4" w:space="0" w:color="auto"/>
              <w:left w:val="single" w:sz="4" w:space="0" w:color="auto"/>
              <w:bottom w:val="single" w:sz="4" w:space="0" w:color="auto"/>
              <w:right w:val="single" w:sz="4" w:space="0" w:color="auto"/>
            </w:tcBorders>
            <w:hideMark/>
          </w:tcPr>
          <w:p w:rsidR="00960EE7" w:rsidRDefault="00960EE7">
            <w:pPr>
              <w:rPr>
                <w:rFonts w:ascii="Book Antiqua" w:eastAsia="Times New Roman" w:hAnsi="Book Antiqua" w:cs="Book Antiqua"/>
                <w:bCs/>
                <w:sz w:val="20"/>
                <w:szCs w:val="20"/>
                <w:lang w:eastAsia="pl-PL"/>
              </w:rPr>
            </w:pPr>
            <w:r>
              <w:rPr>
                <w:rFonts w:ascii="Book Antiqua" w:eastAsia="Times New Roman" w:hAnsi="Book Antiqua" w:cs="Book Antiqua"/>
                <w:bCs/>
                <w:sz w:val="20"/>
                <w:szCs w:val="20"/>
                <w:lang w:eastAsia="pl-PL"/>
              </w:rPr>
              <w:t>cena za korzystanie z usług sportowo-rekreacyjnych przez  użytkowników korzystających z limitowanej karty abonamentowej obejmującej 1 wizytę dziennie w obiektach Wykonawcy przez okres jednego miesiąca.</w:t>
            </w:r>
          </w:p>
        </w:tc>
        <w:tc>
          <w:tcPr>
            <w:tcW w:w="1701" w:type="dxa"/>
            <w:tcBorders>
              <w:top w:val="single" w:sz="4" w:space="0" w:color="auto"/>
              <w:left w:val="single" w:sz="4" w:space="0" w:color="auto"/>
              <w:bottom w:val="single" w:sz="4" w:space="0" w:color="auto"/>
              <w:right w:val="single" w:sz="4" w:space="0" w:color="auto"/>
            </w:tcBorders>
            <w:hideMark/>
          </w:tcPr>
          <w:p w:rsidR="00960EE7" w:rsidRDefault="00960EE7">
            <w:pPr>
              <w:jc w:val="both"/>
              <w:rPr>
                <w:rFonts w:ascii="Book Antiqua" w:eastAsia="Times New Roman" w:hAnsi="Book Antiqua" w:cs="Book Antiqua"/>
                <w:bCs/>
                <w:sz w:val="20"/>
                <w:szCs w:val="20"/>
                <w:lang w:eastAsia="pl-PL"/>
              </w:rPr>
            </w:pPr>
            <w:r>
              <w:rPr>
                <w:rFonts w:ascii="Book Antiqua" w:eastAsia="Times New Roman" w:hAnsi="Book Antiqua" w:cs="Book Antiqua"/>
                <w:bCs/>
                <w:sz w:val="20"/>
                <w:szCs w:val="20"/>
                <w:lang w:eastAsia="pl-PL"/>
              </w:rPr>
              <w:t xml:space="preserve">60 </w:t>
            </w:r>
          </w:p>
        </w:tc>
        <w:tc>
          <w:tcPr>
            <w:tcW w:w="1418" w:type="dxa"/>
            <w:tcBorders>
              <w:top w:val="single" w:sz="4" w:space="0" w:color="auto"/>
              <w:left w:val="single" w:sz="4" w:space="0" w:color="auto"/>
              <w:bottom w:val="single" w:sz="4" w:space="0" w:color="auto"/>
              <w:right w:val="single" w:sz="4" w:space="0" w:color="auto"/>
            </w:tcBorders>
          </w:tcPr>
          <w:p w:rsidR="00960EE7" w:rsidRDefault="00960EE7">
            <w:pPr>
              <w:jc w:val="both"/>
              <w:rPr>
                <w:rFonts w:ascii="Book Antiqua" w:eastAsia="Times New Roman" w:hAnsi="Book Antiqua" w:cs="Book Antiqua"/>
                <w:bCs/>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960EE7" w:rsidRDefault="00960EE7">
            <w:pPr>
              <w:jc w:val="both"/>
              <w:rPr>
                <w:rFonts w:ascii="Book Antiqua" w:eastAsia="Times New Roman" w:hAnsi="Book Antiqua" w:cs="Book Antiqua"/>
                <w:bCs/>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960EE7" w:rsidRDefault="00960EE7">
            <w:pPr>
              <w:jc w:val="both"/>
              <w:rPr>
                <w:rFonts w:ascii="Book Antiqua" w:eastAsia="Times New Roman" w:hAnsi="Book Antiqua" w:cs="Book Antiqua"/>
                <w:bCs/>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rsidR="00960EE7" w:rsidRDefault="00960EE7">
            <w:pPr>
              <w:jc w:val="both"/>
              <w:rPr>
                <w:rFonts w:ascii="Book Antiqua" w:eastAsia="Times New Roman" w:hAnsi="Book Antiqua" w:cs="Book Antiqua"/>
                <w:bCs/>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tcPr>
          <w:p w:rsidR="00960EE7" w:rsidRDefault="00960EE7">
            <w:pPr>
              <w:jc w:val="both"/>
              <w:rPr>
                <w:rFonts w:ascii="Book Antiqua" w:eastAsia="Times New Roman" w:hAnsi="Book Antiqua" w:cs="Book Antiqua"/>
                <w:bCs/>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rsidR="00960EE7" w:rsidRDefault="00960EE7">
            <w:pPr>
              <w:jc w:val="both"/>
              <w:rPr>
                <w:rFonts w:ascii="Book Antiqua" w:eastAsia="Times New Roman" w:hAnsi="Book Antiqua" w:cs="Book Antiqua"/>
                <w:bCs/>
                <w:sz w:val="20"/>
                <w:szCs w:val="20"/>
                <w:lang w:eastAsia="pl-PL"/>
              </w:rPr>
            </w:pPr>
          </w:p>
        </w:tc>
      </w:tr>
      <w:tr w:rsidR="00960EE7" w:rsidTr="00960EE7">
        <w:tc>
          <w:tcPr>
            <w:tcW w:w="675" w:type="dxa"/>
            <w:tcBorders>
              <w:top w:val="single" w:sz="4" w:space="0" w:color="auto"/>
              <w:left w:val="single" w:sz="4" w:space="0" w:color="auto"/>
              <w:bottom w:val="single" w:sz="4" w:space="0" w:color="auto"/>
              <w:right w:val="single" w:sz="4" w:space="0" w:color="auto"/>
            </w:tcBorders>
            <w:hideMark/>
          </w:tcPr>
          <w:p w:rsidR="00960EE7" w:rsidRDefault="00960EE7">
            <w:pPr>
              <w:jc w:val="both"/>
              <w:rPr>
                <w:rFonts w:ascii="Book Antiqua" w:eastAsia="Times New Roman" w:hAnsi="Book Antiqua" w:cs="Book Antiqua"/>
                <w:bCs/>
                <w:sz w:val="20"/>
                <w:szCs w:val="20"/>
                <w:lang w:eastAsia="pl-PL"/>
              </w:rPr>
            </w:pPr>
            <w:r>
              <w:rPr>
                <w:rFonts w:ascii="Book Antiqua" w:eastAsia="Times New Roman" w:hAnsi="Book Antiqua" w:cs="Book Antiqua"/>
                <w:bCs/>
                <w:sz w:val="20"/>
                <w:szCs w:val="20"/>
                <w:lang w:eastAsia="pl-PL"/>
              </w:rPr>
              <w:t>2.</w:t>
            </w:r>
          </w:p>
        </w:tc>
        <w:tc>
          <w:tcPr>
            <w:tcW w:w="2835" w:type="dxa"/>
            <w:tcBorders>
              <w:top w:val="single" w:sz="4" w:space="0" w:color="auto"/>
              <w:left w:val="single" w:sz="4" w:space="0" w:color="auto"/>
              <w:bottom w:val="single" w:sz="4" w:space="0" w:color="auto"/>
              <w:right w:val="single" w:sz="4" w:space="0" w:color="auto"/>
            </w:tcBorders>
            <w:hideMark/>
          </w:tcPr>
          <w:p w:rsidR="00960EE7" w:rsidRDefault="00960EE7">
            <w:pPr>
              <w:rPr>
                <w:rFonts w:ascii="Book Antiqua" w:eastAsia="Times New Roman" w:hAnsi="Book Antiqua" w:cs="Book Antiqua"/>
                <w:bCs/>
                <w:sz w:val="20"/>
                <w:szCs w:val="20"/>
                <w:lang w:eastAsia="pl-PL"/>
              </w:rPr>
            </w:pPr>
            <w:r>
              <w:rPr>
                <w:rFonts w:ascii="Book Antiqua" w:eastAsia="Times New Roman" w:hAnsi="Book Antiqua" w:cs="Book Antiqua"/>
                <w:bCs/>
                <w:sz w:val="20"/>
                <w:szCs w:val="20"/>
                <w:lang w:eastAsia="pl-PL"/>
              </w:rPr>
              <w:t>cenę za korzystanie z usług sportowo-rekreacyjnych przez  użytkowników korzystających z limitowanej karty abonamentowej obejmującej 8 wizyt w miesiącu w obiektach Wykonawcy przez okres jednego miesiąca.</w:t>
            </w:r>
          </w:p>
        </w:tc>
        <w:tc>
          <w:tcPr>
            <w:tcW w:w="1701" w:type="dxa"/>
            <w:tcBorders>
              <w:top w:val="single" w:sz="4" w:space="0" w:color="auto"/>
              <w:left w:val="single" w:sz="4" w:space="0" w:color="auto"/>
              <w:bottom w:val="single" w:sz="4" w:space="0" w:color="auto"/>
              <w:right w:val="single" w:sz="4" w:space="0" w:color="auto"/>
            </w:tcBorders>
            <w:hideMark/>
          </w:tcPr>
          <w:p w:rsidR="00960EE7" w:rsidRDefault="00960EE7">
            <w:pPr>
              <w:jc w:val="both"/>
              <w:rPr>
                <w:rFonts w:ascii="Book Antiqua" w:eastAsia="Times New Roman" w:hAnsi="Book Antiqua" w:cs="Book Antiqua"/>
                <w:bCs/>
                <w:sz w:val="20"/>
                <w:szCs w:val="20"/>
                <w:lang w:eastAsia="pl-PL"/>
              </w:rPr>
            </w:pPr>
            <w:r>
              <w:rPr>
                <w:rFonts w:ascii="Book Antiqua" w:eastAsia="Times New Roman" w:hAnsi="Book Antiqua" w:cs="Book Antiqua"/>
                <w:bCs/>
                <w:sz w:val="20"/>
                <w:szCs w:val="20"/>
                <w:lang w:eastAsia="pl-PL"/>
              </w:rPr>
              <w:t xml:space="preserve">70 </w:t>
            </w:r>
          </w:p>
        </w:tc>
        <w:tc>
          <w:tcPr>
            <w:tcW w:w="1418" w:type="dxa"/>
            <w:tcBorders>
              <w:top w:val="single" w:sz="4" w:space="0" w:color="auto"/>
              <w:left w:val="single" w:sz="4" w:space="0" w:color="auto"/>
              <w:bottom w:val="single" w:sz="4" w:space="0" w:color="auto"/>
              <w:right w:val="single" w:sz="4" w:space="0" w:color="auto"/>
            </w:tcBorders>
          </w:tcPr>
          <w:p w:rsidR="00960EE7" w:rsidRDefault="00960EE7">
            <w:pPr>
              <w:jc w:val="both"/>
              <w:rPr>
                <w:rFonts w:ascii="Book Antiqua" w:eastAsia="Times New Roman" w:hAnsi="Book Antiqua" w:cs="Book Antiqua"/>
                <w:bCs/>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960EE7" w:rsidRDefault="00960EE7">
            <w:pPr>
              <w:jc w:val="both"/>
              <w:rPr>
                <w:rFonts w:ascii="Book Antiqua" w:eastAsia="Times New Roman" w:hAnsi="Book Antiqua" w:cs="Book Antiqua"/>
                <w:bCs/>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960EE7" w:rsidRDefault="00960EE7">
            <w:pPr>
              <w:jc w:val="both"/>
              <w:rPr>
                <w:rFonts w:ascii="Book Antiqua" w:eastAsia="Times New Roman" w:hAnsi="Book Antiqua" w:cs="Book Antiqua"/>
                <w:bCs/>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rsidR="00960EE7" w:rsidRDefault="00960EE7">
            <w:pPr>
              <w:jc w:val="both"/>
              <w:rPr>
                <w:rFonts w:ascii="Book Antiqua" w:eastAsia="Times New Roman" w:hAnsi="Book Antiqua" w:cs="Book Antiqua"/>
                <w:bCs/>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tcPr>
          <w:p w:rsidR="00960EE7" w:rsidRDefault="00960EE7">
            <w:pPr>
              <w:jc w:val="both"/>
              <w:rPr>
                <w:rFonts w:ascii="Book Antiqua" w:eastAsia="Times New Roman" w:hAnsi="Book Antiqua" w:cs="Book Antiqua"/>
                <w:bCs/>
                <w:sz w:val="20"/>
                <w:szCs w:val="20"/>
                <w:lang w:eastAsia="pl-PL"/>
              </w:rPr>
            </w:pPr>
          </w:p>
        </w:tc>
        <w:tc>
          <w:tcPr>
            <w:tcW w:w="1843" w:type="dxa"/>
            <w:tcBorders>
              <w:top w:val="single" w:sz="4" w:space="0" w:color="auto"/>
              <w:left w:val="single" w:sz="4" w:space="0" w:color="auto"/>
              <w:bottom w:val="thinThickSmallGap" w:sz="24" w:space="0" w:color="auto"/>
              <w:right w:val="single" w:sz="4" w:space="0" w:color="auto"/>
            </w:tcBorders>
          </w:tcPr>
          <w:p w:rsidR="00960EE7" w:rsidRDefault="00960EE7">
            <w:pPr>
              <w:jc w:val="both"/>
              <w:rPr>
                <w:rFonts w:ascii="Book Antiqua" w:eastAsia="Times New Roman" w:hAnsi="Book Antiqua" w:cs="Book Antiqua"/>
                <w:bCs/>
                <w:sz w:val="20"/>
                <w:szCs w:val="20"/>
                <w:lang w:eastAsia="pl-PL"/>
              </w:rPr>
            </w:pPr>
          </w:p>
        </w:tc>
      </w:tr>
      <w:tr w:rsidR="00960EE7" w:rsidTr="00960EE7">
        <w:tc>
          <w:tcPr>
            <w:tcW w:w="675" w:type="dxa"/>
            <w:tcBorders>
              <w:top w:val="single" w:sz="4" w:space="0" w:color="auto"/>
              <w:left w:val="single" w:sz="4" w:space="0" w:color="auto"/>
              <w:bottom w:val="single" w:sz="4" w:space="0" w:color="auto"/>
              <w:right w:val="single" w:sz="4" w:space="0" w:color="auto"/>
            </w:tcBorders>
            <w:hideMark/>
          </w:tcPr>
          <w:p w:rsidR="00960EE7" w:rsidRDefault="00960EE7">
            <w:pPr>
              <w:jc w:val="both"/>
              <w:rPr>
                <w:rFonts w:ascii="Book Antiqua" w:eastAsia="Times New Roman" w:hAnsi="Book Antiqua" w:cs="Book Antiqua"/>
                <w:bCs/>
                <w:sz w:val="20"/>
                <w:szCs w:val="20"/>
                <w:lang w:eastAsia="pl-PL"/>
              </w:rPr>
            </w:pPr>
            <w:r>
              <w:rPr>
                <w:rFonts w:ascii="Book Antiqua" w:eastAsia="Times New Roman" w:hAnsi="Book Antiqua" w:cs="Book Antiqua"/>
                <w:bCs/>
                <w:sz w:val="20"/>
                <w:szCs w:val="20"/>
                <w:lang w:eastAsia="pl-PL"/>
              </w:rPr>
              <w:t>3.</w:t>
            </w:r>
          </w:p>
        </w:tc>
        <w:tc>
          <w:tcPr>
            <w:tcW w:w="11340" w:type="dxa"/>
            <w:gridSpan w:val="7"/>
            <w:tcBorders>
              <w:top w:val="single" w:sz="4" w:space="0" w:color="auto"/>
              <w:left w:val="single" w:sz="4" w:space="0" w:color="auto"/>
              <w:bottom w:val="single" w:sz="4" w:space="0" w:color="auto"/>
              <w:right w:val="thinThickSmallGap" w:sz="24" w:space="0" w:color="auto"/>
            </w:tcBorders>
            <w:hideMark/>
          </w:tcPr>
          <w:p w:rsidR="00960EE7" w:rsidRDefault="00960EE7">
            <w:pPr>
              <w:jc w:val="both"/>
              <w:rPr>
                <w:rFonts w:ascii="Book Antiqua" w:eastAsia="Times New Roman" w:hAnsi="Book Antiqua" w:cs="Book Antiqua"/>
                <w:bCs/>
                <w:sz w:val="20"/>
                <w:szCs w:val="20"/>
                <w:lang w:eastAsia="pl-PL"/>
              </w:rPr>
            </w:pPr>
            <w:r>
              <w:rPr>
                <w:rFonts w:ascii="Book Antiqua" w:eastAsia="Times New Roman" w:hAnsi="Book Antiqua" w:cs="Book Antiqua"/>
                <w:b/>
                <w:bCs/>
                <w:sz w:val="20"/>
                <w:szCs w:val="20"/>
                <w:lang w:eastAsia="pl-PL"/>
              </w:rPr>
              <w:t>Cena ofertowa brutto</w:t>
            </w:r>
            <w:r>
              <w:rPr>
                <w:rFonts w:ascii="Book Antiqua" w:eastAsia="Times New Roman" w:hAnsi="Book Antiqua" w:cs="Book Antiqua"/>
                <w:bCs/>
                <w:sz w:val="20"/>
                <w:szCs w:val="20"/>
                <w:lang w:eastAsia="pl-PL"/>
              </w:rPr>
              <w:t xml:space="preserve"> (suma pozycji 1 i 2 w kolumnie 10)</w:t>
            </w:r>
          </w:p>
        </w:tc>
        <w:tc>
          <w:tcPr>
            <w:tcW w:w="1843" w:type="dxa"/>
            <w:tcBorders>
              <w:top w:val="thinThickSmallGap" w:sz="24" w:space="0" w:color="auto"/>
              <w:left w:val="thinThickSmallGap" w:sz="24" w:space="0" w:color="auto"/>
              <w:bottom w:val="thinThickSmallGap" w:sz="24" w:space="0" w:color="auto"/>
              <w:right w:val="thinThickSmallGap" w:sz="24" w:space="0" w:color="auto"/>
            </w:tcBorders>
          </w:tcPr>
          <w:p w:rsidR="00960EE7" w:rsidRDefault="00960EE7">
            <w:pPr>
              <w:jc w:val="both"/>
              <w:rPr>
                <w:rFonts w:ascii="Book Antiqua" w:eastAsia="Times New Roman" w:hAnsi="Book Antiqua" w:cs="Book Antiqua"/>
                <w:bCs/>
                <w:sz w:val="20"/>
                <w:szCs w:val="20"/>
                <w:lang w:eastAsia="pl-PL"/>
              </w:rPr>
            </w:pPr>
          </w:p>
        </w:tc>
      </w:tr>
    </w:tbl>
    <w:p w:rsidR="000E2081" w:rsidRDefault="00960EE7" w:rsidP="00960EE7">
      <w:pPr>
        <w:spacing w:after="0" w:line="240" w:lineRule="auto"/>
        <w:rPr>
          <w:rFonts w:ascii="Book Antiqua" w:eastAsia="Times New Roman" w:hAnsi="Book Antiqua" w:cs="Times New Roman"/>
          <w:i/>
          <w:sz w:val="20"/>
          <w:szCs w:val="20"/>
          <w:lang w:eastAsia="pl-PL"/>
        </w:rPr>
      </w:pPr>
      <w:r>
        <w:rPr>
          <w:rFonts w:ascii="Book Antiqua" w:eastAsia="Times New Roman" w:hAnsi="Book Antiqua" w:cs="Times New Roman"/>
          <w:i/>
          <w:sz w:val="20"/>
          <w:szCs w:val="20"/>
          <w:lang w:eastAsia="pl-PL"/>
        </w:rPr>
        <w:t xml:space="preserve">Przedstawione wyżej ilości są szacunkowe - mają one na celu ułatwienie Wykonawcy oszacowanie oferty. Zamawiający zastrzega możliwość zwiększenia lub zmniejszenia liczby osób korzystających z usług sportowo-rekreacyjnych w okresie rozliczeniowym (jeden miesiąc </w:t>
      </w:r>
    </w:p>
    <w:p w:rsidR="00960EE7" w:rsidRDefault="00960EE7" w:rsidP="00960EE7">
      <w:pPr>
        <w:spacing w:after="0" w:line="240" w:lineRule="auto"/>
        <w:rPr>
          <w:rFonts w:ascii="Book Antiqua" w:eastAsia="Times New Roman" w:hAnsi="Book Antiqua" w:cs="Times New Roman"/>
          <w:i/>
          <w:sz w:val="20"/>
          <w:szCs w:val="20"/>
          <w:lang w:eastAsia="pl-PL"/>
        </w:rPr>
      </w:pPr>
      <w:proofErr w:type="spellStart"/>
      <w:r>
        <w:rPr>
          <w:rFonts w:ascii="Book Antiqua" w:eastAsia="Times New Roman" w:hAnsi="Book Antiqua" w:cs="Times New Roman"/>
          <w:i/>
          <w:sz w:val="20"/>
          <w:szCs w:val="20"/>
          <w:lang w:eastAsia="pl-PL"/>
        </w:rPr>
        <w:t>owy</w:t>
      </w:r>
      <w:proofErr w:type="spellEnd"/>
      <w:r>
        <w:rPr>
          <w:rFonts w:ascii="Book Antiqua" w:eastAsia="Times New Roman" w:hAnsi="Book Antiqua" w:cs="Times New Roman"/>
          <w:i/>
          <w:sz w:val="20"/>
          <w:szCs w:val="20"/>
          <w:lang w:eastAsia="pl-PL"/>
        </w:rPr>
        <w:t>) bez zmiany ceny jednostkowej brutto zaoferowanej w ofercie Wykonawcy dla pracownika</w:t>
      </w:r>
    </w:p>
    <w:p w:rsidR="00960EE7" w:rsidRDefault="00960EE7" w:rsidP="00960EE7">
      <w:pPr>
        <w:spacing w:after="0" w:line="240" w:lineRule="auto"/>
        <w:rPr>
          <w:rFonts w:ascii="Book Antiqua" w:eastAsia="Times New Roman" w:hAnsi="Book Antiqua" w:cs="Times New Roman"/>
          <w:i/>
          <w:sz w:val="20"/>
          <w:szCs w:val="20"/>
          <w:lang w:eastAsia="pl-PL"/>
        </w:rPr>
      </w:pPr>
      <w:r>
        <w:rPr>
          <w:rFonts w:ascii="Book Antiqua" w:eastAsia="Times New Roman" w:hAnsi="Book Antiqua" w:cs="Times New Roman"/>
          <w:i/>
          <w:sz w:val="20"/>
          <w:szCs w:val="20"/>
          <w:lang w:eastAsia="pl-PL"/>
        </w:rPr>
        <w:tab/>
      </w:r>
      <w:r>
        <w:rPr>
          <w:rFonts w:ascii="Book Antiqua" w:eastAsia="Times New Roman" w:hAnsi="Book Antiqua" w:cs="Times New Roman"/>
          <w:i/>
          <w:sz w:val="20"/>
          <w:szCs w:val="20"/>
          <w:lang w:eastAsia="pl-PL"/>
        </w:rPr>
        <w:tab/>
      </w:r>
      <w:r>
        <w:rPr>
          <w:rFonts w:ascii="Book Antiqua" w:eastAsia="Times New Roman" w:hAnsi="Book Antiqua" w:cs="Times New Roman"/>
          <w:i/>
          <w:sz w:val="20"/>
          <w:szCs w:val="20"/>
          <w:lang w:eastAsia="pl-PL"/>
        </w:rPr>
        <w:tab/>
      </w:r>
      <w:r>
        <w:rPr>
          <w:rFonts w:ascii="Book Antiqua" w:eastAsia="Times New Roman" w:hAnsi="Book Antiqua" w:cs="Times New Roman"/>
          <w:i/>
          <w:sz w:val="20"/>
          <w:szCs w:val="20"/>
          <w:lang w:eastAsia="pl-PL"/>
        </w:rPr>
        <w:tab/>
      </w:r>
      <w:r>
        <w:rPr>
          <w:rFonts w:ascii="Book Antiqua" w:eastAsia="Times New Roman" w:hAnsi="Book Antiqua" w:cs="Times New Roman"/>
          <w:i/>
          <w:sz w:val="20"/>
          <w:szCs w:val="20"/>
          <w:lang w:eastAsia="pl-PL"/>
        </w:rPr>
        <w:tab/>
      </w:r>
      <w:r>
        <w:rPr>
          <w:rFonts w:ascii="Book Antiqua" w:eastAsia="Times New Roman" w:hAnsi="Book Antiqua" w:cs="Times New Roman"/>
          <w:i/>
          <w:sz w:val="20"/>
          <w:szCs w:val="20"/>
          <w:lang w:eastAsia="pl-PL"/>
        </w:rPr>
        <w:tab/>
      </w:r>
      <w:r>
        <w:rPr>
          <w:rFonts w:ascii="Book Antiqua" w:eastAsia="Times New Roman" w:hAnsi="Book Antiqua" w:cs="Times New Roman"/>
          <w:i/>
          <w:sz w:val="20"/>
          <w:szCs w:val="20"/>
          <w:lang w:eastAsia="pl-PL"/>
        </w:rPr>
        <w:tab/>
      </w:r>
      <w:r>
        <w:rPr>
          <w:rFonts w:ascii="Book Antiqua" w:eastAsia="Times New Roman" w:hAnsi="Book Antiqua" w:cs="Times New Roman"/>
          <w:i/>
          <w:sz w:val="20"/>
          <w:szCs w:val="20"/>
          <w:lang w:eastAsia="pl-PL"/>
        </w:rPr>
        <w:tab/>
      </w:r>
      <w:r>
        <w:rPr>
          <w:rFonts w:ascii="Book Antiqua" w:eastAsia="Times New Roman" w:hAnsi="Book Antiqua" w:cs="Times New Roman"/>
          <w:i/>
          <w:sz w:val="20"/>
          <w:szCs w:val="20"/>
          <w:lang w:eastAsia="pl-PL"/>
        </w:rPr>
        <w:tab/>
      </w:r>
      <w:r>
        <w:rPr>
          <w:rFonts w:ascii="Book Antiqua" w:eastAsia="Times New Roman" w:hAnsi="Book Antiqua" w:cs="Times New Roman"/>
          <w:i/>
          <w:sz w:val="20"/>
          <w:szCs w:val="20"/>
          <w:lang w:eastAsia="pl-PL"/>
        </w:rPr>
        <w:tab/>
      </w:r>
      <w:r>
        <w:rPr>
          <w:rFonts w:ascii="Book Antiqua" w:eastAsia="Times New Roman" w:hAnsi="Book Antiqua" w:cs="Times New Roman"/>
          <w:i/>
          <w:sz w:val="20"/>
          <w:szCs w:val="20"/>
          <w:lang w:eastAsia="pl-PL"/>
        </w:rPr>
        <w:tab/>
        <w:t xml:space="preserve">                   .</w:t>
      </w:r>
      <w:r>
        <w:rPr>
          <w:rFonts w:ascii="Book Antiqua" w:eastAsia="Times New Roman" w:hAnsi="Book Antiqua" w:cs="Times New Roman"/>
          <w:sz w:val="20"/>
          <w:szCs w:val="20"/>
          <w:lang w:eastAsia="pl-PL"/>
        </w:rPr>
        <w:t>……………………………………………………………………</w:t>
      </w:r>
    </w:p>
    <w:p w:rsidR="00960EE7" w:rsidRDefault="00960EE7" w:rsidP="00960EE7">
      <w:pPr>
        <w:widowControl w:val="0"/>
        <w:suppressAutoHyphens/>
        <w:spacing w:after="0" w:line="240" w:lineRule="auto"/>
        <w:jc w:val="right"/>
        <w:rPr>
          <w:rFonts w:ascii="Book Antiqua" w:eastAsia="Times New Roman" w:hAnsi="Book Antiqua" w:cs="Book Antiqua"/>
          <w:kern w:val="2"/>
          <w:sz w:val="20"/>
          <w:szCs w:val="20"/>
          <w:lang w:eastAsia="ar-SA"/>
        </w:rPr>
      </w:pPr>
      <w:r>
        <w:rPr>
          <w:rFonts w:ascii="Book Antiqua" w:eastAsia="Times New Roman" w:hAnsi="Book Antiqua" w:cs="Book Antiqua"/>
          <w:kern w:val="2"/>
          <w:sz w:val="20"/>
          <w:szCs w:val="20"/>
          <w:lang w:eastAsia="ar-SA"/>
        </w:rPr>
        <w:t xml:space="preserve">                                                    (podpisy upełnomocnionych  przedstawicieli Wykonawcy)</w:t>
      </w:r>
    </w:p>
    <w:p w:rsidR="00960EE7" w:rsidRDefault="00960EE7" w:rsidP="00960EE7">
      <w:pPr>
        <w:spacing w:after="0" w:line="240" w:lineRule="auto"/>
        <w:rPr>
          <w:rFonts w:ascii="Book Antiqua" w:eastAsia="Times New Roman" w:hAnsi="Book Antiqua" w:cs="Times New Roman"/>
          <w:i/>
          <w:sz w:val="20"/>
          <w:szCs w:val="20"/>
          <w:lang w:eastAsia="pl-PL"/>
        </w:rPr>
        <w:sectPr w:rsidR="00960EE7">
          <w:pgSz w:w="16838" w:h="11906" w:orient="landscape"/>
          <w:pgMar w:top="1418" w:right="1418" w:bottom="1418" w:left="1418" w:header="708" w:footer="708" w:gutter="0"/>
          <w:cols w:space="708"/>
        </w:sectPr>
      </w:pPr>
    </w:p>
    <w:p w:rsidR="000E2081" w:rsidRDefault="000E2081" w:rsidP="000E2081">
      <w:pPr>
        <w:suppressAutoHyphens/>
        <w:autoSpaceDN w:val="0"/>
        <w:spacing w:after="0" w:line="240" w:lineRule="auto"/>
        <w:jc w:val="right"/>
        <w:textAlignment w:val="baseline"/>
        <w:rPr>
          <w:rFonts w:ascii="Book Antiqua" w:eastAsia="Times New Roman" w:hAnsi="Book Antiqua" w:cs="Times New Roman"/>
          <w:i/>
          <w:sz w:val="20"/>
          <w:szCs w:val="20"/>
          <w:lang w:eastAsia="pl-PL"/>
        </w:rPr>
      </w:pPr>
      <w:r>
        <w:rPr>
          <w:rFonts w:ascii="Book Antiqua" w:eastAsia="Times New Roman" w:hAnsi="Book Antiqua" w:cs="Times New Roman"/>
          <w:i/>
          <w:sz w:val="20"/>
          <w:szCs w:val="20"/>
          <w:lang w:eastAsia="pl-PL"/>
        </w:rPr>
        <w:t>Załącznik nr 3</w:t>
      </w:r>
    </w:p>
    <w:p w:rsidR="000E2081" w:rsidRDefault="000E2081" w:rsidP="000E2081">
      <w:pPr>
        <w:suppressAutoHyphens/>
        <w:autoSpaceDN w:val="0"/>
        <w:spacing w:after="0" w:line="240" w:lineRule="auto"/>
        <w:textAlignment w:val="baseline"/>
        <w:rPr>
          <w:rFonts w:ascii="Book Antiqua" w:eastAsia="Times New Roman" w:hAnsi="Book Antiqua" w:cs="Times New Roman"/>
          <w:sz w:val="20"/>
          <w:szCs w:val="20"/>
          <w:lang w:eastAsia="pl-PL"/>
        </w:rPr>
      </w:pPr>
    </w:p>
    <w:p w:rsidR="000E2081" w:rsidRDefault="000E2081" w:rsidP="000E2081">
      <w:pPr>
        <w:suppressAutoHyphens/>
        <w:autoSpaceDN w:val="0"/>
        <w:spacing w:after="0" w:line="240" w:lineRule="auto"/>
        <w:textAlignment w:val="baseline"/>
        <w:rPr>
          <w:rFonts w:ascii="Book Antiqua" w:eastAsia="Times New Roman" w:hAnsi="Book Antiqua" w:cs="Times New Roman"/>
          <w:b/>
          <w:sz w:val="20"/>
          <w:szCs w:val="20"/>
          <w:lang w:eastAsia="pl-PL"/>
        </w:rPr>
      </w:pPr>
    </w:p>
    <w:p w:rsidR="000E2081" w:rsidRDefault="000E2081" w:rsidP="000E2081">
      <w:pPr>
        <w:suppressAutoHyphens/>
        <w:autoSpaceDN w:val="0"/>
        <w:spacing w:after="0" w:line="360" w:lineRule="auto"/>
        <w:jc w:val="center"/>
        <w:textAlignment w:val="baseline"/>
        <w:rPr>
          <w:rFonts w:ascii="Book Antiqua" w:eastAsia="Times New Roman" w:hAnsi="Book Antiqua" w:cs="Book Antiqua"/>
          <w:b/>
          <w:bCs/>
          <w:sz w:val="20"/>
          <w:szCs w:val="20"/>
          <w:lang w:eastAsia="ar-SA"/>
        </w:rPr>
      </w:pPr>
      <w:r>
        <w:rPr>
          <w:rFonts w:ascii="Book Antiqua" w:eastAsia="Times New Roman" w:hAnsi="Book Antiqua" w:cs="Book Antiqua"/>
          <w:b/>
          <w:bCs/>
          <w:sz w:val="20"/>
          <w:szCs w:val="20"/>
          <w:lang w:eastAsia="ar-SA"/>
        </w:rPr>
        <w:t>Umowa/Projekt ………………./2020</w:t>
      </w:r>
    </w:p>
    <w:p w:rsidR="000E2081" w:rsidRDefault="000E2081" w:rsidP="000E2081">
      <w:pPr>
        <w:widowControl w:val="0"/>
        <w:suppressAutoHyphens/>
        <w:autoSpaceDN w:val="0"/>
        <w:spacing w:after="0" w:line="360" w:lineRule="auto"/>
        <w:textAlignment w:val="baseline"/>
        <w:rPr>
          <w:rFonts w:ascii="Book Antiqua" w:eastAsia="Times New Roman" w:hAnsi="Book Antiqua" w:cs="Times New Roman"/>
          <w:sz w:val="20"/>
          <w:szCs w:val="20"/>
          <w:lang w:eastAsia="pl-PL"/>
        </w:rPr>
      </w:pPr>
    </w:p>
    <w:p w:rsidR="000E2081" w:rsidRDefault="000E2081" w:rsidP="000E2081">
      <w:pPr>
        <w:suppressAutoHyphens/>
        <w:autoSpaceDN w:val="0"/>
        <w:spacing w:after="0" w:line="360" w:lineRule="auto"/>
        <w:jc w:val="both"/>
        <w:textAlignment w:val="baseline"/>
        <w:rPr>
          <w:rFonts w:ascii="Book Antiqua" w:eastAsia="Calibri" w:hAnsi="Book Antiqua" w:cs="Times New Roman"/>
          <w:sz w:val="20"/>
          <w:szCs w:val="20"/>
        </w:rPr>
      </w:pPr>
      <w:r>
        <w:rPr>
          <w:rFonts w:ascii="Book Antiqua" w:eastAsia="Times New Roman" w:hAnsi="Book Antiqua" w:cs="Book Antiqua"/>
          <w:sz w:val="20"/>
          <w:szCs w:val="20"/>
          <w:lang w:eastAsia="ar-SA"/>
        </w:rPr>
        <w:t xml:space="preserve">zawarta w </w:t>
      </w:r>
      <w:r>
        <w:rPr>
          <w:rFonts w:ascii="Book Antiqua" w:eastAsia="Times New Roman" w:hAnsi="Book Antiqua" w:cs="Book Antiqua"/>
          <w:b/>
          <w:bCs/>
          <w:sz w:val="20"/>
          <w:szCs w:val="20"/>
          <w:lang w:eastAsia="ar-SA"/>
        </w:rPr>
        <w:t>dniu ……………………..20</w:t>
      </w:r>
      <w:r w:rsidR="00D205C6">
        <w:rPr>
          <w:rFonts w:ascii="Book Antiqua" w:eastAsia="Times New Roman" w:hAnsi="Book Antiqua" w:cs="Book Antiqua"/>
          <w:b/>
          <w:bCs/>
          <w:sz w:val="20"/>
          <w:szCs w:val="20"/>
          <w:lang w:eastAsia="ar-SA"/>
        </w:rPr>
        <w:t>20</w:t>
      </w:r>
      <w:r>
        <w:rPr>
          <w:rFonts w:ascii="Book Antiqua" w:eastAsia="Times New Roman" w:hAnsi="Book Antiqua" w:cs="Book Antiqua"/>
          <w:sz w:val="20"/>
          <w:szCs w:val="20"/>
          <w:lang w:eastAsia="ar-SA"/>
        </w:rPr>
        <w:t xml:space="preserve"> roku pomiędzy:</w:t>
      </w:r>
    </w:p>
    <w:p w:rsidR="000E2081" w:rsidRDefault="000E2081" w:rsidP="000E2081">
      <w:pPr>
        <w:suppressAutoHyphens/>
        <w:autoSpaceDN w:val="0"/>
        <w:spacing w:after="0" w:line="360" w:lineRule="auto"/>
        <w:jc w:val="both"/>
        <w:textAlignment w:val="baseline"/>
        <w:rPr>
          <w:rFonts w:ascii="Book Antiqua" w:eastAsia="Calibri" w:hAnsi="Book Antiqua" w:cs="Times New Roman"/>
          <w:sz w:val="20"/>
          <w:szCs w:val="20"/>
        </w:rPr>
      </w:pPr>
      <w:r>
        <w:rPr>
          <w:rFonts w:ascii="Book Antiqua" w:eastAsia="Times New Roman" w:hAnsi="Book Antiqua" w:cs="Book Antiqua"/>
          <w:b/>
          <w:bCs/>
          <w:sz w:val="20"/>
          <w:szCs w:val="20"/>
          <w:lang w:eastAsia="ar-SA"/>
        </w:rPr>
        <w:t>1. ZAMAWIAJĄCYM: Uniwersytetem Kazimierza Wielkiego w Bydgoszczy</w:t>
      </w:r>
      <w:r>
        <w:rPr>
          <w:rFonts w:ascii="Book Antiqua" w:eastAsia="Times New Roman" w:hAnsi="Book Antiqua" w:cs="Book Antiqua"/>
          <w:sz w:val="20"/>
          <w:szCs w:val="20"/>
          <w:lang w:eastAsia="ar-SA"/>
        </w:rPr>
        <w:t>, adres: 85 – 064 Bydgoszcz, ul. Chodkiewicza 30, NIP 5542647568, REGON 340057695, reprezentowanym przez:</w:t>
      </w:r>
    </w:p>
    <w:p w:rsidR="000E2081" w:rsidRDefault="000E2081" w:rsidP="000E2081">
      <w:pPr>
        <w:suppressAutoHyphens/>
        <w:autoSpaceDN w:val="0"/>
        <w:spacing w:after="0" w:line="360" w:lineRule="auto"/>
        <w:jc w:val="both"/>
        <w:textAlignment w:val="baseline"/>
        <w:rPr>
          <w:rFonts w:ascii="Book Antiqua" w:eastAsia="Calibri" w:hAnsi="Book Antiqua" w:cs="Times New Roman"/>
          <w:sz w:val="20"/>
          <w:szCs w:val="20"/>
        </w:rPr>
      </w:pPr>
      <w:r>
        <w:rPr>
          <w:rFonts w:ascii="Book Antiqua" w:eastAsia="Times New Roman" w:hAnsi="Book Antiqua" w:cs="Times New Roman"/>
          <w:b/>
          <w:sz w:val="20"/>
          <w:szCs w:val="20"/>
          <w:lang w:eastAsia="pl-PL"/>
        </w:rPr>
        <w:t>prof. dr hab. Jacka Woźnego</w:t>
      </w:r>
      <w:r>
        <w:rPr>
          <w:rFonts w:ascii="Book Antiqua" w:eastAsia="Times New Roman" w:hAnsi="Book Antiqua" w:cs="Century Gothic"/>
          <w:b/>
          <w:bCs/>
          <w:sz w:val="20"/>
          <w:szCs w:val="20"/>
          <w:lang w:eastAsia="pl-PL"/>
        </w:rPr>
        <w:t>– Rektora UKW</w:t>
      </w:r>
      <w:r>
        <w:rPr>
          <w:rFonts w:ascii="Book Antiqua" w:eastAsia="Times New Roman" w:hAnsi="Book Antiqua" w:cs="Book Antiqua"/>
          <w:sz w:val="20"/>
          <w:szCs w:val="20"/>
          <w:lang w:eastAsia="ar-SA"/>
        </w:rPr>
        <w:t>,</w:t>
      </w:r>
    </w:p>
    <w:p w:rsidR="000E2081" w:rsidRDefault="000E2081" w:rsidP="000E2081">
      <w:pPr>
        <w:suppressAutoHyphens/>
        <w:autoSpaceDN w:val="0"/>
        <w:spacing w:after="0" w:line="360" w:lineRule="auto"/>
        <w:jc w:val="both"/>
        <w:textAlignment w:val="baseline"/>
        <w:rPr>
          <w:rFonts w:ascii="Book Antiqua" w:eastAsia="Times New Roman" w:hAnsi="Book Antiqua" w:cs="Book Antiqua"/>
          <w:sz w:val="20"/>
          <w:szCs w:val="20"/>
          <w:lang w:eastAsia="ar-SA"/>
        </w:rPr>
      </w:pPr>
      <w:r>
        <w:rPr>
          <w:rFonts w:ascii="Book Antiqua" w:eastAsia="Times New Roman" w:hAnsi="Book Antiqua" w:cs="Book Antiqua"/>
          <w:sz w:val="20"/>
          <w:szCs w:val="20"/>
          <w:lang w:eastAsia="ar-SA"/>
        </w:rPr>
        <w:t>przy kontrasygnacie mgr Renaty Stefaniak– Kwestora UKW</w:t>
      </w:r>
    </w:p>
    <w:p w:rsidR="000E2081" w:rsidRDefault="000E2081" w:rsidP="000E2081">
      <w:pPr>
        <w:suppressAutoHyphens/>
        <w:autoSpaceDN w:val="0"/>
        <w:spacing w:after="0" w:line="360" w:lineRule="auto"/>
        <w:jc w:val="both"/>
        <w:textAlignment w:val="baseline"/>
        <w:rPr>
          <w:rFonts w:ascii="Book Antiqua" w:eastAsia="Times New Roman" w:hAnsi="Book Antiqua" w:cs="Book Antiqua"/>
          <w:sz w:val="20"/>
          <w:szCs w:val="20"/>
          <w:lang w:eastAsia="ar-SA"/>
        </w:rPr>
      </w:pPr>
      <w:r>
        <w:rPr>
          <w:rFonts w:ascii="Book Antiqua" w:eastAsia="Times New Roman" w:hAnsi="Book Antiqua" w:cs="Book Antiqua"/>
          <w:sz w:val="20"/>
          <w:szCs w:val="20"/>
          <w:lang w:eastAsia="ar-SA"/>
        </w:rPr>
        <w:t xml:space="preserve">a, </w:t>
      </w:r>
    </w:p>
    <w:p w:rsidR="000E2081" w:rsidRDefault="000E2081" w:rsidP="000E2081">
      <w:pPr>
        <w:tabs>
          <w:tab w:val="left" w:pos="284"/>
        </w:tabs>
        <w:suppressAutoHyphens/>
        <w:autoSpaceDN w:val="0"/>
        <w:spacing w:after="0" w:line="360" w:lineRule="auto"/>
        <w:textAlignment w:val="baseline"/>
        <w:rPr>
          <w:rFonts w:ascii="Book Antiqua" w:eastAsia="Times New Roman" w:hAnsi="Book Antiqua" w:cs="Book Antiqua"/>
          <w:b/>
          <w:bCs/>
          <w:sz w:val="20"/>
          <w:szCs w:val="20"/>
          <w:lang w:eastAsia="ar-SA"/>
        </w:rPr>
      </w:pPr>
      <w:r>
        <w:rPr>
          <w:rFonts w:ascii="Book Antiqua" w:eastAsia="Times New Roman" w:hAnsi="Book Antiqua" w:cs="Book Antiqua"/>
          <w:b/>
          <w:bCs/>
          <w:sz w:val="20"/>
          <w:szCs w:val="20"/>
          <w:lang w:eastAsia="ar-SA"/>
        </w:rPr>
        <w:t>2.  WYKONAWCĄ:  …………………………………………………………………………………………………………..</w:t>
      </w:r>
    </w:p>
    <w:p w:rsidR="000E2081" w:rsidRDefault="000E2081" w:rsidP="000E2081">
      <w:pPr>
        <w:suppressAutoHyphens/>
        <w:autoSpaceDN w:val="0"/>
        <w:spacing w:after="0" w:line="360" w:lineRule="auto"/>
        <w:jc w:val="both"/>
        <w:textAlignment w:val="baseline"/>
        <w:rPr>
          <w:rFonts w:ascii="Book Antiqua" w:eastAsia="Times New Roman" w:hAnsi="Book Antiqua" w:cs="Book Antiqua"/>
          <w:b/>
          <w:bCs/>
          <w:sz w:val="20"/>
          <w:szCs w:val="20"/>
          <w:lang w:eastAsia="ar-SA"/>
        </w:rPr>
      </w:pPr>
      <w:r>
        <w:rPr>
          <w:rFonts w:ascii="Book Antiqua" w:eastAsia="Times New Roman" w:hAnsi="Book Antiqua" w:cs="Book Antiqua"/>
          <w:b/>
          <w:bCs/>
          <w:sz w:val="20"/>
          <w:szCs w:val="20"/>
          <w:lang w:eastAsia="ar-SA"/>
        </w:rPr>
        <w:t>……………………………………………………………………………………………………………</w:t>
      </w:r>
    </w:p>
    <w:p w:rsidR="000E2081" w:rsidRDefault="000E2081" w:rsidP="000E2081">
      <w:pPr>
        <w:suppressAutoHyphens/>
        <w:autoSpaceDN w:val="0"/>
        <w:spacing w:after="0" w:line="360" w:lineRule="auto"/>
        <w:jc w:val="both"/>
        <w:textAlignment w:val="baseline"/>
        <w:rPr>
          <w:rFonts w:ascii="Book Antiqua" w:eastAsia="Times New Roman" w:hAnsi="Book Antiqua" w:cs="Tahoma"/>
          <w:sz w:val="20"/>
          <w:szCs w:val="20"/>
          <w:lang w:eastAsia="pl-PL"/>
        </w:rPr>
      </w:pPr>
    </w:p>
    <w:p w:rsidR="000E2081" w:rsidRDefault="000E2081" w:rsidP="000E2081">
      <w:pPr>
        <w:suppressAutoHyphens/>
        <w:autoSpaceDN w:val="0"/>
        <w:spacing w:after="0" w:line="360" w:lineRule="auto"/>
        <w:jc w:val="both"/>
        <w:textAlignment w:val="baseline"/>
        <w:rPr>
          <w:rFonts w:ascii="Book Antiqua" w:eastAsia="Calibri" w:hAnsi="Book Antiqua" w:cs="Times New Roman"/>
          <w:sz w:val="20"/>
          <w:szCs w:val="20"/>
        </w:rPr>
      </w:pPr>
      <w:r>
        <w:rPr>
          <w:rFonts w:ascii="Book Antiqua" w:eastAsia="Times New Roman" w:hAnsi="Book Antiqua" w:cs="Tahoma"/>
          <w:sz w:val="20"/>
          <w:szCs w:val="20"/>
          <w:lang w:eastAsia="pl-PL"/>
        </w:rPr>
        <w:tab/>
      </w:r>
      <w:r>
        <w:rPr>
          <w:rFonts w:ascii="Book Antiqua" w:eastAsia="Times New Roman" w:hAnsi="Book Antiqua" w:cs="Book Antiqua"/>
          <w:sz w:val="20"/>
          <w:szCs w:val="20"/>
          <w:lang w:eastAsia="ar-SA"/>
        </w:rPr>
        <w:t xml:space="preserve">Niniejsza umowa jest następstwem wyboru przez Zamawiającego oferty Wykonawcy                                      w postępowaniu </w:t>
      </w:r>
      <w:r>
        <w:rPr>
          <w:rFonts w:ascii="Book Antiqua" w:eastAsia="Times New Roman" w:hAnsi="Book Antiqua" w:cs="Book Antiqua"/>
          <w:color w:val="000000"/>
          <w:sz w:val="20"/>
          <w:szCs w:val="20"/>
          <w:lang w:eastAsia="ar-SA"/>
        </w:rPr>
        <w:t>prowadzonym w trybie zapytania ofertowego, zgodnie</w:t>
      </w:r>
      <w:r>
        <w:rPr>
          <w:rFonts w:ascii="Book Antiqua" w:eastAsia="Times New Roman" w:hAnsi="Book Antiqua" w:cs="Book Antiqua"/>
          <w:sz w:val="20"/>
          <w:szCs w:val="20"/>
          <w:lang w:eastAsia="ar-SA"/>
        </w:rPr>
        <w:t xml:space="preserve"> z Regulaminem udzielania zamówień publicznych poniżej 30 tys. euro, na: </w:t>
      </w:r>
      <w:r>
        <w:rPr>
          <w:rFonts w:ascii="Book Antiqua" w:eastAsia="Times New Roman" w:hAnsi="Book Antiqua" w:cs="Book Antiqua"/>
          <w:i/>
          <w:iCs/>
          <w:sz w:val="20"/>
          <w:szCs w:val="20"/>
          <w:lang w:eastAsia="ar-SA"/>
        </w:rPr>
        <w:t xml:space="preserve">„Usługa umożliwienia korzystania z wybranych obiektów  </w:t>
      </w:r>
      <w:r>
        <w:rPr>
          <w:rFonts w:ascii="Book Antiqua" w:eastAsia="Times New Roman" w:hAnsi="Book Antiqua" w:cs="Times New Roman"/>
          <w:i/>
          <w:sz w:val="20"/>
          <w:szCs w:val="20"/>
          <w:lang w:eastAsia="pl-PL"/>
        </w:rPr>
        <w:t>rekreacyjno-sportowych przez pracowników Uniwersytetu Kazimierza Wielkiego</w:t>
      </w:r>
      <w:r>
        <w:rPr>
          <w:rFonts w:ascii="Book Antiqua" w:eastAsia="Times New Roman" w:hAnsi="Book Antiqua" w:cs="Book Antiqua"/>
          <w:i/>
          <w:iCs/>
          <w:sz w:val="20"/>
          <w:szCs w:val="20"/>
          <w:lang w:eastAsia="ar-SA"/>
        </w:rPr>
        <w:t>”</w:t>
      </w:r>
    </w:p>
    <w:p w:rsidR="000E2081" w:rsidRDefault="000E2081" w:rsidP="000E2081">
      <w:pPr>
        <w:suppressAutoHyphens/>
        <w:autoSpaceDN w:val="0"/>
        <w:spacing w:after="0" w:line="360" w:lineRule="auto"/>
        <w:ind w:left="-180" w:right="-108"/>
        <w:jc w:val="both"/>
        <w:textAlignment w:val="baseline"/>
        <w:rPr>
          <w:rFonts w:ascii="Book Antiqua" w:eastAsia="Calibri" w:hAnsi="Book Antiqua" w:cs="Arial"/>
          <w:sz w:val="20"/>
          <w:szCs w:val="20"/>
          <w:lang w:eastAsia="ar-SA"/>
        </w:rPr>
      </w:pPr>
    </w:p>
    <w:p w:rsidR="000E2081" w:rsidRDefault="000E2081" w:rsidP="000E2081">
      <w:pPr>
        <w:suppressAutoHyphens/>
        <w:autoSpaceDN w:val="0"/>
        <w:spacing w:after="0" w:line="360" w:lineRule="auto"/>
        <w:ind w:left="-180" w:right="-108"/>
        <w:jc w:val="both"/>
        <w:textAlignment w:val="baseline"/>
        <w:rPr>
          <w:rFonts w:ascii="Book Antiqua" w:eastAsia="Calibri" w:hAnsi="Book Antiqua" w:cs="Arial"/>
          <w:sz w:val="20"/>
          <w:szCs w:val="20"/>
          <w:lang w:eastAsia="ar-SA"/>
        </w:rPr>
      </w:pPr>
    </w:p>
    <w:p w:rsidR="000E2081" w:rsidRDefault="000E2081" w:rsidP="000E2081">
      <w:pPr>
        <w:suppressAutoHyphens/>
        <w:autoSpaceDN w:val="0"/>
        <w:spacing w:after="0" w:line="240" w:lineRule="auto"/>
        <w:jc w:val="center"/>
        <w:textAlignment w:val="baseline"/>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 1</w:t>
      </w:r>
    </w:p>
    <w:p w:rsidR="000E2081" w:rsidRDefault="000E2081" w:rsidP="000E2081">
      <w:pPr>
        <w:suppressAutoHyphens/>
        <w:autoSpaceDN w:val="0"/>
        <w:spacing w:after="0" w:line="240" w:lineRule="auto"/>
        <w:jc w:val="center"/>
        <w:textAlignment w:val="baseline"/>
        <w:rPr>
          <w:rFonts w:ascii="Book Antiqua" w:eastAsia="Times New Roman" w:hAnsi="Book Antiqua" w:cs="Times New Roman"/>
          <w:b/>
          <w:sz w:val="20"/>
          <w:szCs w:val="20"/>
          <w:lang w:eastAsia="pl-PL"/>
        </w:rPr>
      </w:pPr>
    </w:p>
    <w:p w:rsidR="000E2081" w:rsidRDefault="000E2081" w:rsidP="000E2081">
      <w:pPr>
        <w:suppressAutoHyphens/>
        <w:autoSpaceDN w:val="0"/>
        <w:spacing w:after="0" w:line="240" w:lineRule="auto"/>
        <w:jc w:val="center"/>
        <w:textAlignment w:val="baseline"/>
        <w:rPr>
          <w:rFonts w:ascii="Book Antiqua" w:eastAsia="Times New Roman" w:hAnsi="Book Antiqua" w:cs="Times New Roman"/>
          <w:b/>
          <w:sz w:val="20"/>
          <w:szCs w:val="20"/>
          <w:lang w:eastAsia="pl-PL"/>
        </w:rPr>
      </w:pPr>
      <w:r>
        <w:rPr>
          <w:rFonts w:ascii="Book Antiqua" w:eastAsia="Times New Roman" w:hAnsi="Book Antiqua" w:cs="Times New Roman"/>
          <w:b/>
          <w:sz w:val="20"/>
          <w:szCs w:val="20"/>
          <w:lang w:eastAsia="pl-PL"/>
        </w:rPr>
        <w:t>Przedmiot umowy</w:t>
      </w:r>
    </w:p>
    <w:p w:rsidR="000E2081" w:rsidRDefault="000E2081" w:rsidP="000E2081">
      <w:pPr>
        <w:suppressAutoHyphens/>
        <w:autoSpaceDN w:val="0"/>
        <w:spacing w:after="0" w:line="240" w:lineRule="auto"/>
        <w:jc w:val="center"/>
        <w:textAlignment w:val="baseline"/>
        <w:rPr>
          <w:rFonts w:ascii="Book Antiqua" w:eastAsia="Times New Roman" w:hAnsi="Book Antiqua" w:cs="Times New Roman"/>
          <w:sz w:val="20"/>
          <w:szCs w:val="20"/>
          <w:lang w:eastAsia="pl-PL"/>
        </w:rPr>
      </w:pPr>
    </w:p>
    <w:p w:rsidR="000E2081" w:rsidRDefault="000E2081" w:rsidP="000E2081">
      <w:pPr>
        <w:numPr>
          <w:ilvl w:val="0"/>
          <w:numId w:val="8"/>
        </w:numPr>
        <w:suppressAutoHyphens/>
        <w:autoSpaceDN w:val="0"/>
        <w:spacing w:after="0" w:line="360" w:lineRule="auto"/>
        <w:ind w:left="284" w:hanging="284"/>
        <w:jc w:val="both"/>
        <w:textAlignment w:val="baseline"/>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Przedmiotem umowy jest świadczenie usług polegających na umożliwieniu pracownikom Uniwersytetu Kazimierza Wielkiego oraz osób im towarzyszących korzystania z obiektów rekreacyjno-sportowych, z którymi Wykonawca współpracuje, za pomocą kart uprawniających do wstępu do tych obiektów.</w:t>
      </w:r>
      <w:bookmarkStart w:id="0" w:name="_GoBack"/>
      <w:bookmarkEnd w:id="0"/>
    </w:p>
    <w:p w:rsidR="000E2081" w:rsidRDefault="000E2081" w:rsidP="000E2081">
      <w:pPr>
        <w:numPr>
          <w:ilvl w:val="0"/>
          <w:numId w:val="8"/>
        </w:numPr>
        <w:suppressAutoHyphens/>
        <w:autoSpaceDN w:val="0"/>
        <w:spacing w:after="0" w:line="360" w:lineRule="auto"/>
        <w:ind w:left="284" w:hanging="284"/>
        <w:jc w:val="both"/>
        <w:textAlignment w:val="baseline"/>
        <w:rPr>
          <w:rFonts w:ascii="Book Antiqua" w:eastAsia="Calibri" w:hAnsi="Book Antiqua" w:cs="Times New Roman"/>
          <w:sz w:val="20"/>
          <w:szCs w:val="20"/>
        </w:rPr>
      </w:pPr>
      <w:r>
        <w:rPr>
          <w:rFonts w:ascii="Book Antiqua" w:eastAsia="Times New Roman" w:hAnsi="Book Antiqua" w:cs="Arial"/>
          <w:sz w:val="20"/>
          <w:szCs w:val="20"/>
          <w:lang w:eastAsia="pl-PL"/>
        </w:rPr>
        <w:t>Na potrzeby niniejszej umowy określa się następujące pojęcia:</w:t>
      </w:r>
    </w:p>
    <w:p w:rsidR="000E2081" w:rsidRDefault="000E2081" w:rsidP="000E2081">
      <w:pPr>
        <w:numPr>
          <w:ilvl w:val="1"/>
          <w:numId w:val="9"/>
        </w:numPr>
        <w:suppressAutoHyphens/>
        <w:autoSpaceDN w:val="0"/>
        <w:spacing w:after="0" w:line="360" w:lineRule="auto"/>
        <w:ind w:left="360"/>
        <w:jc w:val="both"/>
        <w:textAlignment w:val="baseline"/>
        <w:rPr>
          <w:rFonts w:ascii="Book Antiqua" w:eastAsia="Calibri" w:hAnsi="Book Antiqua" w:cs="Times New Roman"/>
          <w:sz w:val="20"/>
          <w:szCs w:val="20"/>
        </w:rPr>
      </w:pPr>
      <w:r>
        <w:rPr>
          <w:rFonts w:ascii="Book Antiqua" w:eastAsia="Times New Roman" w:hAnsi="Book Antiqua" w:cs="Arial"/>
          <w:b/>
          <w:bCs/>
          <w:sz w:val="20"/>
          <w:szCs w:val="20"/>
          <w:lang w:eastAsia="en-GB"/>
        </w:rPr>
        <w:t>Abonament za  korzystanie z obiektu rekreacyjno-sportowego (zwany dalej Członkostwem)</w:t>
      </w:r>
      <w:r>
        <w:rPr>
          <w:rFonts w:ascii="Book Antiqua" w:eastAsia="Times New Roman" w:hAnsi="Book Antiqua" w:cs="Arial"/>
          <w:sz w:val="20"/>
          <w:szCs w:val="20"/>
          <w:lang w:eastAsia="en-GB"/>
        </w:rPr>
        <w:t xml:space="preserve"> –  zestaw usług dostępnych dla pracowników Zamawiającego oraz osób im towarzyszących. Członkostwo zawiera dostęp do obiektów oraz zajęć prowadzonych w tych obiektach, z którymi Wykonawca ma podpisaną umowę współpracy.</w:t>
      </w:r>
    </w:p>
    <w:p w:rsidR="000E2081" w:rsidRDefault="000E2081" w:rsidP="000E2081">
      <w:pPr>
        <w:numPr>
          <w:ilvl w:val="1"/>
          <w:numId w:val="9"/>
        </w:numPr>
        <w:suppressAutoHyphens/>
        <w:autoSpaceDN w:val="0"/>
        <w:spacing w:after="0" w:line="360" w:lineRule="auto"/>
        <w:ind w:left="360"/>
        <w:jc w:val="both"/>
        <w:textAlignment w:val="baseline"/>
        <w:rPr>
          <w:rFonts w:ascii="Book Antiqua" w:eastAsia="Calibri" w:hAnsi="Book Antiqua" w:cs="Times New Roman"/>
          <w:sz w:val="20"/>
          <w:szCs w:val="20"/>
        </w:rPr>
      </w:pPr>
      <w:r>
        <w:rPr>
          <w:rFonts w:ascii="Book Antiqua" w:eastAsia="Times New Roman" w:hAnsi="Book Antiqua" w:cs="Arial"/>
          <w:b/>
          <w:bCs/>
          <w:sz w:val="20"/>
          <w:szCs w:val="20"/>
          <w:lang w:eastAsia="en-GB"/>
        </w:rPr>
        <w:t>Lista</w:t>
      </w:r>
      <w:r>
        <w:rPr>
          <w:rFonts w:ascii="Book Antiqua" w:eastAsia="Times New Roman" w:hAnsi="Book Antiqua" w:cs="Arial"/>
          <w:sz w:val="20"/>
          <w:szCs w:val="20"/>
          <w:lang w:eastAsia="en-GB"/>
        </w:rPr>
        <w:t xml:space="preserve"> – imienna lista osób uprawnionych do korzystania z usług objętych Członkostwem, przekazana Wykonawcy przez Zamawiającego.</w:t>
      </w:r>
    </w:p>
    <w:p w:rsidR="000E2081" w:rsidRDefault="000E2081" w:rsidP="000E2081">
      <w:pPr>
        <w:numPr>
          <w:ilvl w:val="1"/>
          <w:numId w:val="9"/>
        </w:numPr>
        <w:suppressAutoHyphens/>
        <w:autoSpaceDN w:val="0"/>
        <w:spacing w:after="0" w:line="360" w:lineRule="auto"/>
        <w:ind w:left="360"/>
        <w:jc w:val="both"/>
        <w:textAlignment w:val="baseline"/>
        <w:rPr>
          <w:rFonts w:ascii="Book Antiqua" w:eastAsia="Calibri" w:hAnsi="Book Antiqua" w:cs="Times New Roman"/>
          <w:sz w:val="20"/>
          <w:szCs w:val="20"/>
        </w:rPr>
      </w:pPr>
      <w:r>
        <w:rPr>
          <w:rFonts w:ascii="Book Antiqua" w:eastAsia="Times New Roman" w:hAnsi="Book Antiqua" w:cs="Arial"/>
          <w:b/>
          <w:bCs/>
          <w:sz w:val="20"/>
          <w:szCs w:val="20"/>
          <w:lang w:eastAsia="en-GB"/>
        </w:rPr>
        <w:t>Pracownik</w:t>
      </w:r>
      <w:r>
        <w:rPr>
          <w:rFonts w:ascii="Book Antiqua" w:eastAsia="Times New Roman" w:hAnsi="Book Antiqua" w:cs="Arial"/>
          <w:sz w:val="20"/>
          <w:szCs w:val="20"/>
          <w:lang w:eastAsia="en-GB"/>
        </w:rPr>
        <w:t xml:space="preserve"> – osoba zatrudniona przez Zamawiającego na podstawie umowy o pracę lub aktu mianowania lub  wykonująca obowiązki na podstawie umowy zlecenia, bądź umowy o dzieło.</w:t>
      </w:r>
    </w:p>
    <w:p w:rsidR="000E2081" w:rsidRDefault="000E2081" w:rsidP="000E2081">
      <w:pPr>
        <w:numPr>
          <w:ilvl w:val="1"/>
          <w:numId w:val="9"/>
        </w:numPr>
        <w:suppressAutoHyphens/>
        <w:autoSpaceDN w:val="0"/>
        <w:spacing w:after="0" w:line="360" w:lineRule="auto"/>
        <w:ind w:left="360"/>
        <w:jc w:val="both"/>
        <w:textAlignment w:val="baseline"/>
        <w:rPr>
          <w:rFonts w:ascii="Book Antiqua" w:eastAsia="Calibri" w:hAnsi="Book Antiqua" w:cs="Times New Roman"/>
          <w:sz w:val="20"/>
          <w:szCs w:val="20"/>
        </w:rPr>
      </w:pPr>
      <w:r>
        <w:rPr>
          <w:rFonts w:ascii="Book Antiqua" w:eastAsia="Times New Roman" w:hAnsi="Book Antiqua" w:cs="Arial"/>
          <w:b/>
          <w:bCs/>
          <w:sz w:val="20"/>
          <w:szCs w:val="20"/>
          <w:lang w:eastAsia="en-GB"/>
        </w:rPr>
        <w:t xml:space="preserve">Osoba towarzysząca </w:t>
      </w:r>
      <w:r>
        <w:rPr>
          <w:rFonts w:ascii="Book Antiqua" w:eastAsia="Times New Roman" w:hAnsi="Book Antiqua" w:cs="Arial"/>
          <w:sz w:val="20"/>
          <w:szCs w:val="20"/>
          <w:lang w:eastAsia="en-GB"/>
        </w:rPr>
        <w:t>– rodzina pracownika (tj. mąż, żona, dziecko)</w:t>
      </w:r>
    </w:p>
    <w:p w:rsidR="000E2081" w:rsidRDefault="000E2081" w:rsidP="000E2081">
      <w:pPr>
        <w:numPr>
          <w:ilvl w:val="1"/>
          <w:numId w:val="9"/>
        </w:numPr>
        <w:suppressAutoHyphens/>
        <w:autoSpaceDN w:val="0"/>
        <w:spacing w:after="0" w:line="360" w:lineRule="auto"/>
        <w:ind w:left="360"/>
        <w:jc w:val="both"/>
        <w:textAlignment w:val="baseline"/>
        <w:rPr>
          <w:rFonts w:ascii="Book Antiqua" w:eastAsia="Calibri" w:hAnsi="Book Antiqua" w:cs="Times New Roman"/>
          <w:sz w:val="20"/>
          <w:szCs w:val="20"/>
        </w:rPr>
      </w:pPr>
      <w:r>
        <w:rPr>
          <w:rFonts w:ascii="Book Antiqua" w:eastAsia="Times New Roman" w:hAnsi="Book Antiqua" w:cs="Arial"/>
          <w:b/>
          <w:bCs/>
          <w:sz w:val="20"/>
          <w:szCs w:val="20"/>
          <w:lang w:eastAsia="en-GB"/>
        </w:rPr>
        <w:t>Użytkownik</w:t>
      </w:r>
      <w:r>
        <w:rPr>
          <w:rFonts w:ascii="Book Antiqua" w:eastAsia="Times New Roman" w:hAnsi="Book Antiqua" w:cs="Arial"/>
          <w:sz w:val="20"/>
          <w:szCs w:val="20"/>
          <w:lang w:eastAsia="en-GB"/>
        </w:rPr>
        <w:t xml:space="preserve"> – pracownik Zamawiającego i/lub jego osoba towarzysząca, posiadający Członkostwo.</w:t>
      </w:r>
    </w:p>
    <w:p w:rsidR="000E2081" w:rsidRDefault="000E2081" w:rsidP="000E2081">
      <w:pPr>
        <w:numPr>
          <w:ilvl w:val="1"/>
          <w:numId w:val="9"/>
        </w:numPr>
        <w:suppressAutoHyphens/>
        <w:autoSpaceDN w:val="0"/>
        <w:spacing w:after="0" w:line="360" w:lineRule="auto"/>
        <w:ind w:left="360"/>
        <w:jc w:val="both"/>
        <w:textAlignment w:val="baseline"/>
        <w:rPr>
          <w:rFonts w:ascii="Book Antiqua" w:eastAsia="Calibri" w:hAnsi="Book Antiqua" w:cs="Times New Roman"/>
          <w:sz w:val="20"/>
          <w:szCs w:val="20"/>
        </w:rPr>
      </w:pPr>
      <w:r>
        <w:rPr>
          <w:rFonts w:ascii="Book Antiqua" w:eastAsia="Times New Roman" w:hAnsi="Book Antiqua" w:cs="Arial"/>
          <w:b/>
          <w:bCs/>
          <w:color w:val="000000"/>
          <w:sz w:val="20"/>
          <w:szCs w:val="20"/>
          <w:lang w:eastAsia="en-GB"/>
        </w:rPr>
        <w:t>O</w:t>
      </w:r>
      <w:r>
        <w:rPr>
          <w:rFonts w:ascii="Book Antiqua" w:eastAsia="Times New Roman" w:hAnsi="Book Antiqua" w:cs="Arial"/>
          <w:b/>
          <w:bCs/>
          <w:sz w:val="20"/>
          <w:szCs w:val="20"/>
          <w:lang w:eastAsia="en-GB"/>
        </w:rPr>
        <w:t>kres Rozliczeniowy</w:t>
      </w:r>
      <w:r>
        <w:rPr>
          <w:rFonts w:ascii="Book Antiqua" w:eastAsia="Times New Roman" w:hAnsi="Book Antiqua" w:cs="Arial"/>
          <w:sz w:val="20"/>
          <w:szCs w:val="20"/>
          <w:lang w:eastAsia="en-GB"/>
        </w:rPr>
        <w:t xml:space="preserve"> – od pierwszego do ostatniego dnia każdego miesiąca. </w:t>
      </w:r>
    </w:p>
    <w:p w:rsidR="000E2081" w:rsidRDefault="000E2081" w:rsidP="000E2081">
      <w:pPr>
        <w:numPr>
          <w:ilvl w:val="1"/>
          <w:numId w:val="9"/>
        </w:numPr>
        <w:suppressAutoHyphens/>
        <w:autoSpaceDN w:val="0"/>
        <w:spacing w:after="0" w:line="360" w:lineRule="auto"/>
        <w:ind w:left="360"/>
        <w:jc w:val="both"/>
        <w:textAlignment w:val="baseline"/>
        <w:rPr>
          <w:rFonts w:ascii="Book Antiqua" w:eastAsia="Calibri" w:hAnsi="Book Antiqua" w:cs="Times New Roman"/>
          <w:sz w:val="20"/>
          <w:szCs w:val="20"/>
        </w:rPr>
      </w:pPr>
      <w:r>
        <w:rPr>
          <w:rFonts w:ascii="Book Antiqua" w:eastAsia="Times New Roman" w:hAnsi="Book Antiqua" w:cs="Arial"/>
          <w:b/>
          <w:bCs/>
          <w:sz w:val="20"/>
          <w:szCs w:val="20"/>
          <w:lang w:eastAsia="en-GB"/>
        </w:rPr>
        <w:t xml:space="preserve">Karta abonamentowa </w:t>
      </w:r>
      <w:r>
        <w:rPr>
          <w:rFonts w:ascii="Book Antiqua" w:eastAsia="Times New Roman" w:hAnsi="Book Antiqua" w:cs="Arial"/>
          <w:sz w:val="20"/>
          <w:szCs w:val="20"/>
          <w:lang w:eastAsia="en-GB"/>
        </w:rPr>
        <w:t>–</w:t>
      </w:r>
      <w:r>
        <w:rPr>
          <w:rFonts w:ascii="Book Antiqua" w:eastAsia="Times New Roman" w:hAnsi="Book Antiqua" w:cs="Arial"/>
          <w:b/>
          <w:bCs/>
          <w:sz w:val="20"/>
          <w:szCs w:val="20"/>
          <w:lang w:eastAsia="en-GB"/>
        </w:rPr>
        <w:t xml:space="preserve"> </w:t>
      </w:r>
      <w:r>
        <w:rPr>
          <w:rFonts w:ascii="Book Antiqua" w:eastAsia="Times New Roman" w:hAnsi="Book Antiqua" w:cs="Arial"/>
          <w:sz w:val="20"/>
          <w:szCs w:val="20"/>
          <w:lang w:eastAsia="en-GB"/>
        </w:rPr>
        <w:t>karta uprawniająca użytkownika do korzystania z usług świadczonych przez Wykonawcę. Karta nie może być odsprzedawana lub przekazywana nieodpłatnie osobom nieuprawnionym do korzystania z Członkostwa.</w:t>
      </w:r>
    </w:p>
    <w:p w:rsidR="000E2081" w:rsidRDefault="000E2081" w:rsidP="000E2081">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p>
    <w:p w:rsidR="000E2081" w:rsidRDefault="000E2081" w:rsidP="000E2081">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r>
        <w:rPr>
          <w:rFonts w:ascii="Book Antiqua" w:eastAsia="Times New Roman" w:hAnsi="Book Antiqua" w:cs="Arial"/>
          <w:b/>
          <w:color w:val="000000"/>
          <w:sz w:val="20"/>
          <w:szCs w:val="20"/>
          <w:lang w:eastAsia="pl-PL"/>
        </w:rPr>
        <w:t>§ 2</w:t>
      </w:r>
    </w:p>
    <w:p w:rsidR="000E2081" w:rsidRDefault="000E2081" w:rsidP="000E2081">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r>
        <w:rPr>
          <w:rFonts w:ascii="Book Antiqua" w:eastAsia="Times New Roman" w:hAnsi="Book Antiqua" w:cs="Arial"/>
          <w:b/>
          <w:color w:val="000000"/>
          <w:sz w:val="20"/>
          <w:szCs w:val="20"/>
          <w:lang w:eastAsia="pl-PL"/>
        </w:rPr>
        <w:t>Zobowiązania Wykonawcy</w:t>
      </w:r>
    </w:p>
    <w:p w:rsidR="000E2081" w:rsidRDefault="000E2081" w:rsidP="000E2081">
      <w:pPr>
        <w:numPr>
          <w:ilvl w:val="0"/>
          <w:numId w:val="10"/>
        </w:numPr>
        <w:suppressAutoHyphens/>
        <w:autoSpaceDN w:val="0"/>
        <w:spacing w:after="0" w:line="360" w:lineRule="auto"/>
        <w:ind w:left="284" w:hanging="284"/>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 xml:space="preserve">Wykonawca zobowiązuje się zachować bez zmian wskazane w ofercie stawki cenowe przez cały okres obowiązywania niniejszej Umowy. </w:t>
      </w:r>
    </w:p>
    <w:p w:rsidR="000E2081" w:rsidRDefault="000E2081" w:rsidP="000E2081">
      <w:pPr>
        <w:numPr>
          <w:ilvl w:val="0"/>
          <w:numId w:val="10"/>
        </w:numPr>
        <w:suppressAutoHyphens/>
        <w:autoSpaceDN w:val="0"/>
        <w:spacing w:after="0" w:line="360" w:lineRule="auto"/>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 xml:space="preserve">Wykonawca dołoży wszelkich starań, aby zapewnić najwyższą jakość usług objętych umową. </w:t>
      </w:r>
    </w:p>
    <w:p w:rsidR="000E2081" w:rsidRDefault="000E2081" w:rsidP="000E2081">
      <w:pPr>
        <w:numPr>
          <w:ilvl w:val="0"/>
          <w:numId w:val="10"/>
        </w:numPr>
        <w:suppressAutoHyphens/>
        <w:autoSpaceDN w:val="0"/>
        <w:spacing w:after="0" w:line="360" w:lineRule="auto"/>
        <w:ind w:left="284" w:hanging="284"/>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Wykonawca zobowiązuje się do przekazania Zamawiającemu wszelkich informacji o dostępnych obiektach, usługach i zasadach korzystania z Członkostwa.</w:t>
      </w:r>
    </w:p>
    <w:p w:rsidR="000E2081" w:rsidRDefault="000E2081" w:rsidP="000E2081">
      <w:pPr>
        <w:numPr>
          <w:ilvl w:val="0"/>
          <w:numId w:val="10"/>
        </w:numPr>
        <w:suppressAutoHyphens/>
        <w:autoSpaceDN w:val="0"/>
        <w:spacing w:after="0" w:line="360" w:lineRule="auto"/>
        <w:ind w:left="284" w:hanging="284"/>
        <w:jc w:val="both"/>
        <w:textAlignment w:val="baseline"/>
        <w:rPr>
          <w:rFonts w:ascii="Book Antiqua" w:eastAsia="Calibri" w:hAnsi="Book Antiqua" w:cs="Times New Roman"/>
          <w:sz w:val="20"/>
          <w:szCs w:val="20"/>
        </w:rPr>
      </w:pPr>
      <w:r>
        <w:rPr>
          <w:rFonts w:ascii="Book Antiqua" w:eastAsia="Times New Roman" w:hAnsi="Book Antiqua" w:cs="Times New Roman"/>
          <w:sz w:val="20"/>
          <w:szCs w:val="20"/>
          <w:lang w:eastAsia="pl-PL"/>
        </w:rPr>
        <w:t xml:space="preserve">Wykonawca w ramach umowy udostępni dodatkowo korzystanie z nowo dostępnych obiektów </w:t>
      </w:r>
      <w:r>
        <w:rPr>
          <w:rFonts w:ascii="Book Antiqua" w:eastAsia="Times New Roman" w:hAnsi="Book Antiqua" w:cs="Times New Roman"/>
          <w:sz w:val="20"/>
          <w:szCs w:val="20"/>
          <w:lang w:eastAsia="pl-PL"/>
        </w:rPr>
        <w:br/>
        <w:t>i usług. Aktualna lista dostępnych usług oraz obiektów winna zawsze być dostępna na stronie internetowej Wykonawcy. Dostęp do nowych usług nie spowoduje wzrostu cen za Członkostwo określone w umowie.</w:t>
      </w:r>
    </w:p>
    <w:p w:rsidR="000E2081" w:rsidRDefault="000E2081" w:rsidP="000E2081">
      <w:pPr>
        <w:numPr>
          <w:ilvl w:val="0"/>
          <w:numId w:val="10"/>
        </w:numPr>
        <w:suppressAutoHyphens/>
        <w:autoSpaceDN w:val="0"/>
        <w:spacing w:after="0" w:line="360" w:lineRule="auto"/>
        <w:ind w:left="284" w:hanging="284"/>
        <w:jc w:val="both"/>
        <w:textAlignment w:val="baseline"/>
        <w:rPr>
          <w:rFonts w:ascii="Book Antiqua" w:eastAsia="Calibri" w:hAnsi="Book Antiqua" w:cs="Times New Roman"/>
          <w:sz w:val="20"/>
          <w:szCs w:val="20"/>
        </w:rPr>
      </w:pPr>
      <w:r>
        <w:rPr>
          <w:rFonts w:ascii="Book Antiqua" w:eastAsia="Times New Roman" w:hAnsi="Book Antiqua" w:cs="Times New Roman"/>
          <w:sz w:val="20"/>
          <w:szCs w:val="20"/>
          <w:lang w:eastAsia="pl-PL"/>
        </w:rPr>
        <w:t>Wykonawca zapewni karty imienne uprawniające do korzystania z obiektów sportowo-rekreacyjnych dla pracowników Zamawiającego i osób im towarzyszących, które zgłoszą chęć korzystania z tych kart w danym miesiącu. Zamawiający nie ponosi żadnej dodatkowej opłaty za wydanie kart uprawniających osoby objęte umową do korzystania z usług sportowo-rekreacyjnych.</w:t>
      </w:r>
    </w:p>
    <w:p w:rsidR="000E2081" w:rsidRDefault="000E2081" w:rsidP="000E2081">
      <w:pPr>
        <w:numPr>
          <w:ilvl w:val="0"/>
          <w:numId w:val="10"/>
        </w:numPr>
        <w:suppressAutoHyphens/>
        <w:autoSpaceDN w:val="0"/>
        <w:spacing w:after="0" w:line="360" w:lineRule="auto"/>
        <w:jc w:val="both"/>
        <w:textAlignment w:val="baseline"/>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Zamawiający wyraża zgodę, aby imienna karta była weryfikowana dokumentem potwierdzającym tożsamość oraz ewentualnym podpisem na liście składanym przez użytkownika. Sposób weryfikacji wejść do obiektów podczas korzystania z programu sportowego nie może pociągać za sobą żadnych dodatkowych kosztów nakładanych na użytkownika, a także m.in. konieczności posiadania telefonu stacjonarnego lub komórkowego,  dostępu do Internetu; ani wymagać od niego podawania innych danych oprócz imienia i nazwiska (takich jak np.: numer telefonu, adres e-mail, PESEL, itp.) </w:t>
      </w:r>
    </w:p>
    <w:p w:rsidR="000E2081" w:rsidRDefault="000E2081" w:rsidP="000E2081">
      <w:pPr>
        <w:numPr>
          <w:ilvl w:val="0"/>
          <w:numId w:val="10"/>
        </w:numPr>
        <w:suppressAutoHyphens/>
        <w:autoSpaceDN w:val="0"/>
        <w:spacing w:after="0" w:line="360" w:lineRule="auto"/>
        <w:jc w:val="both"/>
        <w:textAlignment w:val="baseline"/>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Wykonawca w ramach realizacji umowy zobowiązuje się do dostarczenia bezpłatnie imiennych kart uprawniających do korzystania przez użytkowników z usług objętych umową wskazanym przez Zamawiającego osobom do siedziby Zamawiającego w terminie 3 dni kalendarzowych przed rozpoczęciem pierwszego okresu rozliczeniowego. Liczba imiennych kart zostanie ustalona na podstawie imiennej listy sporządzonej przez Zamawiającego. </w:t>
      </w:r>
    </w:p>
    <w:p w:rsidR="000E2081" w:rsidRDefault="000E2081" w:rsidP="000E2081">
      <w:pPr>
        <w:numPr>
          <w:ilvl w:val="0"/>
          <w:numId w:val="10"/>
        </w:numPr>
        <w:suppressAutoHyphens/>
        <w:autoSpaceDN w:val="0"/>
        <w:spacing w:after="0" w:line="360" w:lineRule="auto"/>
        <w:jc w:val="both"/>
        <w:textAlignment w:val="baseline"/>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W przypadku zgłoszenia użytkowników w kolejnych okresach rozliczeniowych Wykonawca zobowiązuje się do dostarczenia bezpłatnie określonej liczby imiennych kart uprawniających do korzystania z usług objętych umową wskazanym przez Zamawiającego osobom do siedziby Zamawiającego w terminie 3 dni kalendarzowych przed terminem rozpoczęcia nowego okresu rozliczeniowego. </w:t>
      </w:r>
    </w:p>
    <w:p w:rsidR="000E2081" w:rsidRDefault="000E2081" w:rsidP="000E2081">
      <w:pPr>
        <w:numPr>
          <w:ilvl w:val="0"/>
          <w:numId w:val="10"/>
        </w:numPr>
        <w:suppressAutoHyphens/>
        <w:autoSpaceDN w:val="0"/>
        <w:spacing w:after="0" w:line="360" w:lineRule="auto"/>
        <w:jc w:val="both"/>
        <w:textAlignment w:val="baseline"/>
        <w:rPr>
          <w:rFonts w:ascii="Book Antiqua" w:eastAsia="Times New Roman" w:hAnsi="Book Antiqua" w:cs="Times New Roman"/>
          <w:sz w:val="20"/>
          <w:szCs w:val="20"/>
          <w:lang w:eastAsia="pl-PL"/>
        </w:rPr>
      </w:pPr>
      <w:r>
        <w:rPr>
          <w:rFonts w:ascii="Book Antiqua" w:eastAsia="Times New Roman" w:hAnsi="Book Antiqua" w:cs="Times New Roman"/>
          <w:sz w:val="20"/>
          <w:szCs w:val="20"/>
          <w:lang w:eastAsia="pl-PL"/>
        </w:rPr>
        <w:t xml:space="preserve"> Liczba kart w danym okresie rozliczeniowym ustalona zostanie na podstawie imiennej listy sporządzonej przez Zamawiającego, którą Zamawiający przekaże Wykonawcy w terminie  10 dni kalendarzowych przed rozpoczęciem okresu rozliczeniowego. W przypadku nie podania przez Zamawiającego informacji, o której mowa w zdaniu poprzednim należy uznać, iż liczba użytkowników się nie zmieniła.  </w:t>
      </w:r>
    </w:p>
    <w:p w:rsidR="000E2081" w:rsidRDefault="000E2081" w:rsidP="000E2081">
      <w:pPr>
        <w:numPr>
          <w:ilvl w:val="0"/>
          <w:numId w:val="10"/>
        </w:numPr>
        <w:suppressAutoHyphens/>
        <w:autoSpaceDN w:val="0"/>
        <w:spacing w:after="0" w:line="360" w:lineRule="auto"/>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 xml:space="preserve">W przypadku zagubienia lub kradzieży imiennej karty Zamawiający niezwłocznie, </w:t>
      </w:r>
      <w:r>
        <w:rPr>
          <w:rFonts w:ascii="Book Antiqua" w:eastAsia="Times New Roman" w:hAnsi="Book Antiqua" w:cs="Arial"/>
          <w:color w:val="000000"/>
          <w:sz w:val="20"/>
          <w:szCs w:val="20"/>
          <w:lang w:eastAsia="pl-PL"/>
        </w:rPr>
        <w:t>ale nie później niż w terminie 7 dni kalendarzowych poinformuje Wykonawcę o zaistniałym fakcie,</w:t>
      </w:r>
      <w:r>
        <w:rPr>
          <w:rFonts w:ascii="Book Antiqua" w:eastAsia="Times New Roman" w:hAnsi="Book Antiqua" w:cs="Arial"/>
          <w:sz w:val="20"/>
          <w:szCs w:val="20"/>
          <w:lang w:eastAsia="pl-PL"/>
        </w:rPr>
        <w:t xml:space="preserve"> </w:t>
      </w:r>
      <w:r>
        <w:rPr>
          <w:rFonts w:ascii="Book Antiqua" w:eastAsia="Times New Roman" w:hAnsi="Book Antiqua" w:cs="Arial"/>
          <w:sz w:val="20"/>
          <w:szCs w:val="20"/>
          <w:lang w:eastAsia="pl-PL"/>
        </w:rPr>
        <w:br/>
        <w:t xml:space="preserve">a Wykonawca zobowiązuje się do bezpłatnego wydania i dostarczenia duplikatu imiennej karty </w:t>
      </w:r>
      <w:r>
        <w:rPr>
          <w:rFonts w:ascii="Book Antiqua" w:eastAsia="Times New Roman" w:hAnsi="Book Antiqua" w:cs="Arial"/>
          <w:sz w:val="20"/>
          <w:szCs w:val="20"/>
          <w:lang w:eastAsia="pl-PL"/>
        </w:rPr>
        <w:br/>
        <w:t>w terminie 5 dni kalendarzowych od daty otrzymania informacji.</w:t>
      </w:r>
    </w:p>
    <w:p w:rsidR="000E2081" w:rsidRDefault="000E2081" w:rsidP="000E2081">
      <w:pPr>
        <w:numPr>
          <w:ilvl w:val="0"/>
          <w:numId w:val="10"/>
        </w:numPr>
        <w:suppressAutoHyphens/>
        <w:autoSpaceDN w:val="0"/>
        <w:spacing w:after="0" w:line="360" w:lineRule="auto"/>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Wykonawca zobowiązuje się w trakcie obowiązywania umowy do świadczenia pełnego zakresu usług dostępnych w obiektach, z którymi Wykonawca ma podpisaną umowę o współpracy.</w:t>
      </w:r>
    </w:p>
    <w:p w:rsidR="000E2081" w:rsidRDefault="000E2081" w:rsidP="000E2081">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p>
    <w:p w:rsidR="000E2081" w:rsidRDefault="000E2081" w:rsidP="000E2081">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r>
        <w:rPr>
          <w:rFonts w:ascii="Book Antiqua" w:eastAsia="Times New Roman" w:hAnsi="Book Antiqua" w:cs="Arial"/>
          <w:b/>
          <w:color w:val="000000"/>
          <w:sz w:val="20"/>
          <w:szCs w:val="20"/>
          <w:lang w:eastAsia="pl-PL"/>
        </w:rPr>
        <w:t>§ 3</w:t>
      </w:r>
    </w:p>
    <w:p w:rsidR="000E2081" w:rsidRDefault="000E2081" w:rsidP="000E2081">
      <w:pPr>
        <w:suppressAutoHyphens/>
        <w:autoSpaceDN w:val="0"/>
        <w:spacing w:after="0" w:line="360" w:lineRule="auto"/>
        <w:jc w:val="center"/>
        <w:textAlignment w:val="baseline"/>
        <w:rPr>
          <w:rFonts w:ascii="Book Antiqua" w:eastAsia="Calibri" w:hAnsi="Book Antiqua" w:cs="Times New Roman"/>
          <w:sz w:val="20"/>
          <w:szCs w:val="20"/>
        </w:rPr>
      </w:pPr>
      <w:r>
        <w:rPr>
          <w:rFonts w:ascii="Book Antiqua" w:eastAsia="Times New Roman" w:hAnsi="Book Antiqua" w:cs="Arial"/>
          <w:b/>
          <w:color w:val="000000"/>
          <w:sz w:val="20"/>
          <w:szCs w:val="20"/>
          <w:lang w:eastAsia="pl-PL"/>
        </w:rPr>
        <w:t>Członkostwo</w:t>
      </w:r>
    </w:p>
    <w:p w:rsidR="000E2081" w:rsidRDefault="000E2081" w:rsidP="000E2081">
      <w:pPr>
        <w:numPr>
          <w:ilvl w:val="0"/>
          <w:numId w:val="11"/>
        </w:numPr>
        <w:suppressAutoHyphens/>
        <w:autoSpaceDN w:val="0"/>
        <w:spacing w:after="0" w:line="360" w:lineRule="auto"/>
        <w:ind w:left="284" w:hanging="284"/>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Użytkownik zobowiązany jest do zachowania minimalnego okresu członkostwa wynoszącego nie mniej niż 3 miesiące.</w:t>
      </w:r>
    </w:p>
    <w:p w:rsidR="000E2081" w:rsidRDefault="000E2081" w:rsidP="000E2081">
      <w:pPr>
        <w:numPr>
          <w:ilvl w:val="0"/>
          <w:numId w:val="11"/>
        </w:numPr>
        <w:suppressAutoHyphens/>
        <w:autoSpaceDN w:val="0"/>
        <w:spacing w:after="0" w:line="360" w:lineRule="auto"/>
        <w:ind w:left="284" w:hanging="284"/>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 xml:space="preserve">Członkostwo upoważnia do uczestnictwa we wszystkich zajęciach rekreacyjno-sportowych oraz do korzystania z infrastruktury sanitarnej na terenie obiektów rekreacyjno-sportowych, z którymi Wykonawca ma podpisaną umowę o współpracy zgodnie z rodzajem abonamentu wybranego przez użytkownika. </w:t>
      </w:r>
    </w:p>
    <w:p w:rsidR="000E2081" w:rsidRDefault="000E2081" w:rsidP="000E2081">
      <w:pPr>
        <w:numPr>
          <w:ilvl w:val="0"/>
          <w:numId w:val="11"/>
        </w:numPr>
        <w:suppressAutoHyphens/>
        <w:autoSpaceDN w:val="0"/>
        <w:spacing w:after="0" w:line="360" w:lineRule="auto"/>
        <w:ind w:left="284" w:hanging="284"/>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Rozpoczęcie członkostwa może nastąpić wyłącznie od pierwszego dnia danego okresu rozliczeniowego.</w:t>
      </w:r>
    </w:p>
    <w:p w:rsidR="000E2081" w:rsidRDefault="000E2081" w:rsidP="000E2081">
      <w:pPr>
        <w:numPr>
          <w:ilvl w:val="0"/>
          <w:numId w:val="11"/>
        </w:numPr>
        <w:tabs>
          <w:tab w:val="left" w:pos="284"/>
        </w:tabs>
        <w:suppressAutoHyphens/>
        <w:autoSpaceDN w:val="0"/>
        <w:spacing w:after="120" w:line="360" w:lineRule="auto"/>
        <w:ind w:left="284" w:hanging="284"/>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Członkostwo uprawnia do korzystania z obiektów podmiotów, z którymi Wykonawca ma podpisaną umowę o współpracy od godzin otwarcia do godzin zamknięcia obiektów</w:t>
      </w:r>
      <w:r>
        <w:rPr>
          <w:rFonts w:ascii="Book Antiqua" w:hAnsi="Book Antiqua"/>
          <w:sz w:val="20"/>
          <w:szCs w:val="20"/>
        </w:rPr>
        <w:t>, chyba że grafik lub regulamin wewnętrzny obiektu stanowi inaczej</w:t>
      </w:r>
      <w:r>
        <w:rPr>
          <w:rFonts w:ascii="Book Antiqua" w:eastAsia="Times New Roman" w:hAnsi="Book Antiqua" w:cs="Arial"/>
          <w:sz w:val="20"/>
          <w:szCs w:val="20"/>
          <w:lang w:eastAsia="pl-PL"/>
        </w:rPr>
        <w:t>.</w:t>
      </w:r>
    </w:p>
    <w:p w:rsidR="000E2081" w:rsidRDefault="000E2081" w:rsidP="000E2081">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r>
        <w:rPr>
          <w:rFonts w:ascii="Book Antiqua" w:eastAsia="Times New Roman" w:hAnsi="Book Antiqua" w:cs="Arial"/>
          <w:b/>
          <w:color w:val="000000"/>
          <w:sz w:val="20"/>
          <w:szCs w:val="20"/>
          <w:lang w:eastAsia="pl-PL"/>
        </w:rPr>
        <w:t>§ 4</w:t>
      </w:r>
    </w:p>
    <w:p w:rsidR="000E2081" w:rsidRDefault="000E2081" w:rsidP="000E2081">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r>
        <w:rPr>
          <w:rFonts w:ascii="Book Antiqua" w:eastAsia="Times New Roman" w:hAnsi="Book Antiqua" w:cs="Arial"/>
          <w:b/>
          <w:color w:val="000000"/>
          <w:sz w:val="20"/>
          <w:szCs w:val="20"/>
          <w:lang w:eastAsia="pl-PL"/>
        </w:rPr>
        <w:t>Anulowanie członkostwa</w:t>
      </w:r>
    </w:p>
    <w:p w:rsidR="000E2081" w:rsidRDefault="000E2081" w:rsidP="000E2081">
      <w:pPr>
        <w:numPr>
          <w:ilvl w:val="0"/>
          <w:numId w:val="12"/>
        </w:numPr>
        <w:suppressAutoHyphens/>
        <w:autoSpaceDN w:val="0"/>
        <w:spacing w:after="0" w:line="360" w:lineRule="auto"/>
        <w:ind w:left="284" w:hanging="357"/>
        <w:jc w:val="both"/>
        <w:textAlignment w:val="top"/>
        <w:rPr>
          <w:rFonts w:ascii="Book Antiqua" w:eastAsia="Calibri" w:hAnsi="Book Antiqua" w:cs="Times New Roman"/>
          <w:sz w:val="20"/>
          <w:szCs w:val="20"/>
        </w:rPr>
      </w:pPr>
      <w:r>
        <w:rPr>
          <w:rFonts w:ascii="Book Antiqua" w:eastAsia="Times New Roman" w:hAnsi="Book Antiqua" w:cs="Arial"/>
          <w:sz w:val="20"/>
          <w:szCs w:val="20"/>
          <w:lang w:eastAsia="en-GB"/>
        </w:rPr>
        <w:t xml:space="preserve">Anulowanie członkostwa (wykreślenie z listy) Użytkowników bez zachowania terminu wypowiedzenia jest możliwe w przypadkach : ciąży, zmiany miejsca zamieszkania i innych sytuacji losowych użytkownika. Członkostwo </w:t>
      </w:r>
      <w:r>
        <w:rPr>
          <w:rFonts w:ascii="Book Antiqua" w:eastAsia="Times New Roman" w:hAnsi="Book Antiqua" w:cs="Arial"/>
          <w:color w:val="000000"/>
          <w:sz w:val="20"/>
          <w:szCs w:val="20"/>
          <w:lang w:eastAsia="en-GB"/>
        </w:rPr>
        <w:t>obowiązuje do końca bieżącego okresu rozliczeniowego, w którym Wykonawca otrzymał informację o anulowaniu członkostwa.</w:t>
      </w:r>
    </w:p>
    <w:p w:rsidR="000E2081" w:rsidRDefault="000E2081" w:rsidP="000E2081">
      <w:pPr>
        <w:numPr>
          <w:ilvl w:val="0"/>
          <w:numId w:val="12"/>
        </w:numPr>
        <w:tabs>
          <w:tab w:val="left" w:pos="284"/>
        </w:tabs>
        <w:suppressAutoHyphens/>
        <w:autoSpaceDN w:val="0"/>
        <w:spacing w:after="0" w:line="360" w:lineRule="auto"/>
        <w:ind w:left="0" w:firstLine="0"/>
        <w:jc w:val="both"/>
        <w:textAlignment w:val="top"/>
        <w:rPr>
          <w:rFonts w:ascii="Book Antiqua" w:eastAsia="Times New Roman" w:hAnsi="Book Antiqua" w:cs="Arial"/>
          <w:sz w:val="20"/>
          <w:szCs w:val="20"/>
          <w:lang w:eastAsia="en-GB"/>
        </w:rPr>
      </w:pPr>
      <w:r>
        <w:rPr>
          <w:rFonts w:ascii="Book Antiqua" w:eastAsia="Times New Roman" w:hAnsi="Book Antiqua" w:cs="Arial"/>
          <w:sz w:val="20"/>
          <w:szCs w:val="20"/>
          <w:lang w:eastAsia="en-GB"/>
        </w:rPr>
        <w:t>Z dniem rozwiązania stosunku pracy Zamawiającym ma prawo wykreślić Pracownika z listy Użytkowników bez zachowania terminu wypowiedzenia. Członkostwo obowiązuje do końca bieżącego okresu rozliczeniowego.</w:t>
      </w:r>
    </w:p>
    <w:p w:rsidR="000E2081" w:rsidRDefault="000E2081" w:rsidP="000E2081">
      <w:pPr>
        <w:numPr>
          <w:ilvl w:val="0"/>
          <w:numId w:val="12"/>
        </w:numPr>
        <w:suppressAutoHyphens/>
        <w:autoSpaceDN w:val="0"/>
        <w:spacing w:after="0" w:line="360" w:lineRule="auto"/>
        <w:ind w:left="284" w:hanging="357"/>
        <w:jc w:val="both"/>
        <w:textAlignment w:val="top"/>
        <w:rPr>
          <w:rFonts w:ascii="Book Antiqua" w:eastAsia="Calibri" w:hAnsi="Book Antiqua" w:cs="Times New Roman"/>
          <w:sz w:val="20"/>
          <w:szCs w:val="20"/>
        </w:rPr>
      </w:pPr>
      <w:r>
        <w:rPr>
          <w:rFonts w:ascii="Book Antiqua" w:eastAsia="Times New Roman" w:hAnsi="Book Antiqua" w:cs="Arial"/>
          <w:sz w:val="20"/>
          <w:szCs w:val="20"/>
          <w:lang w:eastAsia="en-GB"/>
        </w:rPr>
        <w:t>W pozostałych przypadkach wygaśnięcie członkostwa poszczególnych Użytkowników może nastąpić z 1 miesięcznym wypowiedzeniem. Informacja o rozwiązaniu członkostwa powinna być przekazana wraz z listą Użytkowników.</w:t>
      </w:r>
    </w:p>
    <w:p w:rsidR="000E2081" w:rsidRDefault="000E2081" w:rsidP="000E2081">
      <w:pPr>
        <w:numPr>
          <w:ilvl w:val="0"/>
          <w:numId w:val="12"/>
        </w:numPr>
        <w:suppressAutoHyphens/>
        <w:autoSpaceDN w:val="0"/>
        <w:spacing w:after="0" w:line="360" w:lineRule="auto"/>
        <w:ind w:left="284" w:hanging="357"/>
        <w:jc w:val="both"/>
        <w:textAlignment w:val="top"/>
        <w:rPr>
          <w:rFonts w:ascii="Book Antiqua" w:eastAsia="Times New Roman" w:hAnsi="Book Antiqua" w:cs="Arial"/>
          <w:sz w:val="20"/>
          <w:szCs w:val="20"/>
          <w:lang w:eastAsia="en-GB"/>
        </w:rPr>
      </w:pPr>
      <w:r>
        <w:rPr>
          <w:rFonts w:ascii="Book Antiqua" w:eastAsia="Times New Roman" w:hAnsi="Book Antiqua" w:cs="Arial"/>
          <w:sz w:val="20"/>
          <w:szCs w:val="20"/>
          <w:lang w:eastAsia="en-GB"/>
        </w:rPr>
        <w:t>W przypadku złożenia rezygnacji użytkownika, w przyszłości może on ponownie przystąpić do korzystania z usług Wykonawcy.</w:t>
      </w:r>
    </w:p>
    <w:p w:rsidR="000E2081" w:rsidRDefault="000E2081" w:rsidP="000E2081">
      <w:pPr>
        <w:suppressAutoHyphens/>
        <w:autoSpaceDN w:val="0"/>
        <w:spacing w:after="0" w:line="360" w:lineRule="auto"/>
        <w:jc w:val="center"/>
        <w:textAlignment w:val="top"/>
        <w:rPr>
          <w:rFonts w:ascii="Book Antiqua" w:eastAsia="Times New Roman" w:hAnsi="Book Antiqua" w:cs="Arial"/>
          <w:b/>
          <w:sz w:val="20"/>
          <w:szCs w:val="20"/>
          <w:lang w:eastAsia="en-GB"/>
        </w:rPr>
      </w:pPr>
      <w:r>
        <w:rPr>
          <w:rFonts w:ascii="Book Antiqua" w:eastAsia="Times New Roman" w:hAnsi="Book Antiqua" w:cs="Arial"/>
          <w:b/>
          <w:sz w:val="20"/>
          <w:szCs w:val="20"/>
          <w:lang w:eastAsia="en-GB"/>
        </w:rPr>
        <w:t>§ 5</w:t>
      </w:r>
    </w:p>
    <w:p w:rsidR="000E2081" w:rsidRDefault="000E2081" w:rsidP="000E2081">
      <w:pPr>
        <w:suppressAutoHyphens/>
        <w:autoSpaceDN w:val="0"/>
        <w:spacing w:after="0" w:line="360" w:lineRule="auto"/>
        <w:jc w:val="center"/>
        <w:textAlignment w:val="top"/>
        <w:rPr>
          <w:rFonts w:ascii="Book Antiqua" w:eastAsia="Times New Roman" w:hAnsi="Book Antiqua" w:cs="Arial"/>
          <w:b/>
          <w:sz w:val="20"/>
          <w:szCs w:val="20"/>
          <w:lang w:eastAsia="en-GB"/>
        </w:rPr>
      </w:pPr>
      <w:r>
        <w:rPr>
          <w:rFonts w:ascii="Book Antiqua" w:eastAsia="Times New Roman" w:hAnsi="Book Antiqua" w:cs="Arial"/>
          <w:b/>
          <w:sz w:val="20"/>
          <w:szCs w:val="20"/>
          <w:lang w:eastAsia="en-GB"/>
        </w:rPr>
        <w:t>Termin obowiązywania umowy</w:t>
      </w:r>
    </w:p>
    <w:p w:rsidR="000E2081" w:rsidRDefault="000E2081" w:rsidP="000E2081">
      <w:pPr>
        <w:suppressAutoHyphens/>
        <w:autoSpaceDN w:val="0"/>
        <w:spacing w:after="0" w:line="360" w:lineRule="auto"/>
        <w:jc w:val="both"/>
        <w:textAlignment w:val="top"/>
        <w:rPr>
          <w:rFonts w:ascii="Book Antiqua" w:eastAsia="Times New Roman" w:hAnsi="Book Antiqua" w:cs="Arial"/>
          <w:sz w:val="20"/>
          <w:szCs w:val="20"/>
          <w:lang w:eastAsia="en-GB"/>
        </w:rPr>
      </w:pPr>
      <w:r>
        <w:rPr>
          <w:rFonts w:ascii="Book Antiqua" w:eastAsia="Times New Roman" w:hAnsi="Book Antiqua" w:cs="Arial"/>
          <w:sz w:val="20"/>
          <w:szCs w:val="20"/>
          <w:lang w:eastAsia="en-GB"/>
        </w:rPr>
        <w:t>Umowa zostaje zawarta na czas określony i będzie obowiązywać w okresie od dnia 1 października 2020 r. do dnia 30 czerwca 2021 r.</w:t>
      </w:r>
    </w:p>
    <w:p w:rsidR="000E2081" w:rsidRDefault="000E2081" w:rsidP="000E2081">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p>
    <w:p w:rsidR="000E2081" w:rsidRDefault="000E2081" w:rsidP="000E2081">
      <w:pPr>
        <w:suppressAutoHyphens/>
        <w:autoSpaceDN w:val="0"/>
        <w:spacing w:after="0" w:line="360" w:lineRule="auto"/>
        <w:jc w:val="center"/>
        <w:textAlignment w:val="baseline"/>
        <w:rPr>
          <w:rFonts w:ascii="Book Antiqua" w:eastAsia="Calibri" w:hAnsi="Book Antiqua" w:cs="Times New Roman"/>
          <w:sz w:val="20"/>
          <w:szCs w:val="20"/>
        </w:rPr>
      </w:pPr>
      <w:r>
        <w:rPr>
          <w:rFonts w:ascii="Book Antiqua" w:eastAsia="Times New Roman" w:hAnsi="Book Antiqua" w:cs="Arial"/>
          <w:b/>
          <w:color w:val="000000"/>
          <w:sz w:val="20"/>
          <w:szCs w:val="20"/>
          <w:lang w:eastAsia="pl-PL"/>
        </w:rPr>
        <w:t>§ 6</w:t>
      </w:r>
    </w:p>
    <w:p w:rsidR="000E2081" w:rsidRDefault="000E2081" w:rsidP="000E2081">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r>
        <w:rPr>
          <w:rFonts w:ascii="Book Antiqua" w:eastAsia="Times New Roman" w:hAnsi="Book Antiqua" w:cs="Arial"/>
          <w:b/>
          <w:color w:val="000000"/>
          <w:sz w:val="20"/>
          <w:szCs w:val="20"/>
          <w:lang w:eastAsia="pl-PL"/>
        </w:rPr>
        <w:t>Płatność</w:t>
      </w:r>
    </w:p>
    <w:p w:rsidR="000E2081" w:rsidRDefault="000E2081" w:rsidP="000E2081">
      <w:pPr>
        <w:numPr>
          <w:ilvl w:val="3"/>
          <w:numId w:val="11"/>
        </w:numPr>
        <w:tabs>
          <w:tab w:val="left" w:pos="284"/>
        </w:tabs>
        <w:suppressAutoHyphens/>
        <w:autoSpaceDE w:val="0"/>
        <w:autoSpaceDN w:val="0"/>
        <w:spacing w:after="0" w:line="360" w:lineRule="auto"/>
        <w:ind w:left="0" w:firstLine="0"/>
        <w:contextualSpacing/>
        <w:jc w:val="both"/>
        <w:textAlignment w:val="baseline"/>
        <w:rPr>
          <w:rFonts w:ascii="Book Antiqua" w:eastAsia="Calibri" w:hAnsi="Book Antiqua" w:cs="Times New Roman"/>
          <w:sz w:val="20"/>
          <w:szCs w:val="20"/>
        </w:rPr>
      </w:pPr>
      <w:r>
        <w:rPr>
          <w:rFonts w:ascii="Book Antiqua" w:eastAsia="Calibri" w:hAnsi="Book Antiqua" w:cs="Book Antiqua"/>
          <w:sz w:val="20"/>
          <w:szCs w:val="20"/>
        </w:rPr>
        <w:t xml:space="preserve">Za wykonanie </w:t>
      </w:r>
      <w:r w:rsidRPr="000E2081">
        <w:rPr>
          <w:rFonts w:ascii="Book Antiqua" w:eastAsia="Calibri" w:hAnsi="Book Antiqua" w:cs="Book Antiqua"/>
          <w:sz w:val="20"/>
          <w:szCs w:val="20"/>
        </w:rPr>
        <w:t xml:space="preserve">całości przedmiotu </w:t>
      </w:r>
      <w:r>
        <w:rPr>
          <w:rFonts w:ascii="Book Antiqua" w:eastAsia="Calibri" w:hAnsi="Book Antiqua" w:cs="Book Antiqua"/>
          <w:sz w:val="20"/>
          <w:szCs w:val="20"/>
        </w:rPr>
        <w:t>umowy Zamawiający zapłaci Wykonawcy wynagrodzenie</w:t>
      </w:r>
      <w:r>
        <w:rPr>
          <w:rFonts w:ascii="Book Antiqua" w:eastAsia="Calibri" w:hAnsi="Book Antiqua" w:cs="Book Antiqua"/>
          <w:color w:val="FF0000"/>
          <w:sz w:val="20"/>
          <w:szCs w:val="20"/>
        </w:rPr>
        <w:t xml:space="preserve"> </w:t>
      </w:r>
      <w:r>
        <w:rPr>
          <w:rFonts w:ascii="Book Antiqua" w:eastAsia="Calibri" w:hAnsi="Book Antiqua" w:cs="Book Antiqua"/>
          <w:color w:val="FF0000"/>
          <w:sz w:val="20"/>
          <w:szCs w:val="20"/>
        </w:rPr>
        <w:br/>
      </w:r>
      <w:r>
        <w:rPr>
          <w:rFonts w:ascii="Book Antiqua" w:eastAsia="Calibri" w:hAnsi="Book Antiqua" w:cs="Book Antiqua"/>
          <w:sz w:val="20"/>
          <w:szCs w:val="20"/>
        </w:rPr>
        <w:t xml:space="preserve">w wysokości: </w:t>
      </w:r>
      <w:r>
        <w:rPr>
          <w:rFonts w:ascii="Book Antiqua" w:eastAsia="Calibri" w:hAnsi="Book Antiqua" w:cs="Book Antiqua"/>
          <w:b/>
          <w:bCs/>
          <w:sz w:val="20"/>
          <w:szCs w:val="20"/>
        </w:rPr>
        <w:t xml:space="preserve">……………………….. zł brutto </w:t>
      </w:r>
      <w:r>
        <w:rPr>
          <w:rFonts w:ascii="Book Antiqua" w:eastAsia="Calibri" w:hAnsi="Book Antiqua" w:cs="Book Antiqua"/>
          <w:sz w:val="20"/>
          <w:szCs w:val="20"/>
        </w:rPr>
        <w:t>(słownie: ……………………………..……………….. ),</w:t>
      </w:r>
    </w:p>
    <w:p w:rsidR="000E2081" w:rsidRDefault="000E2081" w:rsidP="000E2081">
      <w:pPr>
        <w:suppressAutoHyphens/>
        <w:autoSpaceDE w:val="0"/>
        <w:autoSpaceDN w:val="0"/>
        <w:spacing w:line="360" w:lineRule="auto"/>
        <w:jc w:val="both"/>
        <w:textAlignment w:val="baseline"/>
        <w:rPr>
          <w:rFonts w:ascii="Book Antiqua" w:eastAsia="Calibri" w:hAnsi="Book Antiqua" w:cs="Book Antiqua"/>
          <w:sz w:val="20"/>
          <w:szCs w:val="20"/>
        </w:rPr>
      </w:pPr>
      <w:r>
        <w:rPr>
          <w:rFonts w:ascii="Book Antiqua" w:eastAsia="Calibri" w:hAnsi="Book Antiqua" w:cs="Book Antiqua"/>
          <w:sz w:val="20"/>
          <w:szCs w:val="20"/>
        </w:rPr>
        <w:t>w tym stawka należnego podatku VAT ………. kwota: …….. zł,</w:t>
      </w:r>
    </w:p>
    <w:p w:rsidR="000E2081" w:rsidRDefault="000E2081" w:rsidP="000E2081">
      <w:pPr>
        <w:suppressAutoHyphens/>
        <w:autoSpaceDE w:val="0"/>
        <w:autoSpaceDN w:val="0"/>
        <w:spacing w:after="0" w:line="360" w:lineRule="auto"/>
        <w:jc w:val="both"/>
        <w:textAlignment w:val="baseline"/>
        <w:rPr>
          <w:rFonts w:ascii="Book Antiqua" w:eastAsia="Calibri" w:hAnsi="Book Antiqua" w:cs="Book Antiqua"/>
          <w:sz w:val="20"/>
          <w:szCs w:val="20"/>
        </w:rPr>
      </w:pPr>
      <w:r>
        <w:rPr>
          <w:rFonts w:ascii="Book Antiqua" w:eastAsia="Calibri" w:hAnsi="Book Antiqua" w:cs="Book Antiqua"/>
          <w:sz w:val="20"/>
          <w:szCs w:val="20"/>
        </w:rPr>
        <w:t>kwota netto……………………… (słownie: ……………………………………………………………)</w:t>
      </w:r>
    </w:p>
    <w:p w:rsidR="000E2081" w:rsidRPr="000E2081" w:rsidRDefault="000E2081" w:rsidP="000E2081">
      <w:pPr>
        <w:suppressAutoHyphens/>
        <w:spacing w:after="0" w:line="360" w:lineRule="auto"/>
        <w:jc w:val="both"/>
        <w:rPr>
          <w:rFonts w:ascii="Book Antiqua" w:hAnsi="Book Antiqua" w:cs="Times New Roman"/>
          <w:sz w:val="20"/>
          <w:szCs w:val="20"/>
        </w:rPr>
      </w:pPr>
      <w:r>
        <w:rPr>
          <w:rFonts w:ascii="Book Antiqua" w:eastAsia="Calibri" w:hAnsi="Book Antiqua" w:cs="Book Antiqua"/>
          <w:sz w:val="20"/>
          <w:szCs w:val="20"/>
        </w:rPr>
        <w:t>za cały okres obowiązywania umowy.</w:t>
      </w:r>
      <w:r>
        <w:rPr>
          <w:rFonts w:ascii="Book Antiqua" w:hAnsi="Book Antiqua" w:cs="TimesNewRomanPSMT"/>
          <w:sz w:val="20"/>
          <w:szCs w:val="20"/>
        </w:rPr>
        <w:t xml:space="preserve"> Wynagrodzenie należne Wykonawcy może ulec zmianie  </w:t>
      </w:r>
      <w:r>
        <w:rPr>
          <w:rFonts w:ascii="Book Antiqua" w:hAnsi="Book Antiqua" w:cs="TimesNewRomanPSMT"/>
          <w:sz w:val="20"/>
          <w:szCs w:val="20"/>
        </w:rPr>
        <w:br/>
        <w:t xml:space="preserve">w trakcie trwania umowy. W przypadku </w:t>
      </w:r>
      <w:r>
        <w:rPr>
          <w:rFonts w:ascii="Book Antiqua" w:hAnsi="Book Antiqua" w:cs="Arial"/>
          <w:sz w:val="20"/>
          <w:szCs w:val="20"/>
        </w:rPr>
        <w:t xml:space="preserve">zmniejszenia liczby Użytkowników w danym okresie rozliczeniowym, </w:t>
      </w:r>
      <w:r>
        <w:rPr>
          <w:rFonts w:ascii="Book Antiqua" w:hAnsi="Book Antiqua" w:cs="Arial"/>
          <w:bCs/>
          <w:sz w:val="20"/>
          <w:szCs w:val="20"/>
        </w:rPr>
        <w:t xml:space="preserve">wynagrodzenie Wykonawcy ulegnie stosunkowemu obniżeniu. Wykonawcy z </w:t>
      </w:r>
      <w:r>
        <w:rPr>
          <w:rStyle w:val="fontstyle21"/>
          <w:rFonts w:ascii="Book Antiqua" w:hAnsi="Book Antiqua"/>
          <w:sz w:val="20"/>
          <w:szCs w:val="20"/>
        </w:rPr>
        <w:t xml:space="preserve">nie przysługuje żadne </w:t>
      </w:r>
      <w:r w:rsidRPr="000E2081">
        <w:rPr>
          <w:rStyle w:val="fontstyle21"/>
          <w:rFonts w:ascii="Book Antiqua" w:hAnsi="Book Antiqua"/>
          <w:color w:val="auto"/>
          <w:sz w:val="20"/>
          <w:szCs w:val="20"/>
        </w:rPr>
        <w:t xml:space="preserve">roszczenia finansowe związane z obniżeniem kwoty wynagrodzenia określnego </w:t>
      </w:r>
      <w:r w:rsidRPr="000E2081">
        <w:rPr>
          <w:rStyle w:val="fontstyle21"/>
          <w:rFonts w:ascii="Book Antiqua" w:hAnsi="Book Antiqua"/>
          <w:color w:val="auto"/>
          <w:sz w:val="20"/>
          <w:szCs w:val="20"/>
        </w:rPr>
        <w:br/>
        <w:t xml:space="preserve">w ust.1, w przypadku zmniejszenia liczby użytkowników w poszczególnych okresach rozliczeniowych.       </w:t>
      </w:r>
    </w:p>
    <w:p w:rsidR="000E2081" w:rsidRDefault="000E2081" w:rsidP="000E2081">
      <w:pPr>
        <w:numPr>
          <w:ilvl w:val="3"/>
          <w:numId w:val="11"/>
        </w:numPr>
        <w:tabs>
          <w:tab w:val="left" w:pos="284"/>
        </w:tabs>
        <w:suppressAutoHyphens/>
        <w:autoSpaceDE w:val="0"/>
        <w:autoSpaceDN w:val="0"/>
        <w:spacing w:after="0" w:line="360" w:lineRule="auto"/>
        <w:ind w:left="0" w:firstLine="0"/>
        <w:contextualSpacing/>
        <w:jc w:val="both"/>
        <w:textAlignment w:val="baseline"/>
        <w:rPr>
          <w:rFonts w:ascii="Book Antiqua" w:eastAsia="Calibri" w:hAnsi="Book Antiqua" w:cs="Book Antiqua"/>
          <w:sz w:val="20"/>
          <w:szCs w:val="20"/>
        </w:rPr>
      </w:pPr>
      <w:r>
        <w:rPr>
          <w:rFonts w:ascii="Book Antiqua" w:eastAsia="Times New Roman" w:hAnsi="Book Antiqua" w:cs="Arial"/>
          <w:sz w:val="20"/>
          <w:szCs w:val="20"/>
          <w:lang w:eastAsia="en-GB"/>
        </w:rPr>
        <w:t>Zamawiający prześle listę Użytkowników, którzy zdecydowali się na Członkostwo</w:t>
      </w:r>
      <w:r>
        <w:rPr>
          <w:rFonts w:ascii="Book Antiqua" w:eastAsia="Times New Roman" w:hAnsi="Book Antiqua" w:cs="Arial"/>
          <w:color w:val="FF0000"/>
          <w:sz w:val="20"/>
          <w:szCs w:val="20"/>
          <w:lang w:eastAsia="en-GB"/>
        </w:rPr>
        <w:t xml:space="preserve"> </w:t>
      </w:r>
      <w:r>
        <w:rPr>
          <w:rFonts w:ascii="Book Antiqua" w:eastAsia="Times New Roman" w:hAnsi="Book Antiqua" w:cs="Arial"/>
          <w:color w:val="000000"/>
          <w:sz w:val="20"/>
          <w:szCs w:val="20"/>
          <w:lang w:eastAsia="en-GB"/>
        </w:rPr>
        <w:t xml:space="preserve">w terminie  </w:t>
      </w:r>
      <w:r>
        <w:rPr>
          <w:rFonts w:ascii="Book Antiqua" w:eastAsia="Times New Roman" w:hAnsi="Book Antiqua" w:cs="Times New Roman"/>
          <w:color w:val="000000"/>
          <w:sz w:val="20"/>
          <w:szCs w:val="20"/>
          <w:lang w:eastAsia="pl-PL"/>
        </w:rPr>
        <w:t>10 dni kalendarzowych przed rozpoczęciem okresu rozliczeniowego</w:t>
      </w:r>
      <w:r>
        <w:rPr>
          <w:rFonts w:ascii="Book Antiqua" w:eastAsia="Times New Roman" w:hAnsi="Book Antiqua" w:cs="Arial"/>
          <w:color w:val="000000"/>
          <w:sz w:val="20"/>
          <w:szCs w:val="20"/>
          <w:lang w:eastAsia="en-GB"/>
        </w:rPr>
        <w:t xml:space="preserve">. Lista ta zawierać będzie imię </w:t>
      </w:r>
      <w:r>
        <w:rPr>
          <w:rFonts w:ascii="Book Antiqua" w:eastAsia="Times New Roman" w:hAnsi="Book Antiqua" w:cs="Arial"/>
          <w:color w:val="000000"/>
          <w:sz w:val="20"/>
          <w:szCs w:val="20"/>
          <w:lang w:eastAsia="en-GB"/>
        </w:rPr>
        <w:br/>
        <w:t>i nazwisko oraz informację o rodzaju abonamentu wybranego przez danego Użytkownika</w:t>
      </w:r>
      <w:r>
        <w:rPr>
          <w:rFonts w:ascii="Book Antiqua" w:eastAsia="Times New Roman" w:hAnsi="Book Antiqua" w:cs="Arial"/>
          <w:sz w:val="20"/>
          <w:szCs w:val="20"/>
          <w:lang w:eastAsia="en-GB"/>
        </w:rPr>
        <w:t xml:space="preserve">. </w:t>
      </w:r>
      <w:r>
        <w:rPr>
          <w:rFonts w:ascii="Book Antiqua" w:eastAsia="Times New Roman" w:hAnsi="Book Antiqua" w:cs="Arial"/>
          <w:color w:val="000000"/>
          <w:sz w:val="20"/>
          <w:szCs w:val="20"/>
          <w:lang w:eastAsia="en-GB"/>
        </w:rPr>
        <w:t>Użytkownicy nie są upoważnieni do samodzielnego dodawania swoich danych osobowych do powyższej listy.</w:t>
      </w:r>
    </w:p>
    <w:p w:rsidR="000E2081" w:rsidRDefault="000E2081" w:rsidP="000E2081">
      <w:pPr>
        <w:numPr>
          <w:ilvl w:val="3"/>
          <w:numId w:val="11"/>
        </w:numPr>
        <w:tabs>
          <w:tab w:val="left" w:pos="284"/>
        </w:tabs>
        <w:suppressAutoHyphens/>
        <w:autoSpaceDE w:val="0"/>
        <w:autoSpaceDN w:val="0"/>
        <w:spacing w:after="0" w:line="360" w:lineRule="auto"/>
        <w:ind w:left="0" w:firstLine="0"/>
        <w:contextualSpacing/>
        <w:jc w:val="both"/>
        <w:textAlignment w:val="baseline"/>
        <w:rPr>
          <w:rFonts w:ascii="Book Antiqua" w:eastAsia="Calibri" w:hAnsi="Book Antiqua" w:cs="Book Antiqua"/>
          <w:sz w:val="20"/>
          <w:szCs w:val="20"/>
        </w:rPr>
      </w:pPr>
      <w:r>
        <w:rPr>
          <w:rFonts w:ascii="Book Antiqua" w:eastAsia="Times New Roman" w:hAnsi="Book Antiqua" w:cs="Arial"/>
          <w:sz w:val="20"/>
          <w:szCs w:val="20"/>
          <w:lang w:eastAsia="en-GB"/>
        </w:rPr>
        <w:t xml:space="preserve">W przypadku braku informacji o zmianach na liście Użytkowników do </w:t>
      </w:r>
      <w:r>
        <w:rPr>
          <w:rFonts w:ascii="Book Antiqua" w:eastAsia="Times New Roman" w:hAnsi="Book Antiqua" w:cs="Times New Roman"/>
          <w:sz w:val="20"/>
          <w:szCs w:val="20"/>
          <w:lang w:eastAsia="pl-PL"/>
        </w:rPr>
        <w:t>10 dni kalendarzowych przed rozpoczęciem okresu rozliczeniowego</w:t>
      </w:r>
      <w:r>
        <w:rPr>
          <w:rFonts w:ascii="Book Antiqua" w:eastAsia="Times New Roman" w:hAnsi="Book Antiqua" w:cs="Arial"/>
          <w:sz w:val="20"/>
          <w:szCs w:val="20"/>
          <w:lang w:eastAsia="en-GB"/>
        </w:rPr>
        <w:t>, Wykonawca wystawi fakturę VAT według ostatnio otrzymanej listy.</w:t>
      </w:r>
    </w:p>
    <w:p w:rsidR="000E2081" w:rsidRDefault="000E2081" w:rsidP="000E2081">
      <w:pPr>
        <w:numPr>
          <w:ilvl w:val="3"/>
          <w:numId w:val="11"/>
        </w:numPr>
        <w:tabs>
          <w:tab w:val="left" w:pos="284"/>
        </w:tabs>
        <w:suppressAutoHyphens/>
        <w:autoSpaceDE w:val="0"/>
        <w:autoSpaceDN w:val="0"/>
        <w:spacing w:after="0" w:line="360" w:lineRule="auto"/>
        <w:ind w:left="0" w:firstLine="0"/>
        <w:contextualSpacing/>
        <w:jc w:val="both"/>
        <w:textAlignment w:val="baseline"/>
        <w:rPr>
          <w:rFonts w:ascii="Book Antiqua" w:eastAsia="Calibri" w:hAnsi="Book Antiqua" w:cs="Book Antiqua"/>
          <w:sz w:val="20"/>
          <w:szCs w:val="20"/>
        </w:rPr>
      </w:pPr>
      <w:r>
        <w:rPr>
          <w:rFonts w:ascii="Book Antiqua" w:eastAsia="Times New Roman" w:hAnsi="Book Antiqua" w:cs="Arial"/>
          <w:sz w:val="20"/>
          <w:szCs w:val="20"/>
          <w:lang w:eastAsia="en-GB"/>
        </w:rPr>
        <w:t xml:space="preserve">Płatność za wszystkich zgłoszonych Użytkowników zostanie dokonana przez Zamawiającego bezpośrednio na konto bankowe Wykonawcy, wskazane na fakturze VAT. </w:t>
      </w:r>
    </w:p>
    <w:p w:rsidR="000E2081" w:rsidRDefault="000E2081" w:rsidP="000E2081">
      <w:pPr>
        <w:numPr>
          <w:ilvl w:val="3"/>
          <w:numId w:val="11"/>
        </w:numPr>
        <w:tabs>
          <w:tab w:val="left" w:pos="284"/>
        </w:tabs>
        <w:suppressAutoHyphens/>
        <w:autoSpaceDE w:val="0"/>
        <w:autoSpaceDN w:val="0"/>
        <w:spacing w:after="0" w:line="360" w:lineRule="auto"/>
        <w:ind w:left="0" w:firstLine="0"/>
        <w:contextualSpacing/>
        <w:jc w:val="both"/>
        <w:textAlignment w:val="baseline"/>
        <w:rPr>
          <w:rFonts w:ascii="Book Antiqua" w:eastAsia="Calibri" w:hAnsi="Book Antiqua" w:cs="Book Antiqua"/>
          <w:sz w:val="20"/>
          <w:szCs w:val="20"/>
        </w:rPr>
      </w:pPr>
      <w:r>
        <w:rPr>
          <w:rFonts w:ascii="Book Antiqua" w:eastAsia="Times New Roman" w:hAnsi="Book Antiqua" w:cs="Arial"/>
          <w:sz w:val="20"/>
          <w:szCs w:val="20"/>
          <w:lang w:eastAsia="en-GB"/>
        </w:rPr>
        <w:t>Wykonawca będzie wystawiał faktury VAT do 10 dnia każdego z okresów rozliczeniowych objętych niniejszą umową.</w:t>
      </w:r>
    </w:p>
    <w:p w:rsidR="000E2081" w:rsidRDefault="000E2081" w:rsidP="000E2081">
      <w:pPr>
        <w:numPr>
          <w:ilvl w:val="3"/>
          <w:numId w:val="11"/>
        </w:numPr>
        <w:tabs>
          <w:tab w:val="left" w:pos="284"/>
        </w:tabs>
        <w:suppressAutoHyphens/>
        <w:autoSpaceDE w:val="0"/>
        <w:autoSpaceDN w:val="0"/>
        <w:spacing w:after="0" w:line="360" w:lineRule="auto"/>
        <w:ind w:left="0" w:firstLine="0"/>
        <w:contextualSpacing/>
        <w:jc w:val="both"/>
        <w:textAlignment w:val="baseline"/>
        <w:rPr>
          <w:rFonts w:ascii="Book Antiqua" w:eastAsia="Calibri" w:hAnsi="Book Antiqua" w:cs="Book Antiqua"/>
          <w:sz w:val="20"/>
          <w:szCs w:val="20"/>
        </w:rPr>
      </w:pPr>
      <w:r>
        <w:rPr>
          <w:rFonts w:ascii="Book Antiqua" w:eastAsia="Times New Roman" w:hAnsi="Book Antiqua" w:cs="Arial"/>
          <w:sz w:val="20"/>
          <w:szCs w:val="20"/>
          <w:lang w:eastAsia="en-GB"/>
        </w:rPr>
        <w:t>Jedyną akceptowaną formą płatności jest przelew bankowy na numer konta wskazany na fakturze.</w:t>
      </w:r>
    </w:p>
    <w:p w:rsidR="000E2081" w:rsidRDefault="000E2081" w:rsidP="000E2081">
      <w:pPr>
        <w:numPr>
          <w:ilvl w:val="3"/>
          <w:numId w:val="11"/>
        </w:numPr>
        <w:tabs>
          <w:tab w:val="left" w:pos="284"/>
        </w:tabs>
        <w:suppressAutoHyphens/>
        <w:autoSpaceDE w:val="0"/>
        <w:autoSpaceDN w:val="0"/>
        <w:spacing w:after="0" w:line="360" w:lineRule="auto"/>
        <w:ind w:left="0" w:firstLine="0"/>
        <w:contextualSpacing/>
        <w:jc w:val="both"/>
        <w:textAlignment w:val="baseline"/>
        <w:rPr>
          <w:rFonts w:ascii="Book Antiqua" w:eastAsia="Calibri" w:hAnsi="Book Antiqua" w:cs="Book Antiqua"/>
          <w:sz w:val="20"/>
          <w:szCs w:val="20"/>
        </w:rPr>
      </w:pPr>
      <w:r>
        <w:rPr>
          <w:rFonts w:ascii="Book Antiqua" w:eastAsia="Times New Roman" w:hAnsi="Book Antiqua" w:cs="Arial"/>
          <w:sz w:val="20"/>
          <w:szCs w:val="20"/>
          <w:lang w:eastAsia="en-GB"/>
        </w:rPr>
        <w:t>Zamawiający zobowiązuje się uiścić płatność w terminie 14 dni od dnia otrzymania prawidłowo wystawionej faktury VAT. Faktury VAT będą wysyłane na adres siedziby Zamawiającego.</w:t>
      </w:r>
    </w:p>
    <w:p w:rsidR="000E2081" w:rsidRDefault="000E2081" w:rsidP="000E2081">
      <w:pPr>
        <w:numPr>
          <w:ilvl w:val="3"/>
          <w:numId w:val="11"/>
        </w:numPr>
        <w:tabs>
          <w:tab w:val="left" w:pos="284"/>
        </w:tabs>
        <w:suppressAutoHyphens/>
        <w:autoSpaceDE w:val="0"/>
        <w:autoSpaceDN w:val="0"/>
        <w:spacing w:after="0" w:line="360" w:lineRule="auto"/>
        <w:ind w:left="0" w:firstLine="0"/>
        <w:contextualSpacing/>
        <w:jc w:val="both"/>
        <w:textAlignment w:val="baseline"/>
        <w:rPr>
          <w:rFonts w:ascii="Book Antiqua" w:eastAsia="Calibri" w:hAnsi="Book Antiqua" w:cs="Book Antiqua"/>
          <w:sz w:val="20"/>
          <w:szCs w:val="20"/>
        </w:rPr>
      </w:pPr>
      <w:r>
        <w:rPr>
          <w:rFonts w:ascii="Book Antiqua" w:eastAsia="Times New Roman" w:hAnsi="Book Antiqua" w:cs="Arial"/>
          <w:sz w:val="20"/>
          <w:szCs w:val="20"/>
          <w:lang w:eastAsia="en-GB"/>
        </w:rPr>
        <w:t>Wystawione faktury VAT będą uwzględniały koszty Członkostwa dla wszystkich aktualnie zgłoszonych przez Zamawiającego Użytkowników na dany okres rozliczeniowy.</w:t>
      </w:r>
    </w:p>
    <w:p w:rsidR="000E2081" w:rsidRPr="000E2081" w:rsidRDefault="000E2081" w:rsidP="000E2081">
      <w:pPr>
        <w:numPr>
          <w:ilvl w:val="3"/>
          <w:numId w:val="11"/>
        </w:numPr>
        <w:tabs>
          <w:tab w:val="left" w:pos="284"/>
        </w:tabs>
        <w:suppressAutoHyphens/>
        <w:autoSpaceDE w:val="0"/>
        <w:autoSpaceDN w:val="0"/>
        <w:spacing w:after="0" w:line="360" w:lineRule="auto"/>
        <w:ind w:left="0" w:firstLine="0"/>
        <w:contextualSpacing/>
        <w:jc w:val="both"/>
        <w:textAlignment w:val="baseline"/>
        <w:rPr>
          <w:rFonts w:ascii="Book Antiqua" w:eastAsia="Times New Roman" w:hAnsi="Book Antiqua" w:cs="Arial"/>
          <w:b/>
          <w:sz w:val="20"/>
          <w:szCs w:val="20"/>
          <w:lang w:eastAsia="pl-PL"/>
        </w:rPr>
      </w:pPr>
      <w:r w:rsidRPr="000E2081">
        <w:rPr>
          <w:rFonts w:ascii="Book Antiqua" w:eastAsia="Times New Roman" w:hAnsi="Book Antiqua" w:cs="Arial"/>
          <w:sz w:val="20"/>
          <w:szCs w:val="20"/>
          <w:lang w:eastAsia="en-GB"/>
        </w:rPr>
        <w:t xml:space="preserve">W przypadku braku możliwości wykonywania przedmiotu umowy przez Wykonawcę z powodu siły wyższej, z przyczyn niezależnych od Stron umowy a w szczególności stanu epidemii </w:t>
      </w:r>
      <w:r w:rsidR="0028254F">
        <w:rPr>
          <w:rFonts w:ascii="Book Antiqua" w:eastAsia="Times New Roman" w:hAnsi="Book Antiqua" w:cs="Arial"/>
          <w:sz w:val="20"/>
          <w:szCs w:val="20"/>
          <w:lang w:eastAsia="en-GB"/>
        </w:rPr>
        <w:br/>
      </w:r>
      <w:r w:rsidRPr="000E2081">
        <w:rPr>
          <w:rFonts w:ascii="Book Antiqua" w:eastAsia="Times New Roman" w:hAnsi="Book Antiqua" w:cs="Arial"/>
          <w:sz w:val="20"/>
          <w:szCs w:val="20"/>
          <w:lang w:eastAsia="en-GB"/>
        </w:rPr>
        <w:t xml:space="preserve">i wprowadzonymi w związku z tym </w:t>
      </w:r>
      <w:proofErr w:type="spellStart"/>
      <w:r w:rsidRPr="000E2081">
        <w:rPr>
          <w:rFonts w:ascii="Book Antiqua" w:eastAsia="Times New Roman" w:hAnsi="Book Antiqua" w:cs="Arial"/>
          <w:sz w:val="20"/>
          <w:szCs w:val="20"/>
          <w:lang w:eastAsia="en-GB"/>
        </w:rPr>
        <w:t>wyłączeniami</w:t>
      </w:r>
      <w:proofErr w:type="spellEnd"/>
      <w:r w:rsidRPr="000E2081">
        <w:rPr>
          <w:rFonts w:ascii="Book Antiqua" w:eastAsia="Times New Roman" w:hAnsi="Book Antiqua" w:cs="Arial"/>
          <w:sz w:val="20"/>
          <w:szCs w:val="20"/>
          <w:lang w:eastAsia="en-GB"/>
        </w:rPr>
        <w:t xml:space="preserve"> lub istotnymi ograniczeniami w zakresie korzystania z </w:t>
      </w:r>
      <w:r w:rsidRPr="000E2081">
        <w:rPr>
          <w:rFonts w:ascii="Book Antiqua" w:eastAsia="Times New Roman" w:hAnsi="Book Antiqua" w:cs="Times New Roman"/>
          <w:sz w:val="20"/>
          <w:szCs w:val="20"/>
          <w:lang w:eastAsia="pl-PL"/>
        </w:rPr>
        <w:t xml:space="preserve">obiektów rekreacyjno-sportowych, wykonywanie przedmiotu zamówienia zostanie zawieszone na czas  występowania siły wyższej a Wykonawca nie będzie domagał się wynagrodzenia za okres zawieszenia wykonywania przedmiotu umowy.      </w:t>
      </w:r>
      <w:r w:rsidRPr="000E2081">
        <w:rPr>
          <w:rFonts w:ascii="Book Antiqua" w:eastAsia="Times New Roman" w:hAnsi="Book Antiqua" w:cs="Arial"/>
          <w:b/>
          <w:sz w:val="20"/>
          <w:szCs w:val="20"/>
          <w:lang w:eastAsia="pl-PL"/>
        </w:rPr>
        <w:t xml:space="preserve">    </w:t>
      </w:r>
    </w:p>
    <w:p w:rsidR="000E2081" w:rsidRDefault="000E2081" w:rsidP="000E2081">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p>
    <w:p w:rsidR="000E2081" w:rsidRDefault="000E2081" w:rsidP="000E2081">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r>
        <w:rPr>
          <w:rFonts w:ascii="Book Antiqua" w:eastAsia="Times New Roman" w:hAnsi="Book Antiqua" w:cs="Arial"/>
          <w:b/>
          <w:color w:val="000000"/>
          <w:sz w:val="20"/>
          <w:szCs w:val="20"/>
          <w:lang w:eastAsia="pl-PL"/>
        </w:rPr>
        <w:t>§ 7</w:t>
      </w:r>
    </w:p>
    <w:p w:rsidR="000E2081" w:rsidRDefault="000E2081" w:rsidP="000E2081">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r>
        <w:rPr>
          <w:rFonts w:ascii="Book Antiqua" w:eastAsia="Times New Roman" w:hAnsi="Book Antiqua" w:cs="Arial"/>
          <w:b/>
          <w:color w:val="000000"/>
          <w:sz w:val="20"/>
          <w:szCs w:val="20"/>
          <w:lang w:eastAsia="pl-PL"/>
        </w:rPr>
        <w:t>Regulaminy, odmowa wstępu</w:t>
      </w:r>
    </w:p>
    <w:p w:rsidR="000E2081" w:rsidRDefault="000E2081" w:rsidP="000E2081">
      <w:pPr>
        <w:numPr>
          <w:ilvl w:val="0"/>
          <w:numId w:val="13"/>
        </w:numPr>
        <w:suppressAutoHyphens/>
        <w:autoSpaceDN w:val="0"/>
        <w:spacing w:after="0" w:line="360" w:lineRule="auto"/>
        <w:ind w:left="284" w:hanging="284"/>
        <w:jc w:val="both"/>
        <w:textAlignment w:val="baseline"/>
        <w:rPr>
          <w:rFonts w:ascii="Book Antiqua" w:eastAsia="Calibri" w:hAnsi="Book Antiqua" w:cs="Times New Roman"/>
          <w:color w:val="000000"/>
          <w:sz w:val="20"/>
          <w:szCs w:val="20"/>
        </w:rPr>
      </w:pPr>
      <w:r>
        <w:rPr>
          <w:rFonts w:ascii="Book Antiqua" w:eastAsia="Times New Roman" w:hAnsi="Book Antiqua" w:cs="Arial"/>
          <w:color w:val="000000"/>
          <w:sz w:val="20"/>
          <w:szCs w:val="20"/>
          <w:lang w:eastAsia="en-GB"/>
        </w:rPr>
        <w:t>Wykonawca niezwłocznie</w:t>
      </w:r>
      <w:r>
        <w:rPr>
          <w:rFonts w:ascii="Book Antiqua" w:eastAsia="Times New Roman" w:hAnsi="Book Antiqua" w:cs="Tahoma"/>
          <w:color w:val="000000"/>
          <w:sz w:val="20"/>
          <w:szCs w:val="20"/>
          <w:lang w:eastAsia="pl-PL"/>
        </w:rPr>
        <w:t xml:space="preserve"> ale nie później niż w terminie niż 7 dni kalendarzowych</w:t>
      </w:r>
      <w:r>
        <w:rPr>
          <w:rFonts w:ascii="Book Antiqua" w:eastAsia="Times New Roman" w:hAnsi="Book Antiqua" w:cs="Arial"/>
          <w:color w:val="000000"/>
          <w:sz w:val="20"/>
          <w:szCs w:val="20"/>
          <w:lang w:eastAsia="en-GB"/>
        </w:rPr>
        <w:t xml:space="preserve"> licząc od dnia podpisania umowy ma obowiązek dostarczyć Zamawiającemu </w:t>
      </w:r>
      <w:r>
        <w:rPr>
          <w:rFonts w:ascii="Book Antiqua" w:eastAsia="Times New Roman" w:hAnsi="Book Antiqua" w:cs="Tahoma"/>
          <w:color w:val="000000"/>
          <w:sz w:val="20"/>
          <w:szCs w:val="20"/>
          <w:lang w:eastAsia="pl-PL"/>
        </w:rPr>
        <w:t>regulamin korzystania z usług.</w:t>
      </w:r>
    </w:p>
    <w:p w:rsidR="000E2081" w:rsidRDefault="000E2081" w:rsidP="000E2081">
      <w:pPr>
        <w:numPr>
          <w:ilvl w:val="0"/>
          <w:numId w:val="13"/>
        </w:numPr>
        <w:suppressAutoHyphens/>
        <w:autoSpaceDN w:val="0"/>
        <w:spacing w:after="0" w:line="360" w:lineRule="auto"/>
        <w:ind w:left="284" w:hanging="284"/>
        <w:jc w:val="both"/>
        <w:textAlignment w:val="baseline"/>
        <w:rPr>
          <w:rFonts w:ascii="Book Antiqua" w:eastAsia="Calibri" w:hAnsi="Book Antiqua" w:cs="Times New Roman"/>
          <w:color w:val="000000"/>
          <w:sz w:val="20"/>
          <w:szCs w:val="20"/>
        </w:rPr>
      </w:pPr>
      <w:r>
        <w:rPr>
          <w:rFonts w:ascii="Book Antiqua" w:eastAsia="Times New Roman" w:hAnsi="Book Antiqua" w:cs="Arial"/>
          <w:sz w:val="20"/>
          <w:szCs w:val="20"/>
          <w:lang w:eastAsia="en-GB"/>
        </w:rPr>
        <w:t xml:space="preserve">Regulaminy poszczególnych obiektów, z którymi Wykonawca ma podpisaną umowę </w:t>
      </w:r>
      <w:r>
        <w:rPr>
          <w:rFonts w:ascii="Book Antiqua" w:eastAsia="Times New Roman" w:hAnsi="Book Antiqua" w:cs="Arial"/>
          <w:sz w:val="20"/>
          <w:szCs w:val="20"/>
          <w:lang w:eastAsia="en-GB"/>
        </w:rPr>
        <w:br/>
        <w:t>o współpracy podane są do publicznej wiadomości poprzez wywieszenie ich w recepcji obiektów lub umieszczenie na stronie internetowej podmiotu zarządzającego danym obiektem.</w:t>
      </w:r>
    </w:p>
    <w:p w:rsidR="000E2081" w:rsidRDefault="000E2081" w:rsidP="000E2081">
      <w:pPr>
        <w:numPr>
          <w:ilvl w:val="0"/>
          <w:numId w:val="13"/>
        </w:numPr>
        <w:suppressAutoHyphens/>
        <w:autoSpaceDN w:val="0"/>
        <w:spacing w:after="0" w:line="360" w:lineRule="auto"/>
        <w:ind w:left="284" w:hanging="284"/>
        <w:jc w:val="both"/>
        <w:textAlignment w:val="baseline"/>
        <w:rPr>
          <w:rFonts w:ascii="Book Antiqua" w:eastAsia="Calibri" w:hAnsi="Book Antiqua" w:cs="Times New Roman"/>
          <w:color w:val="000000"/>
          <w:sz w:val="20"/>
          <w:szCs w:val="20"/>
        </w:rPr>
      </w:pPr>
      <w:r>
        <w:rPr>
          <w:rFonts w:ascii="Book Antiqua" w:eastAsia="Times New Roman" w:hAnsi="Book Antiqua" w:cs="Arial"/>
          <w:color w:val="000000"/>
          <w:sz w:val="20"/>
          <w:szCs w:val="20"/>
          <w:lang w:eastAsia="en-GB"/>
        </w:rPr>
        <w:t xml:space="preserve">Wykonawca ma prawo do odmowy </w:t>
      </w:r>
      <w:r>
        <w:rPr>
          <w:rFonts w:ascii="Book Antiqua" w:eastAsia="Times New Roman" w:hAnsi="Book Antiqua" w:cs="Arial"/>
          <w:sz w:val="20"/>
          <w:szCs w:val="20"/>
          <w:lang w:eastAsia="en-GB"/>
        </w:rPr>
        <w:t>wstępu Użytkownika do obiektu rekreacyjno-sportowego lub rozwiązania umowy o członkostwo z 1-</w:t>
      </w:r>
      <w:r>
        <w:rPr>
          <w:rFonts w:ascii="Book Antiqua" w:eastAsia="Times New Roman" w:hAnsi="Book Antiqua" w:cs="Arial"/>
          <w:sz w:val="20"/>
          <w:szCs w:val="20"/>
          <w:lang w:eastAsia="pl-PL"/>
        </w:rPr>
        <w:t>miesięcznym</w:t>
      </w:r>
      <w:r>
        <w:rPr>
          <w:rFonts w:ascii="Book Antiqua" w:eastAsia="Times New Roman" w:hAnsi="Book Antiqua" w:cs="Arial"/>
          <w:sz w:val="20"/>
          <w:szCs w:val="20"/>
          <w:lang w:eastAsia="en-GB"/>
        </w:rPr>
        <w:t xml:space="preserve"> okresem wypowiedzenia z poszczególnymi Użytkownikami w razie nagminnego i rażącego naruszenia regulaminu obiektu - każdorazowo </w:t>
      </w:r>
      <w:r>
        <w:rPr>
          <w:rFonts w:ascii="Book Antiqua" w:eastAsia="Times New Roman" w:hAnsi="Book Antiqua" w:cs="Arial"/>
          <w:sz w:val="20"/>
          <w:szCs w:val="20"/>
          <w:lang w:eastAsia="en-GB"/>
        </w:rPr>
        <w:br/>
        <w:t>o takiej sytuacji zostanie niezwłocznie powiadomiony upoważniony przedstawiciel Zamawiającego.</w:t>
      </w:r>
    </w:p>
    <w:p w:rsidR="000E2081" w:rsidRDefault="000E2081" w:rsidP="000E2081">
      <w:pPr>
        <w:suppressAutoHyphens/>
        <w:autoSpaceDN w:val="0"/>
        <w:spacing w:after="0" w:line="240" w:lineRule="auto"/>
        <w:jc w:val="center"/>
        <w:textAlignment w:val="baseline"/>
        <w:rPr>
          <w:rFonts w:ascii="Book Antiqua" w:eastAsia="Times New Roman" w:hAnsi="Book Antiqua" w:cs="Arial"/>
          <w:b/>
          <w:color w:val="000000"/>
          <w:sz w:val="20"/>
          <w:szCs w:val="20"/>
          <w:lang w:eastAsia="pl-PL"/>
        </w:rPr>
      </w:pPr>
    </w:p>
    <w:p w:rsidR="000E2081" w:rsidRDefault="000E2081" w:rsidP="000E2081">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r>
        <w:rPr>
          <w:rFonts w:ascii="Book Antiqua" w:eastAsia="Times New Roman" w:hAnsi="Book Antiqua" w:cs="Arial"/>
          <w:b/>
          <w:color w:val="000000"/>
          <w:sz w:val="20"/>
          <w:szCs w:val="20"/>
          <w:lang w:eastAsia="pl-PL"/>
        </w:rPr>
        <w:t>§ 8</w:t>
      </w:r>
    </w:p>
    <w:p w:rsidR="000E2081" w:rsidRDefault="000E2081" w:rsidP="000E2081">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r>
        <w:rPr>
          <w:rFonts w:ascii="Book Antiqua" w:eastAsia="Times New Roman" w:hAnsi="Book Antiqua" w:cs="Arial"/>
          <w:b/>
          <w:color w:val="000000"/>
          <w:sz w:val="20"/>
          <w:szCs w:val="20"/>
          <w:lang w:eastAsia="pl-PL"/>
        </w:rPr>
        <w:t>Odstąpienie, wypowiedzenie</w:t>
      </w:r>
    </w:p>
    <w:p w:rsidR="000E2081" w:rsidRDefault="000E2081" w:rsidP="000E2081">
      <w:pPr>
        <w:numPr>
          <w:ilvl w:val="0"/>
          <w:numId w:val="14"/>
        </w:numPr>
        <w:tabs>
          <w:tab w:val="left" w:pos="284"/>
        </w:tabs>
        <w:suppressAutoHyphens/>
        <w:autoSpaceDN w:val="0"/>
        <w:spacing w:after="0" w:line="360" w:lineRule="auto"/>
        <w:ind w:left="0" w:firstLine="0"/>
        <w:jc w:val="both"/>
        <w:textAlignment w:val="baseline"/>
        <w:rPr>
          <w:rFonts w:ascii="Book Antiqua" w:eastAsia="Calibri" w:hAnsi="Book Antiqua" w:cs="Times New Roman"/>
          <w:sz w:val="20"/>
          <w:szCs w:val="20"/>
        </w:rPr>
      </w:pPr>
      <w:r>
        <w:rPr>
          <w:rFonts w:ascii="Book Antiqua" w:eastAsia="Times New Roman" w:hAnsi="Book Antiqua" w:cs="Arial"/>
          <w:sz w:val="20"/>
          <w:szCs w:val="20"/>
          <w:lang w:eastAsia="pl-PL"/>
        </w:rPr>
        <w:t>Każda ze stron może wypowiedzieć umowę z zachowaniem jednomiesięcznego okresu wypowiedzenia, liczonym od 1 dnia miesiąca następującego po miesiącu, w którym złożono wypowiedzenie w formie pisemnej z ważnych powodów, a w szczególności w razie niewykonywania lub nienależytego wykonywania jej postanowień przez drugą stronę w stopniu uniemożliwiającym efektywne korzystanie z usług przez Użytkowników, ze skutkiem na koniec okresu rozliczeniowego,  w którym złożono oświadczenie o wypowiedzeniu.</w:t>
      </w:r>
    </w:p>
    <w:p w:rsidR="000E2081" w:rsidRDefault="000E2081" w:rsidP="000E2081">
      <w:pPr>
        <w:numPr>
          <w:ilvl w:val="0"/>
          <w:numId w:val="14"/>
        </w:numPr>
        <w:tabs>
          <w:tab w:val="left" w:pos="284"/>
        </w:tabs>
        <w:suppressAutoHyphens/>
        <w:autoSpaceDN w:val="0"/>
        <w:spacing w:after="0" w:line="360" w:lineRule="auto"/>
        <w:ind w:left="0" w:firstLine="0"/>
        <w:jc w:val="both"/>
        <w:textAlignment w:val="baseline"/>
        <w:rPr>
          <w:rFonts w:ascii="Book Antiqua" w:eastAsia="Times New Roman" w:hAnsi="Book Antiqua" w:cs="Arial"/>
          <w:sz w:val="20"/>
          <w:szCs w:val="20"/>
          <w:lang w:eastAsia="pl-PL"/>
        </w:rPr>
      </w:pPr>
      <w:r>
        <w:rPr>
          <w:rFonts w:ascii="Book Antiqua" w:eastAsia="Calibri" w:hAnsi="Book Antiqua" w:cs="Verdana"/>
          <w:sz w:val="20"/>
          <w:szCs w:val="20"/>
        </w:rPr>
        <w:t>Zamawiający może odstąpić od umowy w razie:</w:t>
      </w:r>
    </w:p>
    <w:p w:rsidR="000E2081" w:rsidRDefault="000E2081" w:rsidP="000E2081">
      <w:pPr>
        <w:tabs>
          <w:tab w:val="left" w:pos="284"/>
        </w:tabs>
        <w:suppressAutoHyphens/>
        <w:autoSpaceDN w:val="0"/>
        <w:spacing w:after="0" w:line="360" w:lineRule="auto"/>
        <w:jc w:val="both"/>
        <w:textAlignment w:val="baseline"/>
        <w:rPr>
          <w:rFonts w:ascii="Book Antiqua" w:eastAsia="Times New Roman" w:hAnsi="Book Antiqua" w:cs="Arial"/>
          <w:sz w:val="20"/>
          <w:szCs w:val="20"/>
          <w:lang w:eastAsia="pl-PL"/>
        </w:rPr>
      </w:pPr>
      <w:r>
        <w:rPr>
          <w:rFonts w:ascii="Book Antiqua" w:eastAsia="Calibri" w:hAnsi="Book Antiqua" w:cs="Verdana"/>
          <w:sz w:val="20"/>
          <w:szCs w:val="20"/>
        </w:rPr>
        <w:t xml:space="preserve">a) wystąpienia istotnej zmiany okoliczności powodujących, że wykonanie umowy, nie leży w interesie publicznym czego nie można było przewidzieć w chwili zawarcia umowy- w terminie 30 dni od chwili wystąpienia istotnej zmiany tych okoliczności. W takim przypadku </w:t>
      </w:r>
      <w:r>
        <w:rPr>
          <w:rFonts w:ascii="Book Antiqua" w:eastAsia="Times New Roman" w:hAnsi="Book Antiqua" w:cs="Arial"/>
          <w:sz w:val="20"/>
          <w:szCs w:val="20"/>
          <w:lang w:eastAsia="pl-PL"/>
        </w:rPr>
        <w:t xml:space="preserve">Zamawiający może korzystać z usług Wykonawcy do końca okresu rozliczeniowego, w którym złożono oświadczenie </w:t>
      </w:r>
      <w:r>
        <w:rPr>
          <w:rFonts w:ascii="Book Antiqua" w:eastAsia="Times New Roman" w:hAnsi="Book Antiqua" w:cs="Arial"/>
          <w:sz w:val="20"/>
          <w:szCs w:val="20"/>
          <w:lang w:eastAsia="pl-PL"/>
        </w:rPr>
        <w:br/>
        <w:t>o odstąpieniu, a Wykonawcy należy się wynagrodzenie za ten okres.</w:t>
      </w:r>
    </w:p>
    <w:p w:rsidR="000E2081" w:rsidRDefault="000E2081" w:rsidP="000E2081">
      <w:pPr>
        <w:tabs>
          <w:tab w:val="left" w:pos="284"/>
        </w:tabs>
        <w:suppressAutoHyphens/>
        <w:autoSpaceDN w:val="0"/>
        <w:spacing w:after="0" w:line="360" w:lineRule="auto"/>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b) w przypadkach określonych w Kodeksie Cywilnym,</w:t>
      </w:r>
    </w:p>
    <w:p w:rsidR="000E2081" w:rsidRPr="000E2081" w:rsidRDefault="000E2081" w:rsidP="000E2081">
      <w:pPr>
        <w:tabs>
          <w:tab w:val="left" w:pos="284"/>
        </w:tabs>
        <w:suppressAutoHyphens/>
        <w:autoSpaceDN w:val="0"/>
        <w:spacing w:after="0" w:line="360" w:lineRule="auto"/>
        <w:jc w:val="both"/>
        <w:textAlignment w:val="baseline"/>
        <w:rPr>
          <w:rFonts w:ascii="Book Antiqua" w:eastAsia="Times New Roman" w:hAnsi="Book Antiqua" w:cs="Arial"/>
          <w:sz w:val="20"/>
          <w:szCs w:val="20"/>
          <w:lang w:eastAsia="pl-PL"/>
        </w:rPr>
      </w:pPr>
      <w:r w:rsidRPr="000E2081">
        <w:rPr>
          <w:rFonts w:ascii="Book Antiqua" w:eastAsia="Times New Roman" w:hAnsi="Book Antiqua" w:cs="Arial"/>
          <w:sz w:val="20"/>
          <w:szCs w:val="20"/>
          <w:lang w:eastAsia="pl-PL"/>
        </w:rPr>
        <w:t xml:space="preserve">c) w przypadkach określonych w ustawie z dnia 2 marca 2020r. o szczególnych rozwiązaniach związanych z zapobieganiem, przeciwdziałaniem i zwalczaniem COVID-19, innych chorób zakaźnych oraz wywołanych nimi sytuacji kryzysowych (Dz.U.  2020r. poz. 374 zez m.) </w:t>
      </w:r>
    </w:p>
    <w:p w:rsidR="000E2081" w:rsidRDefault="000E2081" w:rsidP="000E2081">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p>
    <w:p w:rsidR="000E2081" w:rsidRDefault="000E2081" w:rsidP="000E2081">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r>
        <w:rPr>
          <w:rFonts w:ascii="Book Antiqua" w:eastAsia="Times New Roman" w:hAnsi="Book Antiqua" w:cs="Arial"/>
          <w:b/>
          <w:color w:val="000000"/>
          <w:sz w:val="20"/>
          <w:szCs w:val="20"/>
          <w:lang w:eastAsia="pl-PL"/>
        </w:rPr>
        <w:t>§ 9</w:t>
      </w:r>
    </w:p>
    <w:p w:rsidR="000E2081" w:rsidRDefault="000E2081" w:rsidP="000E2081">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r>
        <w:rPr>
          <w:rFonts w:ascii="Book Antiqua" w:eastAsia="Times New Roman" w:hAnsi="Book Antiqua" w:cs="Arial"/>
          <w:b/>
          <w:color w:val="000000"/>
          <w:sz w:val="20"/>
          <w:szCs w:val="20"/>
          <w:lang w:eastAsia="pl-PL"/>
        </w:rPr>
        <w:t>Kary umowne</w:t>
      </w:r>
    </w:p>
    <w:p w:rsidR="000E2081" w:rsidRDefault="000E2081" w:rsidP="000E2081">
      <w:pPr>
        <w:suppressAutoHyphens/>
        <w:autoSpaceDN w:val="0"/>
        <w:spacing w:after="0" w:line="360" w:lineRule="auto"/>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1. Wykonawca zapłaci Zamawiającemu karę umowną:</w:t>
      </w:r>
    </w:p>
    <w:p w:rsidR="000E2081" w:rsidRDefault="000E2081" w:rsidP="000E2081">
      <w:pPr>
        <w:numPr>
          <w:ilvl w:val="0"/>
          <w:numId w:val="15"/>
        </w:numPr>
        <w:suppressAutoHyphens/>
        <w:autoSpaceDE w:val="0"/>
        <w:autoSpaceDN w:val="0"/>
        <w:adjustRightInd w:val="0"/>
        <w:spacing w:after="0" w:line="360" w:lineRule="auto"/>
        <w:jc w:val="both"/>
        <w:textAlignment w:val="baseline"/>
        <w:rPr>
          <w:rFonts w:ascii="Book Antiqua" w:eastAsia="Calibri" w:hAnsi="Book Antiqua" w:cs="Verdana"/>
          <w:sz w:val="20"/>
          <w:szCs w:val="20"/>
        </w:rPr>
      </w:pPr>
      <w:r>
        <w:rPr>
          <w:rFonts w:ascii="Book Antiqua" w:eastAsia="Times New Roman" w:hAnsi="Book Antiqua" w:cs="Arial"/>
          <w:sz w:val="20"/>
          <w:szCs w:val="20"/>
          <w:lang w:eastAsia="pl-PL"/>
        </w:rPr>
        <w:t xml:space="preserve">za opóźnienie w dostarczeniu  kart przez Wykonawcę, o których mowa w § 2 ust. 7 </w:t>
      </w:r>
      <w:r>
        <w:rPr>
          <w:rFonts w:ascii="Book Antiqua" w:eastAsia="Times New Roman" w:hAnsi="Book Antiqua" w:cs="Arial"/>
          <w:sz w:val="20"/>
          <w:szCs w:val="20"/>
          <w:lang w:eastAsia="pl-PL"/>
        </w:rPr>
        <w:br/>
        <w:t xml:space="preserve">w wysokości 0,3 % </w:t>
      </w:r>
      <w:r>
        <w:rPr>
          <w:rFonts w:ascii="Book Antiqua" w:eastAsia="Calibri" w:hAnsi="Book Antiqua" w:cs="Verdana"/>
          <w:sz w:val="20"/>
          <w:szCs w:val="20"/>
        </w:rPr>
        <w:t>wartości brutto przedmiotu umowy określonego w § 6 ust. 1 za każdy dzień opóźnienia;</w:t>
      </w:r>
    </w:p>
    <w:p w:rsidR="000E2081" w:rsidRDefault="000E2081" w:rsidP="000E2081">
      <w:pPr>
        <w:numPr>
          <w:ilvl w:val="0"/>
          <w:numId w:val="15"/>
        </w:numPr>
        <w:suppressAutoHyphens/>
        <w:autoSpaceDE w:val="0"/>
        <w:autoSpaceDN w:val="0"/>
        <w:adjustRightInd w:val="0"/>
        <w:spacing w:after="0" w:line="360" w:lineRule="auto"/>
        <w:jc w:val="both"/>
        <w:textAlignment w:val="baseline"/>
        <w:rPr>
          <w:rFonts w:ascii="Book Antiqua" w:eastAsia="Calibri" w:hAnsi="Book Antiqua" w:cs="Verdana"/>
          <w:sz w:val="20"/>
          <w:szCs w:val="20"/>
        </w:rPr>
      </w:pPr>
      <w:r>
        <w:rPr>
          <w:rFonts w:ascii="Book Antiqua" w:eastAsia="Times New Roman" w:hAnsi="Book Antiqua" w:cs="Arial"/>
          <w:sz w:val="20"/>
          <w:szCs w:val="20"/>
          <w:lang w:eastAsia="pl-PL"/>
        </w:rPr>
        <w:t>w wysokości 0,3 % wynagrodzenia umownego, o którym mowa w  § 6 ust. 1: za każde naruszenie warunków niniejszej umowy w stosunku do Użytkownika, w szczególności za:</w:t>
      </w:r>
    </w:p>
    <w:p w:rsidR="000E2081" w:rsidRDefault="000E2081" w:rsidP="000E2081">
      <w:pPr>
        <w:suppressAutoHyphens/>
        <w:autoSpaceDE w:val="0"/>
        <w:autoSpaceDN w:val="0"/>
        <w:adjustRightInd w:val="0"/>
        <w:spacing w:after="0" w:line="360" w:lineRule="auto"/>
        <w:ind w:left="495"/>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 xml:space="preserve">- nieuprawnioną odmowę dostępu do obiektów </w:t>
      </w:r>
      <w:proofErr w:type="spellStart"/>
      <w:r>
        <w:rPr>
          <w:rFonts w:ascii="Book Antiqua" w:eastAsia="Times New Roman" w:hAnsi="Book Antiqua" w:cs="Arial"/>
          <w:sz w:val="20"/>
          <w:szCs w:val="20"/>
          <w:lang w:eastAsia="pl-PL"/>
        </w:rPr>
        <w:t>rekreacyjno</w:t>
      </w:r>
      <w:proofErr w:type="spellEnd"/>
      <w:r>
        <w:rPr>
          <w:rFonts w:ascii="Book Antiqua" w:eastAsia="Times New Roman" w:hAnsi="Book Antiqua" w:cs="Arial"/>
          <w:sz w:val="20"/>
          <w:szCs w:val="20"/>
          <w:lang w:eastAsia="pl-PL"/>
        </w:rPr>
        <w:t xml:space="preserve"> – sportowych,</w:t>
      </w:r>
    </w:p>
    <w:p w:rsidR="000E2081" w:rsidRDefault="000E2081" w:rsidP="000E2081">
      <w:pPr>
        <w:suppressAutoHyphens/>
        <w:autoSpaceDE w:val="0"/>
        <w:autoSpaceDN w:val="0"/>
        <w:adjustRightInd w:val="0"/>
        <w:spacing w:after="0" w:line="360" w:lineRule="auto"/>
        <w:ind w:left="567" w:hanging="141"/>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 xml:space="preserve"> - nieuzasadnione ograniczenie czasowe możliwości korzystania z obiektów </w:t>
      </w:r>
      <w:proofErr w:type="spellStart"/>
      <w:r>
        <w:rPr>
          <w:rFonts w:ascii="Book Antiqua" w:eastAsia="Times New Roman" w:hAnsi="Book Antiqua" w:cs="Arial"/>
          <w:sz w:val="20"/>
          <w:szCs w:val="20"/>
          <w:lang w:eastAsia="pl-PL"/>
        </w:rPr>
        <w:t>rekreacyjno</w:t>
      </w:r>
      <w:proofErr w:type="spellEnd"/>
      <w:r>
        <w:rPr>
          <w:rFonts w:ascii="Book Antiqua" w:eastAsia="Times New Roman" w:hAnsi="Book Antiqua" w:cs="Arial"/>
          <w:sz w:val="20"/>
          <w:szCs w:val="20"/>
          <w:lang w:eastAsia="pl-PL"/>
        </w:rPr>
        <w:t xml:space="preserve"> – sportowych w stosunku do standardowych godzin ich otwarcia </w:t>
      </w:r>
    </w:p>
    <w:p w:rsidR="001F7004" w:rsidRDefault="001F7004" w:rsidP="000E2081">
      <w:pPr>
        <w:suppressAutoHyphens/>
        <w:autoSpaceDE w:val="0"/>
        <w:autoSpaceDN w:val="0"/>
        <w:adjustRightInd w:val="0"/>
        <w:spacing w:after="0" w:line="360" w:lineRule="auto"/>
        <w:ind w:left="567" w:hanging="141"/>
        <w:jc w:val="both"/>
        <w:textAlignment w:val="baseline"/>
        <w:rPr>
          <w:rFonts w:ascii="Book Antiqua" w:eastAsia="Times New Roman" w:hAnsi="Book Antiqua" w:cs="Arial"/>
          <w:sz w:val="20"/>
          <w:szCs w:val="20"/>
          <w:lang w:eastAsia="pl-PL"/>
        </w:rPr>
      </w:pPr>
      <w:r w:rsidRPr="001F7004">
        <w:rPr>
          <w:rFonts w:ascii="Book Antiqua" w:eastAsia="Times New Roman" w:hAnsi="Book Antiqua" w:cs="Arial"/>
          <w:sz w:val="20"/>
          <w:szCs w:val="20"/>
          <w:lang w:eastAsia="pl-PL"/>
        </w:rPr>
        <w:t>Obciążenie Wykonawcy karą umowną nastąpi po bezskutecznym upływie 7-dniowego terminu do usunięcia naruszeń wskazanych w §9 ust.1 pkt.2.</w:t>
      </w:r>
    </w:p>
    <w:p w:rsidR="000E2081" w:rsidRDefault="000E2081" w:rsidP="000E2081">
      <w:pPr>
        <w:numPr>
          <w:ilvl w:val="0"/>
          <w:numId w:val="15"/>
        </w:numPr>
        <w:suppressAutoHyphens/>
        <w:autoSpaceDE w:val="0"/>
        <w:autoSpaceDN w:val="0"/>
        <w:adjustRightInd w:val="0"/>
        <w:spacing w:after="0" w:line="360" w:lineRule="auto"/>
        <w:jc w:val="both"/>
        <w:textAlignment w:val="baseline"/>
        <w:rPr>
          <w:rFonts w:ascii="Book Antiqua" w:eastAsia="Calibri" w:hAnsi="Book Antiqua" w:cs="Verdana"/>
          <w:sz w:val="20"/>
          <w:szCs w:val="20"/>
        </w:rPr>
      </w:pPr>
      <w:r>
        <w:rPr>
          <w:rFonts w:ascii="Book Antiqua" w:eastAsia="Calibri" w:hAnsi="Book Antiqua" w:cs="Verdana"/>
          <w:sz w:val="20"/>
          <w:szCs w:val="20"/>
        </w:rPr>
        <w:t xml:space="preserve">za rozwiązanie umowy przez Zamawiającego z przyczyn zależnych od Wykonawcy - </w:t>
      </w:r>
      <w:r>
        <w:rPr>
          <w:rFonts w:ascii="Book Antiqua" w:eastAsia="Calibri" w:hAnsi="Book Antiqua" w:cs="Verdana"/>
          <w:sz w:val="20"/>
          <w:szCs w:val="20"/>
        </w:rPr>
        <w:br/>
        <w:t>w wysokości 10% wartości brutto przedmiotu umowy określonego w § 6 ust. 1 umowy;</w:t>
      </w:r>
    </w:p>
    <w:p w:rsidR="000E2081" w:rsidRDefault="000E2081" w:rsidP="000E2081">
      <w:pPr>
        <w:numPr>
          <w:ilvl w:val="0"/>
          <w:numId w:val="16"/>
        </w:numPr>
        <w:suppressAutoHyphens/>
        <w:autoSpaceDE w:val="0"/>
        <w:autoSpaceDN w:val="0"/>
        <w:adjustRightInd w:val="0"/>
        <w:spacing w:after="0" w:line="360" w:lineRule="auto"/>
        <w:ind w:left="284" w:hanging="284"/>
        <w:jc w:val="both"/>
        <w:textAlignment w:val="baseline"/>
        <w:rPr>
          <w:rFonts w:ascii="Book Antiqua" w:eastAsia="Calibri" w:hAnsi="Book Antiqua" w:cs="Verdana"/>
          <w:sz w:val="20"/>
          <w:szCs w:val="20"/>
        </w:rPr>
      </w:pPr>
      <w:r>
        <w:rPr>
          <w:rFonts w:ascii="Book Antiqua" w:eastAsia="Calibri" w:hAnsi="Book Antiqua" w:cs="Verdana"/>
          <w:sz w:val="20"/>
          <w:szCs w:val="20"/>
        </w:rPr>
        <w:t xml:space="preserve">Zamawiający zapłaci Wykonawcy karę umowną w wysokości 10% wartości brutto przedmiotu umowy określonego w § 6 ust. 1; za rozwiązanie umowy przez Wykonawcę z przyczyn zależnych od Zamawiającego, z wyłączeniem sytuacji określonej w </w:t>
      </w:r>
      <w:r>
        <w:rPr>
          <w:rFonts w:ascii="Book Antiqua" w:eastAsia="Times New Roman" w:hAnsi="Book Antiqua" w:cs="Arial"/>
          <w:sz w:val="20"/>
          <w:szCs w:val="20"/>
          <w:lang w:eastAsia="pl-PL"/>
        </w:rPr>
        <w:t>§ 8 ust. 2 pkt. a).</w:t>
      </w:r>
    </w:p>
    <w:p w:rsidR="000E2081" w:rsidRPr="001F7004" w:rsidRDefault="001F7004" w:rsidP="001F7004">
      <w:pPr>
        <w:numPr>
          <w:ilvl w:val="0"/>
          <w:numId w:val="16"/>
        </w:numPr>
        <w:suppressAutoHyphens/>
        <w:autoSpaceDE w:val="0"/>
        <w:autoSpaceDN w:val="0"/>
        <w:adjustRightInd w:val="0"/>
        <w:spacing w:after="0" w:line="360" w:lineRule="auto"/>
        <w:ind w:left="284" w:hanging="284"/>
        <w:jc w:val="both"/>
        <w:textAlignment w:val="baseline"/>
        <w:rPr>
          <w:rFonts w:ascii="Book Antiqua" w:eastAsia="Times New Roman" w:hAnsi="Book Antiqua" w:cs="Arial"/>
          <w:sz w:val="20"/>
          <w:szCs w:val="20"/>
          <w:lang w:eastAsia="pl-PL"/>
        </w:rPr>
      </w:pPr>
      <w:r w:rsidRPr="001F7004">
        <w:rPr>
          <w:rFonts w:ascii="Book Antiqua" w:eastAsia="Times New Roman" w:hAnsi="Book Antiqua" w:cs="Arial"/>
          <w:sz w:val="20"/>
          <w:szCs w:val="20"/>
          <w:lang w:eastAsia="pl-PL"/>
        </w:rPr>
        <w:t>Strony zastrzegają sobie prawo dochodzenia odszkodowania na zasadach ogólnych, jeżeli wysokość poniesionej szkody przekroczy wysokość kar umownych lub w przypadku, kiedy szkoda powstanie z przyczyn, dla których kary umowne nie zostały zastrzeżone.</w:t>
      </w:r>
    </w:p>
    <w:p w:rsidR="000E2081" w:rsidRDefault="000E2081" w:rsidP="000E2081">
      <w:pPr>
        <w:numPr>
          <w:ilvl w:val="0"/>
          <w:numId w:val="16"/>
        </w:numPr>
        <w:suppressAutoHyphens/>
        <w:autoSpaceDE w:val="0"/>
        <w:autoSpaceDN w:val="0"/>
        <w:adjustRightInd w:val="0"/>
        <w:spacing w:after="0" w:line="360" w:lineRule="auto"/>
        <w:ind w:left="284" w:hanging="284"/>
        <w:jc w:val="both"/>
        <w:textAlignment w:val="baseline"/>
        <w:rPr>
          <w:rFonts w:ascii="Book Antiqua" w:eastAsia="Calibri" w:hAnsi="Book Antiqua" w:cs="Verdana"/>
          <w:sz w:val="20"/>
          <w:szCs w:val="20"/>
        </w:rPr>
      </w:pPr>
      <w:r>
        <w:rPr>
          <w:rFonts w:ascii="Book Antiqua" w:eastAsia="Calibri" w:hAnsi="Book Antiqua" w:cs="TimesNewRomanPSMT"/>
          <w:sz w:val="20"/>
          <w:szCs w:val="20"/>
        </w:rPr>
        <w:t>Zamawiający zastrzega sobie prawo potrącenia kar umownych z wynagrodzenia brutto należnego Wykonawcy, o którym mowa w § 6 ust. 1 niniejszej umowy.</w:t>
      </w:r>
    </w:p>
    <w:p w:rsidR="000E2081" w:rsidRDefault="000E2081" w:rsidP="000E2081">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p>
    <w:p w:rsidR="000E2081" w:rsidRDefault="000E2081" w:rsidP="000E2081">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r>
        <w:rPr>
          <w:rFonts w:ascii="Book Antiqua" w:eastAsia="Times New Roman" w:hAnsi="Book Antiqua" w:cs="Arial"/>
          <w:b/>
          <w:color w:val="000000"/>
          <w:sz w:val="20"/>
          <w:szCs w:val="20"/>
          <w:lang w:eastAsia="pl-PL"/>
        </w:rPr>
        <w:t>§ 10</w:t>
      </w:r>
    </w:p>
    <w:p w:rsidR="000E2081" w:rsidRDefault="000E2081" w:rsidP="000E2081">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r>
        <w:rPr>
          <w:rFonts w:ascii="Book Antiqua" w:hAnsi="Book Antiqua" w:cs="Tahoma"/>
          <w:b/>
          <w:sz w:val="20"/>
          <w:szCs w:val="20"/>
        </w:rPr>
        <w:t>Ochrona danych osobowych</w:t>
      </w:r>
    </w:p>
    <w:p w:rsidR="000E2081" w:rsidRDefault="000E2081" w:rsidP="000E2081">
      <w:pPr>
        <w:shd w:val="clear" w:color="auto" w:fill="FFFFFF"/>
        <w:tabs>
          <w:tab w:val="left" w:pos="284"/>
        </w:tabs>
        <w:suppressAutoHyphens/>
        <w:spacing w:after="0" w:line="360" w:lineRule="auto"/>
        <w:jc w:val="both"/>
        <w:rPr>
          <w:rFonts w:ascii="Book Antiqua" w:eastAsia="Times New Roman" w:hAnsi="Book Antiqua" w:cs="Tahoma"/>
          <w:kern w:val="2"/>
          <w:lang w:eastAsia="hi-IN" w:bidi="hi-IN"/>
        </w:rPr>
      </w:pPr>
      <w:r>
        <w:rPr>
          <w:rFonts w:ascii="Book Antiqua" w:eastAsia="Times New Roman" w:hAnsi="Book Antiqua" w:cs="Tahoma"/>
          <w:kern w:val="2"/>
          <w:lang w:eastAsia="hi-IN" w:bidi="hi-IN"/>
        </w:rPr>
        <w:t>1.</w:t>
      </w:r>
      <w:r>
        <w:rPr>
          <w:rFonts w:ascii="Book Antiqua" w:eastAsia="Times New Roman" w:hAnsi="Book Antiqua" w:cs="Tahoma"/>
          <w:kern w:val="2"/>
          <w:lang w:eastAsia="hi-IN" w:bidi="hi-IN"/>
        </w:rPr>
        <w:tab/>
        <w:t>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jest:</w:t>
      </w:r>
    </w:p>
    <w:p w:rsidR="000E2081" w:rsidRDefault="000E2081" w:rsidP="000E2081">
      <w:pPr>
        <w:shd w:val="clear" w:color="auto" w:fill="FFFFFF"/>
        <w:tabs>
          <w:tab w:val="left" w:pos="715"/>
        </w:tabs>
        <w:suppressAutoHyphens/>
        <w:spacing w:after="0" w:line="360" w:lineRule="auto"/>
        <w:ind w:left="284"/>
        <w:jc w:val="both"/>
        <w:rPr>
          <w:rFonts w:ascii="Book Antiqua" w:eastAsia="Times New Roman" w:hAnsi="Book Antiqua" w:cs="Tahoma"/>
          <w:kern w:val="2"/>
          <w:lang w:eastAsia="hi-IN" w:bidi="hi-IN"/>
        </w:rPr>
      </w:pPr>
      <w:r>
        <w:rPr>
          <w:rFonts w:ascii="Book Antiqua" w:eastAsia="Times New Roman" w:hAnsi="Book Antiqua" w:cs="Tahoma"/>
          <w:kern w:val="2"/>
          <w:lang w:eastAsia="hi-IN" w:bidi="hi-IN"/>
        </w:rPr>
        <w:t>1)</w:t>
      </w:r>
      <w:r>
        <w:rPr>
          <w:rFonts w:ascii="Book Antiqua" w:eastAsia="Times New Roman" w:hAnsi="Book Antiqua" w:cs="Tahoma"/>
          <w:kern w:val="2"/>
          <w:lang w:eastAsia="hi-IN" w:bidi="hi-IN"/>
        </w:rPr>
        <w:tab/>
        <w:t>Wykonawca – w odniesieniu do danych osobowych wszystkich Użytkowników po zebraniu oświadczeń w przedmiocie przetwarzania danych osobowych w zakresie i na zasadach opisanych w ust. 4 poniżej;</w:t>
      </w:r>
    </w:p>
    <w:p w:rsidR="000E2081" w:rsidRDefault="000E2081" w:rsidP="000E2081">
      <w:pPr>
        <w:shd w:val="clear" w:color="auto" w:fill="FFFFFF"/>
        <w:tabs>
          <w:tab w:val="left" w:pos="715"/>
        </w:tabs>
        <w:suppressAutoHyphens/>
        <w:spacing w:after="0" w:line="360" w:lineRule="auto"/>
        <w:ind w:left="284"/>
        <w:jc w:val="both"/>
        <w:rPr>
          <w:rFonts w:ascii="Book Antiqua" w:eastAsia="Times New Roman" w:hAnsi="Book Antiqua" w:cs="Tahoma"/>
          <w:kern w:val="2"/>
          <w:lang w:eastAsia="hi-IN" w:bidi="hi-IN"/>
        </w:rPr>
      </w:pPr>
      <w:r>
        <w:rPr>
          <w:rFonts w:ascii="Book Antiqua" w:eastAsia="Times New Roman" w:hAnsi="Book Antiqua" w:cs="Tahoma"/>
          <w:kern w:val="2"/>
          <w:lang w:eastAsia="hi-IN" w:bidi="hi-IN"/>
        </w:rPr>
        <w:t>2)</w:t>
      </w:r>
      <w:r>
        <w:rPr>
          <w:rFonts w:ascii="Book Antiqua" w:eastAsia="Times New Roman" w:hAnsi="Book Antiqua" w:cs="Tahoma"/>
          <w:kern w:val="2"/>
          <w:lang w:eastAsia="hi-IN" w:bidi="hi-IN"/>
        </w:rPr>
        <w:tab/>
        <w:t xml:space="preserve">Zamawiający – w odniesieniu do danych osobowych Użytkowników, do których zwraca się z informacją o możliwości objęcia Programem. Po odebraniu od tych osób oświadczeń w przedmiocie przetwarzania danych osobowych na zasadach opisanych </w:t>
      </w:r>
      <w:r>
        <w:rPr>
          <w:rFonts w:ascii="Book Antiqua" w:eastAsia="Times New Roman" w:hAnsi="Book Antiqua" w:cs="Tahoma"/>
          <w:kern w:val="2"/>
          <w:lang w:eastAsia="hi-IN" w:bidi="hi-IN"/>
        </w:rPr>
        <w:br/>
        <w:t>w ust. 4, Zamawiający będzie przetwarzał ich dane osobowe w wyniku powierzenia przez Wykonawcę, na zasadach i w zakresie określonym w szczególności w ust. 5.</w:t>
      </w:r>
    </w:p>
    <w:p w:rsidR="000E2081" w:rsidRDefault="000E2081" w:rsidP="000E2081">
      <w:pPr>
        <w:shd w:val="clear" w:color="auto" w:fill="FFFFFF"/>
        <w:tabs>
          <w:tab w:val="left" w:pos="715"/>
        </w:tabs>
        <w:suppressAutoHyphens/>
        <w:spacing w:after="0" w:line="360" w:lineRule="auto"/>
        <w:jc w:val="both"/>
        <w:rPr>
          <w:rFonts w:ascii="Book Antiqua" w:eastAsia="Times New Roman" w:hAnsi="Book Antiqua" w:cs="Tahoma"/>
          <w:kern w:val="2"/>
          <w:lang w:eastAsia="hi-IN" w:bidi="hi-IN"/>
        </w:rPr>
      </w:pPr>
      <w:r>
        <w:rPr>
          <w:rFonts w:ascii="Book Antiqua" w:eastAsia="Times New Roman" w:hAnsi="Book Antiqua" w:cs="Tahoma"/>
          <w:kern w:val="2"/>
          <w:lang w:eastAsia="hi-IN" w:bidi="hi-IN"/>
        </w:rPr>
        <w:t>2.</w:t>
      </w:r>
      <w:r>
        <w:rPr>
          <w:rFonts w:ascii="Book Antiqua" w:eastAsia="Times New Roman" w:hAnsi="Book Antiqua" w:cs="Tahoma"/>
          <w:kern w:val="2"/>
          <w:lang w:eastAsia="hi-IN" w:bidi="hi-IN"/>
        </w:rPr>
        <w:tab/>
        <w:t>Każdy z administratorów danych wskazanych w ust. 1 powyżej odpowiada we własnym zakresie za zapewnienie zgodności ich przetwarzania z przepisami o ochronie danych osobowych.</w:t>
      </w:r>
    </w:p>
    <w:p w:rsidR="000E2081" w:rsidRDefault="000E2081" w:rsidP="000E2081">
      <w:pPr>
        <w:shd w:val="clear" w:color="auto" w:fill="FFFFFF"/>
        <w:tabs>
          <w:tab w:val="left" w:pos="715"/>
        </w:tabs>
        <w:suppressAutoHyphens/>
        <w:spacing w:after="0" w:line="360" w:lineRule="auto"/>
        <w:jc w:val="both"/>
        <w:rPr>
          <w:rFonts w:ascii="Book Antiqua" w:eastAsia="Times New Roman" w:hAnsi="Book Antiqua" w:cs="Tahoma"/>
          <w:kern w:val="2"/>
          <w:lang w:eastAsia="hi-IN" w:bidi="hi-IN"/>
        </w:rPr>
      </w:pPr>
      <w:r>
        <w:rPr>
          <w:rFonts w:ascii="Book Antiqua" w:eastAsia="Times New Roman" w:hAnsi="Book Antiqua" w:cs="Tahoma"/>
          <w:kern w:val="2"/>
          <w:lang w:eastAsia="hi-IN" w:bidi="hi-IN"/>
        </w:rPr>
        <w:t>3.</w:t>
      </w:r>
      <w:r>
        <w:rPr>
          <w:rFonts w:ascii="Book Antiqua" w:eastAsia="Times New Roman" w:hAnsi="Book Antiqua" w:cs="Tahoma"/>
          <w:kern w:val="2"/>
          <w:lang w:eastAsia="hi-IN" w:bidi="hi-IN"/>
        </w:rPr>
        <w:tab/>
        <w:t>Wykonawca przetwarza dane osobowe Użytkowników w zakresie niezbędnym do realizacji umowy, na podstawie oświadczeń Użytkowników w przedmiocie przetwarzania danych osobowych złożonych przed zgłoszeniem swojego udziału w Programie według jednego z poniższych sposobów:</w:t>
      </w:r>
    </w:p>
    <w:p w:rsidR="000E2081" w:rsidRDefault="000E2081" w:rsidP="000E2081">
      <w:pPr>
        <w:shd w:val="clear" w:color="auto" w:fill="FFFFFF"/>
        <w:tabs>
          <w:tab w:val="left" w:pos="426"/>
          <w:tab w:val="left" w:pos="715"/>
        </w:tabs>
        <w:suppressAutoHyphens/>
        <w:spacing w:after="0" w:line="360" w:lineRule="auto"/>
        <w:ind w:left="284"/>
        <w:jc w:val="both"/>
        <w:rPr>
          <w:rFonts w:ascii="Book Antiqua" w:eastAsia="Times New Roman" w:hAnsi="Book Antiqua" w:cs="Tahoma"/>
          <w:kern w:val="2"/>
          <w:lang w:eastAsia="hi-IN" w:bidi="hi-IN"/>
        </w:rPr>
      </w:pPr>
      <w:r>
        <w:rPr>
          <w:rFonts w:ascii="Book Antiqua" w:eastAsia="Times New Roman" w:hAnsi="Book Antiqua" w:cs="Tahoma"/>
          <w:kern w:val="2"/>
          <w:lang w:eastAsia="hi-IN" w:bidi="hi-IN"/>
        </w:rPr>
        <w:t>1)</w:t>
      </w:r>
      <w:r>
        <w:rPr>
          <w:rFonts w:ascii="Book Antiqua" w:eastAsia="Times New Roman" w:hAnsi="Book Antiqua" w:cs="Tahoma"/>
          <w:kern w:val="2"/>
          <w:lang w:eastAsia="hi-IN" w:bidi="hi-IN"/>
        </w:rPr>
        <w:tab/>
        <w:t>na formularzu online dostępnym pod adresem www przekazanym Użytkownikom przez Wykonawcę za pośrednictwem Zamawiającego;</w:t>
      </w:r>
    </w:p>
    <w:p w:rsidR="000E2081" w:rsidRDefault="000E2081" w:rsidP="000E2081">
      <w:pPr>
        <w:shd w:val="clear" w:color="auto" w:fill="FFFFFF"/>
        <w:tabs>
          <w:tab w:val="left" w:pos="426"/>
          <w:tab w:val="left" w:pos="715"/>
        </w:tabs>
        <w:suppressAutoHyphens/>
        <w:spacing w:after="0" w:line="360" w:lineRule="auto"/>
        <w:ind w:left="284"/>
        <w:jc w:val="both"/>
        <w:rPr>
          <w:rFonts w:ascii="Book Antiqua" w:eastAsia="Times New Roman" w:hAnsi="Book Antiqua" w:cs="Tahoma"/>
          <w:kern w:val="2"/>
          <w:lang w:eastAsia="hi-IN" w:bidi="hi-IN"/>
        </w:rPr>
      </w:pPr>
      <w:r>
        <w:rPr>
          <w:rFonts w:ascii="Book Antiqua" w:eastAsia="Times New Roman" w:hAnsi="Book Antiqua" w:cs="Tahoma"/>
          <w:kern w:val="2"/>
          <w:lang w:eastAsia="hi-IN" w:bidi="hi-IN"/>
        </w:rPr>
        <w:t>2)</w:t>
      </w:r>
      <w:r>
        <w:rPr>
          <w:rFonts w:ascii="Book Antiqua" w:eastAsia="Times New Roman" w:hAnsi="Book Antiqua" w:cs="Tahoma"/>
          <w:kern w:val="2"/>
          <w:lang w:eastAsia="hi-IN" w:bidi="hi-IN"/>
        </w:rPr>
        <w:tab/>
        <w:t>na formularzu online w dedykowanej aplikacji;</w:t>
      </w:r>
    </w:p>
    <w:p w:rsidR="000E2081" w:rsidRDefault="000E2081" w:rsidP="000E2081">
      <w:pPr>
        <w:shd w:val="clear" w:color="auto" w:fill="FFFFFF"/>
        <w:tabs>
          <w:tab w:val="left" w:pos="426"/>
          <w:tab w:val="left" w:pos="715"/>
        </w:tabs>
        <w:suppressAutoHyphens/>
        <w:spacing w:after="0" w:line="360" w:lineRule="auto"/>
        <w:ind w:left="284"/>
        <w:jc w:val="both"/>
        <w:rPr>
          <w:rFonts w:ascii="Book Antiqua" w:eastAsia="Times New Roman" w:hAnsi="Book Antiqua" w:cs="Tahoma"/>
          <w:kern w:val="2"/>
          <w:lang w:eastAsia="hi-IN" w:bidi="hi-IN"/>
        </w:rPr>
      </w:pPr>
      <w:r>
        <w:rPr>
          <w:rFonts w:ascii="Book Antiqua" w:eastAsia="Times New Roman" w:hAnsi="Book Antiqua" w:cs="Tahoma"/>
          <w:kern w:val="2"/>
          <w:lang w:eastAsia="hi-IN" w:bidi="hi-IN"/>
        </w:rPr>
        <w:t>3)</w:t>
      </w:r>
      <w:r>
        <w:rPr>
          <w:rFonts w:ascii="Book Antiqua" w:eastAsia="Times New Roman" w:hAnsi="Book Antiqua" w:cs="Tahoma"/>
          <w:kern w:val="2"/>
          <w:lang w:eastAsia="hi-IN" w:bidi="hi-IN"/>
        </w:rPr>
        <w:tab/>
        <w:t>na formularzu papierowym według wzorów przekazanych przez Wykonawcę.</w:t>
      </w:r>
    </w:p>
    <w:p w:rsidR="000E2081" w:rsidRDefault="000E2081" w:rsidP="000E2081">
      <w:pPr>
        <w:shd w:val="clear" w:color="auto" w:fill="FFFFFF"/>
        <w:tabs>
          <w:tab w:val="left" w:pos="715"/>
        </w:tabs>
        <w:suppressAutoHyphens/>
        <w:spacing w:after="0" w:line="360" w:lineRule="auto"/>
        <w:jc w:val="both"/>
        <w:rPr>
          <w:rFonts w:ascii="Book Antiqua" w:eastAsia="Times New Roman" w:hAnsi="Book Antiqua" w:cs="Tahoma"/>
          <w:kern w:val="2"/>
          <w:lang w:eastAsia="hi-IN" w:bidi="hi-IN"/>
        </w:rPr>
      </w:pPr>
      <w:r>
        <w:rPr>
          <w:rFonts w:ascii="Book Antiqua" w:eastAsia="Times New Roman" w:hAnsi="Book Antiqua" w:cs="Tahoma"/>
          <w:kern w:val="2"/>
          <w:lang w:eastAsia="hi-IN" w:bidi="hi-IN"/>
        </w:rPr>
        <w:t>Sposób wyrażania oświadczeń w przedmiocie przetwarzania danych osobowych przez Użytkowników wymaga uprzedniego potwierdzenia przez osoby wskazane w § 11 umowy za pomocą poczty elektronicznej bądź pisemnie.</w:t>
      </w:r>
    </w:p>
    <w:p w:rsidR="000E2081" w:rsidRDefault="000E2081" w:rsidP="000E2081">
      <w:pPr>
        <w:shd w:val="clear" w:color="auto" w:fill="FFFFFF"/>
        <w:tabs>
          <w:tab w:val="left" w:pos="715"/>
        </w:tabs>
        <w:suppressAutoHyphens/>
        <w:spacing w:after="0" w:line="360" w:lineRule="auto"/>
        <w:jc w:val="both"/>
        <w:rPr>
          <w:rFonts w:ascii="Book Antiqua" w:eastAsia="Times New Roman" w:hAnsi="Book Antiqua" w:cs="Tahoma"/>
          <w:kern w:val="2"/>
          <w:lang w:eastAsia="hi-IN" w:bidi="hi-IN"/>
        </w:rPr>
      </w:pPr>
      <w:r>
        <w:rPr>
          <w:rFonts w:ascii="Book Antiqua" w:eastAsia="Times New Roman" w:hAnsi="Book Antiqua" w:cs="Tahoma"/>
          <w:kern w:val="2"/>
          <w:lang w:eastAsia="hi-IN" w:bidi="hi-IN"/>
        </w:rPr>
        <w:t>4.</w:t>
      </w:r>
      <w:r>
        <w:rPr>
          <w:rFonts w:ascii="Book Antiqua" w:eastAsia="Times New Roman" w:hAnsi="Book Antiqua" w:cs="Tahoma"/>
          <w:kern w:val="2"/>
          <w:lang w:eastAsia="hi-IN" w:bidi="hi-IN"/>
        </w:rPr>
        <w:tab/>
        <w:t>W sytuacji, gdy Zamawiający zbiera w imieniu i na rzecz Wykonawcy oświadczenia Użytkowników w przedmiocie przetwarzania danych osobowych w wersji papierowej. Zamawiający zobowiązuje się do:</w:t>
      </w:r>
    </w:p>
    <w:p w:rsidR="000E2081" w:rsidRDefault="000E2081" w:rsidP="000E2081">
      <w:pPr>
        <w:shd w:val="clear" w:color="auto" w:fill="FFFFFF"/>
        <w:tabs>
          <w:tab w:val="left" w:pos="284"/>
          <w:tab w:val="left" w:pos="715"/>
        </w:tabs>
        <w:suppressAutoHyphens/>
        <w:spacing w:after="0" w:line="360" w:lineRule="auto"/>
        <w:ind w:left="284"/>
        <w:jc w:val="both"/>
        <w:rPr>
          <w:rFonts w:ascii="Book Antiqua" w:eastAsia="Times New Roman" w:hAnsi="Book Antiqua" w:cs="Tahoma"/>
          <w:kern w:val="2"/>
          <w:lang w:eastAsia="hi-IN" w:bidi="hi-IN"/>
        </w:rPr>
      </w:pPr>
      <w:r>
        <w:rPr>
          <w:rFonts w:ascii="Book Antiqua" w:eastAsia="Times New Roman" w:hAnsi="Book Antiqua" w:cs="Tahoma"/>
          <w:kern w:val="2"/>
          <w:lang w:eastAsia="hi-IN" w:bidi="hi-IN"/>
        </w:rPr>
        <w:t>1)</w:t>
      </w:r>
      <w:r>
        <w:rPr>
          <w:rFonts w:ascii="Book Antiqua" w:eastAsia="Times New Roman" w:hAnsi="Book Antiqua" w:cs="Tahoma"/>
          <w:kern w:val="2"/>
          <w:lang w:eastAsia="hi-IN" w:bidi="hi-IN"/>
        </w:rPr>
        <w:tab/>
        <w:t>archiwizacji przedmiotowych oświadczeń Użytkowników w imieniu Wykonawcy przy zastosowaniu wymaganych przepisami RODO zasad bezpieczeństwa danych;</w:t>
      </w:r>
    </w:p>
    <w:p w:rsidR="000E2081" w:rsidRDefault="000E2081" w:rsidP="000E2081">
      <w:pPr>
        <w:shd w:val="clear" w:color="auto" w:fill="FFFFFF"/>
        <w:tabs>
          <w:tab w:val="left" w:pos="284"/>
          <w:tab w:val="left" w:pos="715"/>
        </w:tabs>
        <w:suppressAutoHyphens/>
        <w:spacing w:after="0" w:line="360" w:lineRule="auto"/>
        <w:ind w:left="284"/>
        <w:jc w:val="both"/>
        <w:rPr>
          <w:rFonts w:ascii="Book Antiqua" w:eastAsia="Times New Roman" w:hAnsi="Book Antiqua" w:cs="Tahoma"/>
          <w:kern w:val="2"/>
          <w:lang w:eastAsia="hi-IN" w:bidi="hi-IN"/>
        </w:rPr>
      </w:pPr>
      <w:r>
        <w:rPr>
          <w:rFonts w:ascii="Book Antiqua" w:eastAsia="Times New Roman" w:hAnsi="Book Antiqua" w:cs="Tahoma"/>
          <w:kern w:val="2"/>
          <w:lang w:eastAsia="hi-IN" w:bidi="hi-IN"/>
        </w:rPr>
        <w:t>2)</w:t>
      </w:r>
      <w:r>
        <w:rPr>
          <w:rFonts w:ascii="Book Antiqua" w:eastAsia="Times New Roman" w:hAnsi="Book Antiqua" w:cs="Tahoma"/>
          <w:kern w:val="2"/>
          <w:lang w:eastAsia="hi-IN" w:bidi="hi-IN"/>
        </w:rPr>
        <w:tab/>
        <w:t>udostępnienia Wykonawcy oryginałów przedmiotowych oświadczeń Użytkowników w terminie 5 dni roboczych od dnia otrzymania przez Zamawiającego wniosku Wykonawcy zgłoszonego na piśmie lub za pośrednictwem poczty elektronicznej;</w:t>
      </w:r>
    </w:p>
    <w:p w:rsidR="000E2081" w:rsidRDefault="000E2081" w:rsidP="000E2081">
      <w:pPr>
        <w:shd w:val="clear" w:color="auto" w:fill="FFFFFF"/>
        <w:tabs>
          <w:tab w:val="left" w:pos="284"/>
          <w:tab w:val="left" w:pos="715"/>
        </w:tabs>
        <w:suppressAutoHyphens/>
        <w:spacing w:after="0" w:line="360" w:lineRule="auto"/>
        <w:ind w:left="284"/>
        <w:jc w:val="both"/>
        <w:rPr>
          <w:rFonts w:ascii="Book Antiqua" w:eastAsia="Times New Roman" w:hAnsi="Book Antiqua" w:cs="Tahoma"/>
          <w:kern w:val="2"/>
          <w:lang w:eastAsia="hi-IN" w:bidi="hi-IN"/>
        </w:rPr>
      </w:pPr>
      <w:r>
        <w:rPr>
          <w:rFonts w:ascii="Book Antiqua" w:eastAsia="Times New Roman" w:hAnsi="Book Antiqua" w:cs="Tahoma"/>
          <w:kern w:val="2"/>
          <w:lang w:eastAsia="hi-IN" w:bidi="hi-IN"/>
        </w:rPr>
        <w:t>3)</w:t>
      </w:r>
      <w:r>
        <w:rPr>
          <w:rFonts w:ascii="Book Antiqua" w:eastAsia="Times New Roman" w:hAnsi="Book Antiqua" w:cs="Tahoma"/>
          <w:kern w:val="2"/>
          <w:lang w:eastAsia="hi-IN" w:bidi="hi-IN"/>
        </w:rPr>
        <w:tab/>
        <w:t xml:space="preserve">w zależności od decyzji Wykonawcy, do usunięcia albo przekazania Wykonawcy przedmiotowych oświadczeń Użytkowników w terminie 14 dni od rozwiązania Umowy. </w:t>
      </w:r>
    </w:p>
    <w:p w:rsidR="000E2081" w:rsidRDefault="000E2081" w:rsidP="000E2081">
      <w:pPr>
        <w:shd w:val="clear" w:color="auto" w:fill="FFFFFF"/>
        <w:tabs>
          <w:tab w:val="left" w:pos="715"/>
        </w:tabs>
        <w:suppressAutoHyphens/>
        <w:spacing w:after="0" w:line="360" w:lineRule="auto"/>
        <w:jc w:val="both"/>
        <w:rPr>
          <w:rFonts w:ascii="Book Antiqua" w:eastAsia="Times New Roman" w:hAnsi="Book Antiqua" w:cs="Tahoma"/>
          <w:kern w:val="2"/>
          <w:lang w:eastAsia="hi-IN" w:bidi="hi-IN"/>
        </w:rPr>
      </w:pPr>
      <w:r>
        <w:rPr>
          <w:rFonts w:ascii="Book Antiqua" w:eastAsia="Times New Roman" w:hAnsi="Book Antiqua" w:cs="Tahoma"/>
          <w:kern w:val="2"/>
          <w:lang w:eastAsia="hi-IN" w:bidi="hi-IN"/>
        </w:rPr>
        <w:t>5.</w:t>
      </w:r>
      <w:r>
        <w:rPr>
          <w:rFonts w:ascii="Book Antiqua" w:eastAsia="Times New Roman" w:hAnsi="Book Antiqua" w:cs="Tahoma"/>
          <w:kern w:val="2"/>
          <w:lang w:eastAsia="hi-IN" w:bidi="hi-IN"/>
        </w:rPr>
        <w:tab/>
        <w:t xml:space="preserve">Na podstawie art. 28 RODO, Wykonawca powierza Zamawiającemu do przetwarzania dane osobowe Użytkowników wyłącznie w celu i zakresie niezbędnym do wykonania umowy, a w szczególności w celu zebrania oświadczeń na formularzach, </w:t>
      </w:r>
      <w:r>
        <w:rPr>
          <w:rFonts w:ascii="Book Antiqua" w:eastAsia="Times New Roman" w:hAnsi="Book Antiqua" w:cs="Tahoma"/>
          <w:kern w:val="2"/>
          <w:lang w:eastAsia="hi-IN" w:bidi="hi-IN"/>
        </w:rPr>
        <w:br/>
        <w:t>o których mowa w ust. 3, obsługi reklamacji i wyjaśnień prowadzonych między Wykonawca a Zamawiającym. Powierzenie przetwarzania danych osobowych odbywa się na podstawie umowy powierzenia przetwarzania stanowiącej Załącznik nr 1 do umowy, która wiąże Wykonawcę i Zamawiającego określa przedmiot i czas trwania przetwarzania, charakter i cel przetwarzania, rodzaj danych osobowych oraz kategorie osób, których dane dotyczą, obowiązki i prawa Wykonawcy.</w:t>
      </w:r>
    </w:p>
    <w:p w:rsidR="000E2081" w:rsidRDefault="000E2081" w:rsidP="000E2081">
      <w:pPr>
        <w:shd w:val="clear" w:color="auto" w:fill="FFFFFF"/>
        <w:tabs>
          <w:tab w:val="left" w:pos="715"/>
        </w:tabs>
        <w:suppressAutoHyphens/>
        <w:spacing w:after="0" w:line="360" w:lineRule="auto"/>
        <w:jc w:val="both"/>
        <w:rPr>
          <w:rFonts w:ascii="Book Antiqua" w:eastAsia="Times New Roman" w:hAnsi="Book Antiqua" w:cs="Tahoma"/>
          <w:kern w:val="2"/>
          <w:lang w:eastAsia="hi-IN" w:bidi="hi-IN"/>
        </w:rPr>
      </w:pPr>
      <w:r>
        <w:rPr>
          <w:rFonts w:ascii="Book Antiqua" w:eastAsia="Times New Roman" w:hAnsi="Book Antiqua" w:cs="Tahoma"/>
          <w:kern w:val="2"/>
          <w:lang w:eastAsia="hi-IN" w:bidi="hi-IN"/>
        </w:rPr>
        <w:t>6.</w:t>
      </w:r>
      <w:r>
        <w:rPr>
          <w:rFonts w:ascii="Book Antiqua" w:eastAsia="Times New Roman" w:hAnsi="Book Antiqua" w:cs="Tahoma"/>
          <w:kern w:val="2"/>
          <w:lang w:eastAsia="hi-IN" w:bidi="hi-IN"/>
        </w:rPr>
        <w:tab/>
        <w:t>Wykonawca będzie przetwarzać dane osobowe Użytkowników dla celów podatkowych i rachunkowych w zakresie i przez czas zgodny z obowiązującymi przepisami, a także po zakończeniu świadczenia usług w zakresie i przez czas niezbędny do rozliczenia umowy.</w:t>
      </w:r>
    </w:p>
    <w:p w:rsidR="000E2081" w:rsidRDefault="000E2081" w:rsidP="000E2081">
      <w:pPr>
        <w:shd w:val="clear" w:color="auto" w:fill="FFFFFF"/>
        <w:tabs>
          <w:tab w:val="left" w:pos="715"/>
        </w:tabs>
        <w:suppressAutoHyphens/>
        <w:spacing w:after="0" w:line="360" w:lineRule="auto"/>
        <w:jc w:val="both"/>
        <w:rPr>
          <w:rFonts w:ascii="Book Antiqua" w:eastAsia="Times New Roman" w:hAnsi="Book Antiqua" w:cs="Tahoma"/>
          <w:kern w:val="2"/>
          <w:lang w:eastAsia="hi-IN" w:bidi="hi-IN"/>
        </w:rPr>
      </w:pPr>
      <w:r>
        <w:rPr>
          <w:rFonts w:ascii="Book Antiqua" w:eastAsia="Times New Roman" w:hAnsi="Book Antiqua" w:cs="Tahoma"/>
          <w:kern w:val="2"/>
          <w:lang w:eastAsia="hi-IN" w:bidi="hi-IN"/>
        </w:rPr>
        <w:t>7.</w:t>
      </w:r>
      <w:r>
        <w:rPr>
          <w:rFonts w:ascii="Book Antiqua" w:eastAsia="Times New Roman" w:hAnsi="Book Antiqua" w:cs="Tahoma"/>
          <w:kern w:val="2"/>
          <w:lang w:eastAsia="hi-IN" w:bidi="hi-IN"/>
        </w:rPr>
        <w:tab/>
        <w:t>Po zaprzestaniu korzystania z Programu przez Użytkownika, Wykonawca może przechowywać dane osobowe Użytkowników w zakresie niezbędnym dla dochodzenia roszczeń przez okres przedawnienia roszczeń wynikających z niniejszej umowy.</w:t>
      </w:r>
    </w:p>
    <w:p w:rsidR="000E2081" w:rsidRDefault="000E2081" w:rsidP="000E2081">
      <w:pPr>
        <w:shd w:val="clear" w:color="auto" w:fill="FFFFFF"/>
        <w:tabs>
          <w:tab w:val="left" w:pos="715"/>
        </w:tabs>
        <w:suppressAutoHyphens/>
        <w:spacing w:after="0" w:line="360" w:lineRule="auto"/>
        <w:jc w:val="both"/>
        <w:rPr>
          <w:rFonts w:ascii="Book Antiqua" w:eastAsia="Times New Roman" w:hAnsi="Book Antiqua" w:cs="Tahoma"/>
          <w:kern w:val="2"/>
          <w:lang w:eastAsia="hi-IN" w:bidi="hi-IN"/>
        </w:rPr>
      </w:pPr>
      <w:r>
        <w:rPr>
          <w:rFonts w:ascii="Book Antiqua" w:eastAsia="Times New Roman" w:hAnsi="Book Antiqua" w:cs="Tahoma"/>
          <w:kern w:val="2"/>
          <w:lang w:eastAsia="hi-IN" w:bidi="hi-IN"/>
        </w:rPr>
        <w:t>8.</w:t>
      </w:r>
      <w:r>
        <w:rPr>
          <w:rFonts w:ascii="Book Antiqua" w:eastAsia="Times New Roman" w:hAnsi="Book Antiqua" w:cs="Tahoma"/>
          <w:kern w:val="2"/>
          <w:lang w:eastAsia="hi-IN" w:bidi="hi-IN"/>
        </w:rPr>
        <w:tab/>
        <w:t>Żądanie zaprzestania przetwarzania danych osobowych przez pracownika Zamawiającego skutkuje jednoczesnym zakończeniem na koniec bieżącego Okresu rozliczeniowego udziału w Programie pracownika Zamawiającego, członków rodziny pracownika oraz osoby towarzyszącej.</w:t>
      </w:r>
    </w:p>
    <w:p w:rsidR="000E2081" w:rsidRDefault="000E2081" w:rsidP="000E2081">
      <w:pPr>
        <w:widowControl w:val="0"/>
        <w:suppressAutoHyphens/>
        <w:spacing w:after="0" w:line="360" w:lineRule="auto"/>
        <w:jc w:val="both"/>
        <w:rPr>
          <w:rFonts w:ascii="Book Antiqua" w:eastAsia="Times New Roman" w:hAnsi="Book Antiqua" w:cs="Tahoma"/>
          <w:kern w:val="2"/>
          <w:lang w:eastAsia="hi-IN" w:bidi="hi-IN"/>
        </w:rPr>
      </w:pPr>
      <w:r>
        <w:rPr>
          <w:rFonts w:ascii="Book Antiqua" w:eastAsia="Times New Roman" w:hAnsi="Book Antiqua" w:cs="Tahoma"/>
          <w:kern w:val="2"/>
          <w:lang w:eastAsia="hi-IN" w:bidi="hi-IN"/>
        </w:rPr>
        <w:t>9. Umowa na powierzenie przetwarzania danych osobowych stanowi załącznik nr 1 do niniejszej umowy.</w:t>
      </w:r>
    </w:p>
    <w:p w:rsidR="000E2081" w:rsidRDefault="000E2081" w:rsidP="000E2081">
      <w:pPr>
        <w:spacing w:after="0" w:line="360" w:lineRule="auto"/>
        <w:ind w:left="284"/>
        <w:contextualSpacing/>
        <w:jc w:val="both"/>
        <w:rPr>
          <w:rFonts w:ascii="Book Antiqua" w:hAnsi="Book Antiqua" w:cs="Tahoma"/>
          <w:sz w:val="20"/>
          <w:szCs w:val="20"/>
        </w:rPr>
      </w:pPr>
    </w:p>
    <w:p w:rsidR="000E2081" w:rsidRDefault="000E2081" w:rsidP="000E2081">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r>
        <w:rPr>
          <w:rFonts w:ascii="Book Antiqua" w:eastAsia="Times New Roman" w:hAnsi="Book Antiqua" w:cs="Arial"/>
          <w:b/>
          <w:color w:val="000000"/>
          <w:sz w:val="20"/>
          <w:szCs w:val="20"/>
          <w:lang w:eastAsia="pl-PL"/>
        </w:rPr>
        <w:t>§ 11</w:t>
      </w:r>
    </w:p>
    <w:p w:rsidR="000E2081" w:rsidRDefault="000E2081" w:rsidP="000E2081">
      <w:pPr>
        <w:suppressAutoHyphens/>
        <w:autoSpaceDN w:val="0"/>
        <w:spacing w:after="0" w:line="360" w:lineRule="auto"/>
        <w:jc w:val="center"/>
        <w:textAlignment w:val="baseline"/>
        <w:rPr>
          <w:rFonts w:ascii="Book Antiqua" w:eastAsia="Times New Roman" w:hAnsi="Book Antiqua" w:cs="Arial"/>
          <w:b/>
          <w:color w:val="000000"/>
          <w:sz w:val="20"/>
          <w:szCs w:val="20"/>
          <w:lang w:eastAsia="pl-PL"/>
        </w:rPr>
      </w:pPr>
      <w:r>
        <w:rPr>
          <w:rFonts w:ascii="Book Antiqua" w:eastAsia="Times New Roman" w:hAnsi="Book Antiqua" w:cs="Arial"/>
          <w:b/>
          <w:color w:val="000000"/>
          <w:sz w:val="20"/>
          <w:szCs w:val="20"/>
          <w:lang w:eastAsia="pl-PL"/>
        </w:rPr>
        <w:t>Postanowienia końcowe</w:t>
      </w:r>
    </w:p>
    <w:p w:rsidR="000E2081" w:rsidRDefault="000E2081" w:rsidP="000E2081">
      <w:pPr>
        <w:numPr>
          <w:ilvl w:val="0"/>
          <w:numId w:val="17"/>
        </w:numPr>
        <w:tabs>
          <w:tab w:val="left" w:pos="284"/>
        </w:tabs>
        <w:suppressAutoHyphens/>
        <w:autoSpaceDN w:val="0"/>
        <w:spacing w:after="0" w:line="360" w:lineRule="auto"/>
        <w:ind w:left="0" w:firstLine="0"/>
        <w:contextualSpacing/>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Wszelka korespondencja związana z wykonywaniem Umowy, z zastrzeżeniem ust. 2 będzie sporządzana w formie pisemnej i dostarczana każdej ze stron umowy osobiście, listem poleconym lub pocztą kurierską.</w:t>
      </w:r>
    </w:p>
    <w:p w:rsidR="000E2081" w:rsidRDefault="000E2081" w:rsidP="000E2081">
      <w:pPr>
        <w:numPr>
          <w:ilvl w:val="0"/>
          <w:numId w:val="17"/>
        </w:numPr>
        <w:tabs>
          <w:tab w:val="left" w:pos="284"/>
        </w:tabs>
        <w:suppressAutoHyphens/>
        <w:autoSpaceDN w:val="0"/>
        <w:spacing w:after="0" w:line="360" w:lineRule="auto"/>
        <w:ind w:left="0" w:firstLine="0"/>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Aktualna imienna lista Użytkowników na dany okres rozliczeniowy oraz informacja o zagubieniu karty będzie przesyłana w formie elektronicznej.</w:t>
      </w:r>
    </w:p>
    <w:p w:rsidR="000E2081" w:rsidRDefault="000E2081" w:rsidP="000E2081">
      <w:pPr>
        <w:numPr>
          <w:ilvl w:val="0"/>
          <w:numId w:val="17"/>
        </w:numPr>
        <w:tabs>
          <w:tab w:val="left" w:pos="284"/>
        </w:tabs>
        <w:suppressAutoHyphens/>
        <w:autoSpaceDN w:val="0"/>
        <w:spacing w:after="0" w:line="360" w:lineRule="auto"/>
        <w:ind w:left="0" w:firstLine="0"/>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 xml:space="preserve"> Osobą upoważnioną do kontaktów ze strony Wykonawcy: ……………………………………</w:t>
      </w:r>
    </w:p>
    <w:p w:rsidR="000E2081" w:rsidRDefault="000E2081" w:rsidP="000E2081">
      <w:pPr>
        <w:tabs>
          <w:tab w:val="left" w:pos="284"/>
        </w:tabs>
        <w:suppressAutoHyphens/>
        <w:autoSpaceDN w:val="0"/>
        <w:spacing w:after="0" w:line="360" w:lineRule="auto"/>
        <w:contextualSpacing/>
        <w:jc w:val="both"/>
        <w:textAlignment w:val="baseline"/>
        <w:rPr>
          <w:rFonts w:ascii="Book Antiqua" w:eastAsia="Calibri" w:hAnsi="Book Antiqua" w:cs="Times New Roman"/>
          <w:sz w:val="20"/>
          <w:szCs w:val="20"/>
        </w:rPr>
      </w:pPr>
      <w:r>
        <w:rPr>
          <w:rFonts w:ascii="Book Antiqua" w:eastAsia="Times New Roman" w:hAnsi="Book Antiqua" w:cs="Arial"/>
          <w:sz w:val="20"/>
          <w:szCs w:val="20"/>
          <w:lang w:eastAsia="pl-PL"/>
        </w:rPr>
        <w:t xml:space="preserve">- Tel: …………….. lub na adres e-mail </w:t>
      </w:r>
      <w:hyperlink r:id="rId10" w:history="1">
        <w:r>
          <w:rPr>
            <w:rStyle w:val="Hipercze"/>
            <w:rFonts w:ascii="Book Antiqua" w:eastAsia="Times New Roman" w:hAnsi="Book Antiqua" w:cs="Arial"/>
            <w:sz w:val="20"/>
            <w:szCs w:val="20"/>
            <w:lang w:eastAsia="pl-PL"/>
          </w:rPr>
          <w:t>…………………………………</w:t>
        </w:r>
      </w:hyperlink>
    </w:p>
    <w:p w:rsidR="000E2081" w:rsidRDefault="000E2081" w:rsidP="000E2081">
      <w:pPr>
        <w:numPr>
          <w:ilvl w:val="0"/>
          <w:numId w:val="17"/>
        </w:numPr>
        <w:tabs>
          <w:tab w:val="left" w:pos="284"/>
        </w:tabs>
        <w:suppressAutoHyphens/>
        <w:autoSpaceDN w:val="0"/>
        <w:spacing w:after="0" w:line="360" w:lineRule="auto"/>
        <w:ind w:left="0" w:firstLine="0"/>
        <w:contextualSpacing/>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Osoba upoważniona do kontaktów ze strony Zamawiającego: …………………………………</w:t>
      </w:r>
    </w:p>
    <w:p w:rsidR="000E2081" w:rsidRDefault="000E2081" w:rsidP="000E2081">
      <w:pPr>
        <w:tabs>
          <w:tab w:val="left" w:pos="284"/>
        </w:tabs>
        <w:suppressAutoHyphens/>
        <w:autoSpaceDN w:val="0"/>
        <w:spacing w:after="0" w:line="360" w:lineRule="auto"/>
        <w:contextualSpacing/>
        <w:jc w:val="both"/>
        <w:textAlignment w:val="baseline"/>
        <w:rPr>
          <w:rFonts w:ascii="Book Antiqua" w:eastAsia="Calibri" w:hAnsi="Book Antiqua" w:cs="Times New Roman"/>
          <w:sz w:val="20"/>
          <w:szCs w:val="20"/>
        </w:rPr>
      </w:pPr>
      <w:r>
        <w:rPr>
          <w:rFonts w:ascii="Book Antiqua" w:eastAsia="Times New Roman" w:hAnsi="Book Antiqua" w:cs="Arial"/>
          <w:sz w:val="20"/>
          <w:szCs w:val="20"/>
          <w:lang w:eastAsia="pl-PL"/>
        </w:rPr>
        <w:t xml:space="preserve">- Tel: …………….. lub na adres e-mail </w:t>
      </w:r>
      <w:hyperlink r:id="rId11" w:history="1">
        <w:r>
          <w:rPr>
            <w:rStyle w:val="Hipercze"/>
            <w:rFonts w:ascii="Book Antiqua" w:eastAsia="Times New Roman" w:hAnsi="Book Antiqua" w:cs="Times New Roman"/>
            <w:sz w:val="20"/>
            <w:szCs w:val="20"/>
            <w:lang w:eastAsia="pl-PL"/>
          </w:rPr>
          <w:t>…………………………………</w:t>
        </w:r>
      </w:hyperlink>
    </w:p>
    <w:p w:rsidR="000E2081" w:rsidRDefault="000E2081" w:rsidP="000E2081">
      <w:pPr>
        <w:numPr>
          <w:ilvl w:val="0"/>
          <w:numId w:val="17"/>
        </w:numPr>
        <w:tabs>
          <w:tab w:val="left" w:pos="284"/>
        </w:tabs>
        <w:suppressAutoHyphens/>
        <w:autoSpaceDN w:val="0"/>
        <w:spacing w:after="0" w:line="360" w:lineRule="auto"/>
        <w:ind w:left="0" w:firstLine="0"/>
        <w:jc w:val="both"/>
        <w:textAlignment w:val="baseline"/>
        <w:rPr>
          <w:rFonts w:ascii="Book Antiqua" w:eastAsia="Calibri" w:hAnsi="Book Antiqua" w:cs="Times New Roman"/>
          <w:sz w:val="20"/>
          <w:szCs w:val="20"/>
        </w:rPr>
      </w:pPr>
      <w:r>
        <w:rPr>
          <w:rFonts w:ascii="Book Antiqua" w:eastAsia="Times New Roman" w:hAnsi="Book Antiqua" w:cs="Times New Roman"/>
          <w:iCs/>
          <w:sz w:val="20"/>
          <w:szCs w:val="20"/>
          <w:lang w:eastAsia="pl-PL"/>
        </w:rPr>
        <w:t xml:space="preserve">Zamawiający wyraża zgodę na przesyłanie informacji handlowych drogą elektroniczną przez Wykonawcę zgodnie z ustawą z dn. 18 lipca 2002 roku o świadczeniu usług drogą elektroniczną -  ( </w:t>
      </w:r>
      <w:proofErr w:type="spellStart"/>
      <w:r>
        <w:rPr>
          <w:rFonts w:ascii="Book Antiqua" w:eastAsia="Times New Roman" w:hAnsi="Book Antiqua" w:cs="Times New Roman"/>
          <w:iCs/>
          <w:sz w:val="20"/>
          <w:szCs w:val="20"/>
          <w:lang w:eastAsia="pl-PL"/>
        </w:rPr>
        <w:t>t.j</w:t>
      </w:r>
      <w:proofErr w:type="spellEnd"/>
      <w:r>
        <w:rPr>
          <w:rFonts w:ascii="Book Antiqua" w:eastAsia="Times New Roman" w:hAnsi="Book Antiqua" w:cs="Times New Roman"/>
          <w:iCs/>
          <w:sz w:val="20"/>
          <w:szCs w:val="20"/>
          <w:lang w:eastAsia="pl-PL"/>
        </w:rPr>
        <w:t xml:space="preserve">. Dz. U. 2017.1219 z </w:t>
      </w:r>
      <w:proofErr w:type="spellStart"/>
      <w:r>
        <w:rPr>
          <w:rFonts w:ascii="Book Antiqua" w:eastAsia="Times New Roman" w:hAnsi="Book Antiqua" w:cs="Times New Roman"/>
          <w:iCs/>
          <w:sz w:val="20"/>
          <w:szCs w:val="20"/>
          <w:lang w:eastAsia="pl-PL"/>
        </w:rPr>
        <w:t>późn</w:t>
      </w:r>
      <w:proofErr w:type="spellEnd"/>
      <w:r>
        <w:rPr>
          <w:rFonts w:ascii="Book Antiqua" w:eastAsia="Times New Roman" w:hAnsi="Book Antiqua" w:cs="Times New Roman"/>
          <w:iCs/>
          <w:sz w:val="20"/>
          <w:szCs w:val="20"/>
          <w:lang w:eastAsia="pl-PL"/>
        </w:rPr>
        <w:t>.  zm.).</w:t>
      </w:r>
    </w:p>
    <w:p w:rsidR="000E2081" w:rsidRDefault="000E2081" w:rsidP="000E2081">
      <w:pPr>
        <w:numPr>
          <w:ilvl w:val="0"/>
          <w:numId w:val="17"/>
        </w:numPr>
        <w:tabs>
          <w:tab w:val="left" w:pos="284"/>
        </w:tabs>
        <w:suppressAutoHyphens/>
        <w:autoSpaceDN w:val="0"/>
        <w:spacing w:after="0" w:line="360" w:lineRule="auto"/>
        <w:ind w:left="0" w:firstLine="0"/>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Jakiekolwiek zmiany niniejszej umowy wymagają formy pisemnej pod rygorem nieważności. Zapis ten nie ma zastosowania w przypadku:</w:t>
      </w:r>
    </w:p>
    <w:p w:rsidR="000E2081" w:rsidRDefault="000E2081" w:rsidP="000E2081">
      <w:pPr>
        <w:numPr>
          <w:ilvl w:val="1"/>
          <w:numId w:val="18"/>
        </w:numPr>
        <w:tabs>
          <w:tab w:val="left" w:pos="284"/>
        </w:tabs>
        <w:suppressAutoHyphens/>
        <w:autoSpaceDN w:val="0"/>
        <w:spacing w:after="0" w:line="360" w:lineRule="auto"/>
        <w:ind w:left="567" w:hanging="283"/>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rozszerzenia przez Wykonawcę zakresu pakietów objętych Członkostwem. W takim przypadku Użytkownicy zgłoszeni przez Zamawiającego, zostaną o tym poinformowani i będą mogli korzystać z dodatkowych usług,</w:t>
      </w:r>
    </w:p>
    <w:p w:rsidR="000E2081" w:rsidRPr="000E2081" w:rsidRDefault="000E2081" w:rsidP="000E2081">
      <w:pPr>
        <w:numPr>
          <w:ilvl w:val="1"/>
          <w:numId w:val="18"/>
        </w:numPr>
        <w:tabs>
          <w:tab w:val="left" w:pos="284"/>
        </w:tabs>
        <w:suppressAutoHyphens/>
        <w:autoSpaceDN w:val="0"/>
        <w:spacing w:after="0" w:line="360" w:lineRule="auto"/>
        <w:ind w:left="567" w:hanging="283"/>
        <w:jc w:val="both"/>
        <w:textAlignment w:val="baseline"/>
        <w:rPr>
          <w:rFonts w:ascii="Book Antiqua" w:eastAsia="Times New Roman" w:hAnsi="Book Antiqua" w:cs="Arial"/>
          <w:sz w:val="20"/>
          <w:szCs w:val="20"/>
          <w:lang w:eastAsia="pl-PL"/>
        </w:rPr>
      </w:pPr>
      <w:r>
        <w:rPr>
          <w:rFonts w:ascii="Book Antiqua" w:eastAsia="Times New Roman" w:hAnsi="Book Antiqua" w:cs="Arial"/>
          <w:sz w:val="20"/>
          <w:szCs w:val="20"/>
          <w:lang w:eastAsia="pl-PL"/>
        </w:rPr>
        <w:t xml:space="preserve"> zmian Użytkowników zgłaszanych przez Zamawiającego. </w:t>
      </w:r>
    </w:p>
    <w:p w:rsidR="000E2081" w:rsidRDefault="000E2081" w:rsidP="000E2081">
      <w:pPr>
        <w:suppressAutoHyphens/>
        <w:autoSpaceDE w:val="0"/>
        <w:autoSpaceDN w:val="0"/>
        <w:spacing w:after="0" w:line="360" w:lineRule="auto"/>
        <w:ind w:left="360" w:hanging="360"/>
        <w:jc w:val="center"/>
        <w:textAlignment w:val="baseline"/>
        <w:rPr>
          <w:rFonts w:ascii="Book Antiqua" w:eastAsia="Times New Roman" w:hAnsi="Book Antiqua" w:cs="CenturyGothic,BoldItalic"/>
          <w:b/>
          <w:bCs/>
          <w:iCs/>
          <w:sz w:val="20"/>
          <w:szCs w:val="20"/>
          <w:lang w:eastAsia="pl-PL"/>
        </w:rPr>
      </w:pPr>
      <w:r>
        <w:rPr>
          <w:rFonts w:ascii="Book Antiqua" w:eastAsia="Times New Roman" w:hAnsi="Book Antiqua" w:cs="CenturyGothic,BoldItalic"/>
          <w:b/>
          <w:bCs/>
          <w:iCs/>
          <w:sz w:val="20"/>
          <w:szCs w:val="20"/>
          <w:lang w:eastAsia="pl-PL"/>
        </w:rPr>
        <w:t>§ 12</w:t>
      </w:r>
    </w:p>
    <w:p w:rsidR="000E2081" w:rsidRDefault="000E2081" w:rsidP="000E2081">
      <w:pPr>
        <w:numPr>
          <w:ilvl w:val="0"/>
          <w:numId w:val="19"/>
        </w:numPr>
        <w:suppressAutoHyphens/>
        <w:autoSpaceDE w:val="0"/>
        <w:autoSpaceDN w:val="0"/>
        <w:spacing w:after="0" w:line="360" w:lineRule="auto"/>
        <w:ind w:left="284" w:hanging="284"/>
        <w:jc w:val="both"/>
        <w:textAlignment w:val="baseline"/>
        <w:rPr>
          <w:rFonts w:ascii="Book Antiqua" w:eastAsia="Times New Roman" w:hAnsi="Book Antiqua" w:cs="CenturyGothic,BoldItalic"/>
          <w:bCs/>
          <w:iCs/>
          <w:sz w:val="20"/>
          <w:szCs w:val="20"/>
          <w:lang w:eastAsia="pl-PL"/>
        </w:rPr>
      </w:pPr>
      <w:r>
        <w:rPr>
          <w:rFonts w:ascii="Book Antiqua" w:eastAsia="Times New Roman" w:hAnsi="Book Antiqua" w:cs="CenturyGothic,BoldItalic"/>
          <w:bCs/>
          <w:iCs/>
          <w:sz w:val="20"/>
          <w:szCs w:val="20"/>
          <w:lang w:eastAsia="pl-PL"/>
        </w:rPr>
        <w:t>W sprawach nieuregulowanych niniejszą umową zastosowanie mają obowiązujące przepisy prawa, a w szczególności przepisy  Kodeksu Cywilnego.</w:t>
      </w:r>
    </w:p>
    <w:p w:rsidR="000E2081" w:rsidRDefault="000E2081" w:rsidP="000E2081">
      <w:pPr>
        <w:numPr>
          <w:ilvl w:val="0"/>
          <w:numId w:val="19"/>
        </w:numPr>
        <w:suppressAutoHyphens/>
        <w:autoSpaceDE w:val="0"/>
        <w:autoSpaceDN w:val="0"/>
        <w:spacing w:after="0" w:line="360" w:lineRule="auto"/>
        <w:ind w:left="284" w:hanging="284"/>
        <w:jc w:val="both"/>
        <w:textAlignment w:val="baseline"/>
        <w:rPr>
          <w:rFonts w:ascii="Book Antiqua" w:eastAsia="Times New Roman" w:hAnsi="Book Antiqua" w:cs="CenturyGothic,BoldItalic"/>
          <w:bCs/>
          <w:iCs/>
          <w:sz w:val="20"/>
          <w:szCs w:val="20"/>
          <w:lang w:eastAsia="pl-PL"/>
        </w:rPr>
      </w:pPr>
      <w:r>
        <w:rPr>
          <w:rFonts w:ascii="Book Antiqua" w:eastAsia="Times New Roman" w:hAnsi="Book Antiqua" w:cs="CenturyGothic,BoldItalic"/>
          <w:bCs/>
          <w:iCs/>
          <w:sz w:val="20"/>
          <w:szCs w:val="20"/>
          <w:lang w:eastAsia="pl-PL"/>
        </w:rPr>
        <w:t>Wszelkie sprawy sporne wynikające z wykonania niniejszej umowy strony będą rozwiązywały polubownie, a w przypadku braku porozumienia będzie rozstrzygał Sąd właściwy dla siedziby Zamawiającego.</w:t>
      </w:r>
    </w:p>
    <w:p w:rsidR="000E2081" w:rsidRDefault="000E2081" w:rsidP="000E2081">
      <w:pPr>
        <w:numPr>
          <w:ilvl w:val="0"/>
          <w:numId w:val="19"/>
        </w:numPr>
        <w:suppressAutoHyphens/>
        <w:autoSpaceDE w:val="0"/>
        <w:autoSpaceDN w:val="0"/>
        <w:spacing w:after="0" w:line="360" w:lineRule="auto"/>
        <w:ind w:left="284" w:hanging="284"/>
        <w:jc w:val="both"/>
        <w:textAlignment w:val="baseline"/>
        <w:rPr>
          <w:rFonts w:ascii="Book Antiqua" w:eastAsia="Times New Roman" w:hAnsi="Book Antiqua" w:cs="CenturyGothic,BoldItalic"/>
          <w:bCs/>
          <w:iCs/>
          <w:sz w:val="20"/>
          <w:szCs w:val="20"/>
          <w:lang w:eastAsia="pl-PL"/>
        </w:rPr>
      </w:pPr>
      <w:r>
        <w:rPr>
          <w:rFonts w:ascii="Book Antiqua" w:eastAsia="Calibri" w:hAnsi="Book Antiqua" w:cs="Times New Roman"/>
          <w:sz w:val="20"/>
          <w:szCs w:val="20"/>
          <w:lang w:eastAsia="pl-PL"/>
        </w:rPr>
        <w:t>Umowa została sporządzona w trzech jednobrzmiących egzemplarzach, dwa egzemplarze dla Zamawiającego i jeden dla Wykonawcy.</w:t>
      </w:r>
    </w:p>
    <w:p w:rsidR="000E2081" w:rsidRDefault="000E2081" w:rsidP="000E2081">
      <w:pPr>
        <w:suppressAutoHyphens/>
        <w:autoSpaceDN w:val="0"/>
        <w:spacing w:after="0" w:line="360" w:lineRule="auto"/>
        <w:ind w:left="284"/>
        <w:jc w:val="both"/>
        <w:textAlignment w:val="baseline"/>
        <w:rPr>
          <w:rFonts w:ascii="Book Antiqua" w:eastAsia="Times New Roman" w:hAnsi="Book Antiqua" w:cs="Arial"/>
          <w:sz w:val="20"/>
          <w:szCs w:val="20"/>
          <w:lang w:eastAsia="en-GB"/>
        </w:rPr>
      </w:pPr>
      <w:r>
        <w:rPr>
          <w:rFonts w:ascii="Book Antiqua" w:eastAsia="Times New Roman" w:hAnsi="Book Antiqua" w:cs="Arial"/>
          <w:sz w:val="20"/>
          <w:szCs w:val="20"/>
          <w:lang w:eastAsia="en-GB"/>
        </w:rPr>
        <w:br/>
      </w:r>
    </w:p>
    <w:p w:rsidR="000E2081" w:rsidRDefault="000E2081" w:rsidP="000E2081">
      <w:pPr>
        <w:suppressAutoHyphens/>
        <w:autoSpaceDN w:val="0"/>
        <w:spacing w:after="0" w:line="360" w:lineRule="auto"/>
        <w:ind w:firstLine="360"/>
        <w:jc w:val="both"/>
        <w:textAlignment w:val="baseline"/>
        <w:rPr>
          <w:rFonts w:ascii="Book Antiqua" w:eastAsia="Times New Roman" w:hAnsi="Book Antiqua" w:cs="Arial"/>
          <w:b/>
          <w:sz w:val="20"/>
          <w:szCs w:val="20"/>
          <w:lang w:eastAsia="pl-PL"/>
        </w:rPr>
      </w:pPr>
      <w:r>
        <w:rPr>
          <w:rFonts w:ascii="Book Antiqua" w:eastAsia="Times New Roman" w:hAnsi="Book Antiqua" w:cs="Arial"/>
          <w:b/>
          <w:sz w:val="20"/>
          <w:szCs w:val="20"/>
          <w:lang w:eastAsia="pl-PL"/>
        </w:rPr>
        <w:t xml:space="preserve">     Zamawiający</w:t>
      </w:r>
      <w:r>
        <w:rPr>
          <w:rFonts w:ascii="Book Antiqua" w:eastAsia="Times New Roman" w:hAnsi="Book Antiqua" w:cs="Arial"/>
          <w:b/>
          <w:sz w:val="20"/>
          <w:szCs w:val="20"/>
          <w:lang w:eastAsia="pl-PL"/>
        </w:rPr>
        <w:tab/>
      </w:r>
      <w:r>
        <w:rPr>
          <w:rFonts w:ascii="Book Antiqua" w:eastAsia="Times New Roman" w:hAnsi="Book Antiqua" w:cs="Arial"/>
          <w:b/>
          <w:sz w:val="20"/>
          <w:szCs w:val="20"/>
          <w:lang w:eastAsia="pl-PL"/>
        </w:rPr>
        <w:tab/>
      </w:r>
      <w:r>
        <w:rPr>
          <w:rFonts w:ascii="Book Antiqua" w:eastAsia="Times New Roman" w:hAnsi="Book Antiqua" w:cs="Arial"/>
          <w:b/>
          <w:sz w:val="20"/>
          <w:szCs w:val="20"/>
          <w:lang w:eastAsia="pl-PL"/>
        </w:rPr>
        <w:tab/>
      </w:r>
      <w:r>
        <w:rPr>
          <w:rFonts w:ascii="Book Antiqua" w:eastAsia="Times New Roman" w:hAnsi="Book Antiqua" w:cs="Arial"/>
          <w:b/>
          <w:sz w:val="20"/>
          <w:szCs w:val="20"/>
          <w:lang w:eastAsia="pl-PL"/>
        </w:rPr>
        <w:tab/>
        <w:t xml:space="preserve">                                     Wykonawca</w:t>
      </w:r>
    </w:p>
    <w:p w:rsidR="000E2081" w:rsidRDefault="000E2081" w:rsidP="000E2081">
      <w:pPr>
        <w:suppressAutoHyphens/>
        <w:autoSpaceDN w:val="0"/>
        <w:spacing w:after="0" w:line="240" w:lineRule="auto"/>
        <w:jc w:val="both"/>
        <w:textAlignment w:val="baseline"/>
        <w:rPr>
          <w:rFonts w:ascii="Book Antiqua" w:eastAsia="Times New Roman" w:hAnsi="Book Antiqua" w:cs="Arial"/>
          <w:b/>
          <w:sz w:val="20"/>
          <w:szCs w:val="20"/>
          <w:lang w:eastAsia="pl-PL"/>
        </w:rPr>
      </w:pPr>
    </w:p>
    <w:p w:rsidR="000E2081" w:rsidRDefault="000E2081" w:rsidP="000E2081">
      <w:pPr>
        <w:spacing w:after="0" w:line="240" w:lineRule="auto"/>
        <w:jc w:val="right"/>
        <w:rPr>
          <w:rFonts w:ascii="Book Antiqua" w:hAnsi="Book Antiqua"/>
          <w:sz w:val="20"/>
          <w:szCs w:val="20"/>
        </w:rPr>
      </w:pPr>
      <w:r>
        <w:rPr>
          <w:rFonts w:ascii="Book Antiqua" w:eastAsia="Times New Roman" w:hAnsi="Book Antiqua" w:cs="Arial"/>
          <w:sz w:val="20"/>
          <w:szCs w:val="20"/>
          <w:lang w:eastAsia="pl-PL"/>
        </w:rPr>
        <w:t>.....................................................                                               .........................................................</w:t>
      </w:r>
      <w:r>
        <w:rPr>
          <w:rFonts w:ascii="Book Antiqua" w:eastAsia="Times New Roman" w:hAnsi="Book Antiqua" w:cs="Arial"/>
          <w:sz w:val="20"/>
          <w:szCs w:val="20"/>
          <w:lang w:eastAsia="pl-PL"/>
        </w:rPr>
        <w:tab/>
      </w:r>
    </w:p>
    <w:p w:rsidR="000E2081" w:rsidRDefault="000E2081" w:rsidP="000E2081"/>
    <w:p w:rsidR="000E2081" w:rsidRDefault="000E2081" w:rsidP="000E2081">
      <w:pPr>
        <w:suppressAutoHyphens/>
        <w:autoSpaceDN w:val="0"/>
        <w:spacing w:after="0" w:line="240" w:lineRule="auto"/>
        <w:jc w:val="right"/>
        <w:textAlignment w:val="baseline"/>
      </w:pPr>
    </w:p>
    <w:p w:rsidR="000E2081" w:rsidRDefault="000E2081" w:rsidP="000E2081">
      <w:pPr>
        <w:suppressAutoHyphens/>
        <w:autoSpaceDN w:val="0"/>
        <w:spacing w:after="0" w:line="240" w:lineRule="auto"/>
        <w:jc w:val="right"/>
        <w:textAlignment w:val="baseline"/>
      </w:pPr>
    </w:p>
    <w:p w:rsidR="000E2081" w:rsidRDefault="000E2081" w:rsidP="000E2081">
      <w:pPr>
        <w:suppressAutoHyphens/>
        <w:autoSpaceDN w:val="0"/>
        <w:spacing w:after="0" w:line="240" w:lineRule="auto"/>
        <w:jc w:val="right"/>
        <w:textAlignment w:val="baseline"/>
      </w:pPr>
    </w:p>
    <w:p w:rsidR="000E2081" w:rsidRDefault="000E2081" w:rsidP="000E2081">
      <w:pPr>
        <w:suppressAutoHyphens/>
        <w:autoSpaceDN w:val="0"/>
        <w:spacing w:after="0" w:line="240" w:lineRule="auto"/>
        <w:jc w:val="right"/>
        <w:textAlignment w:val="baseline"/>
      </w:pPr>
    </w:p>
    <w:p w:rsidR="000E2081" w:rsidRDefault="000E2081" w:rsidP="000E2081">
      <w:pPr>
        <w:suppressAutoHyphens/>
        <w:autoSpaceDN w:val="0"/>
        <w:spacing w:after="0" w:line="240" w:lineRule="auto"/>
        <w:jc w:val="right"/>
        <w:textAlignment w:val="baseline"/>
      </w:pPr>
    </w:p>
    <w:p w:rsidR="000E2081" w:rsidRDefault="000E2081" w:rsidP="000E2081">
      <w:pPr>
        <w:suppressAutoHyphens/>
        <w:autoSpaceDN w:val="0"/>
        <w:spacing w:after="0" w:line="240" w:lineRule="auto"/>
        <w:jc w:val="right"/>
        <w:textAlignment w:val="baseline"/>
      </w:pPr>
    </w:p>
    <w:p w:rsidR="000E2081" w:rsidRDefault="000E2081" w:rsidP="000E2081">
      <w:pPr>
        <w:suppressAutoHyphens/>
        <w:autoSpaceDN w:val="0"/>
        <w:spacing w:after="0" w:line="240" w:lineRule="auto"/>
        <w:jc w:val="right"/>
        <w:textAlignment w:val="baseline"/>
      </w:pPr>
    </w:p>
    <w:p w:rsidR="000E2081" w:rsidRDefault="000E2081" w:rsidP="000E2081">
      <w:pPr>
        <w:suppressAutoHyphens/>
        <w:autoSpaceDN w:val="0"/>
        <w:spacing w:after="0" w:line="240" w:lineRule="auto"/>
        <w:jc w:val="right"/>
        <w:textAlignment w:val="baseline"/>
      </w:pPr>
    </w:p>
    <w:p w:rsidR="000E2081" w:rsidRDefault="000E2081" w:rsidP="000E2081">
      <w:pPr>
        <w:suppressAutoHyphens/>
        <w:autoSpaceDN w:val="0"/>
        <w:spacing w:after="0" w:line="240" w:lineRule="auto"/>
        <w:jc w:val="right"/>
        <w:textAlignment w:val="baseline"/>
      </w:pPr>
    </w:p>
    <w:p w:rsidR="000E2081" w:rsidRDefault="000E2081" w:rsidP="000E2081">
      <w:pPr>
        <w:suppressAutoHyphens/>
        <w:autoSpaceDN w:val="0"/>
        <w:spacing w:after="0" w:line="240" w:lineRule="auto"/>
        <w:jc w:val="right"/>
        <w:textAlignment w:val="baseline"/>
      </w:pPr>
    </w:p>
    <w:p w:rsidR="000E2081" w:rsidRDefault="000E2081" w:rsidP="000E2081">
      <w:pPr>
        <w:suppressAutoHyphens/>
        <w:autoSpaceDN w:val="0"/>
        <w:spacing w:after="0" w:line="240" w:lineRule="auto"/>
        <w:jc w:val="right"/>
        <w:textAlignment w:val="baseline"/>
      </w:pPr>
    </w:p>
    <w:p w:rsidR="00960EE7" w:rsidRDefault="00960EE7" w:rsidP="00960EE7">
      <w:pPr>
        <w:suppressAutoHyphens/>
        <w:autoSpaceDN w:val="0"/>
        <w:spacing w:after="0" w:line="240" w:lineRule="auto"/>
        <w:jc w:val="right"/>
        <w:textAlignment w:val="baseline"/>
      </w:pPr>
    </w:p>
    <w:p w:rsidR="000E2081" w:rsidRDefault="000E2081" w:rsidP="00960EE7">
      <w:pPr>
        <w:suppressAutoHyphens/>
        <w:autoSpaceDN w:val="0"/>
        <w:spacing w:after="0" w:line="240" w:lineRule="auto"/>
        <w:jc w:val="right"/>
        <w:textAlignment w:val="baseline"/>
      </w:pPr>
    </w:p>
    <w:p w:rsidR="000E2081" w:rsidRDefault="000E2081" w:rsidP="00960EE7">
      <w:pPr>
        <w:suppressAutoHyphens/>
        <w:autoSpaceDN w:val="0"/>
        <w:spacing w:after="0" w:line="240" w:lineRule="auto"/>
        <w:jc w:val="right"/>
        <w:textAlignment w:val="baseline"/>
      </w:pPr>
    </w:p>
    <w:p w:rsidR="000E2081" w:rsidRDefault="000E2081" w:rsidP="00960EE7">
      <w:pPr>
        <w:suppressAutoHyphens/>
        <w:autoSpaceDN w:val="0"/>
        <w:spacing w:after="0" w:line="240" w:lineRule="auto"/>
        <w:jc w:val="right"/>
        <w:textAlignment w:val="baseline"/>
      </w:pPr>
    </w:p>
    <w:p w:rsidR="000E2081" w:rsidRDefault="000E2081" w:rsidP="00960EE7">
      <w:pPr>
        <w:suppressAutoHyphens/>
        <w:autoSpaceDN w:val="0"/>
        <w:spacing w:after="0" w:line="240" w:lineRule="auto"/>
        <w:jc w:val="right"/>
        <w:textAlignment w:val="baseline"/>
      </w:pPr>
    </w:p>
    <w:p w:rsidR="000E2081" w:rsidRDefault="000E2081" w:rsidP="00960EE7">
      <w:pPr>
        <w:suppressAutoHyphens/>
        <w:autoSpaceDN w:val="0"/>
        <w:spacing w:after="0" w:line="240" w:lineRule="auto"/>
        <w:jc w:val="right"/>
        <w:textAlignment w:val="baseline"/>
      </w:pPr>
    </w:p>
    <w:p w:rsidR="000E2081" w:rsidRDefault="000E2081" w:rsidP="00960EE7">
      <w:pPr>
        <w:suppressAutoHyphens/>
        <w:autoSpaceDN w:val="0"/>
        <w:spacing w:after="0" w:line="240" w:lineRule="auto"/>
        <w:jc w:val="right"/>
        <w:textAlignment w:val="baseline"/>
      </w:pPr>
    </w:p>
    <w:p w:rsidR="000E2081" w:rsidRDefault="000E2081" w:rsidP="00960EE7">
      <w:pPr>
        <w:suppressAutoHyphens/>
        <w:autoSpaceDN w:val="0"/>
        <w:spacing w:after="0" w:line="240" w:lineRule="auto"/>
        <w:jc w:val="right"/>
        <w:textAlignment w:val="baseline"/>
      </w:pPr>
    </w:p>
    <w:p w:rsidR="000E2081" w:rsidRDefault="000E2081" w:rsidP="00960EE7">
      <w:pPr>
        <w:suppressAutoHyphens/>
        <w:autoSpaceDN w:val="0"/>
        <w:spacing w:after="0" w:line="240" w:lineRule="auto"/>
        <w:jc w:val="right"/>
        <w:textAlignment w:val="baseline"/>
      </w:pPr>
    </w:p>
    <w:p w:rsidR="000E2081" w:rsidRDefault="000E2081" w:rsidP="00960EE7">
      <w:pPr>
        <w:suppressAutoHyphens/>
        <w:autoSpaceDN w:val="0"/>
        <w:spacing w:after="0" w:line="240" w:lineRule="auto"/>
        <w:jc w:val="right"/>
        <w:textAlignment w:val="baseline"/>
      </w:pPr>
    </w:p>
    <w:p w:rsidR="000E2081" w:rsidRDefault="000E2081" w:rsidP="00960EE7">
      <w:pPr>
        <w:suppressAutoHyphens/>
        <w:autoSpaceDN w:val="0"/>
        <w:spacing w:after="0" w:line="240" w:lineRule="auto"/>
        <w:jc w:val="right"/>
        <w:textAlignment w:val="baseline"/>
      </w:pPr>
    </w:p>
    <w:p w:rsidR="000E2081" w:rsidRDefault="000E2081" w:rsidP="00960EE7">
      <w:pPr>
        <w:suppressAutoHyphens/>
        <w:autoSpaceDN w:val="0"/>
        <w:spacing w:after="0" w:line="240" w:lineRule="auto"/>
        <w:jc w:val="right"/>
        <w:textAlignment w:val="baseline"/>
      </w:pPr>
    </w:p>
    <w:p w:rsidR="000E2081" w:rsidRDefault="000E2081" w:rsidP="00960EE7">
      <w:pPr>
        <w:suppressAutoHyphens/>
        <w:autoSpaceDN w:val="0"/>
        <w:spacing w:after="0" w:line="240" w:lineRule="auto"/>
        <w:jc w:val="right"/>
        <w:textAlignment w:val="baseline"/>
      </w:pPr>
    </w:p>
    <w:p w:rsidR="000E2081" w:rsidRDefault="000E2081" w:rsidP="00960EE7">
      <w:pPr>
        <w:suppressAutoHyphens/>
        <w:autoSpaceDN w:val="0"/>
        <w:spacing w:after="0" w:line="240" w:lineRule="auto"/>
        <w:jc w:val="right"/>
        <w:textAlignment w:val="baseline"/>
      </w:pPr>
    </w:p>
    <w:p w:rsidR="000E2081" w:rsidRDefault="000E2081" w:rsidP="00960EE7">
      <w:pPr>
        <w:suppressAutoHyphens/>
        <w:autoSpaceDN w:val="0"/>
        <w:spacing w:after="0" w:line="240" w:lineRule="auto"/>
        <w:jc w:val="right"/>
        <w:textAlignment w:val="baseline"/>
      </w:pPr>
    </w:p>
    <w:p w:rsidR="000E2081" w:rsidRDefault="000E2081" w:rsidP="00960EE7">
      <w:pPr>
        <w:suppressAutoHyphens/>
        <w:autoSpaceDN w:val="0"/>
        <w:spacing w:after="0" w:line="240" w:lineRule="auto"/>
        <w:jc w:val="right"/>
        <w:textAlignment w:val="baseline"/>
      </w:pPr>
    </w:p>
    <w:p w:rsidR="000E2081" w:rsidRDefault="000E2081" w:rsidP="00960EE7">
      <w:pPr>
        <w:suppressAutoHyphens/>
        <w:autoSpaceDN w:val="0"/>
        <w:spacing w:after="0" w:line="240" w:lineRule="auto"/>
        <w:jc w:val="right"/>
        <w:textAlignment w:val="baseline"/>
      </w:pPr>
    </w:p>
    <w:p w:rsidR="000E2081" w:rsidRDefault="000E2081" w:rsidP="00960EE7">
      <w:pPr>
        <w:suppressAutoHyphens/>
        <w:autoSpaceDN w:val="0"/>
        <w:spacing w:after="0" w:line="240" w:lineRule="auto"/>
        <w:jc w:val="right"/>
        <w:textAlignment w:val="baseline"/>
      </w:pPr>
    </w:p>
    <w:p w:rsidR="000E2081" w:rsidRDefault="000E2081" w:rsidP="00960EE7">
      <w:pPr>
        <w:suppressAutoHyphens/>
        <w:autoSpaceDN w:val="0"/>
        <w:spacing w:after="0" w:line="240" w:lineRule="auto"/>
        <w:jc w:val="right"/>
        <w:textAlignment w:val="baseline"/>
      </w:pPr>
    </w:p>
    <w:p w:rsidR="00D205C6" w:rsidRDefault="00D205C6" w:rsidP="00960EE7">
      <w:pPr>
        <w:suppressAutoHyphens/>
        <w:autoSpaceDN w:val="0"/>
        <w:spacing w:after="0" w:line="240" w:lineRule="auto"/>
        <w:jc w:val="right"/>
        <w:textAlignment w:val="baseline"/>
      </w:pPr>
    </w:p>
    <w:p w:rsidR="00D205C6" w:rsidRDefault="00D205C6" w:rsidP="00960EE7">
      <w:pPr>
        <w:suppressAutoHyphens/>
        <w:autoSpaceDN w:val="0"/>
        <w:spacing w:after="0" w:line="240" w:lineRule="auto"/>
        <w:jc w:val="right"/>
        <w:textAlignment w:val="baseline"/>
      </w:pPr>
    </w:p>
    <w:p w:rsidR="000E2081" w:rsidRDefault="000E2081" w:rsidP="00960EE7">
      <w:pPr>
        <w:suppressAutoHyphens/>
        <w:autoSpaceDN w:val="0"/>
        <w:spacing w:after="0" w:line="240" w:lineRule="auto"/>
        <w:jc w:val="right"/>
        <w:textAlignment w:val="baseline"/>
      </w:pPr>
    </w:p>
    <w:p w:rsidR="00960EE7" w:rsidRDefault="00960EE7" w:rsidP="00960EE7">
      <w:pPr>
        <w:suppressAutoHyphens/>
        <w:autoSpaceDN w:val="0"/>
        <w:spacing w:after="0" w:line="240" w:lineRule="auto"/>
        <w:jc w:val="right"/>
        <w:textAlignment w:val="baseline"/>
        <w:rPr>
          <w:rFonts w:ascii="Book Antiqua" w:hAnsi="Book Antiqua"/>
        </w:rPr>
      </w:pPr>
      <w:r>
        <w:rPr>
          <w:rFonts w:ascii="Book Antiqua" w:hAnsi="Book Antiqua"/>
        </w:rPr>
        <w:t>Załącznik nr 1 do umowy nr UKW/DZP-282-ZO-</w:t>
      </w:r>
      <w:r w:rsidR="00AB5AF8">
        <w:rPr>
          <w:rFonts w:ascii="Book Antiqua" w:hAnsi="Book Antiqua"/>
        </w:rPr>
        <w:t>53</w:t>
      </w:r>
      <w:r>
        <w:rPr>
          <w:rFonts w:ascii="Book Antiqua" w:hAnsi="Book Antiqua"/>
        </w:rPr>
        <w:t>/20</w:t>
      </w:r>
      <w:r w:rsidR="00AB5AF8">
        <w:rPr>
          <w:rFonts w:ascii="Book Antiqua" w:hAnsi="Book Antiqua"/>
        </w:rPr>
        <w:t>20</w:t>
      </w:r>
    </w:p>
    <w:p w:rsidR="00960EE7" w:rsidRDefault="00960EE7" w:rsidP="00960EE7">
      <w:pPr>
        <w:suppressAutoHyphens/>
        <w:autoSpaceDN w:val="0"/>
        <w:spacing w:after="0" w:line="240" w:lineRule="auto"/>
        <w:jc w:val="right"/>
        <w:textAlignment w:val="baseline"/>
        <w:rPr>
          <w:rFonts w:ascii="Book Antiqua" w:hAnsi="Book Antiqua"/>
        </w:rPr>
      </w:pPr>
    </w:p>
    <w:p w:rsidR="00960EE7" w:rsidRDefault="00960EE7" w:rsidP="00960EE7">
      <w:pPr>
        <w:jc w:val="center"/>
        <w:rPr>
          <w:rFonts w:ascii="Book Antiqua" w:hAnsi="Book Antiqua"/>
          <w:b/>
        </w:rPr>
      </w:pPr>
    </w:p>
    <w:p w:rsidR="00960EE7" w:rsidRDefault="00960EE7" w:rsidP="00960EE7">
      <w:pPr>
        <w:jc w:val="center"/>
        <w:rPr>
          <w:rFonts w:ascii="Book Antiqua" w:hAnsi="Book Antiqua"/>
          <w:b/>
          <w:sz w:val="28"/>
          <w:szCs w:val="28"/>
        </w:rPr>
      </w:pPr>
      <w:r>
        <w:rPr>
          <w:rFonts w:ascii="Book Antiqua" w:hAnsi="Book Antiqua"/>
          <w:b/>
          <w:sz w:val="28"/>
          <w:szCs w:val="28"/>
        </w:rPr>
        <w:t>Umowa na powierzenie przetwarzania danych osobowych</w:t>
      </w:r>
    </w:p>
    <w:p w:rsidR="00960EE7" w:rsidRDefault="00960EE7" w:rsidP="00960EE7">
      <w:pPr>
        <w:rPr>
          <w:rFonts w:ascii="Book Antiqua" w:hAnsi="Book Antiqua" w:cs="Times New Roman"/>
        </w:rPr>
      </w:pPr>
    </w:p>
    <w:p w:rsidR="00960EE7" w:rsidRDefault="00960EE7" w:rsidP="00960EE7">
      <w:pPr>
        <w:rPr>
          <w:rFonts w:ascii="Book Antiqua" w:hAnsi="Book Antiqua"/>
        </w:rPr>
      </w:pPr>
      <w:r>
        <w:rPr>
          <w:rFonts w:ascii="Book Antiqua" w:hAnsi="Book Antiqua"/>
        </w:rPr>
        <w:t>pomiędzy:</w:t>
      </w:r>
    </w:p>
    <w:p w:rsidR="00960EE7" w:rsidRDefault="00960EE7" w:rsidP="00960EE7">
      <w:pPr>
        <w:rPr>
          <w:rFonts w:ascii="Book Antiqua" w:hAnsi="Book Antiqua"/>
        </w:rPr>
      </w:pPr>
    </w:p>
    <w:p w:rsidR="00960EE7" w:rsidRDefault="00960EE7" w:rsidP="00960EE7">
      <w:pPr>
        <w:rPr>
          <w:rFonts w:ascii="Book Antiqua" w:hAnsi="Book Antiqua"/>
        </w:rPr>
      </w:pPr>
      <w:r>
        <w:rPr>
          <w:rFonts w:ascii="Book Antiqua" w:hAnsi="Book Antiqua"/>
          <w:b/>
        </w:rPr>
        <w:t>Uniwersytetem Kazimierza Wielkiego w Bydgoszczy</w:t>
      </w:r>
      <w:r>
        <w:rPr>
          <w:rFonts w:ascii="Book Antiqua" w:hAnsi="Book Antiqua"/>
        </w:rPr>
        <w:t xml:space="preserve"> (85-064 Bydgoszcz ul. Chodkiewicza 30) , NIP 5542647568,  reprezentowanym przez :</w:t>
      </w:r>
    </w:p>
    <w:p w:rsidR="00960EE7" w:rsidRDefault="00960EE7" w:rsidP="00960EE7">
      <w:pPr>
        <w:rPr>
          <w:rFonts w:ascii="Book Antiqua" w:hAnsi="Book Antiqua"/>
        </w:rPr>
      </w:pPr>
      <w:r>
        <w:rPr>
          <w:rFonts w:ascii="Book Antiqua" w:hAnsi="Book Antiqua"/>
        </w:rPr>
        <w:t xml:space="preserve">  - prof. dr hab. Jacka Woźnego– Rektora UKW,</w:t>
      </w:r>
    </w:p>
    <w:p w:rsidR="00960EE7" w:rsidRDefault="00960EE7" w:rsidP="00960EE7">
      <w:pPr>
        <w:rPr>
          <w:rFonts w:ascii="Book Antiqua" w:hAnsi="Book Antiqua"/>
        </w:rPr>
      </w:pPr>
      <w:r>
        <w:rPr>
          <w:rFonts w:ascii="Book Antiqua" w:hAnsi="Book Antiqua"/>
        </w:rPr>
        <w:t xml:space="preserve">  przy kontrasygnacie mgr Renaty Stefaniak – Kwestora UKW</w:t>
      </w:r>
    </w:p>
    <w:p w:rsidR="00960EE7" w:rsidRDefault="00960EE7" w:rsidP="00960EE7">
      <w:pPr>
        <w:rPr>
          <w:rFonts w:ascii="Book Antiqua" w:hAnsi="Book Antiqua"/>
        </w:rPr>
      </w:pPr>
    </w:p>
    <w:p w:rsidR="00960EE7" w:rsidRDefault="00960EE7" w:rsidP="00960EE7">
      <w:pPr>
        <w:rPr>
          <w:rFonts w:ascii="Book Antiqua" w:hAnsi="Book Antiqua"/>
        </w:rPr>
      </w:pPr>
      <w:r>
        <w:rPr>
          <w:rFonts w:ascii="Book Antiqua" w:hAnsi="Book Antiqua"/>
        </w:rPr>
        <w:t>(zwanym dalej „</w:t>
      </w:r>
      <w:r>
        <w:rPr>
          <w:rFonts w:ascii="Book Antiqua" w:hAnsi="Book Antiqua"/>
          <w:b/>
        </w:rPr>
        <w:t>Przetwarzającym</w:t>
      </w:r>
      <w:r>
        <w:rPr>
          <w:rFonts w:ascii="Book Antiqua" w:hAnsi="Book Antiqua"/>
        </w:rPr>
        <w:t xml:space="preserve">”) </w:t>
      </w:r>
    </w:p>
    <w:p w:rsidR="00960EE7" w:rsidRDefault="00960EE7" w:rsidP="00960EE7">
      <w:pPr>
        <w:rPr>
          <w:rFonts w:ascii="Book Antiqua" w:hAnsi="Book Antiqua"/>
        </w:rPr>
      </w:pPr>
    </w:p>
    <w:p w:rsidR="00960EE7" w:rsidRDefault="00960EE7" w:rsidP="00960EE7">
      <w:pPr>
        <w:rPr>
          <w:rFonts w:ascii="Book Antiqua" w:hAnsi="Book Antiqua"/>
        </w:rPr>
      </w:pPr>
      <w:r>
        <w:rPr>
          <w:rFonts w:ascii="Book Antiqua" w:hAnsi="Book Antiqua"/>
        </w:rPr>
        <w:t>a</w:t>
      </w:r>
    </w:p>
    <w:p w:rsidR="00960EE7" w:rsidRDefault="00960EE7" w:rsidP="00960EE7">
      <w:pPr>
        <w:rPr>
          <w:rFonts w:ascii="Book Antiqua" w:hAnsi="Book Antiqua"/>
        </w:rPr>
      </w:pPr>
    </w:p>
    <w:p w:rsidR="00960EE7" w:rsidRDefault="00960EE7" w:rsidP="00960EE7">
      <w:pPr>
        <w:rPr>
          <w:rFonts w:ascii="Book Antiqua" w:hAnsi="Book Antiqua"/>
        </w:rPr>
      </w:pPr>
      <w:r>
        <w:rPr>
          <w:rFonts w:ascii="Book Antiqua" w:hAnsi="Book Antiqua"/>
        </w:rPr>
        <w:t>..............................., z siedzibą ................................., reprezentowanym ................................</w:t>
      </w:r>
    </w:p>
    <w:p w:rsidR="00960EE7" w:rsidRDefault="00960EE7" w:rsidP="00960EE7">
      <w:pPr>
        <w:rPr>
          <w:rFonts w:ascii="Book Antiqua" w:hAnsi="Book Antiqua"/>
        </w:rPr>
      </w:pPr>
    </w:p>
    <w:p w:rsidR="00960EE7" w:rsidRDefault="00960EE7" w:rsidP="00960EE7">
      <w:pPr>
        <w:rPr>
          <w:rFonts w:ascii="Book Antiqua" w:hAnsi="Book Antiqua"/>
        </w:rPr>
      </w:pPr>
      <w:r>
        <w:rPr>
          <w:rFonts w:ascii="Book Antiqua" w:hAnsi="Book Antiqua"/>
        </w:rPr>
        <w:t>(zwanym dalej „</w:t>
      </w:r>
      <w:r>
        <w:rPr>
          <w:rFonts w:ascii="Book Antiqua" w:hAnsi="Book Antiqua"/>
          <w:b/>
        </w:rPr>
        <w:t>Administratorem</w:t>
      </w:r>
      <w:r>
        <w:rPr>
          <w:rFonts w:ascii="Book Antiqua" w:hAnsi="Book Antiqua"/>
        </w:rPr>
        <w:t>”)</w:t>
      </w:r>
    </w:p>
    <w:p w:rsidR="00960EE7" w:rsidRDefault="00960EE7" w:rsidP="00960EE7">
      <w:pPr>
        <w:rPr>
          <w:rFonts w:ascii="Book Antiqua" w:hAnsi="Book Antiqua"/>
        </w:rPr>
      </w:pPr>
    </w:p>
    <w:p w:rsidR="00960EE7" w:rsidRDefault="00960EE7" w:rsidP="00960EE7">
      <w:pPr>
        <w:jc w:val="center"/>
        <w:rPr>
          <w:rFonts w:ascii="Book Antiqua" w:hAnsi="Book Antiqua"/>
          <w:b/>
        </w:rPr>
      </w:pPr>
      <w:r>
        <w:rPr>
          <w:rFonts w:ascii="Book Antiqua" w:hAnsi="Book Antiqua"/>
          <w:b/>
        </w:rPr>
        <w:t>§ 1</w:t>
      </w:r>
    </w:p>
    <w:p w:rsidR="00960EE7" w:rsidRDefault="00960EE7" w:rsidP="00960EE7">
      <w:pPr>
        <w:jc w:val="center"/>
        <w:rPr>
          <w:rFonts w:ascii="Book Antiqua" w:hAnsi="Book Antiqua"/>
        </w:rPr>
      </w:pPr>
      <w:r>
        <w:rPr>
          <w:rFonts w:ascii="Book Antiqua" w:hAnsi="Book Antiqua"/>
          <w:b/>
        </w:rPr>
        <w:t>Przetwarzanie danych osobowych</w:t>
      </w:r>
    </w:p>
    <w:p w:rsidR="00960EE7" w:rsidRDefault="00960EE7" w:rsidP="00960EE7">
      <w:pPr>
        <w:rPr>
          <w:rFonts w:ascii="Book Antiqua" w:hAnsi="Book Antiqua"/>
        </w:rPr>
      </w:pPr>
    </w:p>
    <w:p w:rsidR="00960EE7" w:rsidRDefault="00960EE7" w:rsidP="00960EE7">
      <w:pPr>
        <w:pStyle w:val="Akapitzlist"/>
        <w:numPr>
          <w:ilvl w:val="0"/>
          <w:numId w:val="20"/>
        </w:numPr>
        <w:spacing w:after="0" w:line="240" w:lineRule="auto"/>
        <w:ind w:left="426" w:hanging="426"/>
        <w:jc w:val="both"/>
        <w:rPr>
          <w:rFonts w:ascii="Book Antiqua" w:hAnsi="Book Antiqua"/>
        </w:rPr>
      </w:pPr>
      <w:r>
        <w:rPr>
          <w:rFonts w:ascii="Book Antiqua" w:hAnsi="Book Antiqua"/>
        </w:rPr>
        <w:t xml:space="preserve">Niniejsza Umowa (załącznik nr 1 do </w:t>
      </w:r>
      <w:r>
        <w:rPr>
          <w:rFonts w:ascii="Book Antiqua" w:hAnsi="Book Antiqua" w:cs="Century Gothic"/>
          <w:b/>
          <w:bCs/>
        </w:rPr>
        <w:t xml:space="preserve">Umowy nr </w:t>
      </w:r>
      <w:r>
        <w:rPr>
          <w:rFonts w:ascii="Book Antiqua" w:hAnsi="Book Antiqua"/>
          <w:b/>
        </w:rPr>
        <w:t>UKW/DZP-282-ZO-</w:t>
      </w:r>
      <w:r w:rsidR="00AB5AF8">
        <w:rPr>
          <w:rFonts w:ascii="Book Antiqua" w:hAnsi="Book Antiqua"/>
          <w:b/>
        </w:rPr>
        <w:t>53</w:t>
      </w:r>
      <w:r>
        <w:rPr>
          <w:rFonts w:ascii="Book Antiqua" w:hAnsi="Book Antiqua"/>
          <w:b/>
        </w:rPr>
        <w:t>/20</w:t>
      </w:r>
      <w:r w:rsidR="00AB5AF8">
        <w:rPr>
          <w:rFonts w:ascii="Book Antiqua" w:hAnsi="Book Antiqua"/>
          <w:b/>
        </w:rPr>
        <w:t>20</w:t>
      </w:r>
      <w:r>
        <w:rPr>
          <w:rFonts w:ascii="Book Antiqua" w:hAnsi="Book Antiqua"/>
          <w:b/>
        </w:rPr>
        <w:t>)</w:t>
      </w:r>
      <w:r>
        <w:rPr>
          <w:rFonts w:ascii="Book Antiqua" w:hAnsi="Book Antiqua"/>
        </w:rPr>
        <w:t xml:space="preserve"> została zawarta w związku z realizacją </w:t>
      </w:r>
      <w:r>
        <w:rPr>
          <w:rFonts w:ascii="Book Antiqua" w:hAnsi="Book Antiqua"/>
          <w:iCs/>
        </w:rPr>
        <w:t>postępowania pod nazw</w:t>
      </w:r>
      <w:r>
        <w:rPr>
          <w:rFonts w:ascii="Book Antiqua" w:eastAsia="TimesNewRoman,Italic" w:hAnsi="Book Antiqua"/>
          <w:iCs/>
        </w:rPr>
        <w:t>ą</w:t>
      </w:r>
      <w:r>
        <w:rPr>
          <w:rFonts w:ascii="Book Antiqua" w:hAnsi="Book Antiqua"/>
          <w:iCs/>
        </w:rPr>
        <w:t>:</w:t>
      </w:r>
      <w:r>
        <w:rPr>
          <w:rFonts w:ascii="Book Antiqua" w:hAnsi="Book Antiqua"/>
        </w:rPr>
        <w:t xml:space="preserve"> „</w:t>
      </w:r>
      <w:r>
        <w:rPr>
          <w:rFonts w:ascii="Book Antiqua" w:eastAsia="Times New Roman" w:hAnsi="Book Antiqua" w:cs="Book Antiqua"/>
          <w:iCs/>
          <w:sz w:val="20"/>
          <w:szCs w:val="20"/>
          <w:lang w:eastAsia="ar-SA"/>
        </w:rPr>
        <w:t xml:space="preserve">Usługa umożliwienia korzystania z wybranych obiektów  </w:t>
      </w:r>
      <w:r>
        <w:rPr>
          <w:rFonts w:ascii="Book Antiqua" w:eastAsia="Times New Roman" w:hAnsi="Book Antiqua" w:cs="Times New Roman"/>
          <w:sz w:val="20"/>
          <w:szCs w:val="20"/>
          <w:lang w:eastAsia="pl-PL"/>
        </w:rPr>
        <w:t>rekreacyjno-sportowych przez pracowników Uniwersytetu Kazimierza Wielkiego”.</w:t>
      </w:r>
    </w:p>
    <w:p w:rsidR="00960EE7" w:rsidRDefault="00960EE7" w:rsidP="00960EE7">
      <w:pPr>
        <w:pStyle w:val="Akapitzlist"/>
        <w:numPr>
          <w:ilvl w:val="0"/>
          <w:numId w:val="20"/>
        </w:numPr>
        <w:spacing w:after="0" w:line="240" w:lineRule="auto"/>
        <w:ind w:left="360"/>
        <w:jc w:val="both"/>
        <w:rPr>
          <w:rFonts w:ascii="Book Antiqua" w:hAnsi="Book Antiqua"/>
        </w:rPr>
      </w:pPr>
      <w:r>
        <w:rPr>
          <w:rFonts w:ascii="Book Antiqua" w:hAnsi="Book Antiqua"/>
        </w:rPr>
        <w:t>Administrator powierza Przetwarzającemu przetwarzanie danych osobowych wskazanych w § 2, a Przetwarzający zobowiązuje się je przetwarzać w imieniu Administratora zgodnie z niniejszą Umową.</w:t>
      </w:r>
    </w:p>
    <w:p w:rsidR="00960EE7" w:rsidRDefault="00960EE7" w:rsidP="00960EE7">
      <w:pPr>
        <w:pStyle w:val="Akapitzlist"/>
        <w:numPr>
          <w:ilvl w:val="0"/>
          <w:numId w:val="20"/>
        </w:numPr>
        <w:spacing w:after="0" w:line="240" w:lineRule="auto"/>
        <w:ind w:left="360"/>
        <w:jc w:val="both"/>
        <w:rPr>
          <w:rFonts w:ascii="Book Antiqua" w:hAnsi="Book Antiqua"/>
        </w:rPr>
      </w:pPr>
      <w:r>
        <w:rPr>
          <w:rFonts w:ascii="Book Antiqua" w:hAnsi="Book Antiqua"/>
        </w:rPr>
        <w:t>Termin „dane osobowe” ma znaczenie przypisane mu w Przepisach Dotyczących Ochrony Danych Osobowych. „</w:t>
      </w:r>
      <w:r>
        <w:rPr>
          <w:rFonts w:ascii="Book Antiqua" w:hAnsi="Book Antiqua"/>
          <w:b/>
        </w:rPr>
        <w:t>Przepisy Dotyczące Ochrony Danych Osobowych</w:t>
      </w:r>
      <w:r>
        <w:rPr>
          <w:rFonts w:ascii="Book Antiqua" w:hAnsi="Book Antiqua"/>
        </w:rPr>
        <w:t xml:space="preserve">” oznaczają wszelkie akty prawne oraz przepisy, które znajdują zastosowanie do przetwarzania danych osobowych i ochrony prywatności, włączając w to </w:t>
      </w:r>
      <w:r>
        <w:rPr>
          <w:rFonts w:ascii="Book Antiqua" w:hAnsi="Book Antiqua"/>
          <w:bCs/>
        </w:rPr>
        <w:t xml:space="preserve">Rozporządzenie Parlamentu Europejskiego i Rady (UE) 2016/679 z dnia 27 kwietnia 2016 r. w sprawie ochrony osób fizycznych w związku przetwarzaniem danych osobowych </w:t>
      </w:r>
      <w:r>
        <w:rPr>
          <w:rFonts w:ascii="Book Antiqua" w:hAnsi="Book Antiqua"/>
          <w:bCs/>
        </w:rPr>
        <w:br/>
        <w:t>i w sprawie swobodnego przepływu takich danych oraz uchylenia dyrektywy 95/46/WE (Ogólne Rozporządzenie o Ochronie Danych, dalej także jako „</w:t>
      </w:r>
      <w:r>
        <w:rPr>
          <w:rFonts w:ascii="Book Antiqua" w:hAnsi="Book Antiqua"/>
          <w:b/>
          <w:bCs/>
        </w:rPr>
        <w:t>Rozporządzenie 2016/679”</w:t>
      </w:r>
      <w:r>
        <w:rPr>
          <w:rFonts w:ascii="Book Antiqua" w:hAnsi="Book Antiqua"/>
          <w:bCs/>
        </w:rPr>
        <w:t xml:space="preserve">), ustawę z dnia 10 maja 2018 r. o ochronie danych osobowych  </w:t>
      </w:r>
      <w:r>
        <w:rPr>
          <w:rStyle w:val="Pogrubienie"/>
          <w:rFonts w:ascii="Book Antiqua" w:hAnsi="Book Antiqua"/>
        </w:rPr>
        <w:t>oraz inne akty prawne zawierające przepisy o ochronie danych osobowych, w tym takie, które wejdą w życie po zawarciu niniejszej Umowy, a także wszelkie wytyczne i kodeksy praktyk wydane przez jakikolwiek organ nadzorczy (włączając w to krajowe organy ochrony danych osobowych).</w:t>
      </w:r>
    </w:p>
    <w:p w:rsidR="00960EE7" w:rsidRDefault="00960EE7" w:rsidP="00960EE7">
      <w:pPr>
        <w:pStyle w:val="Akapitzlist"/>
        <w:numPr>
          <w:ilvl w:val="0"/>
          <w:numId w:val="20"/>
        </w:numPr>
        <w:spacing w:after="0" w:line="240" w:lineRule="auto"/>
        <w:ind w:left="360"/>
        <w:jc w:val="both"/>
        <w:rPr>
          <w:rFonts w:ascii="Book Antiqua" w:hAnsi="Book Antiqua"/>
        </w:rPr>
      </w:pPr>
      <w:r>
        <w:rPr>
          <w:rFonts w:ascii="Book Antiqua" w:hAnsi="Book Antiqua"/>
        </w:rPr>
        <w:t xml:space="preserve">Administrator jest uprawniony do jednostronnego modyfikowania kategorii danych oraz wprowadzania zmian w zakresie osób, których dane dotyczą jeżeli jest to niezbędne do wykonania niniejszej Umowy (jeżeli nie zmienia to przedmiotu Umowy) przekazując Przetwarzającemu aktualizację listy kategorii danych/osób, których dane dotyczą. </w:t>
      </w:r>
    </w:p>
    <w:p w:rsidR="00960EE7" w:rsidRDefault="00960EE7" w:rsidP="00960EE7">
      <w:pPr>
        <w:pStyle w:val="Akapitzlist"/>
        <w:numPr>
          <w:ilvl w:val="0"/>
          <w:numId w:val="20"/>
        </w:numPr>
        <w:spacing w:after="0" w:line="240" w:lineRule="auto"/>
        <w:ind w:left="360"/>
        <w:jc w:val="both"/>
        <w:rPr>
          <w:rFonts w:ascii="Book Antiqua" w:hAnsi="Book Antiqua"/>
        </w:rPr>
      </w:pPr>
      <w:r>
        <w:rPr>
          <w:rFonts w:ascii="Book Antiqua" w:hAnsi="Book Antiqua"/>
        </w:rPr>
        <w:t>Przetwarzający może przetwarzać dane osobowe jedynie w celach, które są niezbędne na potrzeby realizacji Umowy, a w szczególności na potrzeby weryfikacji tożsamości użytkowników.</w:t>
      </w:r>
    </w:p>
    <w:p w:rsidR="00960EE7" w:rsidRDefault="00960EE7" w:rsidP="00960EE7">
      <w:pPr>
        <w:pStyle w:val="Akapitzlist"/>
        <w:numPr>
          <w:ilvl w:val="0"/>
          <w:numId w:val="20"/>
        </w:numPr>
        <w:spacing w:after="0" w:line="240" w:lineRule="auto"/>
        <w:ind w:left="360"/>
        <w:jc w:val="both"/>
        <w:rPr>
          <w:rFonts w:ascii="Book Antiqua" w:hAnsi="Book Antiqua"/>
        </w:rPr>
      </w:pPr>
      <w:r>
        <w:rPr>
          <w:rFonts w:ascii="Book Antiqua" w:hAnsi="Book Antiqua"/>
        </w:rPr>
        <w:t xml:space="preserve">Przetwarzający będzie przetwarzał dane osobowe wyłącznie w państwach należących do Europejskiego Obszaru Gospodarczego (EOG). </w:t>
      </w:r>
    </w:p>
    <w:p w:rsidR="00960EE7" w:rsidRDefault="00960EE7" w:rsidP="00960EE7">
      <w:pPr>
        <w:rPr>
          <w:rFonts w:ascii="Book Antiqua" w:hAnsi="Book Antiqua"/>
        </w:rPr>
      </w:pPr>
    </w:p>
    <w:p w:rsidR="00960EE7" w:rsidRDefault="00960EE7" w:rsidP="00960EE7">
      <w:pPr>
        <w:jc w:val="center"/>
        <w:rPr>
          <w:rFonts w:ascii="Book Antiqua" w:hAnsi="Book Antiqua"/>
          <w:b/>
        </w:rPr>
      </w:pPr>
      <w:r>
        <w:rPr>
          <w:rFonts w:ascii="Book Antiqua" w:hAnsi="Book Antiqua"/>
          <w:b/>
        </w:rPr>
        <w:t>§ 2</w:t>
      </w:r>
    </w:p>
    <w:p w:rsidR="00960EE7" w:rsidRDefault="00960EE7" w:rsidP="00960EE7">
      <w:pPr>
        <w:jc w:val="center"/>
        <w:rPr>
          <w:rFonts w:ascii="Book Antiqua" w:hAnsi="Book Antiqua"/>
        </w:rPr>
      </w:pPr>
      <w:r>
        <w:rPr>
          <w:rFonts w:ascii="Book Antiqua" w:hAnsi="Book Antiqua"/>
          <w:b/>
        </w:rPr>
        <w:t xml:space="preserve">Zakres powierzenia przetwarzania </w:t>
      </w:r>
    </w:p>
    <w:p w:rsidR="00960EE7" w:rsidRDefault="00960EE7" w:rsidP="00960EE7">
      <w:pPr>
        <w:rPr>
          <w:rFonts w:ascii="Book Antiqua" w:hAnsi="Book Antiqua"/>
        </w:rPr>
      </w:pPr>
    </w:p>
    <w:p w:rsidR="00960EE7" w:rsidRDefault="00960EE7" w:rsidP="00960EE7">
      <w:pPr>
        <w:pStyle w:val="Akapitzlist"/>
        <w:numPr>
          <w:ilvl w:val="0"/>
          <w:numId w:val="21"/>
        </w:numPr>
        <w:spacing w:after="0" w:line="240" w:lineRule="auto"/>
        <w:jc w:val="both"/>
        <w:rPr>
          <w:rFonts w:ascii="Book Antiqua" w:hAnsi="Book Antiqua"/>
          <w:b/>
        </w:rPr>
      </w:pPr>
      <w:r>
        <w:rPr>
          <w:rFonts w:ascii="Book Antiqua" w:hAnsi="Book Antiqua"/>
          <w:b/>
        </w:rPr>
        <w:t xml:space="preserve">Przedmiot przetwarzania: </w:t>
      </w:r>
    </w:p>
    <w:p w:rsidR="00960EE7" w:rsidRDefault="00960EE7" w:rsidP="00960EE7">
      <w:pPr>
        <w:pStyle w:val="Akapitzlist"/>
        <w:spacing w:after="0" w:line="240" w:lineRule="auto"/>
        <w:ind w:left="360"/>
        <w:jc w:val="both"/>
        <w:rPr>
          <w:rFonts w:ascii="Book Antiqua" w:hAnsi="Book Antiqua"/>
          <w:b/>
        </w:rPr>
      </w:pPr>
      <w:r>
        <w:rPr>
          <w:rFonts w:ascii="Book Antiqua" w:hAnsi="Book Antiqua"/>
        </w:rPr>
        <w:t xml:space="preserve">Usługa umożliwienia korzystania z wybranych obiektów  rekreacyjno-sportowych przez pracowników Uniwersytetu Kazimierza Wielkiego </w:t>
      </w:r>
      <w:r>
        <w:rPr>
          <w:rFonts w:ascii="Book Antiqua" w:hAnsi="Book Antiqua"/>
          <w:b/>
        </w:rPr>
        <w:t xml:space="preserve">Kategorie danych osobowych </w:t>
      </w:r>
      <w:r>
        <w:rPr>
          <w:rFonts w:ascii="Book Antiqua" w:hAnsi="Book Antiqua"/>
          <w:b/>
        </w:rPr>
        <w:br/>
        <w:t xml:space="preserve">i osoby, których dane dotyczą: </w:t>
      </w:r>
    </w:p>
    <w:p w:rsidR="00960EE7" w:rsidRDefault="00960EE7" w:rsidP="00960EE7">
      <w:pPr>
        <w:pStyle w:val="Akapitzlist"/>
        <w:ind w:left="360"/>
        <w:jc w:val="both"/>
        <w:rPr>
          <w:rFonts w:ascii="Book Antiqua" w:hAnsi="Book Antiqua"/>
        </w:rPr>
      </w:pPr>
      <w:r>
        <w:rPr>
          <w:rFonts w:ascii="Book Antiqua" w:hAnsi="Book Antiqua"/>
        </w:rPr>
        <w:t xml:space="preserve">imię i nazwisko użytkownika, </w:t>
      </w:r>
      <w:r w:rsidR="00F53BF0" w:rsidRPr="00F53BF0">
        <w:rPr>
          <w:rFonts w:ascii="Book Antiqua" w:hAnsi="Book Antiqua"/>
        </w:rPr>
        <w:t>numer karty, nazwa i siedziba pracodawcy</w:t>
      </w:r>
      <w:r w:rsidR="00F53BF0">
        <w:rPr>
          <w:rFonts w:ascii="Book Antiqua" w:hAnsi="Book Antiqua"/>
        </w:rPr>
        <w:t>.</w:t>
      </w:r>
    </w:p>
    <w:p w:rsidR="00960EE7" w:rsidRDefault="00960EE7" w:rsidP="00960EE7">
      <w:pPr>
        <w:pStyle w:val="Akapitzlist"/>
        <w:numPr>
          <w:ilvl w:val="0"/>
          <w:numId w:val="21"/>
        </w:numPr>
        <w:jc w:val="both"/>
        <w:rPr>
          <w:rFonts w:ascii="Book Antiqua" w:hAnsi="Book Antiqua"/>
          <w:b/>
        </w:rPr>
      </w:pPr>
      <w:r>
        <w:rPr>
          <w:rFonts w:ascii="Book Antiqua" w:hAnsi="Book Antiqua"/>
          <w:b/>
        </w:rPr>
        <w:t xml:space="preserve">Charakter przetwarzania danych osobowych: </w:t>
      </w:r>
    </w:p>
    <w:p w:rsidR="00960EE7" w:rsidRDefault="00960EE7" w:rsidP="00960EE7">
      <w:pPr>
        <w:pStyle w:val="Akapitzlist"/>
        <w:ind w:left="360"/>
        <w:jc w:val="both"/>
        <w:rPr>
          <w:rFonts w:ascii="Book Antiqua" w:hAnsi="Book Antiqua"/>
        </w:rPr>
      </w:pPr>
      <w:r>
        <w:rPr>
          <w:rFonts w:ascii="Book Antiqua" w:hAnsi="Book Antiqua"/>
        </w:rPr>
        <w:t xml:space="preserve">przechowywanie,  utrwalanie, zwielokrotnianie, organizowanie, pobieranie, przeglądanie, wykorzystywanie i inne rodzaje przetwarzania, przetwarzanie w sposób zautomatyzowany (w systemach IT) </w:t>
      </w:r>
    </w:p>
    <w:p w:rsidR="00960EE7" w:rsidRDefault="00960EE7" w:rsidP="00960EE7">
      <w:pPr>
        <w:rPr>
          <w:rFonts w:ascii="Book Antiqua" w:hAnsi="Book Antiqua"/>
        </w:rPr>
      </w:pPr>
    </w:p>
    <w:p w:rsidR="00960EE7" w:rsidRDefault="00960EE7" w:rsidP="00960EE7">
      <w:pPr>
        <w:jc w:val="center"/>
        <w:rPr>
          <w:rFonts w:ascii="Book Antiqua" w:hAnsi="Book Antiqua"/>
          <w:b/>
        </w:rPr>
      </w:pPr>
      <w:r>
        <w:rPr>
          <w:rFonts w:ascii="Book Antiqua" w:hAnsi="Book Antiqua"/>
          <w:b/>
        </w:rPr>
        <w:t>§ 3</w:t>
      </w:r>
    </w:p>
    <w:p w:rsidR="00960EE7" w:rsidRDefault="00960EE7" w:rsidP="00960EE7">
      <w:pPr>
        <w:jc w:val="center"/>
        <w:rPr>
          <w:rFonts w:ascii="Book Antiqua" w:hAnsi="Book Antiqua"/>
        </w:rPr>
      </w:pPr>
      <w:r>
        <w:rPr>
          <w:rFonts w:ascii="Book Antiqua" w:hAnsi="Book Antiqua"/>
          <w:b/>
        </w:rPr>
        <w:t xml:space="preserve">Obowiązki Przetwarzającego </w:t>
      </w:r>
    </w:p>
    <w:p w:rsidR="00960EE7" w:rsidRDefault="00960EE7" w:rsidP="00960EE7">
      <w:pPr>
        <w:rPr>
          <w:rFonts w:ascii="Book Antiqua" w:hAnsi="Book Antiqua"/>
        </w:rPr>
      </w:pPr>
    </w:p>
    <w:p w:rsidR="00960EE7" w:rsidRDefault="00960EE7" w:rsidP="00960EE7">
      <w:pPr>
        <w:pStyle w:val="Akapitzlist"/>
        <w:numPr>
          <w:ilvl w:val="0"/>
          <w:numId w:val="22"/>
        </w:numPr>
        <w:spacing w:after="0" w:line="240" w:lineRule="auto"/>
        <w:jc w:val="both"/>
        <w:rPr>
          <w:rFonts w:ascii="Book Antiqua" w:hAnsi="Book Antiqua"/>
        </w:rPr>
      </w:pPr>
      <w:r>
        <w:rPr>
          <w:rFonts w:ascii="Book Antiqua" w:hAnsi="Book Antiqua"/>
        </w:rPr>
        <w:t xml:space="preserve">Przetwarzanie przez Przetwarzającego danych osobowych musi odbywać się zgodnie z instrukcjami Administratora oraz wszystkimi aktualnie obowiązującymi Przepisami Dotyczącymi Ochrony Danych Osobowych. </w:t>
      </w:r>
    </w:p>
    <w:p w:rsidR="00960EE7" w:rsidRDefault="00960EE7" w:rsidP="00960EE7">
      <w:pPr>
        <w:pStyle w:val="Akapitzlist"/>
        <w:numPr>
          <w:ilvl w:val="0"/>
          <w:numId w:val="22"/>
        </w:numPr>
        <w:spacing w:after="0" w:line="240" w:lineRule="auto"/>
        <w:jc w:val="both"/>
        <w:rPr>
          <w:rFonts w:ascii="Book Antiqua" w:hAnsi="Book Antiqua"/>
        </w:rPr>
      </w:pPr>
      <w:r>
        <w:rPr>
          <w:rFonts w:ascii="Book Antiqua" w:hAnsi="Book Antiqua"/>
        </w:rPr>
        <w:t>Przetwarzający nie będzie wykonywał swoich obowiązków wynikających z niniejszej Umowy w sposób, który może spowodować, że Administrator naruszy jakikolwiek obowiązek wynikający z Przepisów Dotyczących Ochrony Danych Osobowych. Przetwarzający niezwłocznie poinformuje Administratora, jeżeli w jego opinii polecenie Administratora narusza Przepisy Dotyczące Ochrony Danych Osobowych.</w:t>
      </w:r>
    </w:p>
    <w:p w:rsidR="00960EE7" w:rsidRDefault="00960EE7" w:rsidP="00960EE7">
      <w:pPr>
        <w:pStyle w:val="Akapitzlist"/>
        <w:numPr>
          <w:ilvl w:val="0"/>
          <w:numId w:val="22"/>
        </w:numPr>
        <w:spacing w:after="0" w:line="240" w:lineRule="auto"/>
        <w:jc w:val="both"/>
        <w:rPr>
          <w:rFonts w:ascii="Book Antiqua" w:hAnsi="Book Antiqua"/>
        </w:rPr>
      </w:pPr>
      <w:r>
        <w:rPr>
          <w:rFonts w:ascii="Book Antiqua" w:hAnsi="Book Antiqua"/>
        </w:rPr>
        <w:t xml:space="preserve">Przetwarzający zobowiązany jest zabezpieczyć dane osobowe oraz zachować je </w:t>
      </w:r>
      <w:r>
        <w:rPr>
          <w:rFonts w:ascii="Book Antiqua" w:hAnsi="Book Antiqua"/>
        </w:rPr>
        <w:br/>
        <w:t xml:space="preserve">w poufności. Przy ocenie odpowiedniego poziomu ochrony danych osobowych Przetwarzający musi wziąć pod uwagę wszelkie niezbędne techniczne i organizacyjne środki bezpieczeństwa, w tym wszelkie niezbędne dodatkowe środki mające na celu zapewnienie, aby </w:t>
      </w:r>
      <w:r>
        <w:rPr>
          <w:rFonts w:ascii="Times New Roman" w:hAnsi="Times New Roman" w:cs="Times New Roman"/>
        </w:rPr>
        <w:t>​​</w:t>
      </w:r>
      <w:r>
        <w:rPr>
          <w:rFonts w:ascii="Book Antiqua" w:hAnsi="Book Antiqua"/>
        </w:rPr>
        <w:t>dane osobowe nie uległy przypadkowemu lub bezprawnemu zniszczeniu, naruszeniu, utracie, nie zostały ujawnione osobom trzecim lub nie były wykorzystywane lub przetwarzane w sposób sprzeczny z Przepisami Dotyczącymi Ochrony Danych Osobowych. Z tego względu Przetwarzający zobowiązuje się, między innymi:</w:t>
      </w:r>
    </w:p>
    <w:p w:rsidR="00960EE7" w:rsidRDefault="00960EE7" w:rsidP="00960EE7">
      <w:pPr>
        <w:pStyle w:val="Akapitzlist"/>
        <w:rPr>
          <w:rFonts w:ascii="Book Antiqua" w:hAnsi="Book Antiqua"/>
        </w:rPr>
      </w:pPr>
    </w:p>
    <w:p w:rsidR="00960EE7" w:rsidRDefault="00960EE7" w:rsidP="00960EE7">
      <w:pPr>
        <w:pStyle w:val="Akapitzlist"/>
        <w:numPr>
          <w:ilvl w:val="1"/>
          <w:numId w:val="22"/>
        </w:numPr>
        <w:spacing w:after="0" w:line="240" w:lineRule="auto"/>
        <w:ind w:left="720"/>
        <w:jc w:val="both"/>
        <w:rPr>
          <w:rFonts w:ascii="Book Antiqua" w:hAnsi="Book Antiqua"/>
        </w:rPr>
      </w:pPr>
      <w:r>
        <w:rPr>
          <w:rFonts w:ascii="Book Antiqua" w:hAnsi="Book Antiqua"/>
        </w:rPr>
        <w:t>zapewnić, aby dostęp do danych osobowych mieli tylko pracownicy/współpracownicy Przetwarzającego, którzy będą ich potrzebować w celu wykonywania swojej pracy oraz którzy posiadają upoważnienia udzielone przez Przetwarzającego,</w:t>
      </w:r>
    </w:p>
    <w:p w:rsidR="00960EE7" w:rsidRDefault="00960EE7" w:rsidP="00960EE7">
      <w:pPr>
        <w:pStyle w:val="Akapitzlist"/>
        <w:rPr>
          <w:rFonts w:ascii="Book Antiqua" w:hAnsi="Book Antiqua"/>
        </w:rPr>
      </w:pPr>
    </w:p>
    <w:p w:rsidR="00960EE7" w:rsidRDefault="00960EE7" w:rsidP="00960EE7">
      <w:pPr>
        <w:pStyle w:val="Akapitzlist"/>
        <w:numPr>
          <w:ilvl w:val="1"/>
          <w:numId w:val="22"/>
        </w:numPr>
        <w:spacing w:after="0" w:line="240" w:lineRule="auto"/>
        <w:ind w:left="720"/>
        <w:jc w:val="both"/>
        <w:rPr>
          <w:rFonts w:ascii="Book Antiqua" w:hAnsi="Book Antiqua"/>
        </w:rPr>
      </w:pPr>
      <w:r>
        <w:rPr>
          <w:rFonts w:ascii="Book Antiqua" w:hAnsi="Book Antiqua"/>
        </w:rPr>
        <w:t>zapewnić, aby osoby upoważnione do przetwarzania danych osobowych zobowiązały się do zachowania tajemnicy lub by podlegały ustawowemu obowiązkowi w zakresie zachowania tajemnicy,</w:t>
      </w:r>
    </w:p>
    <w:p w:rsidR="00960EE7" w:rsidRDefault="00960EE7" w:rsidP="00960EE7">
      <w:pPr>
        <w:pStyle w:val="Akapitzlist"/>
        <w:rPr>
          <w:rFonts w:ascii="Book Antiqua" w:hAnsi="Book Antiqua"/>
        </w:rPr>
      </w:pPr>
    </w:p>
    <w:p w:rsidR="00960EE7" w:rsidRDefault="00960EE7" w:rsidP="00960EE7">
      <w:pPr>
        <w:pStyle w:val="Akapitzlist"/>
        <w:numPr>
          <w:ilvl w:val="1"/>
          <w:numId w:val="22"/>
        </w:numPr>
        <w:spacing w:after="0" w:line="240" w:lineRule="auto"/>
        <w:ind w:left="720"/>
        <w:jc w:val="both"/>
        <w:rPr>
          <w:rFonts w:ascii="Book Antiqua" w:hAnsi="Book Antiqua"/>
        </w:rPr>
      </w:pPr>
      <w:r>
        <w:rPr>
          <w:rFonts w:ascii="Book Antiqua" w:hAnsi="Book Antiqua"/>
        </w:rPr>
        <w:t xml:space="preserve">zapewnić, aby osoby upoważnione do przetwarzania danych osobowych przechodziły odpowiednie szkolenia, otrzymywały odpowiednie instrukcje </w:t>
      </w:r>
      <w:r>
        <w:rPr>
          <w:rFonts w:ascii="Book Antiqua" w:hAnsi="Book Antiqua"/>
        </w:rPr>
        <w:br/>
        <w:t>i wytyczne dotyczące przetwarzania danych osobowych; Przetwarzający musi zapewnić, aby osoby upoważnione do przetwarzania danych osobowych zostały zaznajomione z wymaganiami dotyczącymi bezpieczeństwa danych,</w:t>
      </w:r>
    </w:p>
    <w:p w:rsidR="00960EE7" w:rsidRDefault="00960EE7" w:rsidP="00960EE7">
      <w:pPr>
        <w:pStyle w:val="Akapitzlist"/>
        <w:rPr>
          <w:rFonts w:ascii="Book Antiqua" w:hAnsi="Book Antiqua"/>
        </w:rPr>
      </w:pPr>
    </w:p>
    <w:p w:rsidR="00960EE7" w:rsidRDefault="00960EE7" w:rsidP="00960EE7">
      <w:pPr>
        <w:pStyle w:val="Akapitzlist"/>
        <w:numPr>
          <w:ilvl w:val="1"/>
          <w:numId w:val="22"/>
        </w:numPr>
        <w:spacing w:after="0" w:line="240" w:lineRule="auto"/>
        <w:ind w:left="720"/>
        <w:jc w:val="both"/>
        <w:rPr>
          <w:rFonts w:ascii="Book Antiqua" w:hAnsi="Book Antiqua"/>
        </w:rPr>
      </w:pPr>
      <w:r>
        <w:rPr>
          <w:rFonts w:ascii="Book Antiqua" w:hAnsi="Book Antiqua"/>
        </w:rPr>
        <w:t>wprowadzić adekwatne procedury uwierzytelniania w systemach IT oraz posiadać odpowiednie oprogramowanie chroniące dane w takich systemach lub na nośnikach,</w:t>
      </w:r>
    </w:p>
    <w:p w:rsidR="00960EE7" w:rsidRDefault="00960EE7" w:rsidP="00960EE7">
      <w:pPr>
        <w:rPr>
          <w:rFonts w:ascii="Book Antiqua" w:hAnsi="Book Antiqua"/>
        </w:rPr>
      </w:pPr>
    </w:p>
    <w:p w:rsidR="00960EE7" w:rsidRDefault="00960EE7" w:rsidP="00960EE7">
      <w:pPr>
        <w:pStyle w:val="Akapitzlist"/>
        <w:numPr>
          <w:ilvl w:val="1"/>
          <w:numId w:val="22"/>
        </w:numPr>
        <w:spacing w:after="0" w:line="240" w:lineRule="auto"/>
        <w:ind w:left="720"/>
        <w:jc w:val="both"/>
        <w:rPr>
          <w:rFonts w:ascii="Book Antiqua" w:hAnsi="Book Antiqua"/>
        </w:rPr>
      </w:pPr>
      <w:r>
        <w:rPr>
          <w:rFonts w:ascii="Book Antiqua" w:hAnsi="Book Antiqua"/>
        </w:rPr>
        <w:t xml:space="preserve">zapewnić, aby budynki i instalacje wykorzystywane do przetwarzania danych osobowych były zabezpieczone przed dostępem osób nieupoważnionych, </w:t>
      </w:r>
      <w:r>
        <w:rPr>
          <w:rFonts w:ascii="Book Antiqua" w:hAnsi="Book Antiqua"/>
        </w:rPr>
        <w:br/>
        <w:t xml:space="preserve">a wykorzystywany sprzęt i oprogramowanie było regularnie monitorowane </w:t>
      </w:r>
      <w:r>
        <w:rPr>
          <w:rFonts w:ascii="Book Antiqua" w:hAnsi="Book Antiqua"/>
        </w:rPr>
        <w:br/>
        <w:t>i aktualizowane,</w:t>
      </w:r>
    </w:p>
    <w:p w:rsidR="00960EE7" w:rsidRDefault="00960EE7" w:rsidP="00960EE7">
      <w:pPr>
        <w:rPr>
          <w:rFonts w:ascii="Book Antiqua" w:hAnsi="Book Antiqua"/>
        </w:rPr>
      </w:pPr>
    </w:p>
    <w:p w:rsidR="00960EE7" w:rsidRDefault="00960EE7" w:rsidP="00960EE7">
      <w:pPr>
        <w:pStyle w:val="Akapitzlist"/>
        <w:numPr>
          <w:ilvl w:val="1"/>
          <w:numId w:val="22"/>
        </w:numPr>
        <w:spacing w:after="0" w:line="240" w:lineRule="auto"/>
        <w:ind w:left="720"/>
        <w:jc w:val="both"/>
        <w:rPr>
          <w:rFonts w:ascii="Book Antiqua" w:hAnsi="Book Antiqua"/>
        </w:rPr>
      </w:pPr>
      <w:r>
        <w:rPr>
          <w:rFonts w:ascii="Book Antiqua" w:hAnsi="Book Antiqua"/>
        </w:rPr>
        <w:t xml:space="preserve">wdrożyć  instrumenty wskazane w art. 32 </w:t>
      </w:r>
      <w:r>
        <w:rPr>
          <w:rFonts w:ascii="Book Antiqua" w:hAnsi="Book Antiqua"/>
          <w:bCs/>
        </w:rPr>
        <w:t>Rozporządzenia 2016/679</w:t>
      </w:r>
      <w:r>
        <w:rPr>
          <w:rFonts w:ascii="Book Antiqua" w:hAnsi="Book Antiqua"/>
        </w:rPr>
        <w:t>, w tym odpowiednie środki organizacyjne i techniczne, aby zapewnić stopień bezpieczeństwa danych osobowych adekwatny do ryzyka.</w:t>
      </w:r>
    </w:p>
    <w:p w:rsidR="00960EE7" w:rsidRDefault="00960EE7" w:rsidP="00960EE7">
      <w:pPr>
        <w:rPr>
          <w:rFonts w:ascii="Book Antiqua" w:hAnsi="Book Antiqua"/>
        </w:rPr>
      </w:pPr>
    </w:p>
    <w:p w:rsidR="00960EE7" w:rsidRDefault="00960EE7" w:rsidP="00960EE7">
      <w:pPr>
        <w:pStyle w:val="Akapitzlist"/>
        <w:numPr>
          <w:ilvl w:val="0"/>
          <w:numId w:val="22"/>
        </w:numPr>
        <w:spacing w:after="0" w:line="240" w:lineRule="auto"/>
        <w:jc w:val="both"/>
        <w:rPr>
          <w:rFonts w:ascii="Book Antiqua" w:hAnsi="Book Antiqua"/>
        </w:rPr>
      </w:pPr>
      <w:r>
        <w:rPr>
          <w:rFonts w:ascii="Book Antiqua" w:hAnsi="Book Antiqua"/>
        </w:rPr>
        <w:t xml:space="preserve">Na wniosek Administratora, Przetwarzający oświadczy lub potwierdzi, że Przetwarzający przestrzega wymogów wynikających z Przepisów Dotyczących Ochrony Danych Osobowych, w tym prowadzenia dokumentacji dotyczącej przetwarzania danych u Przetwarzającego oraz procedur/zasad dotyczących przetwarzania danych osobowych, a także przekaże niezbędne informacje i dokumenty potwierdzające zgodność przetwarzania danych z Przepisami Dotyczącymi Ochrony Danych Osobowych w przypadku kontroli prowadzonej przez organ nadzorczy </w:t>
      </w:r>
      <w:r>
        <w:rPr>
          <w:rFonts w:ascii="Book Antiqua" w:hAnsi="Book Antiqua"/>
        </w:rPr>
        <w:br/>
        <w:t>u Administratora.</w:t>
      </w:r>
    </w:p>
    <w:p w:rsidR="00960EE7" w:rsidRDefault="00960EE7" w:rsidP="00960EE7">
      <w:pPr>
        <w:pStyle w:val="Akapitzlist"/>
        <w:numPr>
          <w:ilvl w:val="0"/>
          <w:numId w:val="22"/>
        </w:numPr>
        <w:spacing w:after="0" w:line="240" w:lineRule="auto"/>
        <w:jc w:val="both"/>
        <w:rPr>
          <w:rFonts w:ascii="Book Antiqua" w:hAnsi="Book Antiqua"/>
        </w:rPr>
      </w:pPr>
      <w:r>
        <w:rPr>
          <w:rFonts w:ascii="Book Antiqua" w:hAnsi="Book Antiqua"/>
        </w:rPr>
        <w:t xml:space="preserve">Przetwarzający musi niezwłocznie powiadomić Administratora o naruszeniu ochrony danych osobowych lub o podejrzeniu naruszenia ochrony danych osobowych lub innych nieprawidłowościach, jakie wystąpiły w związku z przetwarzaniem danych osobowych. W przypadku naruszenia ochrony danych osobowych, Przetwarzający niezwłocznie, ale nie później niż w terminie 24 godzin od wykrycia naruszenia, powiadomi o takim zdarzeniu Administratora. Ponadto, Przetwarzający zobowiązuje się pomagać Administratorowi w zapewnieniu przestrzegania przez niego obowiązków w zakresie: </w:t>
      </w:r>
    </w:p>
    <w:p w:rsidR="00960EE7" w:rsidRDefault="00960EE7" w:rsidP="00960EE7">
      <w:pPr>
        <w:pStyle w:val="Akapitzlist"/>
        <w:rPr>
          <w:rFonts w:ascii="Book Antiqua" w:hAnsi="Book Antiqua"/>
        </w:rPr>
      </w:pPr>
    </w:p>
    <w:p w:rsidR="00960EE7" w:rsidRDefault="00960EE7" w:rsidP="00960EE7">
      <w:pPr>
        <w:pStyle w:val="Akapitzlist"/>
        <w:numPr>
          <w:ilvl w:val="1"/>
          <w:numId w:val="22"/>
        </w:numPr>
        <w:spacing w:after="0" w:line="240" w:lineRule="auto"/>
        <w:ind w:left="720"/>
        <w:jc w:val="both"/>
        <w:rPr>
          <w:rFonts w:ascii="Book Antiqua" w:hAnsi="Book Antiqua"/>
        </w:rPr>
      </w:pPr>
      <w:r>
        <w:rPr>
          <w:rFonts w:ascii="Book Antiqua" w:hAnsi="Book Antiqua"/>
        </w:rPr>
        <w:t>dokumentowania wszelkich naruszeń ochrony danych osobowych, oraz</w:t>
      </w:r>
    </w:p>
    <w:p w:rsidR="00960EE7" w:rsidRDefault="00960EE7" w:rsidP="00960EE7">
      <w:pPr>
        <w:pStyle w:val="Akapitzlist"/>
        <w:rPr>
          <w:rFonts w:ascii="Book Antiqua" w:hAnsi="Book Antiqua"/>
        </w:rPr>
      </w:pPr>
    </w:p>
    <w:p w:rsidR="00960EE7" w:rsidRDefault="00960EE7" w:rsidP="00960EE7">
      <w:pPr>
        <w:pStyle w:val="Akapitzlist"/>
        <w:numPr>
          <w:ilvl w:val="1"/>
          <w:numId w:val="22"/>
        </w:numPr>
        <w:spacing w:after="0" w:line="240" w:lineRule="auto"/>
        <w:ind w:left="720"/>
        <w:jc w:val="both"/>
        <w:rPr>
          <w:rFonts w:ascii="Book Antiqua" w:hAnsi="Book Antiqua"/>
        </w:rPr>
      </w:pPr>
      <w:r>
        <w:rPr>
          <w:rFonts w:ascii="Book Antiqua" w:hAnsi="Book Antiqua"/>
        </w:rPr>
        <w:t xml:space="preserve">zgłaszania właściwemu organowi nadzorczemu wszelkich przypadków naruszenia ochrony danych osobowych, oraz </w:t>
      </w:r>
    </w:p>
    <w:p w:rsidR="00960EE7" w:rsidRDefault="00960EE7" w:rsidP="00960EE7">
      <w:pPr>
        <w:pStyle w:val="Akapitzlist"/>
        <w:rPr>
          <w:rFonts w:ascii="Book Antiqua" w:hAnsi="Book Antiqua"/>
        </w:rPr>
      </w:pPr>
    </w:p>
    <w:p w:rsidR="00960EE7" w:rsidRDefault="00960EE7" w:rsidP="00960EE7">
      <w:pPr>
        <w:pStyle w:val="Akapitzlist"/>
        <w:numPr>
          <w:ilvl w:val="1"/>
          <w:numId w:val="22"/>
        </w:numPr>
        <w:spacing w:after="0" w:line="240" w:lineRule="auto"/>
        <w:ind w:left="720"/>
        <w:jc w:val="both"/>
        <w:rPr>
          <w:rFonts w:ascii="Book Antiqua" w:hAnsi="Book Antiqua"/>
        </w:rPr>
      </w:pPr>
      <w:r>
        <w:rPr>
          <w:rFonts w:ascii="Book Antiqua" w:hAnsi="Book Antiqua"/>
        </w:rPr>
        <w:t xml:space="preserve">zawiadamiania osób, których dane dotyczą, o takich naruszeniach, </w:t>
      </w:r>
    </w:p>
    <w:p w:rsidR="00960EE7" w:rsidRDefault="00960EE7" w:rsidP="00960EE7">
      <w:pPr>
        <w:pStyle w:val="Akapitzlist"/>
        <w:rPr>
          <w:rFonts w:ascii="Book Antiqua" w:hAnsi="Book Antiqua"/>
        </w:rPr>
      </w:pPr>
    </w:p>
    <w:p w:rsidR="00960EE7" w:rsidRDefault="00960EE7" w:rsidP="00960EE7">
      <w:pPr>
        <w:ind w:firstLine="360"/>
        <w:rPr>
          <w:rFonts w:ascii="Book Antiqua" w:hAnsi="Book Antiqua"/>
        </w:rPr>
      </w:pPr>
      <w:r>
        <w:rPr>
          <w:rFonts w:ascii="Book Antiqua" w:hAnsi="Book Antiqua"/>
        </w:rPr>
        <w:t xml:space="preserve">zgodnie z art. 33 oraz art. 34 </w:t>
      </w:r>
      <w:r>
        <w:rPr>
          <w:rFonts w:ascii="Book Antiqua" w:hAnsi="Book Antiqua"/>
          <w:bCs/>
        </w:rPr>
        <w:t>Rozporządzenia 2016/679</w:t>
      </w:r>
      <w:r>
        <w:rPr>
          <w:rFonts w:ascii="Book Antiqua" w:hAnsi="Book Antiqua"/>
        </w:rPr>
        <w:t xml:space="preserve">. </w:t>
      </w:r>
    </w:p>
    <w:p w:rsidR="00960EE7" w:rsidRDefault="00960EE7" w:rsidP="00960EE7">
      <w:pPr>
        <w:rPr>
          <w:rFonts w:ascii="Book Antiqua" w:hAnsi="Book Antiqua"/>
        </w:rPr>
      </w:pPr>
    </w:p>
    <w:p w:rsidR="00960EE7" w:rsidRDefault="00960EE7" w:rsidP="00960EE7">
      <w:pPr>
        <w:pStyle w:val="Akapitzlist"/>
        <w:numPr>
          <w:ilvl w:val="0"/>
          <w:numId w:val="22"/>
        </w:numPr>
        <w:spacing w:after="0" w:line="240" w:lineRule="auto"/>
        <w:jc w:val="both"/>
        <w:rPr>
          <w:rFonts w:ascii="Book Antiqua" w:hAnsi="Book Antiqua"/>
        </w:rPr>
      </w:pPr>
      <w:r>
        <w:rPr>
          <w:rFonts w:ascii="Book Antiqua" w:hAnsi="Book Antiqua"/>
        </w:rPr>
        <w:t>Jeśli Przetwarzający otrzyma wniosek o dostęp do danych osobowych od osoby, której te dane dotyczą lub jakikolwiek inny wniosek mający na celu skorzystanie z praw osób, których dane dotyczą lub żądanie organu nadzorczego dotyczące powierzonych danych osobowych lub niniejszej Umowy, Przetwarzający niezwłocznie, nie później jednak niż w terminie 24 godzin, prześle taki wniosek lub żądanie do Administratora oraz będzie postępować zgodnie z instrukcjami otrzymanymi od Administratora. Przetwarzający nie może udzielać odpowiedzi na jakiekolwiek żądania osób, których dane dotyczą ani poprawiać, zmieniać lub usuwać danych osobowych osób, których dane dotyczą, ani odpowiadać na żądania organu nadzorczego dotyczące danych osobowych powierzonych do przetwarzania przez Administratora - bez zgody Administratora.</w:t>
      </w:r>
    </w:p>
    <w:p w:rsidR="00960EE7" w:rsidRDefault="00960EE7" w:rsidP="00960EE7">
      <w:pPr>
        <w:pStyle w:val="Akapitzlist"/>
        <w:numPr>
          <w:ilvl w:val="0"/>
          <w:numId w:val="22"/>
        </w:numPr>
        <w:spacing w:after="0" w:line="240" w:lineRule="auto"/>
        <w:jc w:val="both"/>
        <w:rPr>
          <w:rFonts w:ascii="Book Antiqua" w:hAnsi="Book Antiqua"/>
        </w:rPr>
      </w:pPr>
      <w:r>
        <w:rPr>
          <w:rFonts w:ascii="Book Antiqua" w:hAnsi="Book Antiqua"/>
        </w:rPr>
        <w:t>Przetwarzający zobowiązany jest do prowadzenia wszelkich rejestrów wymaganych przez Przepisy Dotyczące Ochrony Danych Osobowych oraz do ich udostępnienia na żądanie Administratora, w zakresie w jakim dotyczą przetwarzania danych osobowych w imieniu Administratora.</w:t>
      </w:r>
    </w:p>
    <w:p w:rsidR="00960EE7" w:rsidRDefault="00960EE7" w:rsidP="00960EE7">
      <w:pPr>
        <w:pStyle w:val="Akapitzlist"/>
        <w:numPr>
          <w:ilvl w:val="0"/>
          <w:numId w:val="22"/>
        </w:numPr>
        <w:spacing w:after="0" w:line="240" w:lineRule="auto"/>
        <w:jc w:val="both"/>
        <w:rPr>
          <w:rFonts w:ascii="Book Antiqua" w:hAnsi="Book Antiqua"/>
        </w:rPr>
      </w:pPr>
      <w:r>
        <w:rPr>
          <w:rFonts w:ascii="Book Antiqua" w:hAnsi="Book Antiqua"/>
        </w:rPr>
        <w:t>Przetwarzający gwarantuje, że będzie wspierać Administratora w wykonywaniu przez niego jego obowiązków zgodnie z Przepisami Dotyczącymi Ochrony Danych Osobowych.</w:t>
      </w:r>
    </w:p>
    <w:p w:rsidR="00960EE7" w:rsidRDefault="00960EE7" w:rsidP="00960EE7">
      <w:pPr>
        <w:jc w:val="center"/>
        <w:rPr>
          <w:rFonts w:ascii="Book Antiqua" w:hAnsi="Book Antiqua"/>
          <w:b/>
        </w:rPr>
      </w:pPr>
    </w:p>
    <w:p w:rsidR="00960EE7" w:rsidRDefault="00960EE7" w:rsidP="00960EE7">
      <w:pPr>
        <w:jc w:val="center"/>
        <w:rPr>
          <w:rFonts w:ascii="Book Antiqua" w:hAnsi="Book Antiqua"/>
          <w:b/>
        </w:rPr>
      </w:pPr>
      <w:r>
        <w:rPr>
          <w:rFonts w:ascii="Book Antiqua" w:hAnsi="Book Antiqua"/>
          <w:b/>
        </w:rPr>
        <w:t>§ 4</w:t>
      </w:r>
    </w:p>
    <w:p w:rsidR="00960EE7" w:rsidRDefault="00960EE7" w:rsidP="00960EE7">
      <w:pPr>
        <w:jc w:val="center"/>
        <w:rPr>
          <w:rFonts w:ascii="Book Antiqua" w:hAnsi="Book Antiqua"/>
          <w:b/>
        </w:rPr>
      </w:pPr>
      <w:r>
        <w:rPr>
          <w:rFonts w:ascii="Book Antiqua" w:hAnsi="Book Antiqua"/>
          <w:b/>
        </w:rPr>
        <w:t>Audyty</w:t>
      </w:r>
    </w:p>
    <w:p w:rsidR="00960EE7" w:rsidRDefault="00960EE7" w:rsidP="00960EE7">
      <w:pPr>
        <w:jc w:val="center"/>
        <w:rPr>
          <w:rFonts w:ascii="Book Antiqua" w:hAnsi="Book Antiqua"/>
          <w:b/>
        </w:rPr>
      </w:pPr>
    </w:p>
    <w:p w:rsidR="00960EE7" w:rsidRDefault="00960EE7" w:rsidP="00960EE7">
      <w:pPr>
        <w:jc w:val="both"/>
        <w:rPr>
          <w:rFonts w:ascii="Book Antiqua" w:hAnsi="Book Antiqua"/>
        </w:rPr>
      </w:pPr>
      <w:r>
        <w:rPr>
          <w:rFonts w:ascii="Book Antiqua" w:hAnsi="Book Antiqua"/>
        </w:rPr>
        <w:t xml:space="preserve">Administrator ma prawo do przeprowadzania audytów dotyczących przetwarzania danych osobowych przez Przetwarzającego w celu zweryfikowania przestrzegania przez niego postanowień  niniejszej Umowy oraz Przepisów Dotyczących Ochrony Danych Osobowych. Ponadto Administrator ma prawo do wyznaczenia zewnętrznego audytora (eksperta), który wspólnie z Administratorem lub samodzielnie w imieniu Administratora przeprowadzi audyt u Przetwarzającego lub dalszych przetwarzających. Na wniosek Administratora, Przetwarzający zapewni Administratorowi dostęp do urządzeń, pomieszczeń, gdzie przetwarza dane osobowe oraz dostarczy Administratorowi wszelkie informacje, wymagane przez Administratora do oceny, czy Przetwarzający lub dalszy przetwarzający zastosował niezbędne techniczne i organizacyjne środki bezpieczeństwa oraz wypełnił inne obowiązki wymagane przez Umowę lub Przepisy Dotyczące Ochrony Danych Osobowych. </w:t>
      </w:r>
    </w:p>
    <w:p w:rsidR="00960EE7" w:rsidRDefault="00960EE7" w:rsidP="00960EE7">
      <w:pPr>
        <w:pStyle w:val="Akapitzlist"/>
        <w:ind w:left="360"/>
        <w:rPr>
          <w:rFonts w:ascii="Book Antiqua" w:hAnsi="Book Antiqua"/>
        </w:rPr>
      </w:pPr>
    </w:p>
    <w:p w:rsidR="00960EE7" w:rsidRDefault="00960EE7" w:rsidP="00960EE7">
      <w:pPr>
        <w:keepNext/>
        <w:jc w:val="center"/>
        <w:rPr>
          <w:rFonts w:ascii="Book Antiqua" w:hAnsi="Book Antiqua"/>
          <w:b/>
        </w:rPr>
      </w:pPr>
      <w:r>
        <w:rPr>
          <w:rFonts w:ascii="Book Antiqua" w:hAnsi="Book Antiqua"/>
          <w:b/>
        </w:rPr>
        <w:t>§ 5</w:t>
      </w:r>
    </w:p>
    <w:p w:rsidR="00960EE7" w:rsidRDefault="00960EE7" w:rsidP="00960EE7">
      <w:pPr>
        <w:jc w:val="center"/>
        <w:rPr>
          <w:rFonts w:ascii="Book Antiqua" w:hAnsi="Book Antiqua"/>
        </w:rPr>
      </w:pPr>
      <w:r>
        <w:rPr>
          <w:rFonts w:ascii="Book Antiqua" w:hAnsi="Book Antiqua"/>
          <w:b/>
        </w:rPr>
        <w:t>Korzystanie z dalszych przetwarzających</w:t>
      </w:r>
    </w:p>
    <w:p w:rsidR="00960EE7" w:rsidRDefault="00960EE7" w:rsidP="00960EE7">
      <w:pPr>
        <w:rPr>
          <w:rFonts w:ascii="Book Antiqua" w:hAnsi="Book Antiqua"/>
        </w:rPr>
      </w:pPr>
    </w:p>
    <w:p w:rsidR="00960EE7" w:rsidRDefault="00960EE7" w:rsidP="00960EE7">
      <w:pPr>
        <w:pStyle w:val="Akapitzlist"/>
        <w:numPr>
          <w:ilvl w:val="0"/>
          <w:numId w:val="23"/>
        </w:numPr>
        <w:spacing w:after="0" w:line="240" w:lineRule="auto"/>
        <w:jc w:val="both"/>
        <w:rPr>
          <w:rFonts w:ascii="Book Antiqua" w:hAnsi="Book Antiqua"/>
        </w:rPr>
      </w:pPr>
      <w:r>
        <w:rPr>
          <w:rFonts w:ascii="Book Antiqua" w:hAnsi="Book Antiqua"/>
        </w:rPr>
        <w:t xml:space="preserve">Przed skorzystaniem z dalszego  przetwarzającego dane osobowe (podwykonawstwo </w:t>
      </w:r>
      <w:r>
        <w:rPr>
          <w:rFonts w:ascii="Book Antiqua" w:hAnsi="Book Antiqua"/>
        </w:rPr>
        <w:br/>
        <w:t xml:space="preserve">z zakresu przetwarzania danych; </w:t>
      </w:r>
      <w:proofErr w:type="spellStart"/>
      <w:r>
        <w:rPr>
          <w:rFonts w:ascii="Book Antiqua" w:hAnsi="Book Antiqua"/>
        </w:rPr>
        <w:t>podpowierzenie</w:t>
      </w:r>
      <w:proofErr w:type="spellEnd"/>
      <w:r>
        <w:rPr>
          <w:rFonts w:ascii="Book Antiqua" w:hAnsi="Book Antiqua"/>
        </w:rPr>
        <w:t xml:space="preserve">), Przetwarzający musi zapewnić, aby taki dalszy przetwarzający zawarł z nim umowę o przetwarzaniu danych w formie pisemnej, w której dalszy przetwarzający zobowiąże się wobec Przetwarzającego do przestrzegania warunków przetwarzania danych osobowych oraz obowiązków wynikających z niniejszej Umowy oraz Przepisów Dotyczących Ochrony Danych Osobowych, włącznie z prawem Administratora do przeprowadzania audytów </w:t>
      </w:r>
      <w:r>
        <w:rPr>
          <w:rFonts w:ascii="Book Antiqua" w:hAnsi="Book Antiqua"/>
        </w:rPr>
        <w:br/>
        <w:t>u dalszych przetwarzających na zasadach określonych w § 4 Umowy.</w:t>
      </w:r>
    </w:p>
    <w:p w:rsidR="00960EE7" w:rsidRDefault="00960EE7" w:rsidP="00960EE7">
      <w:pPr>
        <w:pStyle w:val="Akapitzlist"/>
        <w:numPr>
          <w:ilvl w:val="0"/>
          <w:numId w:val="23"/>
        </w:numPr>
        <w:spacing w:after="0" w:line="240" w:lineRule="auto"/>
        <w:jc w:val="both"/>
        <w:rPr>
          <w:rFonts w:ascii="Book Antiqua" w:hAnsi="Book Antiqua"/>
        </w:rPr>
      </w:pPr>
      <w:r>
        <w:rPr>
          <w:rFonts w:ascii="Book Antiqua" w:hAnsi="Book Antiqua"/>
        </w:rPr>
        <w:t xml:space="preserve">Przetwarzający może korzystać z usług dalszego przetwarzającego dane osobowe wyłącznie pod warunkiem uzyskania pisemnej zgody od Administratora, chyba że konieczność powierzenia przetwarzania danych dalszemu przetwarzającemu wynika </w:t>
      </w:r>
      <w:r>
        <w:rPr>
          <w:rFonts w:ascii="Book Antiqua" w:hAnsi="Book Antiqua"/>
        </w:rPr>
        <w:br/>
        <w:t>z przepisów prawa.</w:t>
      </w:r>
    </w:p>
    <w:p w:rsidR="00960EE7" w:rsidRDefault="00960EE7" w:rsidP="00960EE7">
      <w:pPr>
        <w:pStyle w:val="Akapitzlist"/>
        <w:numPr>
          <w:ilvl w:val="0"/>
          <w:numId w:val="23"/>
        </w:numPr>
        <w:spacing w:after="0" w:line="240" w:lineRule="auto"/>
        <w:jc w:val="both"/>
        <w:rPr>
          <w:rFonts w:ascii="Book Antiqua" w:hAnsi="Book Antiqua"/>
        </w:rPr>
      </w:pPr>
      <w:r>
        <w:rPr>
          <w:rFonts w:ascii="Book Antiqua" w:hAnsi="Book Antiqua"/>
        </w:rPr>
        <w:t xml:space="preserve">Przetwarzający gwarantuje, że dalszy przetwarzający </w:t>
      </w:r>
      <w:r>
        <w:rPr>
          <w:rFonts w:ascii="Book Antiqua" w:hAnsi="Book Antiqua"/>
          <w:shd w:val="clear" w:color="auto" w:fill="FFFFFF"/>
        </w:rPr>
        <w:t>wdroży odpowiednie środki techniczne i organizacyjne, by przetwarzanie danych osobowych odpowiadało wymogom Przepisów Dotyczących Ochrony Danych Osobowych</w:t>
      </w:r>
      <w:r>
        <w:rPr>
          <w:rFonts w:ascii="Book Antiqua" w:hAnsi="Book Antiqua"/>
        </w:rPr>
        <w:t xml:space="preserve">. </w:t>
      </w:r>
      <w:r>
        <w:rPr>
          <w:rFonts w:ascii="Book Antiqua" w:hAnsi="Book Antiqua"/>
          <w:shd w:val="clear" w:color="auto" w:fill="FFFFFF"/>
        </w:rPr>
        <w:t> Jeżeli dalszy przetwarzający nie wywiąże się ze spoczywających na nim obowiązków ochrony danych, pełna odpowiedzialność wobec Administratora za wypełnienie obowiązków dalszego przetwarzającego spoczywa na Przetwarzającym.</w:t>
      </w:r>
    </w:p>
    <w:p w:rsidR="00960EE7" w:rsidRDefault="00960EE7" w:rsidP="00960EE7">
      <w:pPr>
        <w:jc w:val="center"/>
        <w:rPr>
          <w:rFonts w:ascii="Book Antiqua" w:hAnsi="Book Antiqua"/>
          <w:b/>
        </w:rPr>
      </w:pPr>
    </w:p>
    <w:p w:rsidR="00960EE7" w:rsidRDefault="00960EE7" w:rsidP="00960EE7">
      <w:pPr>
        <w:jc w:val="center"/>
        <w:rPr>
          <w:rFonts w:ascii="Book Antiqua" w:hAnsi="Book Antiqua"/>
          <w:b/>
        </w:rPr>
      </w:pPr>
      <w:r>
        <w:rPr>
          <w:rFonts w:ascii="Book Antiqua" w:hAnsi="Book Antiqua"/>
          <w:b/>
        </w:rPr>
        <w:t>§ 6</w:t>
      </w:r>
    </w:p>
    <w:p w:rsidR="00960EE7" w:rsidRDefault="00960EE7" w:rsidP="00960EE7">
      <w:pPr>
        <w:jc w:val="center"/>
        <w:rPr>
          <w:rFonts w:ascii="Book Antiqua" w:hAnsi="Book Antiqua"/>
          <w:b/>
        </w:rPr>
      </w:pPr>
      <w:r>
        <w:rPr>
          <w:rFonts w:ascii="Book Antiqua" w:hAnsi="Book Antiqua"/>
          <w:b/>
        </w:rPr>
        <w:t>Niewykonanie lub nienależyte wykonanie Umowy</w:t>
      </w:r>
    </w:p>
    <w:p w:rsidR="00960EE7" w:rsidRDefault="00960EE7" w:rsidP="00960EE7">
      <w:pPr>
        <w:rPr>
          <w:rFonts w:ascii="Book Antiqua" w:hAnsi="Book Antiqua"/>
        </w:rPr>
      </w:pPr>
    </w:p>
    <w:p w:rsidR="00960EE7" w:rsidRDefault="00960EE7" w:rsidP="00960EE7">
      <w:pPr>
        <w:numPr>
          <w:ilvl w:val="0"/>
          <w:numId w:val="24"/>
        </w:numPr>
        <w:tabs>
          <w:tab w:val="num" w:pos="426"/>
        </w:tabs>
        <w:spacing w:after="0" w:line="240" w:lineRule="auto"/>
        <w:jc w:val="both"/>
        <w:rPr>
          <w:rFonts w:ascii="Book Antiqua" w:hAnsi="Book Antiqua"/>
        </w:rPr>
      </w:pPr>
      <w:r>
        <w:rPr>
          <w:rFonts w:ascii="Book Antiqua" w:hAnsi="Book Antiqua"/>
        </w:rPr>
        <w:t xml:space="preserve">Przetwarzający ponosi odpowiedzialność za szkody wyrządzone Administratorowi, </w:t>
      </w:r>
      <w:r>
        <w:rPr>
          <w:rFonts w:ascii="Book Antiqua" w:hAnsi="Book Antiqua"/>
        </w:rPr>
        <w:br/>
        <w:t xml:space="preserve">a także osobom trzecim w związku z przetwarzaniem danych osobowych niezgodnie </w:t>
      </w:r>
      <w:r>
        <w:rPr>
          <w:rFonts w:ascii="Book Antiqua" w:hAnsi="Book Antiqua"/>
        </w:rPr>
        <w:br/>
        <w:t>z niniejszą Umową lub Przepisami Dotyczącymi Ochrony Danych Osobowych.</w:t>
      </w:r>
    </w:p>
    <w:p w:rsidR="00960EE7" w:rsidRDefault="00960EE7" w:rsidP="00960EE7">
      <w:pPr>
        <w:pStyle w:val="Akapitzlist"/>
        <w:numPr>
          <w:ilvl w:val="0"/>
          <w:numId w:val="24"/>
        </w:numPr>
        <w:spacing w:after="0" w:line="240" w:lineRule="auto"/>
        <w:jc w:val="both"/>
        <w:rPr>
          <w:rFonts w:ascii="Book Antiqua" w:hAnsi="Book Antiqua"/>
        </w:rPr>
      </w:pPr>
      <w:r>
        <w:rPr>
          <w:rFonts w:ascii="Book Antiqua" w:hAnsi="Book Antiqua"/>
        </w:rPr>
        <w:t xml:space="preserve">Przetwarzający niezwłocznie zwróci Administratorowi równowartość wszelkich kar, </w:t>
      </w:r>
      <w:r>
        <w:rPr>
          <w:rFonts w:ascii="Book Antiqua" w:hAnsi="Book Antiqua"/>
        </w:rPr>
        <w:br/>
        <w:t xml:space="preserve">w tym kar administracyjnych nałożonych przez organy nadzoru, wydatków, kosztów </w:t>
      </w:r>
      <w:r>
        <w:rPr>
          <w:rFonts w:ascii="Book Antiqua" w:hAnsi="Book Antiqua"/>
        </w:rPr>
        <w:br/>
        <w:t xml:space="preserve">(w tym uzasadnionych kosztów obsługi prawnej), odszkodowań, zadośćuczynień wynikających z naruszenia niniejszej Umowy lub Przepisów Dotyczących Ochrony Danych Osobowych przez Przetwarzającego lub dalszego przetwarzającego, </w:t>
      </w:r>
      <w:r>
        <w:rPr>
          <w:rFonts w:ascii="Book Antiqua" w:hAnsi="Book Antiqua"/>
        </w:rPr>
        <w:br/>
        <w:t xml:space="preserve">w szczególności wynikających z roszczeń osób trzecich oraz decyzji administracyjnych; alternatywnie Przetwarzający na żądanie Administratora zapłaci je bezpośrednio na rzecz uprawnionego do ich otrzymania. </w:t>
      </w:r>
    </w:p>
    <w:p w:rsidR="00960EE7" w:rsidRDefault="00960EE7" w:rsidP="00960EE7">
      <w:pPr>
        <w:jc w:val="center"/>
        <w:rPr>
          <w:rFonts w:ascii="Book Antiqua" w:hAnsi="Book Antiqua"/>
          <w:b/>
        </w:rPr>
      </w:pPr>
    </w:p>
    <w:p w:rsidR="00960EE7" w:rsidRDefault="00960EE7" w:rsidP="00960EE7">
      <w:pPr>
        <w:jc w:val="center"/>
        <w:rPr>
          <w:rFonts w:ascii="Book Antiqua" w:hAnsi="Book Antiqua"/>
          <w:b/>
        </w:rPr>
      </w:pPr>
      <w:r>
        <w:rPr>
          <w:rFonts w:ascii="Book Antiqua" w:hAnsi="Book Antiqua"/>
          <w:b/>
        </w:rPr>
        <w:t>§ 7</w:t>
      </w:r>
    </w:p>
    <w:p w:rsidR="00960EE7" w:rsidRDefault="00960EE7" w:rsidP="00960EE7">
      <w:pPr>
        <w:jc w:val="center"/>
        <w:rPr>
          <w:rFonts w:ascii="Book Antiqua" w:hAnsi="Book Antiqua"/>
          <w:b/>
        </w:rPr>
      </w:pPr>
      <w:r>
        <w:rPr>
          <w:rFonts w:ascii="Book Antiqua" w:hAnsi="Book Antiqua"/>
          <w:b/>
        </w:rPr>
        <w:t>Zmiany w przepisach prawa</w:t>
      </w:r>
    </w:p>
    <w:p w:rsidR="00960EE7" w:rsidRDefault="00960EE7" w:rsidP="00960EE7">
      <w:pPr>
        <w:rPr>
          <w:rFonts w:ascii="Book Antiqua" w:hAnsi="Book Antiqua"/>
        </w:rPr>
      </w:pPr>
    </w:p>
    <w:p w:rsidR="00960EE7" w:rsidRDefault="00960EE7" w:rsidP="00960EE7">
      <w:pPr>
        <w:jc w:val="both"/>
        <w:rPr>
          <w:rFonts w:ascii="Book Antiqua" w:hAnsi="Book Antiqua"/>
        </w:rPr>
      </w:pPr>
      <w:r>
        <w:rPr>
          <w:rFonts w:ascii="Book Antiqua" w:hAnsi="Book Antiqua"/>
        </w:rPr>
        <w:t xml:space="preserve">W przypadku zmiany Przepisów Dotyczących Ochrony Danych Osobowych obowiązujących w momencie zawarcia niniejszej Umowy, Administrator danych jest uprawniony do wprowadzania zmian w instrukcjach określonych w niniejszej Umowie przez przekazanie Przetwarzającemu nowych instrukcji w formie pisemnej </w:t>
      </w:r>
      <w:r>
        <w:rPr>
          <w:rFonts w:ascii="Book Antiqua" w:hAnsi="Book Antiqua"/>
        </w:rPr>
        <w:br/>
        <w:t>z dwutygodniowym terminem na wprowadzenie ich w życie. Przetwarzający musi jednak w każdym momencie przestrzegać Przepisów Dotyczących Ochrony Danych Osobowych.</w:t>
      </w:r>
    </w:p>
    <w:p w:rsidR="00960EE7" w:rsidRDefault="00960EE7" w:rsidP="00960EE7">
      <w:pPr>
        <w:ind w:left="284" w:hanging="284"/>
        <w:rPr>
          <w:rFonts w:ascii="Book Antiqua" w:hAnsi="Book Antiqua"/>
        </w:rPr>
      </w:pPr>
    </w:p>
    <w:p w:rsidR="00960EE7" w:rsidRDefault="00960EE7" w:rsidP="00960EE7">
      <w:pPr>
        <w:jc w:val="center"/>
        <w:rPr>
          <w:rFonts w:ascii="Book Antiqua" w:hAnsi="Book Antiqua"/>
          <w:b/>
        </w:rPr>
      </w:pPr>
      <w:r>
        <w:rPr>
          <w:rFonts w:ascii="Book Antiqua" w:hAnsi="Book Antiqua"/>
          <w:b/>
        </w:rPr>
        <w:t>§ 8</w:t>
      </w:r>
    </w:p>
    <w:p w:rsidR="00960EE7" w:rsidRDefault="00960EE7" w:rsidP="00960EE7">
      <w:pPr>
        <w:jc w:val="center"/>
        <w:rPr>
          <w:rFonts w:ascii="Book Antiqua" w:hAnsi="Book Antiqua"/>
          <w:b/>
        </w:rPr>
      </w:pPr>
      <w:r>
        <w:rPr>
          <w:rFonts w:ascii="Book Antiqua" w:hAnsi="Book Antiqua"/>
          <w:b/>
        </w:rPr>
        <w:t>Okres obowiązywania i odstąpienie/wygaśnięcie Umowy</w:t>
      </w:r>
    </w:p>
    <w:p w:rsidR="00960EE7" w:rsidRDefault="00960EE7" w:rsidP="00960EE7">
      <w:pPr>
        <w:rPr>
          <w:rFonts w:ascii="Book Antiqua" w:hAnsi="Book Antiqua"/>
        </w:rPr>
      </w:pPr>
    </w:p>
    <w:p w:rsidR="00960EE7" w:rsidRDefault="00960EE7" w:rsidP="00960EE7">
      <w:pPr>
        <w:pStyle w:val="Akapitzlist"/>
        <w:numPr>
          <w:ilvl w:val="0"/>
          <w:numId w:val="25"/>
        </w:numPr>
        <w:spacing w:after="0" w:line="240" w:lineRule="auto"/>
        <w:jc w:val="both"/>
        <w:rPr>
          <w:rFonts w:ascii="Book Antiqua" w:hAnsi="Book Antiqua"/>
        </w:rPr>
      </w:pPr>
      <w:r>
        <w:rPr>
          <w:rFonts w:ascii="Book Antiqua" w:hAnsi="Book Antiqua"/>
          <w:bCs/>
        </w:rPr>
        <w:t xml:space="preserve">Niniejsza Umowa zostaje zawarta na okres obowiązywania </w:t>
      </w:r>
      <w:r>
        <w:rPr>
          <w:rFonts w:ascii="Book Antiqua" w:hAnsi="Book Antiqua" w:cs="Century Gothic"/>
          <w:b/>
          <w:bCs/>
        </w:rPr>
        <w:t>Umowy nr UKW/.................. /20</w:t>
      </w:r>
      <w:r w:rsidR="00AB5AF8">
        <w:rPr>
          <w:rFonts w:ascii="Book Antiqua" w:hAnsi="Book Antiqua" w:cs="Century Gothic"/>
          <w:b/>
          <w:bCs/>
        </w:rPr>
        <w:t>20</w:t>
      </w:r>
      <w:r>
        <w:rPr>
          <w:rFonts w:ascii="Book Antiqua" w:hAnsi="Book Antiqua"/>
          <w:bCs/>
        </w:rPr>
        <w:t xml:space="preserve">. </w:t>
      </w:r>
      <w:r>
        <w:rPr>
          <w:rFonts w:ascii="Book Antiqua" w:hAnsi="Book Antiqua"/>
        </w:rPr>
        <w:t xml:space="preserve">Rozwiązanie lub wypowiedzenie </w:t>
      </w:r>
      <w:r>
        <w:rPr>
          <w:rFonts w:ascii="Book Antiqua" w:hAnsi="Book Antiqua" w:cs="Century Gothic"/>
          <w:b/>
          <w:bCs/>
        </w:rPr>
        <w:t>Umowy nr UKW/.................. /20</w:t>
      </w:r>
      <w:r w:rsidR="00AB5AF8">
        <w:rPr>
          <w:rFonts w:ascii="Book Antiqua" w:hAnsi="Book Antiqua" w:cs="Century Gothic"/>
          <w:b/>
          <w:bCs/>
        </w:rPr>
        <w:t>20</w:t>
      </w:r>
      <w:r>
        <w:rPr>
          <w:rFonts w:ascii="Book Antiqua" w:hAnsi="Book Antiqua" w:cs="Century Gothic"/>
          <w:b/>
          <w:bCs/>
        </w:rPr>
        <w:t xml:space="preserve"> </w:t>
      </w:r>
      <w:r>
        <w:rPr>
          <w:rFonts w:ascii="Book Antiqua" w:hAnsi="Book Antiqua"/>
        </w:rPr>
        <w:t>prowadzi do automatycznego wygaśnięcia niniejszej Umowy.</w:t>
      </w:r>
    </w:p>
    <w:p w:rsidR="00960EE7" w:rsidRDefault="00960EE7" w:rsidP="00960EE7">
      <w:pPr>
        <w:pStyle w:val="Akapitzlist"/>
        <w:numPr>
          <w:ilvl w:val="0"/>
          <w:numId w:val="25"/>
        </w:numPr>
        <w:spacing w:before="240" w:after="0" w:line="240" w:lineRule="auto"/>
        <w:ind w:left="357" w:hanging="357"/>
        <w:jc w:val="both"/>
        <w:rPr>
          <w:rFonts w:ascii="Book Antiqua" w:hAnsi="Book Antiqua"/>
        </w:rPr>
      </w:pPr>
      <w:r>
        <w:rPr>
          <w:rFonts w:ascii="Book Antiqua" w:hAnsi="Book Antiqua"/>
        </w:rPr>
        <w:t xml:space="preserve">W razie niewykonania lub nienależytego wykonania przez Przetwarzającego jego obowiązków określonych w niniejszej Umowie, jeżeli Przetwarzający nie naprawi skutków nienależytego wykonania Umowy lub jej niewykonania oraz nie przywróci stanu zgodnego z Umową w terminie czternastu 14 dni od otrzymania wezwania od Administratora, Administrator ma prawo wypowiedzieć </w:t>
      </w:r>
      <w:r>
        <w:rPr>
          <w:rFonts w:ascii="Book Antiqua" w:hAnsi="Book Antiqua" w:cs="Century Gothic"/>
          <w:b/>
          <w:bCs/>
        </w:rPr>
        <w:t>Umowę nr UKW/.................. /20</w:t>
      </w:r>
      <w:r w:rsidR="00D205C6">
        <w:rPr>
          <w:rFonts w:ascii="Book Antiqua" w:hAnsi="Book Antiqua" w:cs="Century Gothic"/>
          <w:b/>
          <w:bCs/>
        </w:rPr>
        <w:t>20</w:t>
      </w:r>
      <w:r>
        <w:rPr>
          <w:rFonts w:ascii="Book Antiqua" w:hAnsi="Book Antiqua" w:cs="Century Gothic"/>
          <w:b/>
          <w:bCs/>
        </w:rPr>
        <w:t xml:space="preserve"> </w:t>
      </w:r>
      <w:r>
        <w:rPr>
          <w:rFonts w:ascii="Book Antiqua" w:hAnsi="Book Antiqua"/>
        </w:rPr>
        <w:t xml:space="preserve">ze skutkiem natychmiastowym. </w:t>
      </w:r>
    </w:p>
    <w:p w:rsidR="00960EE7" w:rsidRDefault="00960EE7" w:rsidP="00960EE7">
      <w:pPr>
        <w:pStyle w:val="Akapitzlist"/>
        <w:numPr>
          <w:ilvl w:val="0"/>
          <w:numId w:val="25"/>
        </w:numPr>
        <w:spacing w:after="0" w:line="240" w:lineRule="auto"/>
        <w:jc w:val="both"/>
        <w:rPr>
          <w:rFonts w:ascii="Book Antiqua" w:hAnsi="Book Antiqua"/>
        </w:rPr>
      </w:pPr>
      <w:r>
        <w:rPr>
          <w:rFonts w:ascii="Book Antiqua" w:hAnsi="Book Antiqua"/>
        </w:rPr>
        <w:t xml:space="preserve">W przypadku odstąpienia od Umowy lub jej wygaśnięcia, Administrator będzie uprawniony do określenia czy przetwarzane dane osobowe powinny zostać usunięte czy zwrócone Administratorowi lub przekazane bezpośrednio innemu podmiotowi wskazanemu przez Administratora. Jeżeli Administrator zażąda zwrotu lub przekazania danych osobowych przetwarzanych elektronicznie Administrator wskaże sposób zwrotu/przekazania danych tj. format plików oraz tryb przekazania danych np. na nośniku, przesłanie siecią. Przetwarzający usunie dane albo zwróci lub przekaże je zgodnie z instrukcjami Administratora w terminie 7 dni od otrzymania informacji od Administratora. Na żądanie Administratora Przetwarzający niezwłocznie, lecz nie później niż w terminie 7 dni potwierdzi usunięcie, zwrot lub przekazanie danych osobowych, w tym także przez dalszego przetwarzającego. Powyższe zobowiązanie do usunięcia lub zwrócenia danych osobowych nie ma zastosowania, jeżeli istnieje przepis prawa, który nakazuje przechowywanie danych osobowych przez Przetwarzającego. Przetwarzający będzie zobowiązany do przestrzegania obowiązków określonych </w:t>
      </w:r>
      <w:r>
        <w:rPr>
          <w:rFonts w:ascii="Book Antiqua" w:hAnsi="Book Antiqua"/>
        </w:rPr>
        <w:br/>
        <w:t xml:space="preserve">w niniejszej Umowie dopóki nie usunie lub nie zwróci/przekaże danych zgodnie </w:t>
      </w:r>
      <w:r>
        <w:rPr>
          <w:rFonts w:ascii="Book Antiqua" w:hAnsi="Book Antiqua"/>
        </w:rPr>
        <w:br/>
        <w:t>z instrukcjami Administratora.</w:t>
      </w:r>
    </w:p>
    <w:p w:rsidR="00960EE7" w:rsidRDefault="00960EE7" w:rsidP="00960EE7">
      <w:pPr>
        <w:rPr>
          <w:rFonts w:ascii="Book Antiqua" w:hAnsi="Book Antiqua"/>
        </w:rPr>
      </w:pPr>
    </w:p>
    <w:p w:rsidR="00960EE7" w:rsidRDefault="00960EE7" w:rsidP="00960EE7">
      <w:pPr>
        <w:rPr>
          <w:rFonts w:ascii="Book Antiqua" w:hAnsi="Book Antiqua"/>
        </w:rPr>
      </w:pPr>
    </w:p>
    <w:p w:rsidR="00960EE7" w:rsidRDefault="00960EE7" w:rsidP="00960EE7">
      <w:pPr>
        <w:jc w:val="center"/>
        <w:rPr>
          <w:rFonts w:ascii="Book Antiqua" w:hAnsi="Book Antiqua"/>
          <w:b/>
        </w:rPr>
      </w:pPr>
      <w:r>
        <w:rPr>
          <w:rFonts w:ascii="Book Antiqua" w:hAnsi="Book Antiqua"/>
          <w:b/>
        </w:rPr>
        <w:t>§ 9</w:t>
      </w:r>
    </w:p>
    <w:p w:rsidR="00960EE7" w:rsidRDefault="00960EE7" w:rsidP="00960EE7">
      <w:pPr>
        <w:jc w:val="center"/>
        <w:rPr>
          <w:rFonts w:ascii="Book Antiqua" w:hAnsi="Book Antiqua"/>
          <w:b/>
        </w:rPr>
      </w:pPr>
      <w:r>
        <w:rPr>
          <w:rFonts w:ascii="Book Antiqua" w:hAnsi="Book Antiqua"/>
          <w:b/>
        </w:rPr>
        <w:t>Postanowienia końcowe</w:t>
      </w:r>
    </w:p>
    <w:p w:rsidR="00960EE7" w:rsidRDefault="00960EE7" w:rsidP="00960EE7">
      <w:pPr>
        <w:pStyle w:val="Akapitzlist"/>
        <w:ind w:left="360"/>
        <w:rPr>
          <w:rFonts w:ascii="Book Antiqua" w:hAnsi="Book Antiqua"/>
        </w:rPr>
      </w:pPr>
    </w:p>
    <w:p w:rsidR="00960EE7" w:rsidRDefault="00960EE7" w:rsidP="00960EE7">
      <w:pPr>
        <w:pStyle w:val="Akapitzlist"/>
        <w:ind w:left="360"/>
        <w:rPr>
          <w:rFonts w:ascii="Book Antiqua" w:hAnsi="Book Antiqua"/>
        </w:rPr>
      </w:pPr>
      <w:r>
        <w:rPr>
          <w:rFonts w:ascii="Book Antiqua" w:hAnsi="Book Antiqua"/>
          <w:bCs/>
        </w:rPr>
        <w:t>Przetwarzającemu nie przysługuje żadne dodatkowe wynagrodzenie z tytułu powierzenia mu przez Administratora przetwarzania danych osobowych.</w:t>
      </w:r>
    </w:p>
    <w:p w:rsidR="00960EE7" w:rsidRDefault="00960EE7" w:rsidP="00960EE7">
      <w:pPr>
        <w:rPr>
          <w:rFonts w:ascii="Book Antiqua" w:hAnsi="Book Antiqua"/>
        </w:rPr>
      </w:pPr>
    </w:p>
    <w:p w:rsidR="00960EE7" w:rsidRDefault="00960EE7" w:rsidP="00960EE7">
      <w:pPr>
        <w:rPr>
          <w:rFonts w:ascii="Book Antiqua" w:hAnsi="Book Antiqua"/>
        </w:rPr>
      </w:pPr>
    </w:p>
    <w:p w:rsidR="00960EE7" w:rsidRDefault="00960EE7" w:rsidP="00960EE7">
      <w:pPr>
        <w:rPr>
          <w:rFonts w:ascii="Book Antiqua" w:hAnsi="Book Antiqua"/>
        </w:rPr>
      </w:pPr>
    </w:p>
    <w:p w:rsidR="00960EE7" w:rsidRDefault="00960EE7" w:rsidP="00960EE7">
      <w:pPr>
        <w:rPr>
          <w:rFonts w:ascii="Book Antiqua" w:hAnsi="Book Antiqua"/>
        </w:rPr>
      </w:pPr>
    </w:p>
    <w:p w:rsidR="00960EE7" w:rsidRDefault="00960EE7" w:rsidP="00960EE7">
      <w:pPr>
        <w:rPr>
          <w:rFonts w:ascii="Book Antiqua" w:hAnsi="Book Antiqua"/>
        </w:rPr>
      </w:pPr>
    </w:p>
    <w:p w:rsidR="00960EE7" w:rsidRDefault="00960EE7" w:rsidP="00960EE7">
      <w:pPr>
        <w:rPr>
          <w:rFonts w:ascii="Book Antiqua" w:hAnsi="Book Antiqua"/>
        </w:rPr>
      </w:pPr>
      <w:r>
        <w:rPr>
          <w:rFonts w:ascii="Book Antiqua" w:hAnsi="Book Antiqua"/>
        </w:rPr>
        <w:t xml:space="preserve">W imieniu Administratora: </w:t>
      </w:r>
      <w:r>
        <w:rPr>
          <w:rFonts w:ascii="Book Antiqua" w:hAnsi="Book Antiqua"/>
        </w:rPr>
        <w:tab/>
      </w:r>
      <w:r>
        <w:rPr>
          <w:rFonts w:ascii="Book Antiqua" w:hAnsi="Book Antiqua"/>
        </w:rPr>
        <w:tab/>
      </w:r>
      <w:r>
        <w:rPr>
          <w:rFonts w:ascii="Book Antiqua" w:hAnsi="Book Antiqua"/>
        </w:rPr>
        <w:tab/>
      </w:r>
      <w:r>
        <w:rPr>
          <w:rFonts w:ascii="Book Antiqua" w:hAnsi="Book Antiqua"/>
        </w:rPr>
        <w:tab/>
        <w:t>W imieniu Przetwarzającego:</w:t>
      </w:r>
    </w:p>
    <w:p w:rsidR="00960EE7" w:rsidRDefault="00960EE7" w:rsidP="00960EE7">
      <w:pPr>
        <w:rPr>
          <w:rFonts w:ascii="Book Antiqua" w:hAnsi="Book Antiqua"/>
        </w:rPr>
      </w:pPr>
    </w:p>
    <w:p w:rsidR="00960EE7" w:rsidRDefault="00960EE7" w:rsidP="00960EE7">
      <w:pPr>
        <w:rPr>
          <w:rFonts w:ascii="Book Antiqua" w:hAnsi="Book Antiqua"/>
        </w:rPr>
      </w:pPr>
      <w:r>
        <w:rPr>
          <w:rFonts w:ascii="Book Antiqua" w:hAnsi="Book Antiqua"/>
        </w:rPr>
        <w:t>_________________________________</w:t>
      </w:r>
      <w:r>
        <w:rPr>
          <w:rFonts w:ascii="Book Antiqua" w:hAnsi="Book Antiqua"/>
        </w:rPr>
        <w:tab/>
      </w:r>
      <w:r>
        <w:rPr>
          <w:rFonts w:ascii="Book Antiqua" w:hAnsi="Book Antiqua"/>
        </w:rPr>
        <w:tab/>
        <w:t>_________________________________</w:t>
      </w:r>
    </w:p>
    <w:p w:rsidR="00960EE7" w:rsidRDefault="00960EE7" w:rsidP="00960EE7">
      <w:pPr>
        <w:rPr>
          <w:rFonts w:ascii="Book Antiqua" w:hAnsi="Book Antiqua"/>
        </w:rPr>
      </w:pPr>
    </w:p>
    <w:p w:rsidR="00960EE7" w:rsidRDefault="00960EE7" w:rsidP="00960EE7">
      <w:pPr>
        <w:suppressAutoHyphens/>
        <w:autoSpaceDN w:val="0"/>
        <w:spacing w:after="0" w:line="240" w:lineRule="auto"/>
        <w:textAlignment w:val="baseline"/>
        <w:rPr>
          <w:rFonts w:ascii="Book Antiqua" w:hAnsi="Book Antiqua"/>
        </w:rPr>
      </w:pPr>
    </w:p>
    <w:p w:rsidR="00E67DD1" w:rsidRDefault="00E67DD1"/>
    <w:sectPr w:rsidR="00E67D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Questrial">
    <w:altName w:val="Times New Roman"/>
    <w:panose1 w:val="00000000000000000000"/>
    <w:charset w:val="00"/>
    <w:family w:val="auto"/>
    <w:notTrueType/>
    <w:pitch w:val="default"/>
    <w:sig w:usb0="00000003" w:usb1="00000000" w:usb2="00000000" w:usb3="00000000" w:csb0="00000001" w:csb1="00000000"/>
  </w:font>
  <w:font w:name="CenturyGothic,BoldItalic">
    <w:panose1 w:val="00000000000000000000"/>
    <w:charset w:val="EE"/>
    <w:family w:val="auto"/>
    <w:notTrueType/>
    <w:pitch w:val="default"/>
    <w:sig w:usb0="00000005" w:usb1="00000000" w:usb2="00000000" w:usb3="00000000" w:csb0="00000002" w:csb1="00000000"/>
  </w:font>
  <w:font w:name="Times">
    <w:panose1 w:val="02020603050405020304"/>
    <w:charset w:val="EE"/>
    <w:family w:val="roman"/>
    <w:pitch w:val="variable"/>
    <w:sig w:usb0="E0002AFF" w:usb1="C0007841" w:usb2="00000009" w:usb3="00000000" w:csb0="000001FF" w:csb1="00000000"/>
  </w:font>
  <w:font w:name="TimesNewRoman,Bold">
    <w:altName w:val="Arial Unicode MS"/>
    <w:panose1 w:val="00000000000000000000"/>
    <w:charset w:val="80"/>
    <w:family w:val="auto"/>
    <w:notTrueType/>
    <w:pitch w:val="default"/>
    <w:sig w:usb0="00000000"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TimesNewRoman,Italic">
    <w:altName w:val="Yu Gothic UI"/>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7"/>
    <w:lvl w:ilvl="0">
      <w:start w:val="1"/>
      <w:numFmt w:val="decimal"/>
      <w:lvlText w:val="%1."/>
      <w:lvlJc w:val="left"/>
      <w:pPr>
        <w:tabs>
          <w:tab w:val="num" w:pos="0"/>
        </w:tabs>
        <w:ind w:left="720" w:hanging="360"/>
      </w:pPr>
    </w:lvl>
  </w:abstractNum>
  <w:abstractNum w:abstractNumId="1">
    <w:nsid w:val="028C6D71"/>
    <w:multiLevelType w:val="hybridMultilevel"/>
    <w:tmpl w:val="64E2A76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nsid w:val="130735C5"/>
    <w:multiLevelType w:val="hybridMultilevel"/>
    <w:tmpl w:val="254066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A363920"/>
    <w:multiLevelType w:val="hybridMultilevel"/>
    <w:tmpl w:val="1DF46112"/>
    <w:lvl w:ilvl="0" w:tplc="BA085908">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
    <w:nsid w:val="1F5E06ED"/>
    <w:multiLevelType w:val="multilevel"/>
    <w:tmpl w:val="BE86B0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2A676913"/>
    <w:multiLevelType w:val="hybridMultilevel"/>
    <w:tmpl w:val="8BC2015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nsid w:val="38246B54"/>
    <w:multiLevelType w:val="hybridMultilevel"/>
    <w:tmpl w:val="E2684218"/>
    <w:lvl w:ilvl="0" w:tplc="20EEC082">
      <w:start w:val="1"/>
      <w:numFmt w:val="ordinal"/>
      <w:lvlText w:val="%1"/>
      <w:lvlJc w:val="left"/>
      <w:pPr>
        <w:ind w:left="720" w:hanging="360"/>
      </w:pPr>
      <w:rPr>
        <w:rFonts w:ascii="Book Antiqua" w:hAnsi="Book Antiqua"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E7D74D9"/>
    <w:multiLevelType w:val="hybridMultilevel"/>
    <w:tmpl w:val="8FFC18A8"/>
    <w:lvl w:ilvl="0" w:tplc="3B6AE5F6">
      <w:start w:val="1"/>
      <w:numFmt w:val="ordinal"/>
      <w:lvlText w:val="%1"/>
      <w:lvlJc w:val="left"/>
      <w:pPr>
        <w:ind w:left="502" w:hanging="360"/>
      </w:pPr>
      <w:rPr>
        <w:rFonts w:ascii="Book Antiqua" w:hAnsi="Book Antiqua" w:hint="default"/>
        <w:sz w:val="20"/>
        <w:szCs w:val="2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1">
    <w:nsid w:val="47CA5826"/>
    <w:multiLevelType w:val="hybridMultilevel"/>
    <w:tmpl w:val="63D8DC8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4C201BB1"/>
    <w:multiLevelType w:val="hybridMultilevel"/>
    <w:tmpl w:val="0816B33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54A63DAA"/>
    <w:multiLevelType w:val="multilevel"/>
    <w:tmpl w:val="32D470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Book Antiqua" w:hAnsi="Book Antiqua" w:hint="default"/>
        <w:b w:val="0"/>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5D629AE"/>
    <w:multiLevelType w:val="hybridMultilevel"/>
    <w:tmpl w:val="482AD0A8"/>
    <w:lvl w:ilvl="0" w:tplc="FC1C5D5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nsid w:val="5799414F"/>
    <w:multiLevelType w:val="multilevel"/>
    <w:tmpl w:val="81A62AEA"/>
    <w:lvl w:ilvl="0">
      <w:start w:val="1"/>
      <w:numFmt w:val="decimal"/>
      <w:lvlText w:val="%1."/>
      <w:lvlJc w:val="left"/>
      <w:pPr>
        <w:ind w:left="720" w:hanging="360"/>
      </w:p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9694838"/>
    <w:multiLevelType w:val="multilevel"/>
    <w:tmpl w:val="300CA938"/>
    <w:lvl w:ilvl="0">
      <w:start w:val="1"/>
      <w:numFmt w:val="decimal"/>
      <w:lvlText w:val="%1."/>
      <w:lvlJc w:val="left"/>
      <w:pPr>
        <w:ind w:left="720" w:hanging="360"/>
      </w:pPr>
    </w:lvl>
    <w:lvl w:ilvl="1">
      <w:start w:val="1"/>
      <w:numFmt w:val="decimal"/>
      <w:lvlText w:val="%2)"/>
      <w:lvlJc w:val="left"/>
      <w:pPr>
        <w:ind w:left="1440" w:hanging="360"/>
      </w:pPr>
      <w:rPr>
        <w:rFonts w:ascii="Book Antiqua" w:hAnsi="Book Antiqua" w:hint="default"/>
        <w:b w:val="0"/>
        <w:bCs/>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5C51280"/>
    <w:multiLevelType w:val="multilevel"/>
    <w:tmpl w:val="AFCEFE0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9CC12BF"/>
    <w:multiLevelType w:val="multilevel"/>
    <w:tmpl w:val="52A8732C"/>
    <w:lvl w:ilvl="0">
      <w:start w:val="1"/>
      <w:numFmt w:val="decimal"/>
      <w:lvlText w:val="%1."/>
      <w:lvlJc w:val="left"/>
      <w:pPr>
        <w:ind w:left="793" w:hanging="360"/>
      </w:pPr>
      <w:rPr>
        <w:rFonts w:ascii="Book Antiqua" w:hAnsi="Book Antiqua" w:hint="default"/>
        <w:sz w:val="20"/>
        <w:szCs w:val="20"/>
      </w:rPr>
    </w:lvl>
    <w:lvl w:ilvl="1">
      <w:start w:val="1"/>
      <w:numFmt w:val="decimal"/>
      <w:lvlText w:val="%1.%2."/>
      <w:lvlJc w:val="left"/>
      <w:pPr>
        <w:ind w:left="793" w:hanging="360"/>
      </w:pPr>
    </w:lvl>
    <w:lvl w:ilvl="2">
      <w:start w:val="1"/>
      <w:numFmt w:val="decimal"/>
      <w:lvlText w:val="%1.%2.%3."/>
      <w:lvlJc w:val="left"/>
      <w:pPr>
        <w:ind w:left="1153" w:hanging="720"/>
      </w:pPr>
    </w:lvl>
    <w:lvl w:ilvl="3">
      <w:start w:val="1"/>
      <w:numFmt w:val="decimal"/>
      <w:lvlText w:val="%1.%2.%3.%4."/>
      <w:lvlJc w:val="left"/>
      <w:pPr>
        <w:ind w:left="1153" w:hanging="720"/>
      </w:pPr>
    </w:lvl>
    <w:lvl w:ilvl="4">
      <w:start w:val="1"/>
      <w:numFmt w:val="decimal"/>
      <w:lvlText w:val="%1.%2.%3.%4.%5."/>
      <w:lvlJc w:val="left"/>
      <w:pPr>
        <w:ind w:left="1513" w:hanging="1080"/>
      </w:pPr>
    </w:lvl>
    <w:lvl w:ilvl="5">
      <w:start w:val="1"/>
      <w:numFmt w:val="decimal"/>
      <w:lvlText w:val="%1.%2.%3.%4.%5.%6."/>
      <w:lvlJc w:val="left"/>
      <w:pPr>
        <w:ind w:left="1513" w:hanging="1080"/>
      </w:pPr>
    </w:lvl>
    <w:lvl w:ilvl="6">
      <w:start w:val="1"/>
      <w:numFmt w:val="decimal"/>
      <w:lvlText w:val="%1.%2.%3.%4.%5.%6.%7."/>
      <w:lvlJc w:val="left"/>
      <w:pPr>
        <w:ind w:left="1873" w:hanging="1440"/>
      </w:pPr>
    </w:lvl>
    <w:lvl w:ilvl="7">
      <w:start w:val="1"/>
      <w:numFmt w:val="decimal"/>
      <w:lvlText w:val="%1.%2.%3.%4.%5.%6.%7.%8."/>
      <w:lvlJc w:val="left"/>
      <w:pPr>
        <w:ind w:left="1873" w:hanging="1440"/>
      </w:pPr>
    </w:lvl>
    <w:lvl w:ilvl="8">
      <w:start w:val="1"/>
      <w:numFmt w:val="decimal"/>
      <w:lvlText w:val="%1.%2.%3.%4.%5.%6.%7.%8.%9."/>
      <w:lvlJc w:val="left"/>
      <w:pPr>
        <w:ind w:left="2233" w:hanging="1800"/>
      </w:pPr>
    </w:lvl>
  </w:abstractNum>
  <w:abstractNum w:abstractNumId="19">
    <w:nsid w:val="6A620D43"/>
    <w:multiLevelType w:val="hybridMultilevel"/>
    <w:tmpl w:val="AA68F3E4"/>
    <w:lvl w:ilvl="0" w:tplc="D094626E">
      <w:start w:val="1"/>
      <w:numFmt w:val="decimal"/>
      <w:lvlText w:val="%1)"/>
      <w:lvlJc w:val="left"/>
      <w:pPr>
        <w:tabs>
          <w:tab w:val="num" w:pos="495"/>
        </w:tabs>
        <w:ind w:left="495" w:hanging="360"/>
      </w:pPr>
      <w:rPr>
        <w:rFonts w:ascii="Book Antiqua" w:eastAsia="Times New Roman" w:hAnsi="Book Antiqua" w:cs="Arial" w:hint="default"/>
        <w:color w:val="000000"/>
        <w:sz w:val="20"/>
      </w:rPr>
    </w:lvl>
    <w:lvl w:ilvl="1" w:tplc="04150019">
      <w:start w:val="1"/>
      <w:numFmt w:val="lowerLetter"/>
      <w:lvlText w:val="%2."/>
      <w:lvlJc w:val="left"/>
      <w:pPr>
        <w:tabs>
          <w:tab w:val="num" w:pos="1215"/>
        </w:tabs>
        <w:ind w:left="1215" w:hanging="360"/>
      </w:pPr>
    </w:lvl>
    <w:lvl w:ilvl="2" w:tplc="0415001B">
      <w:start w:val="1"/>
      <w:numFmt w:val="lowerRoman"/>
      <w:lvlText w:val="%3."/>
      <w:lvlJc w:val="right"/>
      <w:pPr>
        <w:tabs>
          <w:tab w:val="num" w:pos="1935"/>
        </w:tabs>
        <w:ind w:left="1935" w:hanging="180"/>
      </w:pPr>
    </w:lvl>
    <w:lvl w:ilvl="3" w:tplc="0415000F">
      <w:start w:val="1"/>
      <w:numFmt w:val="decimal"/>
      <w:lvlText w:val="%4."/>
      <w:lvlJc w:val="left"/>
      <w:pPr>
        <w:tabs>
          <w:tab w:val="num" w:pos="2655"/>
        </w:tabs>
        <w:ind w:left="2655" w:hanging="360"/>
      </w:pPr>
    </w:lvl>
    <w:lvl w:ilvl="4" w:tplc="04150019">
      <w:start w:val="1"/>
      <w:numFmt w:val="lowerLetter"/>
      <w:lvlText w:val="%5."/>
      <w:lvlJc w:val="left"/>
      <w:pPr>
        <w:tabs>
          <w:tab w:val="num" w:pos="3375"/>
        </w:tabs>
        <w:ind w:left="3375" w:hanging="360"/>
      </w:pPr>
    </w:lvl>
    <w:lvl w:ilvl="5" w:tplc="0415001B">
      <w:start w:val="1"/>
      <w:numFmt w:val="lowerRoman"/>
      <w:lvlText w:val="%6."/>
      <w:lvlJc w:val="right"/>
      <w:pPr>
        <w:tabs>
          <w:tab w:val="num" w:pos="4095"/>
        </w:tabs>
        <w:ind w:left="4095" w:hanging="180"/>
      </w:pPr>
    </w:lvl>
    <w:lvl w:ilvl="6" w:tplc="0415000F">
      <w:start w:val="1"/>
      <w:numFmt w:val="decimal"/>
      <w:lvlText w:val="%7."/>
      <w:lvlJc w:val="left"/>
      <w:pPr>
        <w:tabs>
          <w:tab w:val="num" w:pos="4815"/>
        </w:tabs>
        <w:ind w:left="4815" w:hanging="360"/>
      </w:pPr>
    </w:lvl>
    <w:lvl w:ilvl="7" w:tplc="04150019">
      <w:start w:val="1"/>
      <w:numFmt w:val="lowerLetter"/>
      <w:lvlText w:val="%8."/>
      <w:lvlJc w:val="left"/>
      <w:pPr>
        <w:tabs>
          <w:tab w:val="num" w:pos="5535"/>
        </w:tabs>
        <w:ind w:left="5535" w:hanging="360"/>
      </w:pPr>
    </w:lvl>
    <w:lvl w:ilvl="8" w:tplc="0415001B">
      <w:start w:val="1"/>
      <w:numFmt w:val="lowerRoman"/>
      <w:lvlText w:val="%9."/>
      <w:lvlJc w:val="right"/>
      <w:pPr>
        <w:tabs>
          <w:tab w:val="num" w:pos="6255"/>
        </w:tabs>
        <w:ind w:left="6255" w:hanging="180"/>
      </w:pPr>
    </w:lvl>
  </w:abstractNum>
  <w:abstractNum w:abstractNumId="20">
    <w:nsid w:val="6B197126"/>
    <w:multiLevelType w:val="hybridMultilevel"/>
    <w:tmpl w:val="1B003FEC"/>
    <w:lvl w:ilvl="0" w:tplc="7076E1D8">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6EE23309"/>
    <w:multiLevelType w:val="hybridMultilevel"/>
    <w:tmpl w:val="050854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70CF16B7"/>
    <w:multiLevelType w:val="multilevel"/>
    <w:tmpl w:val="E1A86628"/>
    <w:lvl w:ilvl="0">
      <w:start w:val="1"/>
      <w:numFmt w:val="decimal"/>
      <w:lvlText w:val="%1."/>
      <w:lvlJc w:val="left"/>
      <w:pPr>
        <w:ind w:left="2204" w:hanging="360"/>
      </w:pPr>
      <w:rPr>
        <w:rFonts w:ascii="Book Antiqua" w:hAnsi="Book Antiqua"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3A00487"/>
    <w:multiLevelType w:val="hybridMultilevel"/>
    <w:tmpl w:val="4DC4DCCE"/>
    <w:lvl w:ilvl="0" w:tplc="787A62F8">
      <w:start w:val="2"/>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75187589"/>
    <w:multiLevelType w:val="multilevel"/>
    <w:tmpl w:val="940E44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0"/>
    <w:lvlOverride w:ilvl="0">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EE7"/>
    <w:rsid w:val="00086C80"/>
    <w:rsid w:val="000E2081"/>
    <w:rsid w:val="00104E03"/>
    <w:rsid w:val="001F7004"/>
    <w:rsid w:val="002605B8"/>
    <w:rsid w:val="0028254F"/>
    <w:rsid w:val="003913F2"/>
    <w:rsid w:val="00511973"/>
    <w:rsid w:val="006F2F85"/>
    <w:rsid w:val="00960EE7"/>
    <w:rsid w:val="00AB5AF8"/>
    <w:rsid w:val="00AB7862"/>
    <w:rsid w:val="00B74FC0"/>
    <w:rsid w:val="00BC0E97"/>
    <w:rsid w:val="00C178ED"/>
    <w:rsid w:val="00D205C6"/>
    <w:rsid w:val="00D70C88"/>
    <w:rsid w:val="00E67DD1"/>
    <w:rsid w:val="00E97E6D"/>
    <w:rsid w:val="00F53B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0EE7"/>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60EE7"/>
    <w:rPr>
      <w:color w:val="0000FF"/>
      <w:u w:val="single"/>
    </w:rPr>
  </w:style>
  <w:style w:type="character" w:styleId="Pogrubienie">
    <w:name w:val="Strong"/>
    <w:uiPriority w:val="22"/>
    <w:qFormat/>
    <w:rsid w:val="00960EE7"/>
    <w:rPr>
      <w:rFonts w:ascii="Times New Roman" w:hAnsi="Times New Roman" w:cs="Times New Roman" w:hint="default"/>
      <w:b/>
      <w:bCs/>
    </w:rPr>
  </w:style>
  <w:style w:type="character" w:customStyle="1" w:styleId="AkapitzlistZnak">
    <w:name w:val="Akapit z listą Znak"/>
    <w:link w:val="Akapitzlist"/>
    <w:uiPriority w:val="34"/>
    <w:locked/>
    <w:rsid w:val="00960EE7"/>
  </w:style>
  <w:style w:type="paragraph" w:styleId="Akapitzlist">
    <w:name w:val="List Paragraph"/>
    <w:basedOn w:val="Normalny"/>
    <w:link w:val="AkapitzlistZnak"/>
    <w:uiPriority w:val="34"/>
    <w:qFormat/>
    <w:rsid w:val="00960EE7"/>
    <w:pPr>
      <w:ind w:left="720"/>
      <w:contextualSpacing/>
    </w:pPr>
  </w:style>
  <w:style w:type="character" w:customStyle="1" w:styleId="fontstyle21">
    <w:name w:val="fontstyle21"/>
    <w:basedOn w:val="Domylnaczcionkaakapitu"/>
    <w:rsid w:val="00960EE7"/>
    <w:rPr>
      <w:rFonts w:ascii="Times New Roman" w:hAnsi="Times New Roman" w:cs="Times New Roman" w:hint="default"/>
      <w:b w:val="0"/>
      <w:bCs w:val="0"/>
      <w:i w:val="0"/>
      <w:iCs w:val="0"/>
      <w:color w:val="000000"/>
      <w:sz w:val="24"/>
      <w:szCs w:val="24"/>
    </w:rPr>
  </w:style>
  <w:style w:type="table" w:styleId="Tabela-Siatka">
    <w:name w:val="Table Grid"/>
    <w:basedOn w:val="Standardowy"/>
    <w:uiPriority w:val="59"/>
    <w:rsid w:val="00960EE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60E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0E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0EE7"/>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60EE7"/>
    <w:rPr>
      <w:color w:val="0000FF"/>
      <w:u w:val="single"/>
    </w:rPr>
  </w:style>
  <w:style w:type="character" w:styleId="Pogrubienie">
    <w:name w:val="Strong"/>
    <w:uiPriority w:val="22"/>
    <w:qFormat/>
    <w:rsid w:val="00960EE7"/>
    <w:rPr>
      <w:rFonts w:ascii="Times New Roman" w:hAnsi="Times New Roman" w:cs="Times New Roman" w:hint="default"/>
      <w:b/>
      <w:bCs/>
    </w:rPr>
  </w:style>
  <w:style w:type="character" w:customStyle="1" w:styleId="AkapitzlistZnak">
    <w:name w:val="Akapit z listą Znak"/>
    <w:link w:val="Akapitzlist"/>
    <w:uiPriority w:val="34"/>
    <w:locked/>
    <w:rsid w:val="00960EE7"/>
  </w:style>
  <w:style w:type="paragraph" w:styleId="Akapitzlist">
    <w:name w:val="List Paragraph"/>
    <w:basedOn w:val="Normalny"/>
    <w:link w:val="AkapitzlistZnak"/>
    <w:uiPriority w:val="34"/>
    <w:qFormat/>
    <w:rsid w:val="00960EE7"/>
    <w:pPr>
      <w:ind w:left="720"/>
      <w:contextualSpacing/>
    </w:pPr>
  </w:style>
  <w:style w:type="character" w:customStyle="1" w:styleId="fontstyle21">
    <w:name w:val="fontstyle21"/>
    <w:basedOn w:val="Domylnaczcionkaakapitu"/>
    <w:rsid w:val="00960EE7"/>
    <w:rPr>
      <w:rFonts w:ascii="Times New Roman" w:hAnsi="Times New Roman" w:cs="Times New Roman" w:hint="default"/>
      <w:b w:val="0"/>
      <w:bCs w:val="0"/>
      <w:i w:val="0"/>
      <w:iCs w:val="0"/>
      <w:color w:val="000000"/>
      <w:sz w:val="24"/>
      <w:szCs w:val="24"/>
    </w:rPr>
  </w:style>
  <w:style w:type="table" w:styleId="Tabela-Siatka">
    <w:name w:val="Table Grid"/>
    <w:basedOn w:val="Standardowy"/>
    <w:uiPriority w:val="59"/>
    <w:rsid w:val="00960EE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60E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0E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99817">
      <w:bodyDiv w:val="1"/>
      <w:marLeft w:val="0"/>
      <w:marRight w:val="0"/>
      <w:marTop w:val="0"/>
      <w:marBottom w:val="0"/>
      <w:divBdr>
        <w:top w:val="none" w:sz="0" w:space="0" w:color="auto"/>
        <w:left w:val="none" w:sz="0" w:space="0" w:color="auto"/>
        <w:bottom w:val="none" w:sz="0" w:space="0" w:color="auto"/>
        <w:right w:val="none" w:sz="0" w:space="0" w:color="auto"/>
      </w:divBdr>
    </w:div>
    <w:div w:id="183417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ybacka@ukw.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rpoline@purepoland.com" TargetMode="External"/><Relationship Id="rId5" Type="http://schemas.openxmlformats.org/officeDocument/2006/relationships/settings" Target="settings.xml"/><Relationship Id="rId10" Type="http://schemas.openxmlformats.org/officeDocument/2006/relationships/hyperlink" Target="mailto:corpoline@purepoland.com" TargetMode="External"/><Relationship Id="rId4" Type="http://schemas.microsoft.com/office/2007/relationships/stylesWithEffects" Target="stylesWithEffects.xml"/><Relationship Id="rId9" Type="http://schemas.openxmlformats.org/officeDocument/2006/relationships/hyperlink" Target="mailto:wjanecka@uk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FDC73-A6EC-48FB-8510-38E1FDC5E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28</Pages>
  <Words>8402</Words>
  <Characters>50412</Characters>
  <Application>Microsoft Office Word</Application>
  <DocSecurity>0</DocSecurity>
  <Lines>420</Lines>
  <Paragraphs>117</Paragraphs>
  <ScaleCrop>false</ScaleCrop>
  <HeadingPairs>
    <vt:vector size="4" baseType="variant">
      <vt:variant>
        <vt:lpstr>Tytuł</vt:lpstr>
      </vt:variant>
      <vt:variant>
        <vt:i4>1</vt:i4>
      </vt:variant>
      <vt:variant>
        <vt:lpstr>Nagłówki</vt:lpstr>
      </vt:variant>
      <vt:variant>
        <vt:i4>4</vt:i4>
      </vt:variant>
    </vt:vector>
  </HeadingPairs>
  <TitlesOfParts>
    <vt:vector size="5" baseType="lpstr">
      <vt:lpstr/>
      <vt:lpstr>1. Dane dotyczące Wykonawcy: </vt:lpstr>
      <vt:lpstr>............................., dnia ..................... </vt:lpstr>
      <vt:lpstr/>
      <vt:lpstr/>
    </vt:vector>
  </TitlesOfParts>
  <Company>Microsoft</Company>
  <LinksUpToDate>false</LinksUpToDate>
  <CharactersWithSpaces>58697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7</cp:revision>
  <cp:lastPrinted>2020-08-21T08:37:00Z</cp:lastPrinted>
  <dcterms:created xsi:type="dcterms:W3CDTF">2020-08-26T10:33:00Z</dcterms:created>
  <dcterms:modified xsi:type="dcterms:W3CDTF">2020-08-26T11:11:00Z</dcterms:modified>
</cp:coreProperties>
</file>