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F9C6" w14:textId="56F9D804" w:rsidR="00E7504C" w:rsidRPr="006952C7" w:rsidRDefault="00E7504C" w:rsidP="00E7504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15099B9F" w14:textId="539E5A34" w:rsidR="00E7504C" w:rsidRPr="00A65B9D" w:rsidRDefault="00E7504C" w:rsidP="00A65B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2CA3EEAA" w14:textId="77777777" w:rsidR="00E7504C" w:rsidRPr="007C046D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2807C9AC" w14:textId="77777777" w:rsidR="00E7504C" w:rsidRPr="007C046D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DD0A420" w14:textId="77777777" w:rsidR="00E7504C" w:rsidRPr="006952C7" w:rsidRDefault="00E7504C" w:rsidP="00E7504C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583534E4" w14:textId="77777777" w:rsidR="00E7504C" w:rsidRPr="006952C7" w:rsidRDefault="00E7504C" w:rsidP="00E7504C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C3B03CB" w14:textId="77777777" w:rsidR="00E7504C" w:rsidRPr="00733C2D" w:rsidRDefault="00E7504C" w:rsidP="00E7504C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F0D4AFA" w14:textId="77777777" w:rsidR="00E7504C" w:rsidRPr="006952C7" w:rsidRDefault="00E7504C" w:rsidP="00E7504C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02368E" w14:textId="77777777" w:rsidR="00E7504C" w:rsidRPr="006952C7" w:rsidRDefault="00E7504C" w:rsidP="00E7504C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BF3C858" w14:textId="77777777" w:rsidR="00E7504C" w:rsidRPr="006952C7" w:rsidRDefault="00E7504C" w:rsidP="00E750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599AE2" w14:textId="77777777" w:rsidR="00E7504C" w:rsidRPr="00733C2D" w:rsidRDefault="00E7504C" w:rsidP="00E7504C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5F3752EE" w14:textId="77777777" w:rsidR="00E7504C" w:rsidRPr="00733C2D" w:rsidRDefault="00E7504C" w:rsidP="00E750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755C02" w14:textId="55B8CD92" w:rsidR="00E7504C" w:rsidRPr="00A65B9D" w:rsidRDefault="00E7504C" w:rsidP="00E7504C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 xml:space="preserve">Na potrzeby </w:t>
      </w:r>
      <w:r w:rsidR="002C4FB7">
        <w:rPr>
          <w:rFonts w:ascii="Arial" w:eastAsia="Times New Roman" w:hAnsi="Arial" w:cs="Arial"/>
          <w:lang w:eastAsia="pl-PL"/>
        </w:rPr>
        <w:t>zapytania ofertowego</w:t>
      </w:r>
      <w:r w:rsidRPr="00733C2D">
        <w:rPr>
          <w:rFonts w:ascii="Arial" w:eastAsia="Times New Roman" w:hAnsi="Arial" w:cs="Arial"/>
          <w:lang w:eastAsia="pl-PL"/>
        </w:rPr>
        <w:t xml:space="preserve"> pn.</w:t>
      </w:r>
      <w:r>
        <w:rPr>
          <w:rFonts w:ascii="Arial" w:eastAsia="Times New Roman" w:hAnsi="Arial" w:cs="Arial"/>
          <w:lang w:eastAsia="pl-PL"/>
        </w:rPr>
        <w:t xml:space="preserve"> </w:t>
      </w:r>
      <w:bookmarkStart w:id="1" w:name="_Hlk516230971"/>
      <w:bookmarkStart w:id="2" w:name="_Hlk74138714"/>
      <w:r w:rsidR="00A65B9D" w:rsidRPr="00A65B9D">
        <w:rPr>
          <w:rFonts w:ascii="Arial" w:hAnsi="Arial" w:cs="Arial"/>
          <w:iCs/>
          <w:color w:val="000000"/>
          <w:highlight w:val="white"/>
        </w:rPr>
        <w:t>,,Usuwanie odpadów z folii rolniczych, siatki i sznurka do owijania balotów, opakowań po nawozach i typu Big Bag”</w:t>
      </w:r>
    </w:p>
    <w:bookmarkEnd w:id="1"/>
    <w:p w14:paraId="7957B9FA" w14:textId="77777777" w:rsidR="00E7504C" w:rsidRPr="004F2034" w:rsidRDefault="00E7504C" w:rsidP="00E7504C">
      <w:pPr>
        <w:jc w:val="both"/>
        <w:rPr>
          <w:rFonts w:ascii="Arial" w:eastAsiaTheme="majorEastAsia" w:hAnsi="Arial" w:cs="Arial"/>
          <w:b/>
          <w:bCs/>
        </w:rPr>
      </w:pPr>
    </w:p>
    <w:bookmarkEnd w:id="2"/>
    <w:p w14:paraId="35869253" w14:textId="5A144722" w:rsidR="00E7504C" w:rsidRPr="00733C2D" w:rsidRDefault="00E7504C" w:rsidP="00E7504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 xml:space="preserve">Gminę </w:t>
      </w:r>
      <w:r w:rsidR="00A65B9D">
        <w:rPr>
          <w:rFonts w:ascii="Arial" w:eastAsia="Times New Roman" w:hAnsi="Arial" w:cs="Arial"/>
          <w:b/>
          <w:iCs/>
          <w:lang w:eastAsia="pl-PL"/>
        </w:rPr>
        <w:t>Łobżenica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6A84037" w14:textId="77777777" w:rsidR="00E7504C" w:rsidRPr="00733C2D" w:rsidRDefault="00E7504C" w:rsidP="00E7504C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47D9833B" w14:textId="04D35646" w:rsidR="00E7504C" w:rsidRPr="00E7504C" w:rsidRDefault="00E7504C" w:rsidP="00E750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7504C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z dnia 13 kwietnia 2022 r. o szczególnych rozwiązaniach w zakresie </w:t>
      </w:r>
      <w:r>
        <w:rPr>
          <w:rFonts w:ascii="Arial" w:eastAsia="Times New Roman" w:hAnsi="Arial" w:cs="Arial"/>
          <w:lang w:eastAsia="pl-PL"/>
        </w:rPr>
        <w:t>p</w:t>
      </w:r>
      <w:r w:rsidRPr="00E7504C">
        <w:rPr>
          <w:rFonts w:ascii="Arial" w:eastAsia="Times New Roman" w:hAnsi="Arial" w:cs="Arial"/>
          <w:lang w:eastAsia="pl-PL"/>
        </w:rPr>
        <w:t>rzeciwdziałania wspieraniu agresji na Ukrainę oraz służących ochronie bezpieczeństwa narodowego (Dz.U. poz. 835).</w:t>
      </w:r>
    </w:p>
    <w:p w14:paraId="34BC9A1B" w14:textId="77777777" w:rsidR="00E7504C" w:rsidRPr="00733C2D" w:rsidRDefault="00E7504C" w:rsidP="00E7504C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270D985" w14:textId="77777777" w:rsidR="00E7504C" w:rsidRDefault="00E7504C" w:rsidP="00E7504C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7E55A9BD" w14:textId="77777777" w:rsidR="00E7504C" w:rsidRPr="00733C2D" w:rsidRDefault="00E7504C" w:rsidP="00E7504C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75DC37A" w14:textId="77777777" w:rsidR="00E7504C" w:rsidRPr="006952C7" w:rsidRDefault="00E7504C" w:rsidP="00E7504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2320F710" w14:textId="77777777" w:rsidR="00E7504C" w:rsidRPr="00144243" w:rsidRDefault="00E7504C" w:rsidP="00E7504C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51AAF81A" w14:textId="77777777" w:rsidR="00FC4CB3" w:rsidRDefault="00FC4CB3"/>
    <w:sectPr w:rsidR="00FC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898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B3"/>
    <w:rsid w:val="002C4FB7"/>
    <w:rsid w:val="003917DB"/>
    <w:rsid w:val="00A65B9D"/>
    <w:rsid w:val="00E7504C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1BAB"/>
  <w15:chartTrackingRefBased/>
  <w15:docId w15:val="{AC553F91-D88D-49FC-BD6F-8D0ED21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Justyna Główczewska</cp:lastModifiedBy>
  <cp:revision>3</cp:revision>
  <cp:lastPrinted>2022-05-27T08:49:00Z</cp:lastPrinted>
  <dcterms:created xsi:type="dcterms:W3CDTF">2022-05-27T08:49:00Z</dcterms:created>
  <dcterms:modified xsi:type="dcterms:W3CDTF">2022-05-27T08:51:00Z</dcterms:modified>
</cp:coreProperties>
</file>