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37E" w:rsidRDefault="001A237E" w:rsidP="001A237E">
      <w:pPr>
        <w:pStyle w:val="Standard"/>
        <w:spacing w:before="240" w:after="120" w:line="290" w:lineRule="auto"/>
        <w:ind w:left="5670"/>
      </w:pPr>
      <w:r>
        <w:rPr>
          <w:rFonts w:ascii="Arial" w:hAnsi="Arial" w:cs="Arial"/>
          <w:b/>
          <w:bCs/>
          <w:sz w:val="22"/>
          <w:szCs w:val="22"/>
        </w:rPr>
        <w:t xml:space="preserve">         Załącznik  nr 5 do SWZ</w:t>
      </w:r>
    </w:p>
    <w:p w:rsidR="001A237E" w:rsidRDefault="001A237E" w:rsidP="001A237E">
      <w:pPr>
        <w:pStyle w:val="Standard"/>
        <w:rPr>
          <w:rFonts w:ascii="Arial" w:hAnsi="Arial" w:cs="Arial"/>
          <w:b/>
        </w:rPr>
      </w:pPr>
    </w:p>
    <w:p w:rsidR="001A237E" w:rsidRDefault="001A237E" w:rsidP="001A237E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…………………, dnia ……………</w:t>
      </w:r>
    </w:p>
    <w:p w:rsidR="001A237E" w:rsidRDefault="001A237E" w:rsidP="001A237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A237E" w:rsidRDefault="001A237E" w:rsidP="001A237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A237E" w:rsidRDefault="001A237E" w:rsidP="001A237E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1A237E" w:rsidRDefault="001A237E" w:rsidP="001A237E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A237E" w:rsidRDefault="001A237E" w:rsidP="001A237E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237E" w:rsidRDefault="001A237E" w:rsidP="001A237E">
      <w:pPr>
        <w:pStyle w:val="Standard"/>
        <w:keepNext/>
        <w:tabs>
          <w:tab w:val="left" w:pos="5742"/>
        </w:tabs>
        <w:rPr>
          <w:rFonts w:ascii="Arial Narrow" w:hAnsi="Arial Narrow" w:cs="Arial Narrow"/>
          <w:b/>
          <w:sz w:val="22"/>
          <w:szCs w:val="22"/>
        </w:rPr>
      </w:pPr>
    </w:p>
    <w:p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:rsidR="001A237E" w:rsidRDefault="001A237E" w:rsidP="001A237E">
      <w:pPr>
        <w:pStyle w:val="Standard"/>
        <w:shd w:val="clear" w:color="auto" w:fill="D9D9D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:rsidR="001A237E" w:rsidRDefault="001A237E" w:rsidP="001A237E">
      <w:pPr>
        <w:pStyle w:val="Standard"/>
        <w:shd w:val="clear" w:color="auto" w:fill="D9D9D9"/>
        <w:spacing w:before="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 aktualności informacji zawartych w oświadczeniu, o którym mowa 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  <w:t xml:space="preserve">w art. 125 ust. 1 ustawy </w:t>
      </w:r>
      <w:proofErr w:type="spellStart"/>
      <w:r>
        <w:rPr>
          <w:rFonts w:ascii="Arial" w:hAnsi="Arial" w:cs="Arial"/>
          <w:b/>
          <w:bCs/>
          <w:sz w:val="22"/>
          <w:szCs w:val="22"/>
          <w:u w:val="single"/>
        </w:rPr>
        <w:t>Pzp</w:t>
      </w:r>
      <w:proofErr w:type="spellEnd"/>
    </w:p>
    <w:p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A237E" w:rsidRDefault="001A237E" w:rsidP="001A237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Jako Wykonawca ubiegający się o udzielenie zamówienia publicznego </w:t>
      </w:r>
      <w:r>
        <w:rPr>
          <w:rFonts w:ascii="Arial" w:hAnsi="Arial" w:cs="Arial"/>
          <w:sz w:val="24"/>
          <w:szCs w:val="24"/>
        </w:rPr>
        <w:t xml:space="preserve">pn. </w:t>
      </w:r>
    </w:p>
    <w:p w:rsidR="001A237E" w:rsidRPr="000B161C" w:rsidRDefault="001A237E" w:rsidP="001A237E">
      <w:pPr>
        <w:pStyle w:val="Akapitzlist"/>
        <w:keepLines/>
        <w:widowControl w:val="0"/>
        <w:suppressAutoHyphens w:val="0"/>
        <w:autoSpaceDE w:val="0"/>
        <w:spacing w:before="120" w:after="0"/>
        <w:ind w:left="-284"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Pr="000B161C">
        <w:rPr>
          <w:rFonts w:ascii="Arial" w:hAnsi="Arial" w:cs="Arial"/>
          <w:b/>
          <w:sz w:val="24"/>
          <w:szCs w:val="24"/>
        </w:rPr>
        <w:t xml:space="preserve">Zakup i sukcesywna dostawa żywności </w:t>
      </w:r>
    </w:p>
    <w:p w:rsidR="001A237E" w:rsidRDefault="001A237E" w:rsidP="001A237E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0F12EA">
        <w:rPr>
          <w:rFonts w:ascii="Arial" w:hAnsi="Arial" w:cs="Arial"/>
          <w:b/>
        </w:rPr>
        <w:t>na potrzeby Szkoły Podstawowej nr 1</w:t>
      </w:r>
      <w:r>
        <w:rPr>
          <w:rFonts w:ascii="Arial" w:hAnsi="Arial" w:cs="Arial"/>
          <w:b/>
        </w:rPr>
        <w:t xml:space="preserve"> </w:t>
      </w:r>
      <w:r w:rsidRPr="000F12EA">
        <w:rPr>
          <w:rFonts w:ascii="Arial" w:hAnsi="Arial" w:cs="Arial"/>
          <w:b/>
        </w:rPr>
        <w:t>w Chełmnie na rok 202</w:t>
      </w:r>
      <w:r w:rsidR="009A0CC4">
        <w:rPr>
          <w:rFonts w:ascii="Arial" w:hAnsi="Arial" w:cs="Arial"/>
          <w:b/>
        </w:rPr>
        <w:t>3</w:t>
      </w:r>
      <w:r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:rsidR="001A237E" w:rsidRPr="00426DA4" w:rsidRDefault="001A237E" w:rsidP="001A237E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:rsidR="001A237E" w:rsidRDefault="001A237E" w:rsidP="001A237E">
      <w:pPr>
        <w:pStyle w:val="Standard"/>
        <w:spacing w:before="60" w:after="60"/>
        <w:jc w:val="both"/>
      </w:pPr>
    </w:p>
    <w:p w:rsidR="001A237E" w:rsidRDefault="001A237E" w:rsidP="001A237E">
      <w:pPr>
        <w:pStyle w:val="Standard"/>
        <w:spacing w:after="12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informacje zawarte w oświadczeniu, składane w rozumieniu art. 125 ust. 1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 xml:space="preserve">są aktualne na dzień złożenia niniejszego oświadczenia, </w:t>
      </w:r>
      <w:r>
        <w:rPr>
          <w:rFonts w:ascii="Arial" w:hAnsi="Arial" w:cs="Arial"/>
          <w:b/>
          <w:bCs/>
          <w:sz w:val="22"/>
          <w:szCs w:val="22"/>
          <w:u w:val="single"/>
        </w:rPr>
        <w:t>w szczególności:</w:t>
      </w:r>
    </w:p>
    <w:p w:rsidR="001A237E" w:rsidRDefault="001A237E" w:rsidP="001A237E">
      <w:pPr>
        <w:pStyle w:val="Akapitzlist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nie przynależę/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</w:rPr>
        <w:t xml:space="preserve"> do tej samej grupy kapitałowej (w rozumieniu ustawy z dnia </w:t>
      </w:r>
      <w:r>
        <w:rPr>
          <w:rFonts w:ascii="Arial" w:hAnsi="Arial" w:cs="Arial"/>
        </w:rPr>
        <w:br/>
        <w:t xml:space="preserve">16 lutego 2007 r. o ochronie konkurencji i konsumentów – Dz. U. z 2020 r. poz. 1076 ze zm.) z innym wykonawcą, który złożył odrębną ofertę lub ofertę częściową </w:t>
      </w:r>
      <w:r>
        <w:rPr>
          <w:rFonts w:ascii="Arial" w:hAnsi="Arial" w:cs="Arial"/>
        </w:rPr>
        <w:br/>
        <w:t>w przedmiotowym postępowaniu;</w:t>
      </w:r>
    </w:p>
    <w:p w:rsidR="001A237E" w:rsidRDefault="001A237E" w:rsidP="001A237E">
      <w:pPr>
        <w:pStyle w:val="Akapitzlist"/>
        <w:numPr>
          <w:ilvl w:val="0"/>
          <w:numId w:val="1"/>
        </w:numPr>
        <w:spacing w:before="120" w:after="120"/>
        <w:ind w:left="1066" w:hanging="357"/>
        <w:jc w:val="both"/>
      </w:pPr>
      <w:r>
        <w:rPr>
          <w:rFonts w:ascii="Arial" w:hAnsi="Arial" w:cs="Arial"/>
        </w:rPr>
        <w:t>przynależę/</w:t>
      </w:r>
      <w:proofErr w:type="spellStart"/>
      <w:r>
        <w:rPr>
          <w:rFonts w:ascii="Arial" w:hAnsi="Arial" w:cs="Arial"/>
        </w:rPr>
        <w:t>ymy</w:t>
      </w:r>
      <w:proofErr w:type="spellEnd"/>
      <w:r>
        <w:rPr>
          <w:rFonts w:ascii="Arial" w:hAnsi="Arial" w:cs="Arial"/>
          <w:sz w:val="18"/>
          <w:szCs w:val="18"/>
        </w:rPr>
        <w:t xml:space="preserve"> (*) </w:t>
      </w:r>
      <w:r>
        <w:rPr>
          <w:rFonts w:ascii="Arial" w:hAnsi="Arial" w:cs="Arial"/>
        </w:rPr>
        <w:t xml:space="preserve">do tej samej grupy kapitałowej (w rozumieniu ustawy z dnia </w:t>
      </w:r>
      <w:r>
        <w:rPr>
          <w:rFonts w:ascii="Arial" w:hAnsi="Arial" w:cs="Arial"/>
        </w:rPr>
        <w:br/>
        <w:t>16 lutego 2007 r. o ochronie konkurencji i konsumentów – Dz. U. z 202</w:t>
      </w:r>
      <w:r w:rsidR="00B344D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r. poz. </w:t>
      </w:r>
      <w:r w:rsidR="00B344D3">
        <w:rPr>
          <w:rFonts w:ascii="Arial" w:hAnsi="Arial" w:cs="Arial"/>
        </w:rPr>
        <w:t>275</w:t>
      </w:r>
      <w:bookmarkStart w:id="0" w:name="_GoBack"/>
      <w:bookmarkEnd w:id="0"/>
      <w:r>
        <w:rPr>
          <w:rFonts w:ascii="Arial" w:hAnsi="Arial" w:cs="Arial"/>
        </w:rPr>
        <w:t xml:space="preserve"> ze zm.) z innym wykonawcą ………………… </w:t>
      </w:r>
      <w:r>
        <w:rPr>
          <w:rFonts w:ascii="Arial" w:hAnsi="Arial" w:cs="Arial"/>
          <w:i/>
          <w:iCs/>
          <w:sz w:val="16"/>
          <w:szCs w:val="16"/>
        </w:rPr>
        <w:t xml:space="preserve">(podać nazwę Wykonawcy), </w:t>
      </w:r>
      <w:r>
        <w:rPr>
          <w:rFonts w:ascii="Arial" w:hAnsi="Arial" w:cs="Arial"/>
        </w:rPr>
        <w:t>który złożył odrębną ofertę lub ofertę częściową w przedmiotowym postępowaniu i jednocześnie składam/y informacje lub dokumenty potwierdzające przygotowanie oferty lub oferty częściowej niezależnie od innego wykonawcy należącego do tej samej grupy kapitałowej.</w:t>
      </w:r>
    </w:p>
    <w:p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A237E" w:rsidRDefault="001A237E" w:rsidP="001A237E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1A237E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1A237E" w:rsidTr="00A4504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237E" w:rsidRDefault="001A237E" w:rsidP="00A45047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37E" w:rsidRDefault="001A237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oświadczenia w imieniu Wykonawcy(ów).</w:t>
            </w:r>
          </w:p>
          <w:p w:rsidR="001A237E" w:rsidRDefault="001A237E" w:rsidP="00A45047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6"/>
          <w:szCs w:val="16"/>
        </w:rPr>
      </w:pPr>
    </w:p>
    <w:p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4"/>
          <w:szCs w:val="14"/>
        </w:rPr>
      </w:pPr>
    </w:p>
    <w:p w:rsidR="001A237E" w:rsidRDefault="001A237E" w:rsidP="001A237E">
      <w:pPr>
        <w:pStyle w:val="Standard"/>
        <w:widowControl w:val="0"/>
        <w:shd w:val="clear" w:color="auto" w:fill="FFFFFF"/>
        <w:autoSpaceDE w:val="0"/>
        <w:spacing w:line="254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wypełnić wyłącznie wtedy, gdy wykonawca złożył odrębna ofertę lub ofertę częściową z innym wykonawcą    </w:t>
      </w:r>
      <w:r>
        <w:rPr>
          <w:rFonts w:ascii="Arial" w:hAnsi="Arial" w:cs="Arial"/>
          <w:sz w:val="16"/>
          <w:szCs w:val="16"/>
        </w:rPr>
        <w:br/>
        <w:t xml:space="preserve"> należącym do tej samej grupy kapitałowej.</w:t>
      </w:r>
    </w:p>
    <w:p w:rsidR="00E5162F" w:rsidRDefault="00E5162F"/>
    <w:sectPr w:rsidR="00E5162F" w:rsidSect="00B42D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D377E"/>
    <w:multiLevelType w:val="multilevel"/>
    <w:tmpl w:val="282C81AC"/>
    <w:styleLink w:val="WW8Num73"/>
    <w:lvl w:ilvl="0">
      <w:numFmt w:val="bullet"/>
      <w:lvlText w:val=""/>
      <w:lvlJc w:val="left"/>
      <w:pPr>
        <w:ind w:left="1068" w:hanging="360"/>
      </w:pPr>
      <w:rPr>
        <w:rFonts w:ascii="Symbol" w:eastAsia="Calibri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7E"/>
    <w:rsid w:val="001A237E"/>
    <w:rsid w:val="009A0CC4"/>
    <w:rsid w:val="00B344D3"/>
    <w:rsid w:val="00B42D94"/>
    <w:rsid w:val="00C86C4F"/>
    <w:rsid w:val="00E5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DD78B-5E94-EB4A-A8AD-C5056ED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37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A237E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rsid w:val="001A237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kapitzlist4">
    <w:name w:val="Akapit z listą4"/>
    <w:basedOn w:val="Standard"/>
    <w:rsid w:val="001A237E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numbering" w:customStyle="1" w:styleId="WW8Num73">
    <w:name w:val="WW8Num73"/>
    <w:basedOn w:val="Bezlisty"/>
    <w:rsid w:val="001A237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MagdalenaL</cp:lastModifiedBy>
  <cp:revision>4</cp:revision>
  <dcterms:created xsi:type="dcterms:W3CDTF">2021-11-29T11:37:00Z</dcterms:created>
  <dcterms:modified xsi:type="dcterms:W3CDTF">2022-10-31T12:16:00Z</dcterms:modified>
</cp:coreProperties>
</file>