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79FE" w14:textId="7B3B6ED8" w:rsidR="00A05F60" w:rsidRPr="000A1BB5" w:rsidRDefault="00A05F60" w:rsidP="00A05F60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461876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6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0A0FCE8F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1B73E9CA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8DCB9CE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6D1025B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2B5433D4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58550C87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23A86AD2" w14:textId="51CE7FF1" w:rsidR="00C4103F" w:rsidRPr="00A22DCF" w:rsidRDefault="00A05F60" w:rsidP="00A05F60">
      <w:pPr>
        <w:ind w:left="5954"/>
        <w:rPr>
          <w:rFonts w:ascii="Arial" w:hAnsi="Arial" w:cs="Arial"/>
          <w:i/>
          <w:sz w:val="16"/>
          <w:szCs w:val="16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F332A6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461876" w:rsidRPr="00461876">
        <w:rPr>
          <w:rFonts w:ascii="Arial" w:hAnsi="Arial" w:cs="Arial"/>
          <w:b/>
          <w:bCs/>
          <w:sz w:val="21"/>
          <w:szCs w:val="21"/>
        </w:rPr>
        <w:t>Dostawa i montaż 3 urządzeń do prześwietlania paczek i bagażu oraz 3 bramowych wykrywaczy metalu do Zakładu Karnego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05F60" w:rsidRPr="00A05F60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461876">
        <w:rPr>
          <w:rFonts w:ascii="Arial" w:hAnsi="Arial" w:cs="Arial"/>
          <w:b/>
          <w:sz w:val="21"/>
          <w:szCs w:val="21"/>
        </w:rPr>
        <w:t>8</w:t>
      </w:r>
      <w:r w:rsidR="00A05F60" w:rsidRPr="00A05F60">
        <w:rPr>
          <w:rFonts w:ascii="Arial" w:hAnsi="Arial" w:cs="Arial"/>
          <w:b/>
          <w:sz w:val="21"/>
          <w:szCs w:val="21"/>
        </w:rPr>
        <w:t>9.202</w:t>
      </w:r>
      <w:r w:rsidR="00461876">
        <w:rPr>
          <w:rFonts w:ascii="Arial" w:hAnsi="Arial" w:cs="Arial"/>
          <w:b/>
          <w:sz w:val="21"/>
          <w:szCs w:val="21"/>
        </w:rPr>
        <w:t>3</w:t>
      </w:r>
      <w:r w:rsidR="00A05F60" w:rsidRPr="00A05F60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158B5A42" w:rsidR="00B5040B" w:rsidRPr="00EE7725" w:rsidRDefault="00A05F60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A05F60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</w:t>
      </w:r>
      <w:r w:rsidR="00C2696A" w:rsidRPr="00C2696A">
        <w:rPr>
          <w:rFonts w:ascii="Arial" w:hAnsi="Arial" w:cs="Arial"/>
          <w:sz w:val="21"/>
          <w:szCs w:val="21"/>
        </w:rPr>
        <w:t xml:space="preserve"> </w:t>
      </w:r>
      <w:r w:rsidR="00C2696A" w:rsidRPr="00C2696A">
        <w:rPr>
          <w:rFonts w:ascii="Arial" w:hAnsi="Arial" w:cs="Arial"/>
          <w:sz w:val="20"/>
          <w:szCs w:val="20"/>
        </w:rPr>
        <w:t>pkt 4</w:t>
      </w:r>
      <w:bookmarkStart w:id="1" w:name="_GoBack"/>
      <w:bookmarkEnd w:id="1"/>
      <w:r w:rsidRPr="00A05F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05F60">
        <w:rPr>
          <w:rFonts w:ascii="Arial" w:hAnsi="Arial" w:cs="Arial"/>
          <w:sz w:val="20"/>
          <w:szCs w:val="20"/>
        </w:rPr>
        <w:t>Pzp</w:t>
      </w:r>
      <w:proofErr w:type="spellEnd"/>
      <w:r w:rsidRPr="00A05F60">
        <w:rPr>
          <w:rFonts w:ascii="Arial" w:hAnsi="Arial" w:cs="Arial"/>
          <w:sz w:val="20"/>
          <w:szCs w:val="20"/>
        </w:rPr>
        <w:t>.</w:t>
      </w:r>
    </w:p>
    <w:bookmarkEnd w:id="0"/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FA0BFA1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03B30" w:rsidRPr="00203B30">
        <w:rPr>
          <w:rFonts w:ascii="Arial" w:hAnsi="Arial" w:cs="Arial"/>
          <w:sz w:val="21"/>
          <w:szCs w:val="21"/>
        </w:rPr>
        <w:t>Specyfikacji Warunków Zamówienia, Rozdział V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203B30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7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3B3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876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F6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696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F0F8-088B-49C7-98FB-65AD38F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Sekulska</cp:lastModifiedBy>
  <cp:revision>7</cp:revision>
  <cp:lastPrinted>2022-05-04T11:03:00Z</cp:lastPrinted>
  <dcterms:created xsi:type="dcterms:W3CDTF">2022-11-04T10:55:00Z</dcterms:created>
  <dcterms:modified xsi:type="dcterms:W3CDTF">2023-05-23T08:37:00Z</dcterms:modified>
</cp:coreProperties>
</file>