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2CC5" w14:textId="77777777" w:rsidR="00256CDF" w:rsidRPr="00730F3F" w:rsidRDefault="00256CDF" w:rsidP="00256CDF">
      <w:pPr>
        <w:spacing w:before="480" w:after="480" w:line="360" w:lineRule="auto"/>
        <w:jc w:val="center"/>
        <w:rPr>
          <w:b/>
          <w:caps/>
          <w:sz w:val="28"/>
          <w:szCs w:val="28"/>
        </w:rPr>
      </w:pPr>
      <w:r w:rsidRPr="00730F3F">
        <w:rPr>
          <w:noProof/>
        </w:rPr>
        <w:drawing>
          <wp:inline distT="0" distB="0" distL="0" distR="0" wp14:anchorId="6BE263A0" wp14:editId="2793209B">
            <wp:extent cx="3291840" cy="1173480"/>
            <wp:effectExtent l="0" t="0" r="3810" b="7620"/>
            <wp:docPr id="2" name="Obraz 2" descr="logo Z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T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2CE1" w14:textId="7D9B72F3" w:rsidR="00256CDF" w:rsidRPr="00730F3F" w:rsidRDefault="003C5F40" w:rsidP="004A3D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480" w:after="48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zapytanie ofertowe</w:t>
      </w:r>
    </w:p>
    <w:p w14:paraId="3A2F66C4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  <w:r w:rsidRPr="00730F3F">
        <w:rPr>
          <w:b/>
          <w:caps/>
        </w:rPr>
        <w:t>zAMAWIAJĄCY:</w:t>
      </w:r>
    </w:p>
    <w:p w14:paraId="47863B6E" w14:textId="77777777" w:rsidR="00256CDF" w:rsidRPr="00730F3F" w:rsidRDefault="00256CDF" w:rsidP="00256CDF">
      <w:pPr>
        <w:jc w:val="center"/>
      </w:pPr>
      <w:r w:rsidRPr="00730F3F">
        <w:t>Zarząd Transportu Zbiorowego w Rybniku</w:t>
      </w:r>
    </w:p>
    <w:p w14:paraId="03A2C22E" w14:textId="77777777" w:rsidR="00256CDF" w:rsidRPr="00730F3F" w:rsidRDefault="00256CDF" w:rsidP="00256CDF">
      <w:pPr>
        <w:jc w:val="center"/>
      </w:pPr>
      <w:r w:rsidRPr="00730F3F">
        <w:t>ul. Budowlanych 6, 44 - 200 Rybnik</w:t>
      </w:r>
    </w:p>
    <w:p w14:paraId="160022AC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</w:p>
    <w:p w14:paraId="1E3EF0A9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</w:p>
    <w:p w14:paraId="65880325" w14:textId="077D2525" w:rsidR="00256CDF" w:rsidRPr="00465498" w:rsidRDefault="008E12BC" w:rsidP="003242CE">
      <w:pPr>
        <w:spacing w:after="240" w:line="360" w:lineRule="auto"/>
        <w:jc w:val="center"/>
      </w:pPr>
      <w:r>
        <w:t xml:space="preserve">w postępowaniu o udzielenie zamówienia publicznego prowadzonym </w:t>
      </w:r>
      <w:r w:rsidR="003242CE">
        <w:t>w postępowaniu do 130 000 tys. zł na podstawie art.2 ust.1 pkt.1 ustawy z dnia 11 września 2019</w:t>
      </w:r>
      <w:r w:rsidR="00F65AD1">
        <w:t xml:space="preserve"> </w:t>
      </w:r>
      <w:r w:rsidR="003242CE">
        <w:t>r. Prawo zamówień publicznych.</w:t>
      </w:r>
    </w:p>
    <w:p w14:paraId="4A6D61E1" w14:textId="30DF47F8" w:rsidR="00C5189C" w:rsidRDefault="004745EF" w:rsidP="00465498">
      <w:pPr>
        <w:ind w:left="709" w:hanging="709"/>
        <w:jc w:val="center"/>
        <w:rPr>
          <w:b/>
          <w:bCs/>
        </w:rPr>
      </w:pPr>
      <w:r>
        <w:rPr>
          <w:b/>
          <w:bCs/>
        </w:rPr>
        <w:t>Dostawa 23 defibrylatorów AED do autobusów</w:t>
      </w:r>
      <w:r w:rsidR="00BA5E4D">
        <w:rPr>
          <w:b/>
          <w:bCs/>
        </w:rPr>
        <w:t xml:space="preserve"> komunikacji miejskiej</w:t>
      </w:r>
    </w:p>
    <w:p w14:paraId="18EA85B2" w14:textId="77777777" w:rsidR="00256CDF" w:rsidRPr="00730F3F" w:rsidRDefault="00256CDF" w:rsidP="00256CDF">
      <w:pPr>
        <w:rPr>
          <w:rFonts w:eastAsiaTheme="majorEastAsia"/>
          <w:b/>
          <w:lang w:eastAsia="en-US"/>
        </w:rPr>
      </w:pPr>
    </w:p>
    <w:p w14:paraId="7817C0B9" w14:textId="77777777" w:rsidR="00256CDF" w:rsidRPr="00730F3F" w:rsidRDefault="00256CDF" w:rsidP="00256CDF">
      <w:pPr>
        <w:tabs>
          <w:tab w:val="center" w:pos="4536"/>
          <w:tab w:val="left" w:pos="6945"/>
        </w:tabs>
        <w:spacing w:before="40" w:line="360" w:lineRule="auto"/>
        <w:jc w:val="center"/>
        <w:rPr>
          <w:b/>
        </w:rPr>
      </w:pPr>
      <w:r w:rsidRPr="00730F3F">
        <w:rPr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Pr="00730F3F">
        <w:t xml:space="preserve"> </w:t>
      </w:r>
      <w:hyperlink r:id="rId10" w:history="1">
        <w:r w:rsidRPr="00730F3F">
          <w:rPr>
            <w:rStyle w:val="Hipercze"/>
          </w:rPr>
          <w:t>https://platformazakupowa.pl/pn/ztz.rybnik</w:t>
        </w:r>
      </w:hyperlink>
      <w:r w:rsidRPr="00730F3F">
        <w:t xml:space="preserve"> </w:t>
      </w:r>
    </w:p>
    <w:p w14:paraId="09AD39A0" w14:textId="0F6D510F" w:rsidR="00256CDF" w:rsidRPr="00730F3F" w:rsidRDefault="00256CDF" w:rsidP="00C5189C">
      <w:pPr>
        <w:tabs>
          <w:tab w:val="center" w:pos="4536"/>
          <w:tab w:val="left" w:pos="6945"/>
        </w:tabs>
        <w:spacing w:before="360" w:after="600" w:line="360" w:lineRule="auto"/>
        <w:jc w:val="center"/>
        <w:rPr>
          <w:caps/>
          <w:sz w:val="20"/>
        </w:rPr>
      </w:pPr>
      <w:r w:rsidRPr="00730F3F">
        <w:t xml:space="preserve">Nr postępowania: </w:t>
      </w:r>
      <w:bookmarkStart w:id="0" w:name="_Hlk66662461"/>
      <w:r w:rsidRPr="00730F3F">
        <w:t xml:space="preserve">ZTZ </w:t>
      </w:r>
      <w:r w:rsidR="003242CE">
        <w:t>PU</w:t>
      </w:r>
      <w:r w:rsidRPr="00730F3F">
        <w:t xml:space="preserve"> </w:t>
      </w:r>
      <w:r w:rsidR="00F24B30">
        <w:t>21</w:t>
      </w:r>
      <w:r w:rsidRPr="00730F3F">
        <w:t>/2021</w:t>
      </w:r>
      <w:bookmarkEnd w:id="0"/>
    </w:p>
    <w:p w14:paraId="714379FF" w14:textId="0D10B3A3" w:rsidR="00256CDF" w:rsidRPr="000658CA" w:rsidRDefault="004745EF" w:rsidP="000658CA">
      <w:pPr>
        <w:jc w:val="center"/>
        <w:rPr>
          <w:b/>
        </w:rPr>
      </w:pPr>
      <w:r>
        <w:rPr>
          <w:b/>
        </w:rPr>
        <w:t>grudzień</w:t>
      </w:r>
      <w:r w:rsidR="00256CDF" w:rsidRPr="00AB2751">
        <w:rPr>
          <w:b/>
        </w:rPr>
        <w:t xml:space="preserve"> 2021</w:t>
      </w:r>
      <w:r w:rsidR="00995A8A">
        <w:br w:type="page"/>
      </w:r>
    </w:p>
    <w:p w14:paraId="4B9DCBC1" w14:textId="1CBF61E7" w:rsidR="004A3DE7" w:rsidRPr="00DD0AFF" w:rsidRDefault="007A08E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NAZWA ORAZ ADRES ZAMAWIAJĄCEGO</w:t>
      </w:r>
    </w:p>
    <w:p w14:paraId="0FDF7ECB" w14:textId="77777777" w:rsidR="00DD0AFF" w:rsidRPr="00730F3F" w:rsidRDefault="00DD0AFF" w:rsidP="00DD0AFF">
      <w:pPr>
        <w:ind w:left="709" w:hanging="709"/>
        <w:rPr>
          <w:b/>
          <w:lang w:eastAsia="en-US"/>
        </w:rPr>
      </w:pPr>
      <w:r w:rsidRPr="00730F3F">
        <w:rPr>
          <w:b/>
          <w:lang w:eastAsia="en-US"/>
        </w:rPr>
        <w:t xml:space="preserve">Zarząd Transportu Zbiorowego w Rybniku </w:t>
      </w:r>
    </w:p>
    <w:p w14:paraId="0C0FFD81" w14:textId="77777777" w:rsidR="00DD0AFF" w:rsidRPr="00730F3F" w:rsidRDefault="00DD0AFF" w:rsidP="00DD0AFF">
      <w:pPr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NIP: 642-26-50-396</w:t>
      </w:r>
    </w:p>
    <w:p w14:paraId="5C7CE37A" w14:textId="77777777" w:rsidR="00DD0AFF" w:rsidRPr="00730F3F" w:rsidRDefault="00DD0AFF" w:rsidP="00DD0AFF">
      <w:pPr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ul. Budowlanych 6</w:t>
      </w:r>
    </w:p>
    <w:p w14:paraId="3E2FA034" w14:textId="77777777" w:rsidR="00DD0AFF" w:rsidRPr="00730F3F" w:rsidRDefault="00DD0AFF" w:rsidP="00DD0AFF">
      <w:pPr>
        <w:spacing w:after="240"/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44-200 Rybnik</w:t>
      </w:r>
    </w:p>
    <w:p w14:paraId="4421BF69" w14:textId="77777777" w:rsidR="00DD0AFF" w:rsidRPr="00730F3F" w:rsidRDefault="00DD0AFF" w:rsidP="00DD0AFF">
      <w:pPr>
        <w:widowControl w:val="0"/>
        <w:suppressAutoHyphens/>
        <w:spacing w:after="240"/>
        <w:rPr>
          <w:bCs/>
          <w:lang w:eastAsia="en-US"/>
        </w:rPr>
      </w:pPr>
      <w:r w:rsidRPr="00730F3F">
        <w:rPr>
          <w:bCs/>
          <w:lang w:eastAsia="en-US"/>
        </w:rPr>
        <w:t xml:space="preserve">Dedykowana platforma zakupowa do obsługi komunikacji w formie elektronicznej pomiędzy Zamawiającym a Wykonawcami oraz do składania ofert: </w:t>
      </w:r>
      <w:hyperlink r:id="rId11" w:history="1">
        <w:r w:rsidRPr="00730F3F">
          <w:rPr>
            <w:rStyle w:val="Hipercze"/>
            <w:bCs/>
            <w:lang w:eastAsia="en-US"/>
          </w:rPr>
          <w:t>https://platformazakupowa.pl/pn/ztz.rybnik</w:t>
        </w:r>
      </w:hyperlink>
      <w:r w:rsidRPr="00730F3F">
        <w:rPr>
          <w:bCs/>
          <w:lang w:eastAsia="en-US"/>
        </w:rPr>
        <w:t xml:space="preserve"> </w:t>
      </w:r>
    </w:p>
    <w:p w14:paraId="5DB8F4C9" w14:textId="42BA2B14" w:rsidR="00DD0AFF" w:rsidRPr="00730F3F" w:rsidRDefault="00DD0AFF" w:rsidP="00DD0AFF">
      <w:pPr>
        <w:tabs>
          <w:tab w:val="left" w:pos="540"/>
        </w:tabs>
        <w:rPr>
          <w:bCs/>
        </w:rPr>
      </w:pPr>
      <w:r w:rsidRPr="00730F3F">
        <w:rPr>
          <w:bCs/>
        </w:rPr>
        <w:t>Telefon.: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30F3F">
        <w:rPr>
          <w:bCs/>
        </w:rPr>
        <w:t xml:space="preserve">32 755 71 60 </w:t>
      </w:r>
    </w:p>
    <w:p w14:paraId="1B93B477" w14:textId="399DFFCC" w:rsidR="00DD0AFF" w:rsidRPr="00730F3F" w:rsidRDefault="00DD0AFF" w:rsidP="00DD0AFF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  <w:r w:rsidRPr="00730F3F">
        <w:rPr>
          <w:rFonts w:ascii="Arial" w:hAnsi="Arial" w:cs="Arial"/>
          <w:bCs/>
          <w:sz w:val="22"/>
          <w:szCs w:val="22"/>
        </w:rPr>
        <w:t>Adres strony internetowej: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0F3F">
        <w:rPr>
          <w:rFonts w:ascii="Arial" w:hAnsi="Arial" w:cs="Arial"/>
          <w:bCs/>
          <w:sz w:val="22"/>
          <w:szCs w:val="22"/>
        </w:rPr>
        <w:t>http://www.ztz.rybnik.pl/</w:t>
      </w:r>
    </w:p>
    <w:p w14:paraId="16FD5CFF" w14:textId="6194D79D" w:rsidR="004A3DE7" w:rsidRPr="00DD0AFF" w:rsidRDefault="00DD0AFF" w:rsidP="00DD0AFF">
      <w:pPr>
        <w:pStyle w:val="Bezodstpw"/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730F3F">
        <w:rPr>
          <w:rFonts w:ascii="Arial" w:hAnsi="Arial" w:cs="Arial"/>
          <w:bCs/>
          <w:sz w:val="22"/>
          <w:szCs w:val="22"/>
        </w:rPr>
        <w:t>Adres poczty elektronicznej: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0F3F">
        <w:rPr>
          <w:rFonts w:ascii="Arial" w:hAnsi="Arial" w:cs="Arial"/>
          <w:bCs/>
          <w:sz w:val="22"/>
          <w:szCs w:val="22"/>
        </w:rPr>
        <w:t>ztz@ztz.rybnik.pl</w:t>
      </w:r>
    </w:p>
    <w:p w14:paraId="4B6A61F0" w14:textId="4231C381" w:rsidR="00DD0AFF" w:rsidRPr="00DD0AFF" w:rsidRDefault="00DD0AF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</w:t>
      </w:r>
    </w:p>
    <w:p w14:paraId="37799584" w14:textId="77777777" w:rsidR="00DD0AFF" w:rsidRPr="00730F3F" w:rsidRDefault="00DD0AFF" w:rsidP="00DD0AFF">
      <w:pPr>
        <w:rPr>
          <w:bCs/>
          <w:lang w:eastAsia="en-US"/>
        </w:rPr>
      </w:pPr>
      <w:r w:rsidRPr="00730F3F">
        <w:rPr>
          <w:bCs/>
          <w:lang w:eastAsia="en-US"/>
        </w:rPr>
        <w:t xml:space="preserve">Zgodnie z art. 13  Rozporządzenia Parlamentu Europejskiego i Rady (UE) nr 2016/679         z dnia 27 kwietnia 2016 roku, informuję, że: </w:t>
      </w:r>
    </w:p>
    <w:p w14:paraId="4E69AA24" w14:textId="1AB2B609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Administratorem Danych Osobowych jest Zarząd Transportu Zbiorowego w Rybniku, </w:t>
      </w:r>
      <w:r w:rsidR="007A08EF">
        <w:rPr>
          <w:bCs/>
          <w:lang w:eastAsia="en-US"/>
        </w:rPr>
        <w:br/>
      </w:r>
      <w:r w:rsidRPr="00305FE7">
        <w:rPr>
          <w:bCs/>
          <w:lang w:eastAsia="en-US"/>
        </w:rPr>
        <w:t>ul. Budowlanych 6, 44-200 Rybnik, adres e-mail: ztz@ztz.rybnik.pl (dalej jako „ADO”);</w:t>
      </w:r>
    </w:p>
    <w:p w14:paraId="46B101F7" w14:textId="5D004220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ADO wyznaczył Inspektora Ochrony Danych w osobie: Wacława Knura, z którym można się skontaktować pod adresem: ul. Budowlanych 6, 44-200 Rybnik, e-mail: iod@kwiecienipartnerzy.pl</w:t>
      </w:r>
    </w:p>
    <w:p w14:paraId="0FA5473C" w14:textId="3F6DCC4C" w:rsidR="00DD0AFF" w:rsidRPr="00AB2751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Pani/Pana dane osobowe przetwarzane będą na podstawie art. 6 ust. 1 lit. c RODO oraz "Ustawy Pzp", w celu związanym z </w:t>
      </w:r>
      <w:r w:rsidRPr="00AB2751">
        <w:rPr>
          <w:bCs/>
          <w:lang w:eastAsia="en-US"/>
        </w:rPr>
        <w:t xml:space="preserve">przedmiotowym postępowaniem o udzielenie zamówienia publicznego prowadzonym w trybie </w:t>
      </w:r>
      <w:r w:rsidR="00465498" w:rsidRPr="00AB2751">
        <w:rPr>
          <w:bCs/>
          <w:lang w:eastAsia="en-US"/>
        </w:rPr>
        <w:t xml:space="preserve">podstawowym </w:t>
      </w:r>
      <w:r w:rsidR="00465498" w:rsidRPr="00AB2751">
        <w:t>bez przeprowadzania negocjacji</w:t>
      </w:r>
      <w:r w:rsidRPr="00AB2751">
        <w:rPr>
          <w:bCs/>
          <w:lang w:eastAsia="en-US"/>
        </w:rPr>
        <w:t>, określonego w specyfikacji przetargowej;</w:t>
      </w:r>
    </w:p>
    <w:p w14:paraId="52AA8EDB" w14:textId="17819A5C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AB2751">
        <w:rPr>
          <w:bCs/>
          <w:lang w:eastAsia="en-US"/>
        </w:rPr>
        <w:t>odbiorcami Pani/Pana danych osobowych będą osoby lub podmioty</w:t>
      </w:r>
      <w:r w:rsidRPr="00305FE7">
        <w:rPr>
          <w:bCs/>
          <w:lang w:eastAsia="en-US"/>
        </w:rPr>
        <w:t xml:space="preserve">, którym udostępniona zostanie dokumentacja postępowania w oparciu o art. 8 oraz art. 96 ust. 3  „Ustawa Pzp”;  </w:t>
      </w:r>
    </w:p>
    <w:p w14:paraId="74373B07" w14:textId="2C28DBC5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Pani/Pana dane osobowe będą przechowywane, zgodnie z art. 97 ust. 1 "Ustawy Pzp" oraz zgodnie z zapisami Instrukcji kancelaryjnej, przez okres 4 lat od dnia zakończenia postępowania o udzielenie zamówienia, nie dłużej niż 10 lat;</w:t>
      </w:r>
    </w:p>
    <w:p w14:paraId="05E062B9" w14:textId="39B72E0B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obowiązek podania przez Panią/Pana danych osobowych bezpośrednio Pani/Pana dotyczących jest wymogiem ustawowym określonym w przepisach "Ustawy Pzp", związanym z udziałem w postępowaniu o udzielenie zamówienia publicznego; konsekwencje niepodania określonych danych wynikają z "Ustawy Pzp";  </w:t>
      </w:r>
    </w:p>
    <w:p w14:paraId="0C380B55" w14:textId="553E244C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w odniesieniu do Pani/Pana danych osobowych decyzje nie będą podejmowane       </w:t>
      </w:r>
      <w:r w:rsidRPr="00305FE7">
        <w:rPr>
          <w:bCs/>
          <w:lang w:eastAsia="en-US"/>
        </w:rPr>
        <w:br/>
        <w:t>w sposób zautomatyzowany, stosownie do art. 22 RODO;</w:t>
      </w:r>
    </w:p>
    <w:p w14:paraId="3082A147" w14:textId="71A07E2E" w:rsidR="00305FE7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posiada Pani/Pan:</w:t>
      </w:r>
    </w:p>
    <w:p w14:paraId="5DA83917" w14:textId="77777777" w:rsidR="00305FE7" w:rsidRPr="00730F3F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na podstawie art. 15 RODO prawo dostępu do danych osobowych Pani/Pana dotyczących;</w:t>
      </w:r>
    </w:p>
    <w:p w14:paraId="19A31AF9" w14:textId="77777777" w:rsid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na podstawie art. 16 RODO prawo do sprostowania Pani/Pana danych osobowych;</w:t>
      </w:r>
    </w:p>
    <w:p w14:paraId="214E805A" w14:textId="77777777" w:rsidR="00305FE7" w:rsidRDefault="00305FE7" w:rsidP="00305FE7">
      <w:pPr>
        <w:jc w:val="both"/>
        <w:rPr>
          <w:bCs/>
          <w:lang w:eastAsia="en-US"/>
        </w:rPr>
      </w:pPr>
    </w:p>
    <w:p w14:paraId="5B9EB185" w14:textId="77777777" w:rsidR="00305FE7" w:rsidRDefault="00305FE7" w:rsidP="00305FE7">
      <w:pPr>
        <w:jc w:val="both"/>
        <w:rPr>
          <w:bCs/>
          <w:lang w:eastAsia="en-US"/>
        </w:rPr>
      </w:pPr>
    </w:p>
    <w:p w14:paraId="720D1753" w14:textId="77777777" w:rsidR="00305FE7" w:rsidRPr="00305FE7" w:rsidRDefault="00305FE7" w:rsidP="00305FE7">
      <w:pPr>
        <w:jc w:val="both"/>
        <w:rPr>
          <w:bCs/>
          <w:lang w:eastAsia="en-US"/>
        </w:rPr>
      </w:pPr>
    </w:p>
    <w:p w14:paraId="7B44CD73" w14:textId="77777777" w:rsidR="00305FE7" w:rsidRP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na podstawie art. 18 RODO prawo żądania od administratora ograniczenia przetwarzania danych osobowych z zastrzeżeniem przypadków, o których mowa      </w:t>
      </w:r>
      <w:r w:rsidRPr="00305FE7">
        <w:rPr>
          <w:bCs/>
          <w:lang w:eastAsia="en-US"/>
        </w:rPr>
        <w:br/>
        <w:t xml:space="preserve">w art. 18 ust. 2 RODO ;  </w:t>
      </w:r>
    </w:p>
    <w:p w14:paraId="1063BF22" w14:textId="18E13EE0" w:rsidR="00305FE7" w:rsidRP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prawo do wniesienia skargi do Prezesa Urzędu Ochrony Danych Osobowych,        </w:t>
      </w:r>
      <w:r w:rsidRPr="00305FE7">
        <w:rPr>
          <w:bCs/>
          <w:lang w:eastAsia="en-US"/>
        </w:rPr>
        <w:br/>
        <w:t>gdy uzna Pani/Pan, że przetwarzanie danych osobowych Pani/Pana dotyczących narusza przepisy RODO;</w:t>
      </w:r>
    </w:p>
    <w:p w14:paraId="0ED3C799" w14:textId="3996BECF" w:rsidR="00305FE7" w:rsidRPr="00305FE7" w:rsidRDefault="00305FE7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730F3F">
        <w:rPr>
          <w:bCs/>
          <w:lang w:eastAsia="en-US"/>
        </w:rPr>
        <w:t>nie przysługuje Pani/Panu:</w:t>
      </w:r>
    </w:p>
    <w:p w14:paraId="30E49BFF" w14:textId="4C4C650F" w:rsidR="00DD0AFF" w:rsidRPr="00730F3F" w:rsidRDefault="00DD0AFF" w:rsidP="00073012">
      <w:pPr>
        <w:pStyle w:val="Akapitzlist"/>
        <w:numPr>
          <w:ilvl w:val="0"/>
          <w:numId w:val="4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w związku z art. 17 ust. 3 lit. b, d lub e RODO prawo do usunięcia danych osobowych;</w:t>
      </w:r>
    </w:p>
    <w:p w14:paraId="4D4147F3" w14:textId="56F068C9" w:rsidR="00DD0AFF" w:rsidRPr="00730F3F" w:rsidRDefault="00DD0AFF" w:rsidP="00073012">
      <w:pPr>
        <w:pStyle w:val="Akapitzlist"/>
        <w:numPr>
          <w:ilvl w:val="0"/>
          <w:numId w:val="5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prawo do przenoszenia danych osobowych, o którym mowa w art. 20 RODO;</w:t>
      </w:r>
    </w:p>
    <w:p w14:paraId="5C720599" w14:textId="45344E44" w:rsidR="00DD0AFF" w:rsidRPr="00730F3F" w:rsidRDefault="00DD0AFF" w:rsidP="00073012">
      <w:pPr>
        <w:pStyle w:val="Akapitzlist"/>
        <w:numPr>
          <w:ilvl w:val="0"/>
          <w:numId w:val="6"/>
        </w:numPr>
        <w:jc w:val="both"/>
      </w:pPr>
      <w:r w:rsidRPr="00730F3F">
        <w:rPr>
          <w:bCs/>
          <w:lang w:eastAsia="en-US"/>
        </w:rPr>
        <w:t>na podstawie art. 21 RODO prawo sprzeciwu, wobec przetwarzania danych osobowych zgromadzonych na podstawie art. 6 ust. 1 lit. c RODO.</w:t>
      </w:r>
    </w:p>
    <w:p w14:paraId="639BBE2C" w14:textId="4444135E" w:rsidR="00DD0AFF" w:rsidRPr="00465498" w:rsidRDefault="00DD0AFF" w:rsidP="007A08EF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46549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  przedmiotowej skargi jest Urząd Ochrony Danych Osobowych, ul. Stawki 2, 00-193 Warszawa.</w:t>
      </w:r>
    </w:p>
    <w:p w14:paraId="7A06CF90" w14:textId="3FA10DDF" w:rsidR="007A08EF" w:rsidRPr="007A08EF" w:rsidRDefault="007A08E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UDZIELENIA ZAMÓWIENIA</w:t>
      </w:r>
    </w:p>
    <w:p w14:paraId="2C62178F" w14:textId="32D3FE01" w:rsidR="003242CE" w:rsidRPr="003242CE" w:rsidRDefault="003242CE" w:rsidP="008E12BC">
      <w:pPr>
        <w:pStyle w:val="pkt"/>
        <w:ind w:left="0" w:firstLine="0"/>
        <w:rPr>
          <w:rFonts w:ascii="Arial" w:hAnsi="Arial" w:cs="Arial"/>
          <w:sz w:val="22"/>
          <w:szCs w:val="22"/>
        </w:rPr>
      </w:pPr>
      <w:r w:rsidRPr="003242CE">
        <w:rPr>
          <w:rFonts w:ascii="Arial" w:hAnsi="Arial" w:cs="Arial"/>
          <w:sz w:val="22"/>
          <w:szCs w:val="22"/>
        </w:rPr>
        <w:t>Na podstawie art.</w:t>
      </w:r>
      <w:r w:rsidR="001F4FB5">
        <w:rPr>
          <w:rFonts w:ascii="Arial" w:hAnsi="Arial" w:cs="Arial"/>
          <w:sz w:val="22"/>
          <w:szCs w:val="22"/>
        </w:rPr>
        <w:t xml:space="preserve"> </w:t>
      </w:r>
      <w:r w:rsidRPr="003242CE">
        <w:rPr>
          <w:rFonts w:ascii="Arial" w:hAnsi="Arial" w:cs="Arial"/>
          <w:sz w:val="22"/>
          <w:szCs w:val="22"/>
        </w:rPr>
        <w:t>2 ust.1 pkt.1 ustawy z dnia 11 września 2019</w:t>
      </w:r>
      <w:r w:rsidR="00F834E9">
        <w:rPr>
          <w:rFonts w:ascii="Arial" w:hAnsi="Arial" w:cs="Arial"/>
          <w:sz w:val="22"/>
          <w:szCs w:val="22"/>
        </w:rPr>
        <w:t xml:space="preserve"> </w:t>
      </w:r>
      <w:r w:rsidRPr="003242CE">
        <w:rPr>
          <w:rFonts w:ascii="Arial" w:hAnsi="Arial" w:cs="Arial"/>
          <w:sz w:val="22"/>
          <w:szCs w:val="22"/>
        </w:rPr>
        <w:t>r. Prawo zamówień publicznych.</w:t>
      </w:r>
    </w:p>
    <w:p w14:paraId="76A43988" w14:textId="77777777" w:rsidR="003242CE" w:rsidRDefault="003242CE" w:rsidP="008E12BC">
      <w:pPr>
        <w:pStyle w:val="pkt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566D0E75" w14:textId="70C26E2B" w:rsidR="00985563" w:rsidRPr="00443F00" w:rsidRDefault="00985563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7277CC23" w14:textId="0A41ED1E" w:rsidR="004745EF" w:rsidRDefault="004745EF" w:rsidP="006B70A9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Dostawa i uruchomienie 23 szt.</w:t>
      </w:r>
      <w:r w:rsidR="00EA0198">
        <w:rPr>
          <w:rFonts w:ascii="Arial" w:eastAsia="Arial" w:hAnsi="Arial" w:cs="Arial"/>
          <w:bCs/>
          <w:sz w:val="22"/>
          <w:szCs w:val="22"/>
          <w:lang w:val="pl"/>
        </w:rPr>
        <w:t xml:space="preserve"> nowych</w:t>
      </w:r>
      <w:r>
        <w:rPr>
          <w:rFonts w:ascii="Arial" w:eastAsia="Arial" w:hAnsi="Arial" w:cs="Arial"/>
          <w:bCs/>
          <w:sz w:val="22"/>
          <w:szCs w:val="22"/>
          <w:lang w:val="pl"/>
        </w:rPr>
        <w:t xml:space="preserve"> defibrylatorów</w:t>
      </w:r>
      <w:r w:rsidRPr="004745EF">
        <w:t xml:space="preserve"> </w:t>
      </w:r>
      <w:r w:rsidRPr="004745EF">
        <w:rPr>
          <w:rFonts w:ascii="Arial" w:eastAsia="Arial" w:hAnsi="Arial" w:cs="Arial"/>
          <w:bCs/>
          <w:sz w:val="22"/>
          <w:szCs w:val="22"/>
          <w:lang w:val="pl"/>
        </w:rPr>
        <w:t>Defibrylator AED Philips HS1 Standard</w:t>
      </w:r>
      <w:r>
        <w:rPr>
          <w:rFonts w:ascii="Arial" w:eastAsia="Arial" w:hAnsi="Arial" w:cs="Arial"/>
          <w:bCs/>
          <w:sz w:val="22"/>
          <w:szCs w:val="22"/>
          <w:lang w:val="pl"/>
        </w:rPr>
        <w:t>.</w:t>
      </w:r>
    </w:p>
    <w:p w14:paraId="3E949FD0" w14:textId="433CE3B1" w:rsidR="004745EF" w:rsidRDefault="004745EF" w:rsidP="006B70A9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 xml:space="preserve">Dostawa 23 szt. </w:t>
      </w:r>
      <w:r w:rsidR="00EA0198">
        <w:rPr>
          <w:rFonts w:ascii="Arial" w:eastAsia="Arial" w:hAnsi="Arial" w:cs="Arial"/>
          <w:bCs/>
          <w:sz w:val="22"/>
          <w:szCs w:val="22"/>
          <w:lang w:val="pl"/>
        </w:rPr>
        <w:t xml:space="preserve">nowych </w:t>
      </w:r>
      <w:r>
        <w:rPr>
          <w:rFonts w:ascii="Arial" w:eastAsia="Arial" w:hAnsi="Arial" w:cs="Arial"/>
          <w:bCs/>
          <w:sz w:val="22"/>
          <w:szCs w:val="22"/>
          <w:lang w:val="pl"/>
        </w:rPr>
        <w:t xml:space="preserve">elektrod dziecięcych do Defibrylatora </w:t>
      </w:r>
      <w:r w:rsidRPr="004745EF">
        <w:rPr>
          <w:rFonts w:ascii="Arial" w:eastAsia="Arial" w:hAnsi="Arial" w:cs="Arial"/>
          <w:bCs/>
          <w:sz w:val="22"/>
          <w:szCs w:val="22"/>
          <w:lang w:val="pl"/>
        </w:rPr>
        <w:t>AED Philips HS1 Standard</w:t>
      </w:r>
      <w:r>
        <w:rPr>
          <w:rFonts w:ascii="Arial" w:eastAsia="Arial" w:hAnsi="Arial" w:cs="Arial"/>
          <w:bCs/>
          <w:sz w:val="22"/>
          <w:szCs w:val="22"/>
          <w:lang w:val="pl"/>
        </w:rPr>
        <w:t>.</w:t>
      </w:r>
    </w:p>
    <w:p w14:paraId="0150590F" w14:textId="6FCB7488" w:rsidR="004745EF" w:rsidRDefault="004745EF" w:rsidP="006B70A9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 xml:space="preserve">Poprzez uruchomienie, Zamawiający rozumie wykonanie wszystkich niezbędnych czynności dla prawidłowego działania defibrylatora, uruchomienie może odbyć się </w:t>
      </w:r>
      <w:r w:rsidR="00F24B30">
        <w:rPr>
          <w:rFonts w:ascii="Arial" w:eastAsia="Arial" w:hAnsi="Arial" w:cs="Arial"/>
          <w:bCs/>
          <w:sz w:val="22"/>
          <w:szCs w:val="22"/>
          <w:lang w:val="pl"/>
        </w:rPr>
        <w:br/>
      </w:r>
      <w:r>
        <w:rPr>
          <w:rFonts w:ascii="Arial" w:eastAsia="Arial" w:hAnsi="Arial" w:cs="Arial"/>
          <w:bCs/>
          <w:sz w:val="22"/>
          <w:szCs w:val="22"/>
          <w:lang w:val="pl"/>
        </w:rPr>
        <w:t>w siedzibie Wykonawcy.</w:t>
      </w:r>
    </w:p>
    <w:p w14:paraId="2F613A9B" w14:textId="545E5918" w:rsidR="004745EF" w:rsidRDefault="004745EF" w:rsidP="006B70A9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Miejsce dostawy:</w:t>
      </w:r>
    </w:p>
    <w:p w14:paraId="428CE215" w14:textId="1A646675" w:rsidR="004745EF" w:rsidRDefault="004745EF" w:rsidP="004745EF">
      <w:pPr>
        <w:pStyle w:val="Tekstpodstawowywcity"/>
        <w:tabs>
          <w:tab w:val="left" w:pos="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Zarząd Transportu Zbiorowego w Rybniku, ul. Budowlanych 6, 44-200 Rybnik.</w:t>
      </w:r>
    </w:p>
    <w:p w14:paraId="5F417AA4" w14:textId="4FD3FC35" w:rsidR="00BD2AE4" w:rsidRDefault="004745EF" w:rsidP="004745EF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 xml:space="preserve">Warunki gwarancji – na podstawie karty gwarancyjnej </w:t>
      </w:r>
      <w:r w:rsidR="001F4FB5">
        <w:rPr>
          <w:rFonts w:ascii="Arial" w:eastAsia="Arial" w:hAnsi="Arial" w:cs="Arial"/>
          <w:bCs/>
          <w:sz w:val="22"/>
          <w:szCs w:val="22"/>
          <w:lang w:val="pl"/>
        </w:rPr>
        <w:t>zgodnie z obowiązującymi przepisami dotyczącymi sprzętu medycznego w Unii Europejskiej (Dyrektywa MDR 2017). Gwarancja musi być pisemnie potwierdzona przez autoryzowanego dystrybutora Philips Polska Sp.  z o.o. i dołączona do oferty</w:t>
      </w:r>
      <w:r w:rsidR="00F24B30">
        <w:rPr>
          <w:rFonts w:ascii="Arial" w:eastAsia="Arial" w:hAnsi="Arial" w:cs="Arial"/>
          <w:bCs/>
          <w:sz w:val="22"/>
          <w:szCs w:val="22"/>
          <w:lang w:val="pl"/>
        </w:rPr>
        <w:t xml:space="preserve"> lub producenta urządzenia równoważnego</w:t>
      </w:r>
      <w:r w:rsidR="001F4FB5">
        <w:rPr>
          <w:rFonts w:ascii="Arial" w:eastAsia="Arial" w:hAnsi="Arial" w:cs="Arial"/>
          <w:bCs/>
          <w:sz w:val="22"/>
          <w:szCs w:val="22"/>
          <w:lang w:val="pl"/>
        </w:rPr>
        <w:t>.</w:t>
      </w:r>
    </w:p>
    <w:p w14:paraId="1C265DB6" w14:textId="3F39BB3C" w:rsidR="001F4FB5" w:rsidRDefault="00C5428E" w:rsidP="004745EF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U</w:t>
      </w:r>
      <w:r w:rsidRPr="00C5428E">
        <w:rPr>
          <w:rFonts w:ascii="Arial" w:eastAsia="Arial" w:hAnsi="Arial" w:cs="Arial"/>
          <w:bCs/>
          <w:sz w:val="22"/>
          <w:szCs w:val="22"/>
          <w:lang w:val="pl"/>
        </w:rPr>
        <w:t>rządzeni</w:t>
      </w:r>
      <w:r>
        <w:rPr>
          <w:rFonts w:ascii="Arial" w:eastAsia="Arial" w:hAnsi="Arial" w:cs="Arial"/>
          <w:bCs/>
          <w:sz w:val="22"/>
          <w:szCs w:val="22"/>
          <w:lang w:val="pl"/>
        </w:rPr>
        <w:t xml:space="preserve">e </w:t>
      </w:r>
      <w:r w:rsidRPr="00C5428E">
        <w:rPr>
          <w:rFonts w:ascii="Arial" w:eastAsia="Arial" w:hAnsi="Arial" w:cs="Arial"/>
          <w:bCs/>
          <w:sz w:val="22"/>
          <w:szCs w:val="22"/>
          <w:lang w:val="pl"/>
        </w:rPr>
        <w:t>zostanie umieszczone i odpowiednio zabezpieczone na półce autobusu, której wymiary wynoszą: 105 mm x 229 mm x 330 mm</w:t>
      </w:r>
      <w:r>
        <w:rPr>
          <w:rFonts w:ascii="Arial" w:eastAsia="Arial" w:hAnsi="Arial" w:cs="Arial"/>
          <w:bCs/>
          <w:sz w:val="22"/>
          <w:szCs w:val="22"/>
          <w:lang w:val="pl"/>
        </w:rPr>
        <w:t xml:space="preserve"> i nie może przekraczać tych wartości</w:t>
      </w:r>
      <w:r w:rsidR="00BA4603">
        <w:rPr>
          <w:rFonts w:ascii="Arial" w:eastAsia="Arial" w:hAnsi="Arial" w:cs="Arial"/>
          <w:bCs/>
          <w:sz w:val="22"/>
          <w:szCs w:val="22"/>
          <w:lang w:val="pl"/>
        </w:rPr>
        <w:t>; torba/etui urządzenia musi mieć regularny kształt, tj. podstawa dolna musi być prostopadła do ścian bocznych.</w:t>
      </w:r>
    </w:p>
    <w:p w14:paraId="0E6B0F15" w14:textId="49D0B869" w:rsidR="001D0109" w:rsidRDefault="001D0109" w:rsidP="004745EF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 xml:space="preserve">Zamawiający dopuści urządzenie o parametrach równoważnych, przez które Zamawiający rozumie </w:t>
      </w:r>
      <w:r w:rsidR="00324935">
        <w:rPr>
          <w:rFonts w:ascii="Arial" w:eastAsia="Arial" w:hAnsi="Arial" w:cs="Arial"/>
          <w:bCs/>
          <w:sz w:val="22"/>
          <w:szCs w:val="22"/>
          <w:lang w:val="pl"/>
        </w:rPr>
        <w:t>parametry nie gorsze ni</w:t>
      </w:r>
      <w:r w:rsidR="00F834E9">
        <w:rPr>
          <w:rFonts w:ascii="Arial" w:eastAsia="Arial" w:hAnsi="Arial" w:cs="Arial"/>
          <w:bCs/>
          <w:sz w:val="22"/>
          <w:szCs w:val="22"/>
          <w:lang w:val="pl"/>
        </w:rPr>
        <w:t>ż</w:t>
      </w:r>
      <w:r w:rsidR="00324935">
        <w:rPr>
          <w:rFonts w:ascii="Arial" w:eastAsia="Arial" w:hAnsi="Arial" w:cs="Arial"/>
          <w:bCs/>
          <w:sz w:val="22"/>
          <w:szCs w:val="22"/>
          <w:lang w:val="pl"/>
        </w:rPr>
        <w:t xml:space="preserve"> opisane na oficjalnej stronie producenta: </w:t>
      </w:r>
      <w:hyperlink r:id="rId12" w:history="1">
        <w:r w:rsidR="00F834E9" w:rsidRPr="00445103">
          <w:rPr>
            <w:rStyle w:val="Hipercze"/>
            <w:rFonts w:ascii="Arial" w:eastAsia="Arial" w:hAnsi="Arial" w:cs="Arial"/>
            <w:bCs/>
            <w:sz w:val="22"/>
            <w:szCs w:val="22"/>
            <w:lang w:val="pl"/>
          </w:rPr>
          <w:t>www.philips.pl</w:t>
        </w:r>
      </w:hyperlink>
      <w:r w:rsidR="00F834E9">
        <w:rPr>
          <w:rFonts w:ascii="Arial" w:eastAsia="Arial" w:hAnsi="Arial" w:cs="Arial"/>
          <w:bCs/>
          <w:sz w:val="22"/>
          <w:szCs w:val="22"/>
          <w:lang w:val="pl"/>
        </w:rPr>
        <w:t xml:space="preserve"> dla urządzenia HS1.</w:t>
      </w:r>
    </w:p>
    <w:p w14:paraId="287262D0" w14:textId="6D52D886" w:rsidR="00F834E9" w:rsidRDefault="00F834E9" w:rsidP="004745EF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lastRenderedPageBreak/>
        <w:t>Zamawiający informuje, że uwzględnił wszystkie zadane pytania w zapytanie PU 19/2021 i nie przewiduje składania dalszych wyjaśnień</w:t>
      </w:r>
      <w:r w:rsidR="00F71694">
        <w:rPr>
          <w:rFonts w:ascii="Arial" w:eastAsia="Arial" w:hAnsi="Arial" w:cs="Arial"/>
          <w:bCs/>
          <w:sz w:val="22"/>
          <w:szCs w:val="22"/>
          <w:lang w:val="pl"/>
        </w:rPr>
        <w:t xml:space="preserve"> oraz wezwań do uzupełnienia oferty</w:t>
      </w:r>
      <w:r w:rsidR="00163AAC">
        <w:rPr>
          <w:rFonts w:ascii="Arial" w:eastAsia="Arial" w:hAnsi="Arial" w:cs="Arial"/>
          <w:bCs/>
          <w:sz w:val="22"/>
          <w:szCs w:val="22"/>
          <w:lang w:val="pl"/>
        </w:rPr>
        <w:t>, oprócz kwestii technicznych dotyczących platformy zakupowej.</w:t>
      </w:r>
    </w:p>
    <w:p w14:paraId="02B583E3" w14:textId="750D4C5F" w:rsidR="00F71694" w:rsidRDefault="00F71694" w:rsidP="004745EF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Oferty niekompletne</w:t>
      </w:r>
      <w:r w:rsidR="007A1207">
        <w:rPr>
          <w:rFonts w:ascii="Arial" w:eastAsia="Arial" w:hAnsi="Arial" w:cs="Arial"/>
          <w:bCs/>
          <w:sz w:val="22"/>
          <w:szCs w:val="22"/>
          <w:lang w:val="pl"/>
        </w:rPr>
        <w:t xml:space="preserve"> i/lub</w:t>
      </w:r>
      <w:r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="007A1207">
        <w:rPr>
          <w:rFonts w:ascii="Arial" w:eastAsia="Arial" w:hAnsi="Arial" w:cs="Arial"/>
          <w:bCs/>
          <w:sz w:val="22"/>
          <w:szCs w:val="22"/>
          <w:lang w:val="pl"/>
        </w:rPr>
        <w:t>zawierające</w:t>
      </w:r>
      <w:r>
        <w:rPr>
          <w:rFonts w:ascii="Arial" w:eastAsia="Arial" w:hAnsi="Arial" w:cs="Arial"/>
          <w:bCs/>
          <w:sz w:val="22"/>
          <w:szCs w:val="22"/>
          <w:lang w:val="pl"/>
        </w:rPr>
        <w:t xml:space="preserve"> błędy zostaną odrzucone.</w:t>
      </w:r>
    </w:p>
    <w:p w14:paraId="7E911582" w14:textId="108D1C14" w:rsidR="00413354" w:rsidRDefault="00413354" w:rsidP="000705FA">
      <w:pPr>
        <w:pStyle w:val="Tekstpodstawowywcity"/>
        <w:tabs>
          <w:tab w:val="left" w:pos="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9070FEB" w14:textId="6275A5D4" w:rsidR="00492BFE" w:rsidRPr="005D5DD5" w:rsidRDefault="00492BFE" w:rsidP="00492BFE">
      <w:pPr>
        <w:pStyle w:val="Bezodstpw"/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5D5DD5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Klasyfikacja Wspólnego Słownika Zamówień (CPV):</w:t>
      </w:r>
    </w:p>
    <w:p w14:paraId="4CDB82FC" w14:textId="5086671B" w:rsidR="001D067C" w:rsidRPr="00B67C87" w:rsidRDefault="00EA0198" w:rsidP="00B67C87">
      <w:pPr>
        <w:spacing w:line="240" w:lineRule="auto"/>
        <w:rPr>
          <w:rFonts w:eastAsia="Times New Roman"/>
          <w:bCs/>
        </w:rPr>
      </w:pPr>
      <w:r w:rsidRPr="00EA0198">
        <w:rPr>
          <w:rFonts w:ascii="Tahoma" w:hAnsi="Tahoma" w:cs="Tahoma"/>
          <w:color w:val="000000"/>
          <w:sz w:val="21"/>
          <w:szCs w:val="21"/>
          <w:shd w:val="clear" w:color="auto" w:fill="FFFFFF"/>
        </w:rPr>
        <w:t>33182100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Defibrylatory</w:t>
      </w:r>
      <w:r w:rsidR="00B67C87" w:rsidRPr="00F25FD3">
        <w:rPr>
          <w:rFonts w:ascii="Tahoma" w:hAnsi="Tahoma" w:cs="Tahoma"/>
          <w:color w:val="000000"/>
          <w:sz w:val="21"/>
          <w:szCs w:val="21"/>
          <w:highlight w:val="yellow"/>
        </w:rPr>
        <w:br/>
      </w:r>
    </w:p>
    <w:p w14:paraId="7E486C8F" w14:textId="464BF482" w:rsidR="008C7377" w:rsidRPr="00CD3650" w:rsidRDefault="008C7377" w:rsidP="008C7377">
      <w:pPr>
        <w:numPr>
          <w:ilvl w:val="0"/>
          <w:numId w:val="1"/>
        </w:numPr>
        <w:pBdr>
          <w:top w:val="single" w:sz="6" w:space="12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ZAMÓWIENIA</w:t>
      </w:r>
    </w:p>
    <w:p w14:paraId="6EBDADF8" w14:textId="436CACBC" w:rsidR="003242CE" w:rsidRDefault="00166167" w:rsidP="006B70A9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Times New Roman"/>
          <w:bCs/>
        </w:rPr>
      </w:pPr>
      <w:r w:rsidRPr="00166167">
        <w:rPr>
          <w:rFonts w:eastAsia="Times New Roman"/>
          <w:bCs/>
        </w:rPr>
        <w:t xml:space="preserve">Wykonawca </w:t>
      </w:r>
      <w:r w:rsidR="00B67C87">
        <w:rPr>
          <w:rFonts w:eastAsia="Times New Roman"/>
          <w:bCs/>
        </w:rPr>
        <w:t xml:space="preserve">przekaże przedmiot umowy do </w:t>
      </w:r>
      <w:r w:rsidR="00BA4603">
        <w:rPr>
          <w:rFonts w:eastAsia="Times New Roman"/>
          <w:bCs/>
        </w:rPr>
        <w:t>6</w:t>
      </w:r>
      <w:r w:rsidR="00EA0198">
        <w:rPr>
          <w:rFonts w:eastAsia="Times New Roman"/>
          <w:bCs/>
        </w:rPr>
        <w:t xml:space="preserve"> dni </w:t>
      </w:r>
      <w:r w:rsidR="001F4FB5">
        <w:rPr>
          <w:rFonts w:eastAsia="Times New Roman"/>
          <w:bCs/>
        </w:rPr>
        <w:t xml:space="preserve">kalendarzowych </w:t>
      </w:r>
      <w:r w:rsidR="00EA0198">
        <w:rPr>
          <w:rFonts w:eastAsia="Times New Roman"/>
          <w:bCs/>
        </w:rPr>
        <w:t>od dnia akceptacji oferty.</w:t>
      </w:r>
    </w:p>
    <w:p w14:paraId="2FE91659" w14:textId="58DC1C39" w:rsidR="00EA0198" w:rsidRDefault="00EA0198" w:rsidP="006B70A9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Termin płatności: do 7 dni </w:t>
      </w:r>
      <w:r w:rsidR="00627E03">
        <w:rPr>
          <w:rFonts w:eastAsia="Times New Roman"/>
          <w:bCs/>
        </w:rPr>
        <w:t xml:space="preserve">kalendarzowych </w:t>
      </w:r>
      <w:r>
        <w:rPr>
          <w:rFonts w:eastAsia="Times New Roman"/>
          <w:bCs/>
        </w:rPr>
        <w:t xml:space="preserve">od </w:t>
      </w:r>
      <w:r w:rsidR="001F4FB5">
        <w:rPr>
          <w:rFonts w:eastAsia="Times New Roman"/>
          <w:bCs/>
        </w:rPr>
        <w:t>dnia akceptacji oferty.</w:t>
      </w:r>
    </w:p>
    <w:p w14:paraId="36962F7A" w14:textId="4411B9A3" w:rsidR="00115F80" w:rsidRPr="00263491" w:rsidRDefault="00C5428E" w:rsidP="00263491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Zamawiający</w:t>
      </w:r>
      <w:r w:rsidR="001F4FB5">
        <w:rPr>
          <w:rFonts w:eastAsia="Times New Roman"/>
          <w:bCs/>
        </w:rPr>
        <w:t xml:space="preserve"> informuje, że </w:t>
      </w:r>
      <w:r>
        <w:rPr>
          <w:rFonts w:eastAsia="Times New Roman"/>
          <w:bCs/>
        </w:rPr>
        <w:t xml:space="preserve">z uwagi na </w:t>
      </w:r>
      <w:r w:rsidR="00263491">
        <w:rPr>
          <w:rFonts w:eastAsia="Times New Roman"/>
          <w:bCs/>
        </w:rPr>
        <w:t>kwestie</w:t>
      </w:r>
      <w:r>
        <w:rPr>
          <w:rFonts w:eastAsia="Times New Roman"/>
          <w:bCs/>
        </w:rPr>
        <w:t xml:space="preserve"> budżetowe, dochowa należytej staranności w wyborze oferty, w szczególności w zakresie terminu</w:t>
      </w:r>
      <w:r w:rsidR="00263491">
        <w:rPr>
          <w:rFonts w:eastAsia="Times New Roman"/>
          <w:bCs/>
        </w:rPr>
        <w:t xml:space="preserve"> wyboru oferty</w:t>
      </w:r>
      <w:r>
        <w:rPr>
          <w:rFonts w:eastAsia="Times New Roman"/>
          <w:bCs/>
        </w:rPr>
        <w:t>.</w:t>
      </w:r>
    </w:p>
    <w:p w14:paraId="7209E9E5" w14:textId="0F0ABA6D" w:rsidR="00721989" w:rsidRPr="00CD3650" w:rsidRDefault="00721989" w:rsidP="00721989">
      <w:pPr>
        <w:numPr>
          <w:ilvl w:val="0"/>
          <w:numId w:val="1"/>
        </w:numPr>
        <w:pBdr>
          <w:top w:val="single" w:sz="6" w:space="12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SKŁADANIA i OTWARCIA OFERT</w:t>
      </w:r>
    </w:p>
    <w:p w14:paraId="305F2921" w14:textId="4EB88589" w:rsidR="00721989" w:rsidRPr="00721989" w:rsidRDefault="00721989" w:rsidP="006B70A9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Cs/>
        </w:rPr>
        <w:t xml:space="preserve">Termin składania ofert: </w:t>
      </w:r>
      <w:r w:rsidRPr="00721989">
        <w:rPr>
          <w:rFonts w:eastAsia="Times New Roman"/>
          <w:b/>
        </w:rPr>
        <w:t xml:space="preserve">do </w:t>
      </w:r>
      <w:r w:rsidR="001F4FB5">
        <w:rPr>
          <w:rFonts w:eastAsia="Times New Roman"/>
          <w:b/>
        </w:rPr>
        <w:t>2</w:t>
      </w:r>
      <w:r w:rsidR="00EA0198">
        <w:rPr>
          <w:rFonts w:eastAsia="Times New Roman"/>
          <w:b/>
        </w:rPr>
        <w:t>3</w:t>
      </w:r>
      <w:r w:rsidRPr="00721989">
        <w:rPr>
          <w:rFonts w:eastAsia="Times New Roman"/>
          <w:b/>
        </w:rPr>
        <w:t xml:space="preserve"> </w:t>
      </w:r>
      <w:r w:rsidR="00EA0198">
        <w:rPr>
          <w:rFonts w:eastAsia="Times New Roman"/>
          <w:b/>
        </w:rPr>
        <w:t>grudnia</w:t>
      </w:r>
      <w:r w:rsidRPr="00721989">
        <w:rPr>
          <w:rFonts w:eastAsia="Times New Roman"/>
          <w:b/>
        </w:rPr>
        <w:t xml:space="preserve"> 2021 r do godz. </w:t>
      </w:r>
      <w:r w:rsidR="00EA0198">
        <w:rPr>
          <w:rFonts w:eastAsia="Times New Roman"/>
          <w:b/>
        </w:rPr>
        <w:t>9</w:t>
      </w:r>
      <w:r w:rsidRPr="00721989">
        <w:rPr>
          <w:rFonts w:eastAsia="Times New Roman"/>
          <w:b/>
        </w:rPr>
        <w:t>:00</w:t>
      </w:r>
    </w:p>
    <w:p w14:paraId="5854FB6E" w14:textId="3B2B8F53" w:rsidR="00721989" w:rsidRDefault="00721989" w:rsidP="006B70A9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Cs/>
        </w:rPr>
        <w:t xml:space="preserve">Termin otwarcia ofert: </w:t>
      </w:r>
      <w:r w:rsidR="001F4FB5">
        <w:rPr>
          <w:rFonts w:eastAsia="Times New Roman"/>
          <w:b/>
        </w:rPr>
        <w:t>2</w:t>
      </w:r>
      <w:r w:rsidR="00EA0198" w:rsidRPr="00EA0198">
        <w:rPr>
          <w:rFonts w:eastAsia="Times New Roman"/>
          <w:b/>
        </w:rPr>
        <w:t>3 grudnia</w:t>
      </w:r>
      <w:r w:rsidRPr="00721989">
        <w:rPr>
          <w:rFonts w:eastAsia="Times New Roman"/>
          <w:b/>
        </w:rPr>
        <w:t xml:space="preserve"> 2021 r godz. </w:t>
      </w:r>
      <w:r w:rsidR="00EA0198">
        <w:rPr>
          <w:rFonts w:eastAsia="Times New Roman"/>
          <w:b/>
        </w:rPr>
        <w:t>9</w:t>
      </w:r>
      <w:r w:rsidRPr="00721989">
        <w:rPr>
          <w:rFonts w:eastAsia="Times New Roman"/>
          <w:b/>
        </w:rPr>
        <w:t>:15</w:t>
      </w:r>
    </w:p>
    <w:p w14:paraId="112633A1" w14:textId="06585EE4" w:rsidR="00BA4603" w:rsidRPr="00BA4603" w:rsidRDefault="00BA4603" w:rsidP="006B70A9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="Times New Roman"/>
          <w:bCs/>
        </w:rPr>
      </w:pPr>
      <w:r w:rsidRPr="00BA4603">
        <w:rPr>
          <w:rFonts w:eastAsia="Times New Roman"/>
          <w:bCs/>
        </w:rPr>
        <w:t>W formularzu oferty należy wypełnić wszystkie pozycje</w:t>
      </w:r>
      <w:r w:rsidR="00F65AD1">
        <w:rPr>
          <w:rFonts w:eastAsia="Times New Roman"/>
          <w:bCs/>
        </w:rPr>
        <w:t>.</w:t>
      </w:r>
    </w:p>
    <w:p w14:paraId="0521C392" w14:textId="5399BEAA" w:rsidR="001F4FB5" w:rsidRPr="001F4FB5" w:rsidRDefault="001F4FB5" w:rsidP="001F4FB5">
      <w:pPr>
        <w:spacing w:line="240" w:lineRule="auto"/>
        <w:ind w:left="360"/>
        <w:jc w:val="both"/>
        <w:rPr>
          <w:rFonts w:eastAsia="Times New Roman"/>
          <w:b/>
        </w:rPr>
      </w:pPr>
    </w:p>
    <w:p w14:paraId="02656557" w14:textId="77777777" w:rsidR="00721989" w:rsidRPr="00721989" w:rsidRDefault="00721989" w:rsidP="00721989">
      <w:pPr>
        <w:spacing w:line="240" w:lineRule="auto"/>
        <w:jc w:val="both"/>
        <w:rPr>
          <w:rFonts w:eastAsia="Times New Roman"/>
          <w:bCs/>
        </w:rPr>
      </w:pPr>
    </w:p>
    <w:p w14:paraId="014DB235" w14:textId="18D9B641" w:rsidR="004E69D6" w:rsidRPr="00C278FA" w:rsidRDefault="0076378A" w:rsidP="00C278FA">
      <w:pPr>
        <w:numPr>
          <w:ilvl w:val="0"/>
          <w:numId w:val="1"/>
        </w:numPr>
        <w:pBdr>
          <w:top w:val="single" w:sz="6" w:space="12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76378A">
        <w:rPr>
          <w:b/>
          <w:sz w:val="24"/>
          <w:szCs w:val="24"/>
        </w:rPr>
        <w:t xml:space="preserve">WYKAZ ZAŁĄCZNIKÓW DO </w:t>
      </w:r>
      <w:r w:rsidR="003242CE">
        <w:rPr>
          <w:b/>
          <w:sz w:val="24"/>
          <w:szCs w:val="24"/>
        </w:rPr>
        <w:t>OPZ</w:t>
      </w:r>
    </w:p>
    <w:p w14:paraId="30F85E4A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E765F8" w14:textId="75359313" w:rsidR="00991F97" w:rsidRDefault="00EA0198" w:rsidP="006B70A9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Brak załączników</w:t>
      </w:r>
    </w:p>
    <w:p w14:paraId="6281ABD2" w14:textId="77777777" w:rsidR="00906EC0" w:rsidRDefault="00906EC0" w:rsidP="00906EC0">
      <w:pPr>
        <w:tabs>
          <w:tab w:val="center" w:pos="4536"/>
          <w:tab w:val="left" w:pos="6945"/>
        </w:tabs>
        <w:spacing w:after="600"/>
        <w:ind w:left="360"/>
      </w:pPr>
    </w:p>
    <w:p w14:paraId="1E1ACE6C" w14:textId="77777777" w:rsidR="00906EC0" w:rsidRDefault="00906EC0" w:rsidP="00906EC0">
      <w:pPr>
        <w:tabs>
          <w:tab w:val="center" w:pos="4536"/>
          <w:tab w:val="left" w:pos="6945"/>
        </w:tabs>
        <w:spacing w:line="240" w:lineRule="auto"/>
        <w:ind w:left="357"/>
        <w:jc w:val="center"/>
      </w:pPr>
      <w:r>
        <w:t>Dyrektor Zarządu Transportu Zbiorowego w Rybniku</w:t>
      </w:r>
    </w:p>
    <w:p w14:paraId="3AD109F5" w14:textId="02B2C89C" w:rsidR="00906EC0" w:rsidRDefault="001F4FB5" w:rsidP="00906EC0">
      <w:pPr>
        <w:tabs>
          <w:tab w:val="center" w:pos="4536"/>
          <w:tab w:val="left" w:pos="6945"/>
        </w:tabs>
        <w:spacing w:line="240" w:lineRule="auto"/>
        <w:ind w:left="357"/>
        <w:jc w:val="center"/>
      </w:pPr>
      <w:r>
        <w:t>(-)</w:t>
      </w:r>
      <w:r w:rsidR="00906EC0">
        <w:t xml:space="preserve"> Łukasz Kosobucki</w:t>
      </w:r>
    </w:p>
    <w:p w14:paraId="3A10F002" w14:textId="77777777" w:rsidR="00906EC0" w:rsidRPr="00906EC0" w:rsidRDefault="00906EC0" w:rsidP="00906EC0">
      <w:pPr>
        <w:spacing w:line="240" w:lineRule="auto"/>
        <w:jc w:val="both"/>
        <w:rPr>
          <w:rFonts w:eastAsia="Times New Roman"/>
          <w:bCs/>
        </w:rPr>
      </w:pPr>
    </w:p>
    <w:sectPr w:rsidR="00906EC0" w:rsidRPr="00906EC0" w:rsidSect="00EC7500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6859" w14:textId="77777777" w:rsidR="004E3C36" w:rsidRDefault="004E3C36">
      <w:pPr>
        <w:spacing w:line="240" w:lineRule="auto"/>
      </w:pPr>
      <w:r>
        <w:separator/>
      </w:r>
    </w:p>
  </w:endnote>
  <w:endnote w:type="continuationSeparator" w:id="0">
    <w:p w14:paraId="385A10A9" w14:textId="77777777" w:rsidR="004E3C36" w:rsidRDefault="004E3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6137" w14:textId="77777777" w:rsidR="004E3C36" w:rsidRDefault="004E3C36">
      <w:pPr>
        <w:spacing w:line="240" w:lineRule="auto"/>
      </w:pPr>
      <w:r>
        <w:separator/>
      </w:r>
    </w:p>
  </w:footnote>
  <w:footnote w:type="continuationSeparator" w:id="0">
    <w:p w14:paraId="0AA9D535" w14:textId="77777777" w:rsidR="004E3C36" w:rsidRDefault="004E3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2F727F77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6" name="Obraz 6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</w:t>
    </w:r>
    <w:r w:rsidR="003C5F40">
      <w:rPr>
        <w:sz w:val="16"/>
        <w:szCs w:val="16"/>
      </w:rPr>
      <w:t>PU</w:t>
    </w:r>
    <w:r w:rsidRPr="00256CDF">
      <w:rPr>
        <w:sz w:val="16"/>
        <w:szCs w:val="16"/>
      </w:rPr>
      <w:t xml:space="preserve"> </w:t>
    </w:r>
    <w:r w:rsidR="00F24B30">
      <w:rPr>
        <w:sz w:val="16"/>
        <w:szCs w:val="16"/>
      </w:rPr>
      <w:t>21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1E"/>
    <w:multiLevelType w:val="hybridMultilevel"/>
    <w:tmpl w:val="122A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129F4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A61"/>
    <w:multiLevelType w:val="hybridMultilevel"/>
    <w:tmpl w:val="107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AC9"/>
    <w:multiLevelType w:val="hybridMultilevel"/>
    <w:tmpl w:val="BAB09EE0"/>
    <w:lvl w:ilvl="0" w:tplc="A2C841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491"/>
    <w:multiLevelType w:val="hybridMultilevel"/>
    <w:tmpl w:val="DDFED922"/>
    <w:lvl w:ilvl="0" w:tplc="5706E162">
      <w:start w:val="1"/>
      <w:numFmt w:val="bullet"/>
      <w:pStyle w:val="Lista-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7D13"/>
    <w:multiLevelType w:val="hybridMultilevel"/>
    <w:tmpl w:val="5D2E139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A36"/>
    <w:multiLevelType w:val="hybridMultilevel"/>
    <w:tmpl w:val="061007AC"/>
    <w:lvl w:ilvl="0" w:tplc="3760C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F7CEB"/>
    <w:multiLevelType w:val="hybridMultilevel"/>
    <w:tmpl w:val="107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6933"/>
    <w:multiLevelType w:val="hybridMultilevel"/>
    <w:tmpl w:val="37E26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C25EB"/>
    <w:multiLevelType w:val="hybridMultilevel"/>
    <w:tmpl w:val="AE30151E"/>
    <w:lvl w:ilvl="0" w:tplc="699E358C">
      <w:start w:val="1"/>
      <w:numFmt w:val="lowerLetter"/>
      <w:pStyle w:val="Lista-abcd"/>
      <w:lvlText w:val="%1)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F8087C"/>
    <w:multiLevelType w:val="hybridMultilevel"/>
    <w:tmpl w:val="3A20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129F4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10E80"/>
    <w:rsid w:val="00014F50"/>
    <w:rsid w:val="00014FF7"/>
    <w:rsid w:val="000210D0"/>
    <w:rsid w:val="00022397"/>
    <w:rsid w:val="00034906"/>
    <w:rsid w:val="00051B2E"/>
    <w:rsid w:val="00060AE1"/>
    <w:rsid w:val="000658CA"/>
    <w:rsid w:val="000705FA"/>
    <w:rsid w:val="00073012"/>
    <w:rsid w:val="000732E7"/>
    <w:rsid w:val="0008103E"/>
    <w:rsid w:val="000830B2"/>
    <w:rsid w:val="0008401A"/>
    <w:rsid w:val="00090B58"/>
    <w:rsid w:val="000A00D8"/>
    <w:rsid w:val="000A3FA1"/>
    <w:rsid w:val="000A7559"/>
    <w:rsid w:val="000B10DD"/>
    <w:rsid w:val="000B2AA4"/>
    <w:rsid w:val="000D1C0E"/>
    <w:rsid w:val="000D2B3F"/>
    <w:rsid w:val="000E0316"/>
    <w:rsid w:val="000E4078"/>
    <w:rsid w:val="000E65C9"/>
    <w:rsid w:val="000F63B9"/>
    <w:rsid w:val="00104BB3"/>
    <w:rsid w:val="00112BFB"/>
    <w:rsid w:val="00115F80"/>
    <w:rsid w:val="00120536"/>
    <w:rsid w:val="00121CAA"/>
    <w:rsid w:val="001316AA"/>
    <w:rsid w:val="001354DC"/>
    <w:rsid w:val="00141DB0"/>
    <w:rsid w:val="0014331C"/>
    <w:rsid w:val="0014541B"/>
    <w:rsid w:val="00152669"/>
    <w:rsid w:val="0015789A"/>
    <w:rsid w:val="00160B5C"/>
    <w:rsid w:val="00162896"/>
    <w:rsid w:val="00163AAC"/>
    <w:rsid w:val="00166167"/>
    <w:rsid w:val="0016738D"/>
    <w:rsid w:val="00170072"/>
    <w:rsid w:val="00172EC7"/>
    <w:rsid w:val="00173E17"/>
    <w:rsid w:val="00174064"/>
    <w:rsid w:val="001806FD"/>
    <w:rsid w:val="00196DC3"/>
    <w:rsid w:val="001A71B6"/>
    <w:rsid w:val="001D0109"/>
    <w:rsid w:val="001D067C"/>
    <w:rsid w:val="001D7EB0"/>
    <w:rsid w:val="001E7582"/>
    <w:rsid w:val="001F4FB5"/>
    <w:rsid w:val="00220DFC"/>
    <w:rsid w:val="002222F8"/>
    <w:rsid w:val="00234B6E"/>
    <w:rsid w:val="00240D5B"/>
    <w:rsid w:val="00243374"/>
    <w:rsid w:val="00247B26"/>
    <w:rsid w:val="00247DC7"/>
    <w:rsid w:val="002552EA"/>
    <w:rsid w:val="00256CDF"/>
    <w:rsid w:val="002577A1"/>
    <w:rsid w:val="00263491"/>
    <w:rsid w:val="00280C97"/>
    <w:rsid w:val="00286DFC"/>
    <w:rsid w:val="002A7079"/>
    <w:rsid w:val="002C38CB"/>
    <w:rsid w:val="002D22A7"/>
    <w:rsid w:val="002D2A3F"/>
    <w:rsid w:val="002E071E"/>
    <w:rsid w:val="002E6505"/>
    <w:rsid w:val="002F0A42"/>
    <w:rsid w:val="002F45A3"/>
    <w:rsid w:val="00305FE7"/>
    <w:rsid w:val="00322552"/>
    <w:rsid w:val="003242CE"/>
    <w:rsid w:val="00324935"/>
    <w:rsid w:val="00330920"/>
    <w:rsid w:val="00341276"/>
    <w:rsid w:val="00341735"/>
    <w:rsid w:val="00342759"/>
    <w:rsid w:val="00351203"/>
    <w:rsid w:val="0035162C"/>
    <w:rsid w:val="00352E9E"/>
    <w:rsid w:val="00355F54"/>
    <w:rsid w:val="00372125"/>
    <w:rsid w:val="0037281F"/>
    <w:rsid w:val="00381EDA"/>
    <w:rsid w:val="00387BBA"/>
    <w:rsid w:val="0039226D"/>
    <w:rsid w:val="00394B05"/>
    <w:rsid w:val="003A48E1"/>
    <w:rsid w:val="003B20BE"/>
    <w:rsid w:val="003B3694"/>
    <w:rsid w:val="003C1548"/>
    <w:rsid w:val="003C3E64"/>
    <w:rsid w:val="003C5F40"/>
    <w:rsid w:val="003D1F55"/>
    <w:rsid w:val="003D20B3"/>
    <w:rsid w:val="003E1348"/>
    <w:rsid w:val="003E6E9A"/>
    <w:rsid w:val="003F1C80"/>
    <w:rsid w:val="003F75D7"/>
    <w:rsid w:val="00413354"/>
    <w:rsid w:val="00414643"/>
    <w:rsid w:val="00414D01"/>
    <w:rsid w:val="00417B40"/>
    <w:rsid w:val="00420137"/>
    <w:rsid w:val="00443A1D"/>
    <w:rsid w:val="00443F00"/>
    <w:rsid w:val="00465498"/>
    <w:rsid w:val="004745EF"/>
    <w:rsid w:val="0048068E"/>
    <w:rsid w:val="004928C8"/>
    <w:rsid w:val="00492BFE"/>
    <w:rsid w:val="0049524E"/>
    <w:rsid w:val="00497ADF"/>
    <w:rsid w:val="004A3DE7"/>
    <w:rsid w:val="004B033F"/>
    <w:rsid w:val="004C466D"/>
    <w:rsid w:val="004D1D1E"/>
    <w:rsid w:val="004D3726"/>
    <w:rsid w:val="004D39D2"/>
    <w:rsid w:val="004D7C82"/>
    <w:rsid w:val="004E229A"/>
    <w:rsid w:val="004E3A1C"/>
    <w:rsid w:val="004E3C36"/>
    <w:rsid w:val="004E69D6"/>
    <w:rsid w:val="005131F6"/>
    <w:rsid w:val="00515C54"/>
    <w:rsid w:val="005200A4"/>
    <w:rsid w:val="005239B5"/>
    <w:rsid w:val="00527673"/>
    <w:rsid w:val="00531352"/>
    <w:rsid w:val="00534399"/>
    <w:rsid w:val="0055522F"/>
    <w:rsid w:val="0055789E"/>
    <w:rsid w:val="00562143"/>
    <w:rsid w:val="005658DE"/>
    <w:rsid w:val="005725AF"/>
    <w:rsid w:val="00574928"/>
    <w:rsid w:val="005763EE"/>
    <w:rsid w:val="005959D1"/>
    <w:rsid w:val="005A5A23"/>
    <w:rsid w:val="005B7CF8"/>
    <w:rsid w:val="005C180A"/>
    <w:rsid w:val="005D37F1"/>
    <w:rsid w:val="005D4D08"/>
    <w:rsid w:val="005D5D14"/>
    <w:rsid w:val="005D5DD5"/>
    <w:rsid w:val="005E05B3"/>
    <w:rsid w:val="005E4163"/>
    <w:rsid w:val="005E4D7C"/>
    <w:rsid w:val="005E6F8B"/>
    <w:rsid w:val="00601F03"/>
    <w:rsid w:val="00610D87"/>
    <w:rsid w:val="006131C3"/>
    <w:rsid w:val="006146FD"/>
    <w:rsid w:val="00615643"/>
    <w:rsid w:val="00616399"/>
    <w:rsid w:val="00616725"/>
    <w:rsid w:val="006241CB"/>
    <w:rsid w:val="00627E03"/>
    <w:rsid w:val="00637BAE"/>
    <w:rsid w:val="006446D3"/>
    <w:rsid w:val="00644998"/>
    <w:rsid w:val="0064785B"/>
    <w:rsid w:val="006519C1"/>
    <w:rsid w:val="00652916"/>
    <w:rsid w:val="0065789C"/>
    <w:rsid w:val="006671E6"/>
    <w:rsid w:val="00683212"/>
    <w:rsid w:val="00683D08"/>
    <w:rsid w:val="006B1C36"/>
    <w:rsid w:val="006B70A9"/>
    <w:rsid w:val="006C006C"/>
    <w:rsid w:val="006E04CB"/>
    <w:rsid w:val="006E4C90"/>
    <w:rsid w:val="006F16D2"/>
    <w:rsid w:val="006F7010"/>
    <w:rsid w:val="00700ABF"/>
    <w:rsid w:val="00707FA2"/>
    <w:rsid w:val="00717312"/>
    <w:rsid w:val="00721989"/>
    <w:rsid w:val="00722103"/>
    <w:rsid w:val="00722D6E"/>
    <w:rsid w:val="00727C44"/>
    <w:rsid w:val="00735073"/>
    <w:rsid w:val="0073611D"/>
    <w:rsid w:val="00741CD3"/>
    <w:rsid w:val="007451CC"/>
    <w:rsid w:val="007470A5"/>
    <w:rsid w:val="007502E9"/>
    <w:rsid w:val="0075211C"/>
    <w:rsid w:val="00754DF2"/>
    <w:rsid w:val="007604ED"/>
    <w:rsid w:val="00761B12"/>
    <w:rsid w:val="0076378A"/>
    <w:rsid w:val="00763F0C"/>
    <w:rsid w:val="0078262E"/>
    <w:rsid w:val="00786D6C"/>
    <w:rsid w:val="00787A32"/>
    <w:rsid w:val="007A07EA"/>
    <w:rsid w:val="007A08EF"/>
    <w:rsid w:val="007A1207"/>
    <w:rsid w:val="007A1D55"/>
    <w:rsid w:val="007A2B0C"/>
    <w:rsid w:val="007A396F"/>
    <w:rsid w:val="007C2921"/>
    <w:rsid w:val="007C2B07"/>
    <w:rsid w:val="007D16AC"/>
    <w:rsid w:val="007D500D"/>
    <w:rsid w:val="007E0144"/>
    <w:rsid w:val="007E166B"/>
    <w:rsid w:val="007F078D"/>
    <w:rsid w:val="007F5326"/>
    <w:rsid w:val="007F5864"/>
    <w:rsid w:val="007F6750"/>
    <w:rsid w:val="00806396"/>
    <w:rsid w:val="00820938"/>
    <w:rsid w:val="008236CD"/>
    <w:rsid w:val="0082409A"/>
    <w:rsid w:val="00824699"/>
    <w:rsid w:val="00833DC8"/>
    <w:rsid w:val="0083570F"/>
    <w:rsid w:val="00840E09"/>
    <w:rsid w:val="008638E7"/>
    <w:rsid w:val="00890E36"/>
    <w:rsid w:val="008A757B"/>
    <w:rsid w:val="008B00C2"/>
    <w:rsid w:val="008B1418"/>
    <w:rsid w:val="008B762A"/>
    <w:rsid w:val="008C207B"/>
    <w:rsid w:val="008C7377"/>
    <w:rsid w:val="008D31F6"/>
    <w:rsid w:val="008D3FF5"/>
    <w:rsid w:val="008D5F84"/>
    <w:rsid w:val="008D79A3"/>
    <w:rsid w:val="008E12BC"/>
    <w:rsid w:val="00905A44"/>
    <w:rsid w:val="00906EC0"/>
    <w:rsid w:val="00910B0A"/>
    <w:rsid w:val="00912875"/>
    <w:rsid w:val="00916324"/>
    <w:rsid w:val="0093409B"/>
    <w:rsid w:val="00950600"/>
    <w:rsid w:val="009538D0"/>
    <w:rsid w:val="00954781"/>
    <w:rsid w:val="0096231C"/>
    <w:rsid w:val="00965434"/>
    <w:rsid w:val="009847EE"/>
    <w:rsid w:val="00985563"/>
    <w:rsid w:val="00985A49"/>
    <w:rsid w:val="00991F97"/>
    <w:rsid w:val="00994914"/>
    <w:rsid w:val="00995A8A"/>
    <w:rsid w:val="00995AEB"/>
    <w:rsid w:val="009A2620"/>
    <w:rsid w:val="009A2D3A"/>
    <w:rsid w:val="009A546A"/>
    <w:rsid w:val="009B387D"/>
    <w:rsid w:val="009D5732"/>
    <w:rsid w:val="009D77EE"/>
    <w:rsid w:val="009E4348"/>
    <w:rsid w:val="00A028E4"/>
    <w:rsid w:val="00A029B3"/>
    <w:rsid w:val="00A16897"/>
    <w:rsid w:val="00A214D0"/>
    <w:rsid w:val="00A22F38"/>
    <w:rsid w:val="00A237E8"/>
    <w:rsid w:val="00A23C50"/>
    <w:rsid w:val="00A31FCE"/>
    <w:rsid w:val="00A327D3"/>
    <w:rsid w:val="00A35281"/>
    <w:rsid w:val="00A4456C"/>
    <w:rsid w:val="00A45DDA"/>
    <w:rsid w:val="00A5298D"/>
    <w:rsid w:val="00A80B50"/>
    <w:rsid w:val="00A9298F"/>
    <w:rsid w:val="00AA004F"/>
    <w:rsid w:val="00AA05ED"/>
    <w:rsid w:val="00AB1C42"/>
    <w:rsid w:val="00AB2751"/>
    <w:rsid w:val="00AB282B"/>
    <w:rsid w:val="00AB4EE3"/>
    <w:rsid w:val="00AB7729"/>
    <w:rsid w:val="00AD271F"/>
    <w:rsid w:val="00AD40F7"/>
    <w:rsid w:val="00AD728F"/>
    <w:rsid w:val="00AE27FF"/>
    <w:rsid w:val="00AF0510"/>
    <w:rsid w:val="00AF055B"/>
    <w:rsid w:val="00AF18A2"/>
    <w:rsid w:val="00AF4AA2"/>
    <w:rsid w:val="00B01121"/>
    <w:rsid w:val="00B01E1B"/>
    <w:rsid w:val="00B04E67"/>
    <w:rsid w:val="00B3192A"/>
    <w:rsid w:val="00B338B2"/>
    <w:rsid w:val="00B3609D"/>
    <w:rsid w:val="00B430FF"/>
    <w:rsid w:val="00B433D2"/>
    <w:rsid w:val="00B502E5"/>
    <w:rsid w:val="00B5493D"/>
    <w:rsid w:val="00B55A9B"/>
    <w:rsid w:val="00B57A6C"/>
    <w:rsid w:val="00B66FDB"/>
    <w:rsid w:val="00B67C87"/>
    <w:rsid w:val="00B702ED"/>
    <w:rsid w:val="00B70517"/>
    <w:rsid w:val="00BA03AF"/>
    <w:rsid w:val="00BA0444"/>
    <w:rsid w:val="00BA30AD"/>
    <w:rsid w:val="00BA3575"/>
    <w:rsid w:val="00BA4603"/>
    <w:rsid w:val="00BA5E4D"/>
    <w:rsid w:val="00BA6E03"/>
    <w:rsid w:val="00BB33A5"/>
    <w:rsid w:val="00BB40BF"/>
    <w:rsid w:val="00BB58F4"/>
    <w:rsid w:val="00BC5219"/>
    <w:rsid w:val="00BC6CE6"/>
    <w:rsid w:val="00BD2AE4"/>
    <w:rsid w:val="00BE51A3"/>
    <w:rsid w:val="00BF351C"/>
    <w:rsid w:val="00BF69BE"/>
    <w:rsid w:val="00C014F5"/>
    <w:rsid w:val="00C04F0E"/>
    <w:rsid w:val="00C0586B"/>
    <w:rsid w:val="00C125CB"/>
    <w:rsid w:val="00C163B5"/>
    <w:rsid w:val="00C272A2"/>
    <w:rsid w:val="00C278FA"/>
    <w:rsid w:val="00C3226D"/>
    <w:rsid w:val="00C3310F"/>
    <w:rsid w:val="00C36AD5"/>
    <w:rsid w:val="00C41609"/>
    <w:rsid w:val="00C5189C"/>
    <w:rsid w:val="00C5428E"/>
    <w:rsid w:val="00C54510"/>
    <w:rsid w:val="00C55079"/>
    <w:rsid w:val="00C5552E"/>
    <w:rsid w:val="00C66FA8"/>
    <w:rsid w:val="00C67D92"/>
    <w:rsid w:val="00C72222"/>
    <w:rsid w:val="00C764A8"/>
    <w:rsid w:val="00C81613"/>
    <w:rsid w:val="00CB1122"/>
    <w:rsid w:val="00CC09D3"/>
    <w:rsid w:val="00CC1E27"/>
    <w:rsid w:val="00CC1FCA"/>
    <w:rsid w:val="00CC27CC"/>
    <w:rsid w:val="00CC44EF"/>
    <w:rsid w:val="00CD3650"/>
    <w:rsid w:val="00CD57E1"/>
    <w:rsid w:val="00CD6495"/>
    <w:rsid w:val="00CE3822"/>
    <w:rsid w:val="00CE7171"/>
    <w:rsid w:val="00D0489B"/>
    <w:rsid w:val="00D06E18"/>
    <w:rsid w:val="00D15168"/>
    <w:rsid w:val="00D235AD"/>
    <w:rsid w:val="00D24339"/>
    <w:rsid w:val="00D35420"/>
    <w:rsid w:val="00D376AD"/>
    <w:rsid w:val="00D464CE"/>
    <w:rsid w:val="00D520A7"/>
    <w:rsid w:val="00D527F8"/>
    <w:rsid w:val="00D6602A"/>
    <w:rsid w:val="00D70DC2"/>
    <w:rsid w:val="00D7270A"/>
    <w:rsid w:val="00D8280A"/>
    <w:rsid w:val="00D90BAC"/>
    <w:rsid w:val="00D91CDB"/>
    <w:rsid w:val="00DB1B7A"/>
    <w:rsid w:val="00DB5B92"/>
    <w:rsid w:val="00DC0133"/>
    <w:rsid w:val="00DD0AFF"/>
    <w:rsid w:val="00DD1A5A"/>
    <w:rsid w:val="00DD2DCB"/>
    <w:rsid w:val="00DE27E6"/>
    <w:rsid w:val="00DE4DE0"/>
    <w:rsid w:val="00E04C6D"/>
    <w:rsid w:val="00E12CE1"/>
    <w:rsid w:val="00E20B74"/>
    <w:rsid w:val="00E24BE6"/>
    <w:rsid w:val="00E31AA4"/>
    <w:rsid w:val="00E339E4"/>
    <w:rsid w:val="00E35614"/>
    <w:rsid w:val="00E43F61"/>
    <w:rsid w:val="00E51E2E"/>
    <w:rsid w:val="00E533BB"/>
    <w:rsid w:val="00E626DC"/>
    <w:rsid w:val="00E64B76"/>
    <w:rsid w:val="00E65BD1"/>
    <w:rsid w:val="00E67156"/>
    <w:rsid w:val="00E71EBB"/>
    <w:rsid w:val="00E91539"/>
    <w:rsid w:val="00E97491"/>
    <w:rsid w:val="00EA0198"/>
    <w:rsid w:val="00EA4B30"/>
    <w:rsid w:val="00EA70F5"/>
    <w:rsid w:val="00EA76BB"/>
    <w:rsid w:val="00EB43BE"/>
    <w:rsid w:val="00EB5690"/>
    <w:rsid w:val="00EC7500"/>
    <w:rsid w:val="00ED33B3"/>
    <w:rsid w:val="00ED5C32"/>
    <w:rsid w:val="00EE3770"/>
    <w:rsid w:val="00EF59FD"/>
    <w:rsid w:val="00F03CFE"/>
    <w:rsid w:val="00F2063B"/>
    <w:rsid w:val="00F24B30"/>
    <w:rsid w:val="00F25FD3"/>
    <w:rsid w:val="00F30932"/>
    <w:rsid w:val="00F33174"/>
    <w:rsid w:val="00F37507"/>
    <w:rsid w:val="00F46B2E"/>
    <w:rsid w:val="00F546D3"/>
    <w:rsid w:val="00F65AD1"/>
    <w:rsid w:val="00F71694"/>
    <w:rsid w:val="00F834E9"/>
    <w:rsid w:val="00F96B15"/>
    <w:rsid w:val="00FA2130"/>
    <w:rsid w:val="00FA2137"/>
    <w:rsid w:val="00FA700C"/>
    <w:rsid w:val="00FB3BA7"/>
    <w:rsid w:val="00FB7806"/>
    <w:rsid w:val="00FC4C43"/>
    <w:rsid w:val="00FC5FFA"/>
    <w:rsid w:val="00FD2550"/>
    <w:rsid w:val="00FE4C6B"/>
    <w:rsid w:val="00FF5DF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E71EBB"/>
    <w:rPr>
      <w:color w:val="808080"/>
    </w:rPr>
  </w:style>
  <w:style w:type="table" w:styleId="Tabela-Siatka">
    <w:name w:val="Table Grid"/>
    <w:basedOn w:val="Standardowy"/>
    <w:uiPriority w:val="39"/>
    <w:rsid w:val="00492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-punktory">
    <w:name w:val="Lista - punktory"/>
    <w:basedOn w:val="Normalny"/>
    <w:qFormat/>
    <w:rsid w:val="00B04E67"/>
    <w:pPr>
      <w:keepNext/>
      <w:keepLines/>
      <w:numPr>
        <w:numId w:val="7"/>
      </w:numPr>
      <w:suppressAutoHyphens/>
      <w:spacing w:before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Lista-abcd">
    <w:name w:val="Lista - abcd"/>
    <w:basedOn w:val="Normalny"/>
    <w:next w:val="Normalny"/>
    <w:qFormat/>
    <w:rsid w:val="00B04E67"/>
    <w:pPr>
      <w:keepNext/>
      <w:keepLines/>
      <w:numPr>
        <w:numId w:val="8"/>
      </w:numPr>
      <w:suppressAutoHyphens/>
      <w:spacing w:before="40" w:after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Tekst-Nagowek3">
    <w:name w:val="Tekst - Nagłowek 3"/>
    <w:basedOn w:val="Default"/>
    <w:next w:val="Default"/>
    <w:qFormat/>
    <w:rsid w:val="00DC0133"/>
    <w:pPr>
      <w:keepNext/>
      <w:keepLines/>
      <w:suppressAutoHyphens/>
      <w:autoSpaceDE/>
      <w:autoSpaceDN/>
      <w:adjustRightInd/>
      <w:spacing w:after="120"/>
      <w:ind w:left="851" w:firstLine="284"/>
      <w:jc w:val="both"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hilips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tz.rybni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tz.rybni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Łukasz Kosobucki</cp:lastModifiedBy>
  <cp:revision>72</cp:revision>
  <cp:lastPrinted>2021-12-21T11:22:00Z</cp:lastPrinted>
  <dcterms:created xsi:type="dcterms:W3CDTF">2021-08-17T09:27:00Z</dcterms:created>
  <dcterms:modified xsi:type="dcterms:W3CDTF">2021-12-21T11:22:00Z</dcterms:modified>
</cp:coreProperties>
</file>