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51E4" w14:textId="1B180B52" w:rsidR="002C5DAF" w:rsidRPr="009E03AD" w:rsidRDefault="009F5A03" w:rsidP="009E03AD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Włoszczowa, dn. </w:t>
      </w:r>
      <w:r w:rsidR="000913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563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1D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="002C5DAF" w:rsidRPr="009E03AD">
        <w:rPr>
          <w:rFonts w:ascii="Times New Roman" w:eastAsia="Times New Roman" w:hAnsi="Times New Roman" w:cs="Times New Roman"/>
          <w:spacing w:val="-5"/>
          <w:sz w:val="24"/>
          <w:szCs w:val="24"/>
        </w:rPr>
        <w:t>r.</w:t>
      </w:r>
    </w:p>
    <w:p w14:paraId="54825EEF" w14:textId="71CC46A4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Znak sprawy: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GKN.272.</w:t>
      </w:r>
      <w:r w:rsidR="00A51D77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0913BC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.2024.PS</w:t>
      </w:r>
    </w:p>
    <w:p w14:paraId="2880DF20" w14:textId="77777777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CA278" w14:textId="77777777" w:rsidR="002C5DAF" w:rsidRPr="009E03AD" w:rsidRDefault="002C5DAF" w:rsidP="009E03A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1B93F" w14:textId="77777777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ZAPYTANIE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OFERTOWE</w:t>
      </w:r>
    </w:p>
    <w:p w14:paraId="345C9635" w14:textId="77777777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B2D71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Zaproszenie do złożenia oferty cenowej w postępowaniu o udzielenie zamówienia, którego wartość nie przekracza 130 000 zł na niżej opisany przedmiot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zamówienia</w:t>
      </w:r>
      <w:r w:rsidR="00C90985"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14:paraId="650B3F1C" w14:textId="77777777" w:rsidR="002C5DAF" w:rsidRPr="009E03AD" w:rsidRDefault="002C5DAF" w:rsidP="009E03AD">
      <w:pPr>
        <w:widowControl w:val="0"/>
        <w:autoSpaceDE w:val="0"/>
        <w:autoSpaceDN w:val="0"/>
        <w:spacing w:before="27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: Powiat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Włoszczowski</w:t>
      </w:r>
    </w:p>
    <w:p w14:paraId="7B81070F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ul. Wiśniowa </w:t>
      </w:r>
      <w:r w:rsidRPr="009E03AD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1FF8CE40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29-100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Włoszczowa</w:t>
      </w:r>
    </w:p>
    <w:p w14:paraId="270D3435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8AF9E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>Wydział realizujący zamówienie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: Wydział Geodezji</w:t>
      </w:r>
      <w:r w:rsidR="00C90985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Kartografii, Katastru i Gospodarki Nieruchomościami Starostwa Powiatowego we Włoszczowie.</w:t>
      </w:r>
    </w:p>
    <w:p w14:paraId="3C961C7C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FA3F3" w14:textId="3C25E936" w:rsidR="002C5DAF" w:rsidRDefault="002C5DAF" w:rsidP="009E03A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Przedmiot zamówienia: </w:t>
      </w:r>
    </w:p>
    <w:p w14:paraId="0B105E5E" w14:textId="578F932C" w:rsidR="00011987" w:rsidRPr="009E03AD" w:rsidRDefault="00011987" w:rsidP="00011987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2119757"/>
      <w:r>
        <w:rPr>
          <w:rFonts w:ascii="Times New Roman" w:hAnsi="Times New Roman"/>
          <w:b/>
          <w:bCs/>
          <w:sz w:val="24"/>
          <w:szCs w:val="24"/>
        </w:rPr>
        <w:t xml:space="preserve">Wykonanie </w:t>
      </w:r>
      <w:r w:rsidRPr="00FF1CF5">
        <w:rPr>
          <w:rFonts w:ascii="Times New Roman" w:hAnsi="Times New Roman"/>
          <w:b/>
          <w:bCs/>
          <w:sz w:val="24"/>
          <w:szCs w:val="24"/>
        </w:rPr>
        <w:t xml:space="preserve">projektu ustalenia klasyfikacji gleboznawczej gruntów dla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F1CF5">
        <w:rPr>
          <w:rFonts w:ascii="Times New Roman" w:hAnsi="Times New Roman"/>
          <w:b/>
          <w:bCs/>
          <w:sz w:val="24"/>
          <w:szCs w:val="24"/>
        </w:rPr>
        <w:t xml:space="preserve"> działek ewidencyjnych </w:t>
      </w:r>
      <w:bookmarkStart w:id="1" w:name="_Hlk172119817"/>
      <w:r w:rsidRPr="00FF1CF5">
        <w:rPr>
          <w:rFonts w:ascii="Times New Roman" w:hAnsi="Times New Roman"/>
          <w:b/>
          <w:bCs/>
          <w:sz w:val="24"/>
          <w:szCs w:val="24"/>
        </w:rPr>
        <w:t>położonych na terenie gmin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FF1CF5">
        <w:rPr>
          <w:rFonts w:ascii="Times New Roman" w:hAnsi="Times New Roman"/>
          <w:b/>
          <w:bCs/>
          <w:sz w:val="24"/>
          <w:szCs w:val="24"/>
        </w:rPr>
        <w:t xml:space="preserve"> Krasocin, powiat włoszczowski zalesionych na podstawie przepisów o wspieraniu obszarów wiejskich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1CF5">
        <w:rPr>
          <w:rFonts w:ascii="Times New Roman" w:hAnsi="Times New Roman"/>
          <w:b/>
          <w:bCs/>
          <w:sz w:val="24"/>
          <w:szCs w:val="24"/>
        </w:rPr>
        <w:t>wraz z opracowaniem dokumentacji geodezyjnej niezbędnej do ujawnienia wynikających z opracowanego projektu zmian w operacie ewidencji gruntów i budynków.</w:t>
      </w:r>
      <w:bookmarkEnd w:id="1"/>
    </w:p>
    <w:bookmarkEnd w:id="0"/>
    <w:p w14:paraId="69D1987C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3CCE0" w14:textId="77777777" w:rsidR="002C5DAF" w:rsidRPr="009E03AD" w:rsidRDefault="002C5DAF" w:rsidP="009E03AD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78291" w14:textId="77777777" w:rsidR="002C5DAF" w:rsidRPr="009E03AD" w:rsidRDefault="002C5DAF" w:rsidP="009E03AD">
      <w:pPr>
        <w:widowControl w:val="0"/>
        <w:numPr>
          <w:ilvl w:val="0"/>
          <w:numId w:val="1"/>
        </w:numPr>
        <w:tabs>
          <w:tab w:val="left" w:pos="478"/>
          <w:tab w:val="left" w:pos="598"/>
        </w:tabs>
        <w:autoSpaceDE w:val="0"/>
        <w:autoSpaceDN w:val="0"/>
        <w:spacing w:after="0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14:paraId="7E08E2AB" w14:textId="11A9E5CF" w:rsidR="002C5DAF" w:rsidRPr="009E03AD" w:rsidRDefault="002C5DAF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Przeprowadzenie gleboznawczej klasyfikacji gruntów dla </w:t>
      </w:r>
      <w:r w:rsidR="000913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7C5D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dział</w:t>
      </w:r>
      <w:r w:rsidR="006E7C5D" w:rsidRPr="009E03AD">
        <w:rPr>
          <w:rFonts w:ascii="Times New Roman" w:eastAsia="Times New Roman" w:hAnsi="Times New Roman" w:cs="Times New Roman"/>
          <w:sz w:val="24"/>
          <w:szCs w:val="24"/>
        </w:rPr>
        <w:t>ek</w:t>
      </w:r>
      <w:r w:rsidR="00C840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40DC" w:rsidRPr="00D55637">
        <w:rPr>
          <w:rFonts w:ascii="Times New Roman" w:eastAsia="Times New Roman" w:hAnsi="Times New Roman" w:cs="Times New Roman"/>
          <w:b/>
          <w:bCs/>
          <w:sz w:val="24"/>
          <w:szCs w:val="24"/>
        </w:rPr>
        <w:t>należących do jednego podmiotu ewidencyjnego</w:t>
      </w:r>
      <w:r w:rsidR="00C840D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55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C5D" w:rsidRPr="009E03A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C840DC">
        <w:rPr>
          <w:rFonts w:ascii="Times New Roman" w:eastAsia="Times New Roman" w:hAnsi="Times New Roman" w:cs="Times New Roman"/>
          <w:sz w:val="24"/>
          <w:szCs w:val="24"/>
        </w:rPr>
        <w:t xml:space="preserve">terenu </w:t>
      </w:r>
      <w:r w:rsidR="006E7C5D" w:rsidRPr="009E03AD">
        <w:rPr>
          <w:rFonts w:ascii="Times New Roman" w:eastAsia="Times New Roman" w:hAnsi="Times New Roman" w:cs="Times New Roman"/>
          <w:sz w:val="24"/>
          <w:szCs w:val="24"/>
        </w:rPr>
        <w:t xml:space="preserve">powiatu włoszczowskiego </w:t>
      </w:r>
      <w:r w:rsidR="0067622B" w:rsidRPr="009E03AD">
        <w:rPr>
          <w:rFonts w:ascii="Times New Roman" w:eastAsia="Times New Roman" w:hAnsi="Times New Roman" w:cs="Times New Roman"/>
          <w:sz w:val="24"/>
          <w:szCs w:val="24"/>
        </w:rPr>
        <w:t xml:space="preserve">wykazanych w 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</w:rPr>
        <w:t>Z</w:t>
      </w:r>
      <w:r w:rsidR="0067622B" w:rsidRPr="009E03AD">
        <w:rPr>
          <w:rFonts w:ascii="Times New Roman" w:eastAsia="Times New Roman" w:hAnsi="Times New Roman" w:cs="Times New Roman"/>
          <w:sz w:val="24"/>
          <w:szCs w:val="24"/>
        </w:rPr>
        <w:t>ałączniku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</w:rPr>
        <w:t xml:space="preserve"> – Wykaz działek zalesionych z programu PROW w oparciu o rozporządzenie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sprawie gleboznawczej klasyfikacji gruntów (Dz. U. z 2012 r. poz. 1246) obejmując</w:t>
      </w:r>
      <w:r w:rsidR="00C840DC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między innymi analizę niezbędnych materiałów stanowiących państwowy zasób geodezyjny i kartograficzny, przeprowadzenie czynności klasyfikacyjnych w terenie, sporządzenie projektu ustalenia klasyfikacji oraz pomiar sytuacyjny zmienionych konturów klasyfikacyjnych, użytków gruntowych, zgodnie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ze standardami określonymi</w:t>
      </w:r>
      <w:r w:rsidR="00C840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 rozporządzeniu Ministra Rozwoju z dnia 18 sierpnia 2020 r.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sprawie standardów technicznych wykonywania geodezyjnych pomiarów sytuacyjnych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i wysokościowych oraz opracowywania i przekazywania wyników tych pomiarów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do państwowego zasobu geodezyjnego i kartograficznego (Dz. U. z 2022r., poz. 1670).</w:t>
      </w:r>
    </w:p>
    <w:p w14:paraId="53AF6B2D" w14:textId="02205828" w:rsidR="00796334" w:rsidRPr="009E03AD" w:rsidRDefault="002C5DAF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przedmiotowego zlecenia będzie wiązało się z zawarciem umowy pomiędzy Zamawiającym a Wykonawcą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zawarciu umowy na wykonanie gleboznawczej </w:t>
      </w:r>
      <w:r w:rsidR="00327A6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klasyfikacji gruntów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684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dokona tyle zgłoszeń prac geodezyjnych ile obrębów podlega opracowaniu</w:t>
      </w:r>
      <w:r w:rsidR="00B068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="00B0684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D0E4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a udostępnienie materiałów zasobu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niniejszego opracowania </w:t>
      </w:r>
      <w:r w:rsidR="00830FDC" w:rsidRPr="009E03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nie będzie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pobier</w:t>
      </w:r>
      <w:r w:rsidR="0007273D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ana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opłat</w:t>
      </w:r>
      <w:r w:rsidR="0007273D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zgodnie</w:t>
      </w:r>
      <w:r w:rsidR="00830FDC" w:rsidRPr="009E03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z</w:t>
      </w:r>
      <w:r w:rsidR="00830FDC" w:rsidRPr="009E03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art.</w:t>
      </w:r>
      <w:r w:rsidR="00C518E7"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40a</w:t>
      </w:r>
      <w:r w:rsidR="00830FDC" w:rsidRPr="009E03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ust.</w:t>
      </w:r>
      <w:r w:rsidR="00830FDC" w:rsidRPr="009E03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 xml:space="preserve">2 pkt 3 ustawy Prawo geodezyjne i kartograficzne 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(Dz. U. z 2023 r., poz. 1752</w:t>
      </w:r>
      <w:r w:rsidR="00EA576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D0E4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924A767" w14:textId="77777777" w:rsidR="00DE4E4A" w:rsidRPr="009E03AD" w:rsidRDefault="00DE4E4A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CB5EEF" w14:textId="2E0AEF58" w:rsidR="00C518E7" w:rsidRPr="009E03AD" w:rsidRDefault="00C518E7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ramach wykonywanej pracy Zamawiający udostępni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E82273D" w14:textId="57485943" w:rsidR="00C518E7" w:rsidRPr="009E03AD" w:rsidRDefault="00C518E7" w:rsidP="009E03AD">
      <w:pPr>
        <w:suppressAutoHyphens/>
        <w:spacing w:before="120"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9E03AD">
        <w:rPr>
          <w:rFonts w:ascii="Times New Roman" w:hAnsi="Times New Roman" w:cs="Times New Roman"/>
          <w:sz w:val="24"/>
          <w:szCs w:val="24"/>
        </w:rPr>
        <w:t>kopie</w:t>
      </w:r>
      <w:r w:rsidRPr="009E03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decyzji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przeklasyfikowaniu gruntu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rolnego</w:t>
      </w:r>
      <w:r w:rsidRPr="009E03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na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leśny;</w:t>
      </w:r>
    </w:p>
    <w:p w14:paraId="0BAF8A99" w14:textId="64B3AC62" w:rsidR="00796334" w:rsidRPr="009E03AD" w:rsidRDefault="00C518E7" w:rsidP="00B0684F">
      <w:pPr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>- wzór</w:t>
      </w:r>
      <w:r w:rsidRPr="009E03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zawiadomienia</w:t>
      </w:r>
      <w:r w:rsidRPr="009E0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wszczęciu</w:t>
      </w:r>
      <w:r w:rsidRPr="009E0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postępowania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klasyfikacyjnego;</w:t>
      </w:r>
      <w:r w:rsidRPr="009E03AD">
        <w:rPr>
          <w:rFonts w:ascii="Times New Roman" w:hAnsi="Times New Roman" w:cs="Times New Roman"/>
          <w:sz w:val="24"/>
          <w:szCs w:val="24"/>
        </w:rPr>
        <w:br/>
        <w:t>- opracowane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egzemplarze</w:t>
      </w:r>
      <w:r w:rsidRPr="009E0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E03AD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przeprowadzeniu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klasyfikacji;</w:t>
      </w:r>
      <w:r w:rsidRPr="009E03AD">
        <w:rPr>
          <w:rFonts w:ascii="Times New Roman" w:hAnsi="Times New Roman" w:cs="Times New Roman"/>
          <w:sz w:val="24"/>
          <w:szCs w:val="24"/>
        </w:rPr>
        <w:br/>
        <w:t>- wzór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zawiadomienia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wyłożeniu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projektu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ustalenia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klasyfikacji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do publicznego wglądu.</w:t>
      </w:r>
    </w:p>
    <w:p w14:paraId="6864BC9D" w14:textId="77777777" w:rsidR="002C5DAF" w:rsidRPr="009E03AD" w:rsidRDefault="002C5DAF" w:rsidP="009E03A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4" w:after="0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czynności związanych z przeprowadzeniem gleboznawczej klasyfikacji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gruntów</w:t>
      </w:r>
    </w:p>
    <w:p w14:paraId="5DD1CA0F" w14:textId="2D731809" w:rsidR="0007273D" w:rsidRPr="009E03AD" w:rsidRDefault="0007273D" w:rsidP="009E03AD">
      <w:pPr>
        <w:pStyle w:val="Tekstpodstawowy"/>
        <w:spacing w:before="116"/>
        <w:ind w:left="402"/>
        <w:jc w:val="both"/>
      </w:pPr>
      <w:r w:rsidRPr="009E03AD">
        <w:t>W</w:t>
      </w:r>
      <w:r w:rsidRPr="009E03AD">
        <w:rPr>
          <w:spacing w:val="-3"/>
        </w:rPr>
        <w:t xml:space="preserve"> </w:t>
      </w:r>
      <w:r w:rsidRPr="009E03AD">
        <w:t>ramach</w:t>
      </w:r>
      <w:r w:rsidRPr="009E03AD">
        <w:rPr>
          <w:spacing w:val="-4"/>
        </w:rPr>
        <w:t xml:space="preserve"> </w:t>
      </w:r>
      <w:r w:rsidRPr="009E03AD">
        <w:t>czynności</w:t>
      </w:r>
      <w:r w:rsidRPr="009E03AD">
        <w:rPr>
          <w:spacing w:val="-4"/>
        </w:rPr>
        <w:t xml:space="preserve"> </w:t>
      </w:r>
      <w:r w:rsidR="008F1BF3" w:rsidRPr="009E03AD">
        <w:t>Wykonawca</w:t>
      </w:r>
      <w:r w:rsidRPr="009E03AD">
        <w:rPr>
          <w:spacing w:val="-5"/>
        </w:rPr>
        <w:t xml:space="preserve"> </w:t>
      </w:r>
      <w:r w:rsidRPr="009E03AD">
        <w:t>dokona</w:t>
      </w:r>
      <w:r w:rsidRPr="009E03AD">
        <w:rPr>
          <w:spacing w:val="-5"/>
        </w:rPr>
        <w:t xml:space="preserve"> </w:t>
      </w:r>
      <w:r w:rsidRPr="009E03AD">
        <w:t>opisanych</w:t>
      </w:r>
      <w:r w:rsidRPr="009E03AD">
        <w:rPr>
          <w:spacing w:val="-4"/>
        </w:rPr>
        <w:t xml:space="preserve"> </w:t>
      </w:r>
      <w:r w:rsidRPr="009E03AD">
        <w:t>w</w:t>
      </w:r>
      <w:r w:rsidRPr="009E03AD">
        <w:rPr>
          <w:spacing w:val="-5"/>
        </w:rPr>
        <w:t xml:space="preserve"> </w:t>
      </w:r>
      <w:r w:rsidRPr="009E03AD">
        <w:t>rozporządzeniu</w:t>
      </w:r>
      <w:r w:rsidRPr="009E03AD">
        <w:rPr>
          <w:spacing w:val="-4"/>
        </w:rPr>
        <w:t xml:space="preserve"> </w:t>
      </w:r>
      <w:r w:rsidRPr="009E03AD">
        <w:t>w</w:t>
      </w:r>
      <w:r w:rsidRPr="009E03AD">
        <w:rPr>
          <w:spacing w:val="-5"/>
        </w:rPr>
        <w:t xml:space="preserve"> </w:t>
      </w:r>
      <w:r w:rsidRPr="009E03AD">
        <w:t>sprawie gleboznawczej klasyfikacji gruntów (Dz.U.2012.1246) czynności:</w:t>
      </w:r>
    </w:p>
    <w:p w14:paraId="54419C41" w14:textId="2B781414" w:rsidR="0007273D" w:rsidRPr="009E03AD" w:rsidRDefault="0007273D" w:rsidP="009E03AD">
      <w:pPr>
        <w:pStyle w:val="Akapitzlist"/>
        <w:numPr>
          <w:ilvl w:val="3"/>
          <w:numId w:val="16"/>
        </w:numPr>
        <w:tabs>
          <w:tab w:val="left" w:pos="826"/>
        </w:tabs>
        <w:spacing w:before="120"/>
        <w:ind w:left="826" w:hanging="425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analizy</w:t>
      </w:r>
      <w:r w:rsidRPr="009E03AD">
        <w:rPr>
          <w:spacing w:val="-9"/>
          <w:sz w:val="24"/>
          <w:szCs w:val="24"/>
        </w:rPr>
        <w:t xml:space="preserve"> </w:t>
      </w:r>
      <w:r w:rsidRPr="009E03AD">
        <w:rPr>
          <w:sz w:val="24"/>
          <w:szCs w:val="24"/>
        </w:rPr>
        <w:t>niezbędnych</w:t>
      </w:r>
      <w:r w:rsidRPr="009E03AD">
        <w:rPr>
          <w:spacing w:val="-5"/>
          <w:sz w:val="24"/>
          <w:szCs w:val="24"/>
        </w:rPr>
        <w:t xml:space="preserve"> </w:t>
      </w:r>
      <w:r w:rsidRPr="009E03AD">
        <w:rPr>
          <w:sz w:val="24"/>
          <w:szCs w:val="24"/>
        </w:rPr>
        <w:t>materiałów</w:t>
      </w:r>
      <w:r w:rsidRPr="009E03AD">
        <w:rPr>
          <w:spacing w:val="-5"/>
          <w:sz w:val="24"/>
          <w:szCs w:val="24"/>
        </w:rPr>
        <w:t xml:space="preserve"> </w:t>
      </w:r>
      <w:r w:rsidRPr="009E03AD">
        <w:rPr>
          <w:sz w:val="24"/>
          <w:szCs w:val="24"/>
        </w:rPr>
        <w:t>stanowiących</w:t>
      </w:r>
      <w:r w:rsidRPr="009E03AD">
        <w:rPr>
          <w:spacing w:val="-5"/>
          <w:sz w:val="24"/>
          <w:szCs w:val="24"/>
        </w:rPr>
        <w:t xml:space="preserve"> </w:t>
      </w:r>
      <w:r w:rsidRPr="009E03AD">
        <w:rPr>
          <w:sz w:val="24"/>
          <w:szCs w:val="24"/>
        </w:rPr>
        <w:t>państwowy</w:t>
      </w:r>
      <w:r w:rsidRPr="009E03AD">
        <w:rPr>
          <w:spacing w:val="-9"/>
          <w:sz w:val="24"/>
          <w:szCs w:val="24"/>
        </w:rPr>
        <w:t xml:space="preserve"> </w:t>
      </w:r>
      <w:r w:rsidRPr="009E03AD">
        <w:rPr>
          <w:sz w:val="24"/>
          <w:szCs w:val="24"/>
        </w:rPr>
        <w:t>zasób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geodezyjny</w:t>
      </w:r>
      <w:r w:rsidR="00335D27" w:rsidRPr="009E03AD">
        <w:rPr>
          <w:sz w:val="24"/>
          <w:szCs w:val="24"/>
        </w:rPr>
        <w:br/>
      </w:r>
      <w:r w:rsidRPr="009E03AD">
        <w:rPr>
          <w:sz w:val="24"/>
          <w:szCs w:val="24"/>
        </w:rPr>
        <w:t>i kartograficzny,</w:t>
      </w:r>
    </w:p>
    <w:p w14:paraId="74145EA6" w14:textId="11C90579" w:rsidR="0007273D" w:rsidRPr="009E03AD" w:rsidRDefault="0007273D" w:rsidP="009E03AD">
      <w:pPr>
        <w:pStyle w:val="Akapitzlist"/>
        <w:numPr>
          <w:ilvl w:val="3"/>
          <w:numId w:val="16"/>
        </w:numPr>
        <w:tabs>
          <w:tab w:val="left" w:pos="826"/>
        </w:tabs>
        <w:spacing w:before="120"/>
        <w:ind w:left="826" w:hanging="424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przeprowadzenia</w:t>
      </w:r>
      <w:r w:rsidRPr="009E03AD">
        <w:rPr>
          <w:spacing w:val="-6"/>
          <w:sz w:val="24"/>
          <w:szCs w:val="24"/>
        </w:rPr>
        <w:t xml:space="preserve"> </w:t>
      </w:r>
      <w:r w:rsidRPr="009E03AD">
        <w:rPr>
          <w:sz w:val="24"/>
          <w:szCs w:val="24"/>
        </w:rPr>
        <w:t>czynności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gleboznawczej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klasyfikacji</w:t>
      </w:r>
      <w:r w:rsidRPr="009E03AD">
        <w:rPr>
          <w:spacing w:val="-4"/>
          <w:sz w:val="24"/>
          <w:szCs w:val="24"/>
        </w:rPr>
        <w:t xml:space="preserve"> </w:t>
      </w:r>
      <w:r w:rsidRPr="009E03AD">
        <w:rPr>
          <w:sz w:val="24"/>
          <w:szCs w:val="24"/>
        </w:rPr>
        <w:t>gruntów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w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pacing w:val="-2"/>
          <w:sz w:val="24"/>
          <w:szCs w:val="24"/>
        </w:rPr>
        <w:t>terenie,</w:t>
      </w:r>
    </w:p>
    <w:p w14:paraId="78D9FD27" w14:textId="378BEDB2" w:rsidR="0007273D" w:rsidRPr="009E03AD" w:rsidRDefault="0007273D" w:rsidP="009E03AD">
      <w:pPr>
        <w:pStyle w:val="Akapitzlist"/>
        <w:numPr>
          <w:ilvl w:val="3"/>
          <w:numId w:val="16"/>
        </w:numPr>
        <w:tabs>
          <w:tab w:val="left" w:pos="826"/>
        </w:tabs>
        <w:spacing w:before="120"/>
        <w:ind w:left="826" w:hanging="424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sporządzenia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projektu</w:t>
      </w:r>
      <w:r w:rsidRPr="009E03AD">
        <w:rPr>
          <w:spacing w:val="-2"/>
          <w:sz w:val="24"/>
          <w:szCs w:val="24"/>
        </w:rPr>
        <w:t xml:space="preserve"> </w:t>
      </w:r>
      <w:r w:rsidRPr="009E03AD">
        <w:rPr>
          <w:sz w:val="24"/>
          <w:szCs w:val="24"/>
        </w:rPr>
        <w:t>ustalenia gleboznawczej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klasyfikacji</w:t>
      </w:r>
      <w:r w:rsidRPr="009E03AD">
        <w:rPr>
          <w:spacing w:val="57"/>
          <w:sz w:val="24"/>
          <w:szCs w:val="24"/>
        </w:rPr>
        <w:t xml:space="preserve"> </w:t>
      </w:r>
      <w:r w:rsidRPr="009E03AD">
        <w:rPr>
          <w:spacing w:val="-2"/>
          <w:sz w:val="24"/>
          <w:szCs w:val="24"/>
        </w:rPr>
        <w:t>gruntów.</w:t>
      </w:r>
    </w:p>
    <w:p w14:paraId="7BA4B33D" w14:textId="1A60D73C" w:rsidR="002C5DAF" w:rsidRPr="009E03AD" w:rsidRDefault="002C5DAF" w:rsidP="009E03AD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zakresie przeprowadzanych czynności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dokona zawiadomienia stron postępowania aktualizacyjnego o terminie przeprowadzenia czynności klasyfikacyjnych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terenie. Zawiadomień należy dokonać zgodnie z zasadami określonymi w rozporządzeniu</w:t>
      </w:r>
      <w:r w:rsidR="00082B93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sprawie gleboznawczej klasyfikacji gruntów. W trakcie wykonywania prac klasyfikacyjnych klasyfikator dokonana: sporządzenia opisu fizjograficznego, ustali zasięg gruntów podlegających klasyfikacji, dokona badania profili glebowych, ustali typ siedliskowy lasu, zaliczy grunt do odpowiedniej klasy bonitacyjnej, typu i rodzaju gleby oraz określi zasięg konturów typów gleb i klas bonitacyjnych, określi rodzaj użytku gruntowego.</w:t>
      </w:r>
      <w:r w:rsidR="00335D2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czynności terenowych sporządzi protokół. Prace należy wykonać zgodnie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zasadami określonymi w rozporządzeniu w sprawie gleboznawczej klasyfikacji gruntów.</w:t>
      </w:r>
    </w:p>
    <w:p w14:paraId="787D340D" w14:textId="6C55AD2B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wyniku wykonanych czynności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opracuje projekt ustalenia klasyfikacji zawierający dokumenty wyszczególnione i opisane w powyższym rozporządzeniu w tym mapy klasyfikacji i protokoły dotyczące wykonanych czynności i ustaleń.</w:t>
      </w:r>
    </w:p>
    <w:p w14:paraId="7642D187" w14:textId="6569DDC6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Dla działki należy sporządzić projekt ustalenia klasyfikacji. Mapa klasyfikacji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oraz protokoły z czynności klasyfikacyjnych powinny być opatrzone odpowiednim numerem kancelaryjnym postępowania o przeprowadzeniu klasyfikacji, nadanym przez Zamawiającego.</w:t>
      </w:r>
    </w:p>
    <w:p w14:paraId="7C6D1D27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45DC7" w14:textId="64DBF599" w:rsidR="002C5DAF" w:rsidRPr="009E03AD" w:rsidRDefault="002C5DAF" w:rsidP="009E03AD">
      <w:pPr>
        <w:widowControl w:val="0"/>
        <w:numPr>
          <w:ilvl w:val="0"/>
          <w:numId w:val="8"/>
        </w:numPr>
        <w:tabs>
          <w:tab w:val="left" w:pos="709"/>
          <w:tab w:val="left" w:pos="837"/>
        </w:tabs>
        <w:autoSpaceDE w:val="0"/>
        <w:autoSpaceDN w:val="0"/>
        <w:spacing w:after="0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Czynności związane z opracowaniem dokumentacji geodezyjnej niezbędnej </w:t>
      </w:r>
      <w:r w:rsidR="0067615F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do aktualizacji operatu ewidencji gruntów i budynków na podstawie opracowanego projektu ustalenia gleboznawczej klasyfikacji gruntów.</w:t>
      </w:r>
    </w:p>
    <w:p w14:paraId="1F8E5178" w14:textId="3753AE93" w:rsidR="002C5DAF" w:rsidRPr="009E03AD" w:rsidRDefault="002C5DAF" w:rsidP="009E03AD">
      <w:pPr>
        <w:widowControl w:val="0"/>
        <w:autoSpaceDE w:val="0"/>
        <w:autoSpaceDN w:val="0"/>
        <w:spacing w:before="11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Na podstawie dokonanych czynności klasyfikacyjnych i ich wyników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opracuje odpowiednie wykazy zmian danych ewidencyjnych, niezbędne do ujawnienia stwierdzonych zmian w operacie ewidencji gruntów i budynków. Wykazy zmian danych ewidencyjnych należy opracować zgodnie z wymogami obowiązującego rozporządzenia w sprawie ewidencji gruntów i budynków.</w:t>
      </w:r>
    </w:p>
    <w:p w14:paraId="31D82896" w14:textId="58C904A2" w:rsidR="002C5DAF" w:rsidRPr="009E03AD" w:rsidRDefault="002C5DAF" w:rsidP="009E03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Na potrzeby aktualizacji części kartograficznej operatu ewidencyjnego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przekaże opracowane obiekty–działki z zawartymi w ich obszarze konturami klas bonitacyjnych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konturów użytków gruntowych – w formie cyfrowych baz danych zawierających wyżej wspomniane, topologicznie poprawne, powierzchniowe obiekty wykazane zgodnie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przepisami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Rozwoju, Pracy i Technologii z dnia 27 lipca 2021 r.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ewidencji gruntów i budynków (</w:t>
      </w:r>
      <w:proofErr w:type="spellStart"/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219)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(poligon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enklawami, obszar spójny ograniczony zbiorem łamanych zamkniętych). Kontury klas gleboznawczych oraz użytków gruntowych należy wykazać w jednej bazie obiektów powierzchniowych jako kontury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. Numery i oznaczenia konturów klas bonitacyjnych należy pozyskać z projektu ustalenia klasyfikacji. Numery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powinny wynikać z numeru klasy bonitacyjnej, a w przypadku braku unikalności oznaczenia, unikalny numer konturu nada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. W przypadku wykazywania oznaczeń i numerów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niepodlegających aktualizacji i pozostających w obrębie aktualizowanej działki bez zmian, numery konturów należy przyjąć z operatu ewidencyjnego, zachowując ich unikalność poprzez ewentualne dodanie dodatkowej cyfry, cyfr na końcu istniejącego numeru konturu. Identyfikatory działek należy przyjąć z operatu ewidencyjnego. Przy nadawaniu numerów i identyfikatorów należy zachować zasady wynikające z rozporządzenia w sprawie ewidencji gruntów i budynków. Granice działek należy przyjąć w oparciu o dane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części</w:t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kartograficznej operatu ewidencyjnego prowadzonej w postaci bazy działek. W utworzonej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przekazywanej do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roboczej bazie działek powstałej w wyniku wykonywanego opracowania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wykaże i pozostawi niezmienne atrybuty punktów granicznych pozyskane z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Niedopuszczalne jest również dokonywanie zmiany współrzędnych powyższych punktów.</w:t>
      </w:r>
    </w:p>
    <w:p w14:paraId="4C99C61D" w14:textId="5EF0FDAB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przypadku gdy mapa ewidencyjna prowadzona jest w postaci rastrowej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pozyska granice działki do opracowania i utworzenia bazy roboczej w drodze digitalizacji istniejących map rastrowych.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nada pozyskiwanym punktom numery/identyfikatory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po otrzymaniu ich listy od zamawiającego oraz atrybuty opisowe zgodne z faktycznym sposobem pozyskiwania informacji o tych punktach, ich funkcją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i stanem faktycznym.</w:t>
      </w:r>
    </w:p>
    <w:p w14:paraId="425230E5" w14:textId="6B5A1869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przypadku utworzenia bazy roboczej w drodze digitalizacji (brak bazy działek w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) granice konturów klas bonitacyjnych, użytków gruntowych i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należy pozyskać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oparciu o dane z pomiarów terenowych,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zdigitalizowane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granice działek oraz w wyniku digitalizacji granic konturów w obszarze działek, które to obszary nie podlegały aktualizacji klasyfikacji bonitacyjnej. Granice konturów/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powinny tworzyć poprawne topologiczne, zamknięte figury powierzchniowe. Granice i oznaczenia konturów klas gleboznawczych i użytków gruntowych należy wykazać w obszarze całych działek wyselekcjonowanych do opracowania.</w:t>
      </w:r>
    </w:p>
    <w:p w14:paraId="662AA7FE" w14:textId="0BFBC223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zakresie aktualizowanych działek, dla których prowadzona jest numeryczna baza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ich granice do bazy roboczej należy pozyskać z powyższej bazy, a następnie zaktualizować w oparciu o wyniki pomiarów terenowych związanych z czynnościami aktualizacyjnymi w zakresie klasyfikacji bonitacyjnej. Celem wykazania w obszarze aktualizowanej działki zamkniętych figur powierzchniowych odpowiadających poszczególnym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, należy wykazać ich nowe granice po obrysie granic działki ewidencyjnej.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Tak powstałym w bazie roboczej nowym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należy nadać numer wynikający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operatu klasyfikacyjnego lub projektu ustalenia klasyfikacji rozróżniony poprzez dodanie kolejnej cyfry w numerze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klasoużytku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Tym samym w miejscach przecięć granic konturów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lastRenderedPageBreak/>
        <w:t>z granicami działki należy</w:t>
      </w:r>
      <w:r w:rsidR="00C7046F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utworzyć dodatkowe punkty załamania konturów. Numery punktów załamań konturów powinny być zgodne z odpowiednimi numerami wykazanymi w operacie ewidencyjnym. W przypadku braku punktów w bazie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nada identyfikatory punktów wybrane z listy przekazanej przez zamawiającego.</w:t>
      </w:r>
    </w:p>
    <w:p w14:paraId="0D7B9D35" w14:textId="6D9CD705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Informacje wynikające z opracowanych wykazów zmian danych ewidencyjnych i baz roboczych powinny być zgodne z ustaleniami wynikającymi z projektu ustalenia klasyfikacji po ewentualnym uwzględnieniu zastrzeżeń do tego projektu. W przypadku stwierdzenia rozbieżności w wykazaniu informacji o klasach bonitacyjnych i rodzajach użytków gruntowych pomiędzy częścią opisową a graficzną ewidencji gruntów,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ustali na podstawie dokumentów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, w konsultacji z Zamawiającym właściwe dane i dokona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oparciu o powyższe aktualizacji danych ewidencyjnych wykazując prawidłowe informacje w opracowanych dokumentach, plikach i zbiorach wynikowych.</w:t>
      </w:r>
    </w:p>
    <w:p w14:paraId="5A4ABD3D" w14:textId="77777777" w:rsidR="002C5DAF" w:rsidRPr="009E03AD" w:rsidRDefault="002C5DAF" w:rsidP="009E03AD">
      <w:pPr>
        <w:widowControl w:val="0"/>
        <w:autoSpaceDE w:val="0"/>
        <w:autoSpaceDN w:val="0"/>
        <w:spacing w:before="12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AB5D7" w14:textId="77777777" w:rsidR="002C5DAF" w:rsidRPr="009E03AD" w:rsidRDefault="002C5DAF" w:rsidP="009E03AD">
      <w:pPr>
        <w:widowControl w:val="0"/>
        <w:numPr>
          <w:ilvl w:val="0"/>
          <w:numId w:val="8"/>
        </w:numPr>
        <w:tabs>
          <w:tab w:val="left" w:pos="718"/>
        </w:tabs>
        <w:autoSpaceDE w:val="0"/>
        <w:autoSpaceDN w:val="0"/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Ogólne zasady wykonywania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zlecenia</w:t>
      </w:r>
    </w:p>
    <w:p w14:paraId="0BF25C4B" w14:textId="77777777" w:rsidR="009F01BF" w:rsidRPr="009E03AD" w:rsidRDefault="009F01BF" w:rsidP="009E03AD">
      <w:pPr>
        <w:widowControl w:val="0"/>
        <w:tabs>
          <w:tab w:val="left" w:pos="718"/>
        </w:tabs>
        <w:autoSpaceDE w:val="0"/>
        <w:autoSpaceDN w:val="0"/>
        <w:spacing w:after="0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FEFCB" w14:textId="775990D9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W zakresie przeprowadzanych czynności wykonawca dokona zawiadomienia stron postępowania aktualizacyjnego o terminie przeprowadzenia czynności klasyfikacyjnych </w:t>
      </w:r>
      <w:r w:rsidRPr="009E03AD">
        <w:rPr>
          <w:rFonts w:ascii="Times New Roman" w:hAnsi="Times New Roman" w:cs="Times New Roman"/>
          <w:sz w:val="24"/>
          <w:szCs w:val="24"/>
        </w:rPr>
        <w:br/>
        <w:t>w terenie. Zawiadomień należy dokonać zgodnie z zasadami określonymi w rozporządzeniu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w sprawie gleboznawczej klasyfikacji gruntów. W trakcie wykonywania prac klasyfikacyjnych klasyfikator dokonana: sporządzenia opisu fizjograficznego, ustali zasięg gruntów podlegających klasyfikacji, dokona badania profili glebowych, ustali typ siedliskowy lasu, zaliczy grunt do odpowiedniej klasy bonitacyjnej, typu i rodzaju gleby oraz określi zasięg konturów typów gleb i klas bonitacyjnych, określi rodzaj użytku gruntowego. </w:t>
      </w:r>
      <w:r w:rsidRPr="009E03AD">
        <w:rPr>
          <w:rFonts w:ascii="Times New Roman" w:hAnsi="Times New Roman" w:cs="Times New Roman"/>
          <w:sz w:val="24"/>
          <w:szCs w:val="24"/>
        </w:rPr>
        <w:br/>
        <w:t xml:space="preserve">Z czynności terenowych sporządzi protokół. Prace należy wykonać zgodnie z zasadami określonymi w rozporządzeniu w sprawie gleboznawczej klasyfikacji gruntów.   </w:t>
      </w:r>
    </w:p>
    <w:p w14:paraId="67FF14E9" w14:textId="77777777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  <w:t>W wyniku wykonanych czynności wykonawca opracuje projekt ustalenia klasyfikacji zawierający dokumenty wyszczególnione i opisane w powyższym rozporządzeniu w tym mapy klasyfikacji i protokoły dotyczące wykonanych czynności i ustaleń.</w:t>
      </w:r>
    </w:p>
    <w:p w14:paraId="7CB55400" w14:textId="52B9D40D" w:rsidR="00276F8E" w:rsidRPr="009E03AD" w:rsidRDefault="00276F8E" w:rsidP="009E0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</w:r>
      <w:r w:rsidRPr="009E03AD">
        <w:rPr>
          <w:rFonts w:ascii="Times New Roman" w:hAnsi="Times New Roman" w:cs="Times New Roman"/>
          <w:b/>
          <w:bCs/>
          <w:sz w:val="24"/>
          <w:szCs w:val="24"/>
        </w:rPr>
        <w:t>Dla każdej działki lub nieruchomości</w:t>
      </w:r>
      <w:r w:rsidRPr="009E03AD">
        <w:rPr>
          <w:rFonts w:ascii="Times New Roman" w:hAnsi="Times New Roman" w:cs="Times New Roman"/>
          <w:sz w:val="24"/>
          <w:szCs w:val="24"/>
        </w:rPr>
        <w:t xml:space="preserve"> (grupy działek z jednego obrębu ewidencyjnego, należące do tego samego podmiotu ewidencyjnego) </w:t>
      </w:r>
      <w:r w:rsidRPr="009E03AD">
        <w:rPr>
          <w:rFonts w:ascii="Times New Roman" w:hAnsi="Times New Roman" w:cs="Times New Roman"/>
          <w:b/>
          <w:bCs/>
          <w:sz w:val="24"/>
          <w:szCs w:val="24"/>
        </w:rPr>
        <w:t>należy sporządzić oddzielny projekt ustalenia klasyfikacji</w:t>
      </w:r>
      <w:r w:rsidRPr="009E03AD">
        <w:rPr>
          <w:rFonts w:ascii="Times New Roman" w:hAnsi="Times New Roman" w:cs="Times New Roman"/>
          <w:sz w:val="24"/>
          <w:szCs w:val="24"/>
        </w:rPr>
        <w:t xml:space="preserve">. Mapa klasyfikacji (wygenerowana oddzielnie dla każdej działki lub nieruchomości) oraz protokoły z czynności klasyfikacyjnych powinny być opatrzone odpowiednim numerem kancelaryjnym postępowania o przeprowadzeniu klasyfikacji, nadanym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 xml:space="preserve">amawiającego oddzielnie dla każdego projektu/postępowania.  </w:t>
      </w:r>
    </w:p>
    <w:p w14:paraId="2C7B9CA8" w14:textId="00B28F20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Zamawiający przekaże </w:t>
      </w:r>
      <w:r w:rsidR="00C33E0A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>ykonawcy wzór zawiadomienia o wszczęciu z urzędu przeprowadzenia klasyfikacji gleboznawczej gruntów</w:t>
      </w:r>
      <w:r w:rsidR="002B7C8D" w:rsidRPr="009E03AD">
        <w:rPr>
          <w:rFonts w:ascii="Times New Roman" w:hAnsi="Times New Roman" w:cs="Times New Roman"/>
          <w:sz w:val="24"/>
          <w:szCs w:val="24"/>
        </w:rPr>
        <w:t xml:space="preserve"> oraz terminie wyłożenia do wglądu projektów ustalenia gleboznawczej klasyfikacji gruntów</w:t>
      </w:r>
      <w:r w:rsidRPr="009E03AD">
        <w:rPr>
          <w:rFonts w:ascii="Times New Roman" w:hAnsi="Times New Roman" w:cs="Times New Roman"/>
          <w:sz w:val="24"/>
          <w:szCs w:val="24"/>
        </w:rPr>
        <w:t xml:space="preserve">. Wykonawca po ustaleniu miejsca </w:t>
      </w:r>
      <w:r w:rsidRPr="009E03AD">
        <w:rPr>
          <w:rFonts w:ascii="Times New Roman" w:hAnsi="Times New Roman" w:cs="Times New Roman"/>
          <w:sz w:val="24"/>
          <w:szCs w:val="24"/>
        </w:rPr>
        <w:br/>
        <w:t xml:space="preserve">i terminu rozpoczęcia czynności klasyfikacyjnych w terenie oraz uzupełnieniu wzoru zawiadomienia odpowiednimi danymi, określonymi przepisami rozporządzenia w sprawie gleboznawczej klasyfikacji gruntów (w tym adresowymi) przekaże wydrukowane egzemplarze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amawiającemu celem potwierdzenia ich przez organ prowadzący postępowanie. Wykonawca doręczy powyższe zawiadomienia stronom postępowania za pośrednictwem poczty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lub osobiście. Z dokonanych czynności doręczenia wykonawca przekaże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amawiającemu dowody/potwierdzenia prawidłowego zawiadomienia stron. Prawidłowość zawiadomienia należy do obowiązków wykonawcy i jest warunkiem prawidłowości wykonania zamówienia.</w:t>
      </w:r>
    </w:p>
    <w:p w14:paraId="2C0E355F" w14:textId="71C46924" w:rsidR="00276F8E" w:rsidRPr="009E03AD" w:rsidRDefault="00276F8E" w:rsidP="009E03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lastRenderedPageBreak/>
        <w:t xml:space="preserve">Wykonawca dokona także wywieszenia opracowanego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amawiającego</w:t>
      </w:r>
      <w:r w:rsidR="00D6796B" w:rsidRPr="009E03AD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w formie obwieszczenia zawiadomienia o </w:t>
      </w:r>
      <w:r w:rsidR="002B7C8D" w:rsidRPr="009E03AD">
        <w:rPr>
          <w:rFonts w:ascii="Times New Roman" w:hAnsi="Times New Roman" w:cs="Times New Roman"/>
          <w:sz w:val="24"/>
          <w:szCs w:val="24"/>
        </w:rPr>
        <w:t>planowanych czynnościach klasyfikacyjnych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>na tablicach informacyjnych sołectw, do których należą działki objęte opracowaniem. Wykonawca ma obowiązek przedłożyć potwierdz</w:t>
      </w:r>
      <w:r w:rsidR="00697CA1" w:rsidRPr="009E03AD">
        <w:rPr>
          <w:rFonts w:ascii="Times New Roman" w:hAnsi="Times New Roman" w:cs="Times New Roman"/>
          <w:sz w:val="24"/>
          <w:szCs w:val="24"/>
        </w:rPr>
        <w:t>enie wywieszenia obwieszczenia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>na powyższych tablicach</w:t>
      </w:r>
      <w:r w:rsidR="00D6796B"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 xml:space="preserve">z adnotacją o wywieszeniu i potwierdzeniu przez właściwego miejscowo </w:t>
      </w:r>
      <w:r w:rsidR="002B7C8D" w:rsidRPr="009E03AD">
        <w:rPr>
          <w:rFonts w:ascii="Times New Roman" w:hAnsi="Times New Roman" w:cs="Times New Roman"/>
          <w:sz w:val="24"/>
          <w:szCs w:val="24"/>
        </w:rPr>
        <w:t>sołtysa. Obwieszczenia Z</w:t>
      </w:r>
      <w:r w:rsidRPr="009E03AD">
        <w:rPr>
          <w:rFonts w:ascii="Times New Roman" w:hAnsi="Times New Roman" w:cs="Times New Roman"/>
          <w:sz w:val="24"/>
          <w:szCs w:val="24"/>
        </w:rPr>
        <w:t>awiadamiającego o dokonywanych czynnościach klasyfikacyjnych</w:t>
      </w:r>
      <w:r w:rsidR="00D6796B"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 xml:space="preserve">w urzędach gmin i </w:t>
      </w:r>
      <w:r w:rsidR="002B7C8D" w:rsidRPr="009E03AD">
        <w:rPr>
          <w:rFonts w:ascii="Times New Roman" w:hAnsi="Times New Roman" w:cs="Times New Roman"/>
          <w:sz w:val="24"/>
          <w:szCs w:val="24"/>
        </w:rPr>
        <w:t>starostwie dokona Z</w:t>
      </w:r>
      <w:r w:rsidR="00697CA1" w:rsidRPr="009E03AD">
        <w:rPr>
          <w:rFonts w:ascii="Times New Roman" w:hAnsi="Times New Roman" w:cs="Times New Roman"/>
          <w:sz w:val="24"/>
          <w:szCs w:val="24"/>
        </w:rPr>
        <w:t xml:space="preserve">amawiający. </w:t>
      </w:r>
      <w:r w:rsidRPr="009E03AD">
        <w:rPr>
          <w:rFonts w:ascii="Times New Roman" w:hAnsi="Times New Roman" w:cs="Times New Roman"/>
          <w:sz w:val="24"/>
          <w:szCs w:val="24"/>
        </w:rPr>
        <w:t>W zakresie zawiadamiania stron należy stosować prze</w:t>
      </w:r>
      <w:r w:rsidR="00697CA1" w:rsidRPr="009E03AD">
        <w:rPr>
          <w:rFonts w:ascii="Times New Roman" w:hAnsi="Times New Roman" w:cs="Times New Roman"/>
          <w:sz w:val="24"/>
          <w:szCs w:val="24"/>
        </w:rPr>
        <w:t xml:space="preserve">pisy szczególne rozporządzenia </w:t>
      </w:r>
      <w:r w:rsidRPr="009E03AD">
        <w:rPr>
          <w:rFonts w:ascii="Times New Roman" w:hAnsi="Times New Roman" w:cs="Times New Roman"/>
          <w:sz w:val="24"/>
          <w:szCs w:val="24"/>
        </w:rPr>
        <w:t xml:space="preserve">w sprawie gleboznawczej klasyfikacji gruntów. </w:t>
      </w:r>
    </w:p>
    <w:p w14:paraId="38224E6F" w14:textId="5654CB5A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  <w:t xml:space="preserve">W ustalonych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 xml:space="preserve">ykonawcę terminach czynności klasyfikacyjnych w terenie  dokona upoważniony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amawiającego, a wsk</w:t>
      </w:r>
      <w:r w:rsidR="002B7C8D" w:rsidRPr="009E03AD">
        <w:rPr>
          <w:rFonts w:ascii="Times New Roman" w:hAnsi="Times New Roman" w:cs="Times New Roman"/>
          <w:sz w:val="24"/>
          <w:szCs w:val="24"/>
        </w:rPr>
        <w:t>azany i działający na zlecenie W</w:t>
      </w:r>
      <w:r w:rsidRPr="009E03AD">
        <w:rPr>
          <w:rFonts w:ascii="Times New Roman" w:hAnsi="Times New Roman" w:cs="Times New Roman"/>
          <w:sz w:val="24"/>
          <w:szCs w:val="24"/>
        </w:rPr>
        <w:t>ykonawcy klasyfikator, spełniający określone w niniejszym zamówieniu wymagania. Niezbędne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do wystawienia upoważnienia dane klasyfikatora </w:t>
      </w:r>
      <w:r w:rsidR="002A6867" w:rsidRPr="009E03AD">
        <w:rPr>
          <w:rFonts w:ascii="Times New Roman" w:hAnsi="Times New Roman" w:cs="Times New Roman"/>
          <w:sz w:val="24"/>
          <w:szCs w:val="24"/>
        </w:rPr>
        <w:t>Wy</w:t>
      </w:r>
      <w:r w:rsidRPr="009E03AD">
        <w:rPr>
          <w:rFonts w:ascii="Times New Roman" w:hAnsi="Times New Roman" w:cs="Times New Roman"/>
          <w:sz w:val="24"/>
          <w:szCs w:val="24"/>
        </w:rPr>
        <w:t xml:space="preserve">konawca przekaże </w:t>
      </w:r>
      <w:r w:rsidR="002A6867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amawiającemu przed dokonaniem zawiadomienia o przeprowadzanych czynnościach klasyfikacyjnych.</w:t>
      </w:r>
    </w:p>
    <w:p w14:paraId="5988C24B" w14:textId="35E003CF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 xml:space="preserve">Dla celów postępowania administracyjnego Wykonawca </w:t>
      </w:r>
      <w:r w:rsidR="00697CA1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przekaże </w:t>
      </w:r>
      <w:r w:rsidR="00CD6643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w wersji papierowej</w:t>
      </w:r>
      <w:r w:rsidR="00CD6643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>zbroszurowane projekty ustalenia klasyfikacji zawierające protokół z czynności klasyfikacyjnych, mapę klasyfikacji, a ponadto wykazy zmian danych ewidencyjnych.</w:t>
      </w:r>
      <w:r w:rsidR="00EB7450">
        <w:rPr>
          <w:rFonts w:ascii="Times New Roman" w:eastAsia="Times New Roman" w:hAnsi="Times New Roman" w:cs="Times New Roman"/>
          <w:sz w:val="24"/>
          <w:szCs w:val="24"/>
        </w:rPr>
        <w:br/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>Do broszury, luzem, dołączone zostaną kolejne egzemplarze mapy klasyfikacji w ilości odpowiadającej co najmniej ilości stron postępowania.</w:t>
      </w:r>
    </w:p>
    <w:p w14:paraId="19B77FF2" w14:textId="267335F4" w:rsidR="000C4566" w:rsidRPr="009E03AD" w:rsidRDefault="008F1BF3" w:rsidP="009E03AD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>przekaże Zamawiającemu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 xml:space="preserve"> projekty ustalenia gleboznawczej klasyfikacji gruntów </w:t>
      </w:r>
      <w:r w:rsidR="00B63430" w:rsidRPr="009E03AD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>wyłożeniem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rzy czym termin przekazania Zamawiającemu wyznacza się na dzień 7 października</w:t>
      </w:r>
      <w:r w:rsidR="0035546D" w:rsidRPr="009E03AD">
        <w:rPr>
          <w:rFonts w:ascii="Times New Roman" w:eastAsia="Times New Roman" w:hAnsi="Times New Roman" w:cs="Times New Roman"/>
          <w:sz w:val="24"/>
          <w:szCs w:val="24"/>
        </w:rPr>
        <w:t xml:space="preserve"> 2024 r.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a wyłożenie do wglądu dla stron postępowania powyższych pro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 xml:space="preserve">jektów wyznacza się w terminach 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od 21 października do 3 listopada 2024 r.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34A56C" w14:textId="77777777" w:rsidR="00276F8E" w:rsidRPr="009E03AD" w:rsidRDefault="00276F8E" w:rsidP="009E03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63567" w14:textId="34439CF9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D6796B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>ykonawcy będzie brał udział przy wyłożeniu projekt</w:t>
      </w:r>
      <w:r w:rsidR="00D6796B" w:rsidRPr="009E03AD">
        <w:rPr>
          <w:rFonts w:ascii="Times New Roman" w:hAnsi="Times New Roman" w:cs="Times New Roman"/>
          <w:sz w:val="24"/>
          <w:szCs w:val="24"/>
        </w:rPr>
        <w:t>ów</w:t>
      </w:r>
      <w:r w:rsidRPr="009E03AD">
        <w:rPr>
          <w:rFonts w:ascii="Times New Roman" w:hAnsi="Times New Roman" w:cs="Times New Roman"/>
          <w:sz w:val="24"/>
          <w:szCs w:val="24"/>
        </w:rPr>
        <w:t xml:space="preserve"> klasyfikacji. Niezwłocznie po zakończeniu wyłożenia</w:t>
      </w:r>
      <w:r w:rsidR="00C3359B" w:rsidRPr="009E03AD">
        <w:rPr>
          <w:rFonts w:ascii="Times New Roman" w:hAnsi="Times New Roman" w:cs="Times New Roman"/>
          <w:sz w:val="24"/>
          <w:szCs w:val="24"/>
        </w:rPr>
        <w:t xml:space="preserve"> projektów jw.</w:t>
      </w:r>
      <w:r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="00C3359B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 xml:space="preserve">ykonawca ustosunkuje się pisemnie do złożonych zastrzeżeń. W przypadku konieczności dokonania dodatkowych prac terenowych, obliczeniowych czy innych czynności </w:t>
      </w:r>
      <w:proofErr w:type="spellStart"/>
      <w:r w:rsidRPr="009E03AD">
        <w:rPr>
          <w:rFonts w:ascii="Times New Roman" w:hAnsi="Times New Roman" w:cs="Times New Roman"/>
          <w:sz w:val="24"/>
          <w:szCs w:val="24"/>
        </w:rPr>
        <w:t>edycyjno</w:t>
      </w:r>
      <w:proofErr w:type="spellEnd"/>
      <w:r w:rsidRPr="009E03AD">
        <w:rPr>
          <w:rFonts w:ascii="Times New Roman" w:hAnsi="Times New Roman" w:cs="Times New Roman"/>
          <w:sz w:val="24"/>
          <w:szCs w:val="24"/>
        </w:rPr>
        <w:t>/redakcyjnych zawiązanych</w:t>
      </w:r>
      <w:r w:rsidR="00C3359B" w:rsidRPr="009E03AD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>z uwzględnieniem zastrzeżeń złożonych do projekt</w:t>
      </w:r>
      <w:r w:rsidR="00C3359B" w:rsidRPr="009E03AD">
        <w:rPr>
          <w:rFonts w:ascii="Times New Roman" w:hAnsi="Times New Roman" w:cs="Times New Roman"/>
          <w:sz w:val="24"/>
          <w:szCs w:val="24"/>
        </w:rPr>
        <w:t>ów,</w:t>
      </w:r>
      <w:r w:rsidRPr="009E03AD">
        <w:rPr>
          <w:rFonts w:ascii="Times New Roman" w:hAnsi="Times New Roman" w:cs="Times New Roman"/>
          <w:sz w:val="24"/>
          <w:szCs w:val="24"/>
        </w:rPr>
        <w:t xml:space="preserve"> zakończenie wykonania zlecenia uwarunkowane jest zakończeniem tych prac. Po dokonaniu wyłożenia projekt</w:t>
      </w:r>
      <w:r w:rsidR="00C3359B" w:rsidRPr="009E03AD">
        <w:rPr>
          <w:rFonts w:ascii="Times New Roman" w:hAnsi="Times New Roman" w:cs="Times New Roman"/>
          <w:sz w:val="24"/>
          <w:szCs w:val="24"/>
        </w:rPr>
        <w:t>ów</w:t>
      </w:r>
      <w:r w:rsidRPr="009E03AD">
        <w:rPr>
          <w:rFonts w:ascii="Times New Roman" w:hAnsi="Times New Roman" w:cs="Times New Roman"/>
          <w:sz w:val="24"/>
          <w:szCs w:val="24"/>
        </w:rPr>
        <w:t xml:space="preserve"> ustalenia klasyfikacji i po uwzględnieniu w opracowani</w:t>
      </w:r>
      <w:r w:rsidR="00C3359B" w:rsidRPr="009E03AD">
        <w:rPr>
          <w:rFonts w:ascii="Times New Roman" w:hAnsi="Times New Roman" w:cs="Times New Roman"/>
          <w:sz w:val="24"/>
          <w:szCs w:val="24"/>
        </w:rPr>
        <w:t>ach</w:t>
      </w:r>
      <w:r w:rsidRPr="009E03AD">
        <w:rPr>
          <w:rFonts w:ascii="Times New Roman" w:hAnsi="Times New Roman" w:cs="Times New Roman"/>
          <w:sz w:val="24"/>
          <w:szCs w:val="24"/>
        </w:rPr>
        <w:t xml:space="preserve"> lub ustosunkowaniu się do złożonych zastrzeżeń</w:t>
      </w:r>
      <w:r w:rsidR="00C3359B" w:rsidRPr="009E03AD">
        <w:rPr>
          <w:rFonts w:ascii="Times New Roman" w:hAnsi="Times New Roman" w:cs="Times New Roman"/>
          <w:sz w:val="24"/>
          <w:szCs w:val="24"/>
        </w:rPr>
        <w:t>,</w:t>
      </w:r>
      <w:r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="00C3359B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 xml:space="preserve">ykonawca będzie mógł przystąpić do przekazania opracowania Zamawiającemu jednak nie później niż </w:t>
      </w:r>
      <w:r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F64195" w:rsidRPr="009E03A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F01BF"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 listopada 2024 r.</w:t>
      </w:r>
    </w:p>
    <w:p w14:paraId="00796116" w14:textId="77777777" w:rsidR="00EB7450" w:rsidRDefault="002C5DAF" w:rsidP="009E03AD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450">
        <w:rPr>
          <w:rFonts w:ascii="Times New Roman" w:hAnsi="Times New Roman" w:cs="Times New Roman"/>
          <w:sz w:val="24"/>
          <w:szCs w:val="24"/>
        </w:rPr>
        <w:t xml:space="preserve">Zamawiający dokona kontroli przekazanej dokumentacji w ciągu </w:t>
      </w:r>
      <w:r w:rsidR="009F01BF" w:rsidRPr="00EB7450">
        <w:rPr>
          <w:rFonts w:ascii="Times New Roman" w:hAnsi="Times New Roman" w:cs="Times New Roman"/>
          <w:sz w:val="24"/>
          <w:szCs w:val="24"/>
        </w:rPr>
        <w:t>10</w:t>
      </w:r>
      <w:r w:rsidR="00B63430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>dni</w:t>
      </w:r>
      <w:r w:rsidR="00145880" w:rsidRPr="00EB7450">
        <w:rPr>
          <w:rFonts w:ascii="Times New Roman" w:hAnsi="Times New Roman" w:cs="Times New Roman"/>
          <w:sz w:val="24"/>
          <w:szCs w:val="24"/>
        </w:rPr>
        <w:t xml:space="preserve"> roboczych</w:t>
      </w:r>
      <w:r w:rsidR="00276F8E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>od daty złożenia</w:t>
      </w:r>
      <w:r w:rsidR="00697CA1" w:rsidRPr="00EB7450">
        <w:rPr>
          <w:rFonts w:ascii="Times New Roman" w:hAnsi="Times New Roman" w:cs="Times New Roman"/>
          <w:sz w:val="24"/>
          <w:szCs w:val="24"/>
        </w:rPr>
        <w:t xml:space="preserve"> opracowań</w:t>
      </w:r>
      <w:r w:rsidRPr="00EB7450">
        <w:rPr>
          <w:rFonts w:ascii="Times New Roman" w:hAnsi="Times New Roman" w:cs="Times New Roman"/>
          <w:sz w:val="24"/>
          <w:szCs w:val="24"/>
        </w:rPr>
        <w:t>.</w:t>
      </w:r>
      <w:r w:rsidR="009F01BF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 xml:space="preserve">Z czynności kontroli Zamawiający sporządzi protokół. Po uzyskaniu negatywnego wyniku kontroli </w:t>
      </w:r>
      <w:r w:rsidR="008F1BF3" w:rsidRPr="00EB7450">
        <w:rPr>
          <w:rFonts w:ascii="Times New Roman" w:hAnsi="Times New Roman" w:cs="Times New Roman"/>
          <w:sz w:val="24"/>
          <w:szCs w:val="24"/>
        </w:rPr>
        <w:t>Wykonawca</w:t>
      </w:r>
      <w:r w:rsidRPr="00EB7450">
        <w:rPr>
          <w:rFonts w:ascii="Times New Roman" w:hAnsi="Times New Roman" w:cs="Times New Roman"/>
          <w:sz w:val="24"/>
          <w:szCs w:val="24"/>
        </w:rPr>
        <w:t xml:space="preserve"> pobierze przekazane uprzednio mapy, wykazy</w:t>
      </w:r>
      <w:r w:rsidR="007F3E06" w:rsidRPr="00EB7450">
        <w:rPr>
          <w:rFonts w:ascii="Times New Roman" w:hAnsi="Times New Roman" w:cs="Times New Roman"/>
          <w:sz w:val="24"/>
          <w:szCs w:val="24"/>
        </w:rPr>
        <w:br/>
      </w:r>
      <w:r w:rsidRPr="00EB7450">
        <w:rPr>
          <w:rFonts w:ascii="Times New Roman" w:hAnsi="Times New Roman" w:cs="Times New Roman"/>
          <w:sz w:val="24"/>
          <w:szCs w:val="24"/>
        </w:rPr>
        <w:t xml:space="preserve">i inne dokumenty celem usunięcia stwierdzonych wad. Po ich usunięciu </w:t>
      </w:r>
      <w:r w:rsidR="007F3E06" w:rsidRPr="00EB745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EB7450">
        <w:rPr>
          <w:rFonts w:ascii="Times New Roman" w:hAnsi="Times New Roman" w:cs="Times New Roman"/>
          <w:sz w:val="24"/>
          <w:szCs w:val="24"/>
        </w:rPr>
        <w:t xml:space="preserve">ponownie </w:t>
      </w:r>
      <w:r w:rsidR="009F01BF" w:rsidRPr="00EB7450">
        <w:rPr>
          <w:rFonts w:ascii="Times New Roman" w:hAnsi="Times New Roman" w:cs="Times New Roman"/>
          <w:sz w:val="24"/>
          <w:szCs w:val="24"/>
        </w:rPr>
        <w:t>przekaże Zamawiającemu</w:t>
      </w:r>
      <w:r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="009F01BF" w:rsidRPr="00EB7450">
        <w:rPr>
          <w:rFonts w:ascii="Times New Roman" w:hAnsi="Times New Roman" w:cs="Times New Roman"/>
          <w:sz w:val="24"/>
          <w:szCs w:val="24"/>
        </w:rPr>
        <w:t>wyniki</w:t>
      </w:r>
      <w:r w:rsidRPr="00EB7450">
        <w:rPr>
          <w:rFonts w:ascii="Times New Roman" w:hAnsi="Times New Roman" w:cs="Times New Roman"/>
          <w:sz w:val="24"/>
          <w:szCs w:val="24"/>
        </w:rPr>
        <w:t xml:space="preserve"> zamówionej pracy, załączając poprawione dokumenty.</w:t>
      </w:r>
    </w:p>
    <w:p w14:paraId="69061FED" w14:textId="7DB76A63" w:rsidR="002C5DAF" w:rsidRPr="00EB7450" w:rsidRDefault="002C5DAF" w:rsidP="009E03AD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450">
        <w:rPr>
          <w:rFonts w:ascii="Times New Roman" w:hAnsi="Times New Roman" w:cs="Times New Roman"/>
          <w:sz w:val="24"/>
          <w:szCs w:val="24"/>
        </w:rPr>
        <w:t>Za zakończenie</w:t>
      </w:r>
      <w:r w:rsidR="00B63430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>i termin zakończenia wykonywania zlecenia</w:t>
      </w:r>
      <w:r w:rsidR="007F3E06" w:rsidRPr="00EB7450">
        <w:rPr>
          <w:rFonts w:ascii="Times New Roman" w:hAnsi="Times New Roman" w:cs="Times New Roman"/>
          <w:sz w:val="24"/>
          <w:szCs w:val="24"/>
        </w:rPr>
        <w:t>,</w:t>
      </w:r>
      <w:r w:rsidRPr="00EB7450">
        <w:rPr>
          <w:rFonts w:ascii="Times New Roman" w:hAnsi="Times New Roman" w:cs="Times New Roman"/>
          <w:sz w:val="24"/>
          <w:szCs w:val="24"/>
        </w:rPr>
        <w:t xml:space="preserve"> uznana będzie data sporządzenia przez Zamawiającego protokołu kontroli stwierdzającej prawidłowe wykonanie zamówienia.</w:t>
      </w:r>
    </w:p>
    <w:p w14:paraId="758F0CFE" w14:textId="77777777" w:rsidR="009F01BF" w:rsidRPr="009E03AD" w:rsidRDefault="009F01BF" w:rsidP="009E03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9161CC2" w14:textId="30959764" w:rsidR="002C5DAF" w:rsidRDefault="002C5DAF" w:rsidP="009E03AD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Zasady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przekazywania,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format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zakres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dokumentacji</w:t>
      </w:r>
      <w:r w:rsidR="00D25F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przeznaczonej dla </w:t>
      </w:r>
      <w:r w:rsidR="00A84213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amawiającego</w:t>
      </w:r>
      <w:r w:rsidR="00D25F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923F6C" w14:textId="77777777" w:rsidR="00D25F8B" w:rsidRPr="009E03AD" w:rsidRDefault="00D25F8B" w:rsidP="009E03AD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5A2606" w14:textId="027A02EC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Wyniki pracy geodezyjnej oraz prac klasyfikacyjnych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załączy do operatu technicznego i przekaże do PZGIK łącznie z plikami danych służących do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 xml:space="preserve"> aktualizacji 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odpowiednich baz, przy czym dla każdego obrębu Wykonawca sporządzi odrębny operat.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Operat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należy sporządzić w postaci elektronicznej w formacie PDF.</w:t>
      </w:r>
      <w:r w:rsidR="00D25F8B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Dokumentacja przekazana zostanie w postaci operatu technicznego (aktualizacja ewidencji gruntów-na podstawie wyników gleboznawczej klasyfikacji gruntów). W operacie technicznym znajdą się wyniki czynności klasyfikacyjnych (opisanych w rozporządzeniu </w:t>
      </w:r>
      <w:r w:rsidR="009F5A03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sprawie gleboznawczej klasyfikacji gruntów) oraz dokumenty powstałe przy opracowywaniu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projektów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ustalenia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klasyfikacji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gruntów,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wyjątkiem</w:t>
      </w:r>
      <w:r w:rsidR="00335D27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protokołu</w:t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czynności klasyfikacyjnych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(należy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dołączyć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uwierzytelnioną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5A03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przez </w:t>
      </w:r>
      <w:r w:rsidR="008F1BF3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Wykonawcę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="00D25F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zgodność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>oryginałem kopię tego dokumentu</w:t>
      </w:r>
      <w:r w:rsidR="00145880" w:rsidRPr="009E03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1B56E" w14:textId="0E914EB8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Operat techniczny należy skompletować zgodnie z § 36 Rozporządzenia w sprawie standardów technicznych wykonywania geodezyjnych pomiarów sytuacyjnych</w:t>
      </w:r>
      <w:r w:rsidR="00D2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i wysokościowych oraz opracowywania i przekazywania wyników tych pomiarów</w:t>
      </w:r>
      <w:r w:rsidR="00D2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.</w:t>
      </w:r>
    </w:p>
    <w:p w14:paraId="1E4A238A" w14:textId="62CBCF7F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Dane opracowanych baz roboczych należy przekazać do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w postaci opracowanej </w:t>
      </w:r>
      <w:r w:rsidR="009F5A03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formacie EWMAPY lub w postaci wyeksportowanej do plików komputerowych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formatach określonych przez wyżej wspomniane rozporządzenie w sprawie ewidencji gruntów i budynków oraz rozporządzenie Ministra Rozwoju z dnia 18 sierpnia 2020 r.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sprawie standardów technicznych wykonywania geodezyjnych pomiarów sytuacyjnych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wysokościowych oraz opracowywania i przekazywania wyników tych pomiarów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(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Dz. U. z 2022 r. poz. 1670).</w:t>
      </w:r>
    </w:p>
    <w:p w14:paraId="1D423229" w14:textId="0F94239B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B1E3F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41813" w14:textId="77777777" w:rsidR="002C5DAF" w:rsidRPr="009E03AD" w:rsidRDefault="002C5DAF" w:rsidP="009E03AD">
      <w:pPr>
        <w:widowControl w:val="0"/>
        <w:numPr>
          <w:ilvl w:val="0"/>
          <w:numId w:val="9"/>
        </w:numPr>
        <w:tabs>
          <w:tab w:val="left" w:pos="598"/>
        </w:tabs>
        <w:autoSpaceDE w:val="0"/>
        <w:autoSpaceDN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Obowiązujące przepisy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prawne</w:t>
      </w:r>
    </w:p>
    <w:p w14:paraId="08EC6BCB" w14:textId="77777777" w:rsidR="002C5DAF" w:rsidRPr="009E03AD" w:rsidRDefault="002C5DAF" w:rsidP="009E03AD">
      <w:pPr>
        <w:widowControl w:val="0"/>
        <w:tabs>
          <w:tab w:val="left" w:pos="598"/>
        </w:tabs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00AE2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Powyższy przedmiot zamówienia należy wykonać w oparciu o obowiązujące przepisy prawne i techniczne:</w:t>
      </w:r>
    </w:p>
    <w:p w14:paraId="43DE6C86" w14:textId="72C69229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59"/>
        </w:tabs>
        <w:autoSpaceDE w:val="0"/>
        <w:autoSpaceDN w:val="0"/>
        <w:spacing w:before="118"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Ustawa z dnia 14 czerwca 1960 r. Kodeks postępowania administracyjnego </w:t>
      </w:r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. Dz. U.</w:t>
      </w:r>
      <w:r w:rsidR="00335D2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z 2024 r. poz. 572)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6F6243A" w14:textId="6EF53473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45"/>
        </w:tabs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Ustawa z dnia 17 maja 1989 r. - Prawo geodezyjne i kartograficzne (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2A26A0" w:rsidRPr="009E03AD">
        <w:rPr>
          <w:rFonts w:ascii="Times New Roman" w:eastAsia="Times New Roman" w:hAnsi="Times New Roman" w:cs="Times New Roman"/>
          <w:sz w:val="24"/>
          <w:szCs w:val="24"/>
        </w:rPr>
        <w:t>. Dz. U. z 2023 r. poz. 1752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zm.)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D88CD9" w14:textId="5CE80E2D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756"/>
        </w:tabs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Rozwoju, Pracy i Technologii z dnia 27 lipca 2021 r. 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sprawie ewidencji gruntów i budynków (</w:t>
      </w:r>
      <w:proofErr w:type="spellStart"/>
      <w:r w:rsidR="00327115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27115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219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A0617B" w14:textId="63ABB3FF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66"/>
          <w:tab w:val="left" w:pos="598"/>
        </w:tabs>
        <w:autoSpaceDE w:val="0"/>
        <w:autoSpaceDN w:val="0"/>
        <w:spacing w:after="0"/>
        <w:ind w:left="598" w:hanging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Rozporządzenie Rady Ministrów z dnia 12</w:t>
      </w:r>
      <w:r w:rsidR="00C634FB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września 2012 r. w sprawie gleboznawczej klasyfikacji gruntów (Dz.U. 2012, poz. 1246)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C8A73E" w14:textId="4D253991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88"/>
        </w:tabs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Dz. U. z 2022 r. poz. 1670)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8C4BD3A" w14:textId="0A1242A0" w:rsidR="002C5DAF" w:rsidRDefault="002C5DAF" w:rsidP="009E03AD">
      <w:pPr>
        <w:widowControl w:val="0"/>
        <w:numPr>
          <w:ilvl w:val="2"/>
          <w:numId w:val="9"/>
        </w:numPr>
        <w:tabs>
          <w:tab w:val="left" w:pos="540"/>
        </w:tabs>
        <w:autoSpaceDE w:val="0"/>
        <w:autoSpaceDN w:val="0"/>
        <w:spacing w:before="3"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Rozwoju, Pracy i Technologii z dnia 23 lipca 2021 r.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sprawie bazy danych obiektów topograficznych oraz mapy zasadniczej (Dz. U. 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="00C634FB" w:rsidRPr="009E03AD">
        <w:rPr>
          <w:rFonts w:ascii="Times New Roman" w:eastAsia="Times New Roman" w:hAnsi="Times New Roman" w:cs="Times New Roman"/>
          <w:sz w:val="24"/>
          <w:szCs w:val="24"/>
        </w:rPr>
        <w:t xml:space="preserve">z 2021 r.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poz. 1385).</w:t>
      </w:r>
    </w:p>
    <w:p w14:paraId="5C68E059" w14:textId="77777777" w:rsidR="00D25F8B" w:rsidRDefault="00D25F8B" w:rsidP="00D25F8B">
      <w:pPr>
        <w:widowControl w:val="0"/>
        <w:tabs>
          <w:tab w:val="left" w:pos="540"/>
        </w:tabs>
        <w:autoSpaceDE w:val="0"/>
        <w:autoSpaceDN w:val="0"/>
        <w:spacing w:before="3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C53C1" w14:textId="77777777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5EC5A" w14:textId="77777777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Pozostałe zasady i warunki opracowania zostały zawarte w projekcie umowy stanowiącym Załącznik Nr 2 do niniejszego zapytania.</w:t>
      </w:r>
    </w:p>
    <w:p w14:paraId="1B891F5A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46D53" w14:textId="3606A2C1" w:rsidR="002C5DAF" w:rsidRPr="009E03AD" w:rsidRDefault="00F64195" w:rsidP="009E03AD">
      <w:pPr>
        <w:pStyle w:val="Akapitzlist"/>
        <w:numPr>
          <w:ilvl w:val="0"/>
          <w:numId w:val="1"/>
        </w:numPr>
        <w:tabs>
          <w:tab w:val="left" w:pos="284"/>
        </w:tabs>
        <w:jc w:val="both"/>
        <w:outlineLvl w:val="2"/>
        <w:rPr>
          <w:b/>
          <w:bCs/>
          <w:spacing w:val="-5"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Ostateczny </w:t>
      </w:r>
      <w:r w:rsidR="006429A3" w:rsidRPr="009E03AD">
        <w:rPr>
          <w:b/>
          <w:bCs/>
          <w:sz w:val="24"/>
          <w:szCs w:val="24"/>
        </w:rPr>
        <w:t>t</w:t>
      </w:r>
      <w:r w:rsidR="002C5DAF" w:rsidRPr="009E03AD">
        <w:rPr>
          <w:b/>
          <w:bCs/>
          <w:sz w:val="24"/>
          <w:szCs w:val="24"/>
        </w:rPr>
        <w:t>ermin wykonania zamówienia ustala się</w:t>
      </w:r>
      <w:r w:rsidR="00DF1389" w:rsidRPr="009E03AD">
        <w:rPr>
          <w:b/>
          <w:bCs/>
          <w:sz w:val="24"/>
          <w:szCs w:val="24"/>
        </w:rPr>
        <w:t xml:space="preserve"> na dzień 29</w:t>
      </w:r>
      <w:r w:rsidR="002C5DAF" w:rsidRPr="009E03AD">
        <w:rPr>
          <w:b/>
          <w:bCs/>
          <w:sz w:val="24"/>
          <w:szCs w:val="24"/>
        </w:rPr>
        <w:t>.</w:t>
      </w:r>
      <w:r w:rsidR="00DF1389" w:rsidRPr="009E03AD">
        <w:rPr>
          <w:b/>
          <w:bCs/>
          <w:sz w:val="24"/>
          <w:szCs w:val="24"/>
        </w:rPr>
        <w:t>11</w:t>
      </w:r>
      <w:r w:rsidR="002C5DAF" w:rsidRPr="009E03AD">
        <w:rPr>
          <w:b/>
          <w:bCs/>
          <w:sz w:val="24"/>
          <w:szCs w:val="24"/>
        </w:rPr>
        <w:t xml:space="preserve">.2024 </w:t>
      </w:r>
      <w:r w:rsidR="002C5DAF" w:rsidRPr="009E03AD">
        <w:rPr>
          <w:b/>
          <w:bCs/>
          <w:spacing w:val="-5"/>
          <w:sz w:val="24"/>
          <w:szCs w:val="24"/>
        </w:rPr>
        <w:t>r.</w:t>
      </w:r>
    </w:p>
    <w:p w14:paraId="5162FABE" w14:textId="77777777" w:rsidR="00796334" w:rsidRPr="009E03AD" w:rsidRDefault="00796334" w:rsidP="009E03AD">
      <w:pPr>
        <w:pStyle w:val="Akapitzlist"/>
        <w:tabs>
          <w:tab w:val="left" w:pos="284"/>
        </w:tabs>
        <w:ind w:left="293"/>
        <w:jc w:val="both"/>
        <w:outlineLvl w:val="2"/>
        <w:rPr>
          <w:b/>
          <w:bCs/>
          <w:sz w:val="24"/>
          <w:szCs w:val="24"/>
        </w:rPr>
      </w:pPr>
    </w:p>
    <w:p w14:paraId="1CC16BA5" w14:textId="77777777" w:rsidR="002C5DAF" w:rsidRPr="009E03AD" w:rsidRDefault="002C5DAF" w:rsidP="009E03AD">
      <w:pPr>
        <w:widowControl w:val="0"/>
        <w:tabs>
          <w:tab w:val="left" w:pos="605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4B6AD7" w14:textId="0BA2B27F" w:rsidR="002C5DAF" w:rsidRPr="009E03AD" w:rsidRDefault="002C5DAF" w:rsidP="009E03AD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84F"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Warunki udziału w postępowaniu jakie musi spełniać </w:t>
      </w:r>
      <w:r w:rsidR="008F1BF3" w:rsidRPr="009E03A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i wymagane oświadczenia, dokumenty</w:t>
      </w:r>
    </w:p>
    <w:p w14:paraId="3F4E8209" w14:textId="77777777" w:rsidR="002C5DAF" w:rsidRPr="009E03AD" w:rsidRDefault="002C5DAF" w:rsidP="009E03AD">
      <w:pPr>
        <w:widowControl w:val="0"/>
        <w:tabs>
          <w:tab w:val="left" w:pos="658"/>
          <w:tab w:val="left" w:pos="77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F7B7F" w14:textId="68D13330" w:rsidR="002C5DAF" w:rsidRPr="009E03AD" w:rsidRDefault="002C5DAF" w:rsidP="009E03AD">
      <w:pPr>
        <w:widowControl w:val="0"/>
        <w:tabs>
          <w:tab w:val="left" w:pos="931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mogą ubiegać się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, którzy spełniają i udokumentują  następujące warunki:</w:t>
      </w:r>
    </w:p>
    <w:p w14:paraId="35918404" w14:textId="77777777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left="838" w:hanging="5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a) posiadają uprawnienia z zakresu geodezji i kartografii niezbędne do realizacji </w:t>
      </w:r>
    </w:p>
    <w:p w14:paraId="2A824EDE" w14:textId="281E5A27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zamówienia lub 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wskażą 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osoby, które taki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ni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posiadają (uprawni</w:t>
      </w:r>
      <w:r w:rsidR="00C54EE8" w:rsidRPr="009E03A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nia </w:t>
      </w:r>
      <w:r w:rsidR="0067615F" w:rsidRPr="009E03A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="0007273D"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zakresu 1 i 2)</w:t>
      </w:r>
      <w:r w:rsidR="00C54EE8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6C42D68" w14:textId="2EC79E0B" w:rsidR="002C5DAF" w:rsidRPr="009E03AD" w:rsidRDefault="002C5DAF" w:rsidP="00575405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>posiadają</w:t>
      </w:r>
      <w:r w:rsidRPr="009E03AD">
        <w:rPr>
          <w:sz w:val="24"/>
          <w:szCs w:val="24"/>
        </w:rPr>
        <w:t xml:space="preserve"> stosowną wiedzę do wykonywania czynności klasyfikacyjnych w terenie, jak</w:t>
      </w:r>
      <w:r w:rsidR="00335D27" w:rsidRPr="009E03AD">
        <w:rPr>
          <w:sz w:val="24"/>
          <w:szCs w:val="24"/>
        </w:rPr>
        <w:t xml:space="preserve"> </w:t>
      </w:r>
      <w:r w:rsidRPr="009E03AD">
        <w:rPr>
          <w:sz w:val="24"/>
          <w:szCs w:val="24"/>
        </w:rPr>
        <w:t>również do opracowania projektu ustalenia klasyfikacji oraz legitymuję się dyplomem   ukończenia kursu lub studium podyplomowego w zakresie gleboznawczej klasyfikacji gruntów wskazującym na właściwe przygotowania zawodowe</w:t>
      </w:r>
      <w:r w:rsidR="00C54EE8" w:rsidRPr="009E03AD">
        <w:rPr>
          <w:sz w:val="24"/>
          <w:szCs w:val="24"/>
        </w:rPr>
        <w:t>,</w:t>
      </w:r>
    </w:p>
    <w:p w14:paraId="7F0EB5F6" w14:textId="77777777" w:rsidR="002C5DAF" w:rsidRPr="009E03AD" w:rsidRDefault="002C5DAF" w:rsidP="00575405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 xml:space="preserve">posiadają niezbędną wiedzę, doświadczenie i dysponują potencjałem technicznym </w:t>
      </w:r>
    </w:p>
    <w:p w14:paraId="72678DA2" w14:textId="406E8D3E" w:rsidR="002C5DAF" w:rsidRPr="009E03AD" w:rsidRDefault="002C5DAF" w:rsidP="00575405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gwarantującym wykonanie zamówienia</w:t>
      </w:r>
      <w:r w:rsidR="00C54EE8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9B17604" w14:textId="77777777" w:rsidR="002C5DAF" w:rsidRPr="009E03AD" w:rsidRDefault="002C5DAF" w:rsidP="009E03AD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>znajdują się w sytuacji ekonomicznej i finansowej zapewniającej wykonanie zamówienia.</w:t>
      </w:r>
    </w:p>
    <w:p w14:paraId="78093C29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5E064" w14:textId="48A41DD3" w:rsidR="002C5DAF" w:rsidRPr="009E03AD" w:rsidRDefault="002C5DAF" w:rsidP="009E03AD">
      <w:pPr>
        <w:widowControl w:val="0"/>
        <w:autoSpaceDE w:val="0"/>
        <w:autoSpaceDN w:val="0"/>
        <w:spacing w:before="27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warunki zostaną uznane za spełnione, jeżeli </w:t>
      </w:r>
      <w:r w:rsidR="008F1BF3" w:rsidRPr="009E03A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oświadczy</w:t>
      </w:r>
      <w:r w:rsidR="008F1BF3" w:rsidRPr="009E03A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i przedłoży następujące </w:t>
      </w:r>
      <w:r w:rsidRPr="009E03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dokumenty:</w:t>
      </w:r>
    </w:p>
    <w:p w14:paraId="1A8E1A99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F10E2" w14:textId="77777777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Formularz ofertowy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- według druku, który stanowi załącznik nr 1 do niniejszego </w:t>
      </w:r>
    </w:p>
    <w:p w14:paraId="69579BDF" w14:textId="6FDBBD67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zapytania ofertowego</w:t>
      </w:r>
      <w:r w:rsidR="004250A3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10397D2" w14:textId="77777777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podmiotów działających w formie spółki cywilnej do oferty należy </w:t>
      </w:r>
    </w:p>
    <w:p w14:paraId="61E43D03" w14:textId="3CF11A04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dołączyć kopie umowy spółki wraz z aneksami (jeżeli były zawierane). Kopie dokumentów muszą być poświadczone „za zgodność z oryginałem” przez  </w:t>
      </w:r>
      <w:r w:rsidR="008F1BF3" w:rsidRPr="009E03AD">
        <w:rPr>
          <w:rFonts w:ascii="Times New Roman" w:eastAsia="Times New Roman" w:hAnsi="Times New Roman" w:cs="Times New Roman"/>
          <w:bCs/>
          <w:sz w:val="24"/>
          <w:szCs w:val="24"/>
        </w:rPr>
        <w:t>Wykonawcę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bądź przez upoważnionego przedstawiciela </w:t>
      </w:r>
      <w:r w:rsidR="008F1BF3" w:rsidRPr="009E03AD">
        <w:rPr>
          <w:rFonts w:ascii="Times New Roman" w:eastAsia="Times New Roman" w:hAnsi="Times New Roman" w:cs="Times New Roman"/>
          <w:bCs/>
          <w:sz w:val="24"/>
          <w:szCs w:val="24"/>
        </w:rPr>
        <w:t>Wykonawcy</w:t>
      </w:r>
      <w:r w:rsidR="004250A3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1A9C238" w14:textId="67C0A22C" w:rsidR="00C81721" w:rsidRPr="009E03AD" w:rsidRDefault="005D110F" w:rsidP="009E03AD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>Kopię dyplomu</w:t>
      </w:r>
      <w:r w:rsidR="002B56E7" w:rsidRPr="009E03AD">
        <w:rPr>
          <w:bCs/>
          <w:sz w:val="24"/>
          <w:szCs w:val="24"/>
        </w:rPr>
        <w:t xml:space="preserve"> ukończenia kursu lub studium podyplomowego w zakresie gleboznawczej klasyfikacji gruntów wskazującym na </w:t>
      </w:r>
      <w:r w:rsidR="00C634FB" w:rsidRPr="009E03AD">
        <w:rPr>
          <w:bCs/>
          <w:sz w:val="24"/>
          <w:szCs w:val="24"/>
        </w:rPr>
        <w:t xml:space="preserve">właściwe przygotowanie zawodowe oraz kopię świadectwa nadania uprawnień zawodowych w dziedzinie geodezji i kartografii dla </w:t>
      </w:r>
      <w:r w:rsidR="001C402E" w:rsidRPr="009E03AD">
        <w:rPr>
          <w:bCs/>
          <w:sz w:val="24"/>
          <w:szCs w:val="24"/>
        </w:rPr>
        <w:t xml:space="preserve">wskazanego </w:t>
      </w:r>
      <w:r w:rsidR="00C634FB" w:rsidRPr="009E03AD">
        <w:rPr>
          <w:bCs/>
          <w:sz w:val="24"/>
          <w:szCs w:val="24"/>
        </w:rPr>
        <w:t>geodety uprawnionego.</w:t>
      </w:r>
      <w:r w:rsidR="00C81721" w:rsidRPr="009E03AD">
        <w:rPr>
          <w:bCs/>
          <w:sz w:val="24"/>
          <w:szCs w:val="24"/>
        </w:rPr>
        <w:t xml:space="preserve"> </w:t>
      </w:r>
      <w:r w:rsidR="00C81721" w:rsidRPr="009E03AD">
        <w:rPr>
          <w:sz w:val="24"/>
          <w:szCs w:val="24"/>
        </w:rPr>
        <w:t>Dodatkowo klasyfikator wykaże się umiejętnością wykonywania czynności klasyfikacyjnych dostarczając Zamawiającemu od Organów, które przeprowadzały gleboznawcze klasyfikacje gruntów referencje, wskazujące, że osoby ubiegające się o wykonanie przedmiotowego zamówienia dokonały należycie klasyfikacji gruntów na podstawie przynajmniej trzech odrębnych upoważnień lub dla trzech odrębnych postępowań administracyjnych a także poświadczenia Zamawiających o ich należytym  wykonaniu.</w:t>
      </w:r>
      <w:r w:rsidR="00082B93">
        <w:rPr>
          <w:sz w:val="24"/>
          <w:szCs w:val="24"/>
        </w:rPr>
        <w:t xml:space="preserve"> </w:t>
      </w:r>
      <w:r w:rsidR="00C81721" w:rsidRPr="009E03AD">
        <w:rPr>
          <w:sz w:val="24"/>
          <w:szCs w:val="24"/>
        </w:rPr>
        <w:t xml:space="preserve">Natomiast </w:t>
      </w:r>
      <w:r w:rsidR="00B364EA" w:rsidRPr="009E03AD">
        <w:rPr>
          <w:sz w:val="24"/>
          <w:szCs w:val="24"/>
        </w:rPr>
        <w:t xml:space="preserve">geodeta uprawniony </w:t>
      </w:r>
      <w:r w:rsidR="00B364EA" w:rsidRPr="009E03AD">
        <w:rPr>
          <w:bCs/>
          <w:sz w:val="24"/>
          <w:szCs w:val="24"/>
        </w:rPr>
        <w:t xml:space="preserve">udokumentuje, że wykonał przynajmniej trzy prace geodezyjne z zakresu aktualizacji lub modernizacji ewidencji gruntów. W celu wykazania tych prac </w:t>
      </w:r>
      <w:r w:rsidR="008F1BF3" w:rsidRPr="009E03AD">
        <w:rPr>
          <w:bCs/>
          <w:sz w:val="24"/>
          <w:szCs w:val="24"/>
        </w:rPr>
        <w:lastRenderedPageBreak/>
        <w:t>Wykonawca</w:t>
      </w:r>
      <w:r w:rsidR="00B364EA" w:rsidRPr="009E03AD">
        <w:rPr>
          <w:bCs/>
          <w:sz w:val="24"/>
          <w:szCs w:val="24"/>
        </w:rPr>
        <w:t xml:space="preserve"> dołączy listę przedmiotowych prac</w:t>
      </w:r>
      <w:r w:rsidR="00082B93">
        <w:rPr>
          <w:bCs/>
          <w:sz w:val="24"/>
          <w:szCs w:val="24"/>
        </w:rPr>
        <w:t xml:space="preserve"> </w:t>
      </w:r>
      <w:r w:rsidR="00B364EA" w:rsidRPr="009E03AD">
        <w:rPr>
          <w:bCs/>
          <w:sz w:val="24"/>
          <w:szCs w:val="24"/>
        </w:rPr>
        <w:t>z informacją o ich asortymencie, zakresie ilościowym opracowania oraz adresie obiektu</w:t>
      </w:r>
      <w:r w:rsidR="004250A3" w:rsidRPr="009E03AD">
        <w:rPr>
          <w:bCs/>
          <w:sz w:val="24"/>
          <w:szCs w:val="24"/>
        </w:rPr>
        <w:t>,</w:t>
      </w:r>
    </w:p>
    <w:p w14:paraId="4A3C099B" w14:textId="51D064F2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Oświadczenie, że zapoznał się z opisem przedmiotu zamówienia</w:t>
      </w:r>
      <w:r w:rsidR="004250A3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a w razie wybrania oferty zobowiązuje się do podpisania umowy na warunkach zawartych w zapytaniu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projekcie </w:t>
      </w:r>
      <w:r w:rsidR="002B56E7" w:rsidRPr="009E03AD">
        <w:rPr>
          <w:rFonts w:ascii="Times New Roman" w:eastAsia="Times New Roman" w:hAnsi="Times New Roman" w:cs="Times New Roman"/>
          <w:sz w:val="24"/>
          <w:szCs w:val="24"/>
        </w:rPr>
        <w:t>umowy stanowiącym załącznik nr 2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do zapytania (punkt 2 lit. f formularza ofertowego)</w:t>
      </w:r>
      <w:r w:rsidR="004250A3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49503A" w14:textId="6636C58D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Oświadczenie o niezachodzeniu podstawy wykluczenia z postępowania na podstawie art.7 ust.1 pkt.1-3 ustawy z dnia 13 kwietnia 2022 r. o szczególnych rozwiązaniach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zakresie przeciwdziałania wspieraniu agresji na Ukrainę oraz służących ochronie bezpieczeństwa narodowego (punkt 2 lit. g formularza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ofertowego).</w:t>
      </w:r>
    </w:p>
    <w:p w14:paraId="2397C7DE" w14:textId="77777777" w:rsidR="002C5DAF" w:rsidRPr="009E03AD" w:rsidRDefault="002C5DAF" w:rsidP="009E03A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D4115" w14:textId="7BA65E0B" w:rsidR="002C5DAF" w:rsidRDefault="002B56E7" w:rsidP="009E03AD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 </w:t>
      </w:r>
      <w:r w:rsidR="002C5DAF" w:rsidRPr="009E03AD">
        <w:rPr>
          <w:b/>
          <w:bCs/>
          <w:sz w:val="24"/>
          <w:szCs w:val="24"/>
        </w:rPr>
        <w:t>Kryteria wyboru ofert</w:t>
      </w:r>
    </w:p>
    <w:p w14:paraId="5F93F067" w14:textId="77777777" w:rsidR="002E55CF" w:rsidRPr="009E03AD" w:rsidRDefault="002E55CF" w:rsidP="002E55CF">
      <w:pPr>
        <w:pStyle w:val="Akapitzlist"/>
        <w:suppressAutoHyphens/>
        <w:ind w:left="284"/>
        <w:jc w:val="both"/>
        <w:rPr>
          <w:b/>
          <w:bCs/>
          <w:sz w:val="24"/>
          <w:szCs w:val="24"/>
        </w:rPr>
      </w:pPr>
    </w:p>
    <w:p w14:paraId="3C56ADB4" w14:textId="77777777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Jedynym kryterium  oceny ofert jest </w:t>
      </w:r>
      <w:r w:rsidRPr="009E03AD">
        <w:rPr>
          <w:rFonts w:ascii="Times New Roman" w:eastAsia="Times New Roman" w:hAnsi="Times New Roman" w:cs="Times New Roman"/>
          <w:sz w:val="24"/>
          <w:szCs w:val="24"/>
          <w:u w:val="single"/>
        </w:rPr>
        <w:t>cena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(wartość brutto wyrażona w złotych).</w:t>
      </w:r>
    </w:p>
    <w:p w14:paraId="64529B85" w14:textId="2F49CBE0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wybierze ofertę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, która będzie zawierała najniższą cenę brutto za wskazane zamówienie.</w:t>
      </w:r>
    </w:p>
    <w:p w14:paraId="502521F2" w14:textId="6ECC5E56" w:rsidR="002C5DAF" w:rsidRPr="009E03AD" w:rsidRDefault="008F1BF3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określa cenę realizacji zamówienia poprzez wskazanie ceny brutto obejmującej kwotę podatku VAT .</w:t>
      </w:r>
    </w:p>
    <w:p w14:paraId="3B941895" w14:textId="77777777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składający ofertę. </w:t>
      </w:r>
    </w:p>
    <w:p w14:paraId="3B7FD389" w14:textId="77777777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Ewentualne poprawki w ofercie muszą być naniesione czytelnie oraz opatrzone podpisem elektronicznym. </w:t>
      </w:r>
    </w:p>
    <w:p w14:paraId="31E30C95" w14:textId="6BD4DD7E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Prawidłowe ustalenie stawki podatku VAT należy do obowiązków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. Zamawiający nie uzna za oczywistą pomyłkę i nie będzie poprawiał błędnie wystawionej stawki podatku VAT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D5011" w14:textId="1117F66C" w:rsidR="00FC3850" w:rsidRPr="009E03AD" w:rsidRDefault="00FC3850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udzielania wyjaśnień przez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Wykonawcę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na każdym etapie wyboru ofert.</w:t>
      </w:r>
    </w:p>
    <w:p w14:paraId="6E66737D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96790" w14:textId="3872B6C5" w:rsidR="002C5DAF" w:rsidRDefault="002C5DAF" w:rsidP="009E03A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4"/>
          <w:szCs w:val="24"/>
        </w:rPr>
      </w:pPr>
      <w:r w:rsidRPr="009E03AD">
        <w:rPr>
          <w:b/>
          <w:sz w:val="24"/>
          <w:szCs w:val="24"/>
        </w:rPr>
        <w:t>Sposób uzyskania informacji dotyczących przedmiotu  zamówienia</w:t>
      </w:r>
    </w:p>
    <w:p w14:paraId="7A204F6E" w14:textId="77777777" w:rsidR="002E55CF" w:rsidRPr="009E03AD" w:rsidRDefault="002E55CF" w:rsidP="002E55CF">
      <w:pPr>
        <w:pStyle w:val="Akapitzlist"/>
        <w:ind w:left="284"/>
        <w:jc w:val="both"/>
        <w:rPr>
          <w:b/>
          <w:sz w:val="24"/>
          <w:szCs w:val="24"/>
        </w:rPr>
      </w:pPr>
    </w:p>
    <w:p w14:paraId="45B6E18B" w14:textId="2F8237CF" w:rsidR="002C5DAF" w:rsidRPr="009E03AD" w:rsidRDefault="002C5DAF" w:rsidP="009E03AD">
      <w:pPr>
        <w:widowControl w:val="0"/>
        <w:tabs>
          <w:tab w:val="left" w:pos="80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dotyczące przedmiotu zamówienia można uzyskać osobiście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siedzibie Zamawiającego – Starostwo Powiatowe we Włoszczowie ul. Wiśniowa 10,</w:t>
      </w:r>
    </w:p>
    <w:p w14:paraId="13F7706F" w14:textId="77777777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29-100 Włoszczowa w pok. 223 na I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piętrze.</w:t>
      </w:r>
    </w:p>
    <w:p w14:paraId="16A10B1F" w14:textId="49057AEC" w:rsidR="002C5DAF" w:rsidRPr="009E03AD" w:rsidRDefault="002C5DAF" w:rsidP="009E03AD">
      <w:pPr>
        <w:widowControl w:val="0"/>
        <w:tabs>
          <w:tab w:val="left" w:pos="92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Osoby do kontaktów z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mi: Krzysztof Tomasik, tel. 504 753 181,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br/>
        <w:t>Ewelina Lis, tel. 504 753 399, Paweł Siekanka, tel. 504 753 142.</w:t>
      </w:r>
    </w:p>
    <w:p w14:paraId="3B3471F7" w14:textId="77777777" w:rsidR="002C5DAF" w:rsidRPr="009E03AD" w:rsidRDefault="002C5DAF" w:rsidP="009E03AD">
      <w:pPr>
        <w:widowControl w:val="0"/>
        <w:tabs>
          <w:tab w:val="left" w:pos="92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4D211" w14:textId="23DA7743" w:rsidR="002C5DAF" w:rsidRPr="009E03AD" w:rsidRDefault="002C5DAF" w:rsidP="009E03AD">
      <w:pPr>
        <w:pStyle w:val="Akapitzlist"/>
        <w:numPr>
          <w:ilvl w:val="0"/>
          <w:numId w:val="12"/>
        </w:numPr>
        <w:tabs>
          <w:tab w:val="left" w:pos="426"/>
        </w:tabs>
        <w:spacing w:before="5"/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Zawartość </w:t>
      </w:r>
      <w:r w:rsidRPr="009E03AD">
        <w:rPr>
          <w:b/>
          <w:bCs/>
          <w:spacing w:val="-2"/>
          <w:sz w:val="24"/>
          <w:szCs w:val="24"/>
        </w:rPr>
        <w:t>oferty</w:t>
      </w:r>
    </w:p>
    <w:p w14:paraId="61FBBF00" w14:textId="620AD216" w:rsidR="002C5DAF" w:rsidRPr="009E03AD" w:rsidRDefault="002C5DAF" w:rsidP="009E03AD">
      <w:pPr>
        <w:widowControl w:val="0"/>
        <w:autoSpaceDE w:val="0"/>
        <w:autoSpaceDN w:val="0"/>
        <w:spacing w:before="27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musi zawierać następujące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dokumenty:</w:t>
      </w:r>
    </w:p>
    <w:p w14:paraId="11DB4143" w14:textId="7BBAA86B" w:rsidR="002C5DAF" w:rsidRPr="009E03AD" w:rsidRDefault="00C54EE8" w:rsidP="009E03AD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o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fertę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na załączonym druku - „Formularz ofertowy” – Załącznik nr </w:t>
      </w:r>
      <w:r w:rsidR="002C5DAF"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472DB4AC" w14:textId="551F74A0" w:rsidR="00082B93" w:rsidRPr="00A70BD3" w:rsidRDefault="00C54EE8" w:rsidP="00A70BD3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d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o oferty należy załączyć komplet wymaganych dokumentów </w:t>
      </w:r>
      <w:r w:rsidR="00FA6B15" w:rsidRPr="009E03AD">
        <w:rPr>
          <w:rFonts w:ascii="Times New Roman" w:eastAsia="Times New Roman" w:hAnsi="Times New Roman" w:cs="Times New Roman"/>
          <w:sz w:val="24"/>
          <w:szCs w:val="24"/>
        </w:rPr>
        <w:t>i oświadczeń wymienionych</w:t>
      </w:r>
      <w:r w:rsidR="00D55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B15" w:rsidRPr="009E03AD">
        <w:rPr>
          <w:rFonts w:ascii="Times New Roman" w:eastAsia="Times New Roman" w:hAnsi="Times New Roman" w:cs="Times New Roman"/>
          <w:sz w:val="24"/>
          <w:szCs w:val="24"/>
        </w:rPr>
        <w:t>w pkt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IV.</w:t>
      </w:r>
    </w:p>
    <w:p w14:paraId="375F6A34" w14:textId="77777777" w:rsidR="002E55CF" w:rsidRDefault="002E55C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31510" w14:textId="77777777" w:rsidR="00D55637" w:rsidRDefault="00D55637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1C421" w14:textId="77777777" w:rsidR="00D55637" w:rsidRPr="009E03AD" w:rsidRDefault="00D55637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8DFC3" w14:textId="0F1E1B10" w:rsidR="002C5DAF" w:rsidRPr="002E55CF" w:rsidRDefault="002C5DAF" w:rsidP="009E03AD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lastRenderedPageBreak/>
        <w:t>Opis sposobu obliczenia ceny</w:t>
      </w:r>
      <w:r w:rsidRPr="009E03AD">
        <w:rPr>
          <w:b/>
          <w:bCs/>
          <w:spacing w:val="-2"/>
          <w:sz w:val="24"/>
          <w:szCs w:val="24"/>
        </w:rPr>
        <w:t xml:space="preserve"> ofertowej</w:t>
      </w:r>
    </w:p>
    <w:p w14:paraId="00836443" w14:textId="77777777" w:rsidR="002E55CF" w:rsidRPr="009E03AD" w:rsidRDefault="002E55CF" w:rsidP="002E55CF">
      <w:pPr>
        <w:pStyle w:val="Akapitzlist"/>
        <w:tabs>
          <w:tab w:val="left" w:pos="426"/>
        </w:tabs>
        <w:ind w:left="284"/>
        <w:jc w:val="both"/>
        <w:outlineLvl w:val="2"/>
        <w:rPr>
          <w:b/>
          <w:bCs/>
          <w:sz w:val="24"/>
          <w:szCs w:val="24"/>
        </w:rPr>
      </w:pPr>
    </w:p>
    <w:p w14:paraId="1F3D1E00" w14:textId="7E053F2A" w:rsidR="002C5DAF" w:rsidRPr="00575405" w:rsidRDefault="00575405" w:rsidP="00575405">
      <w:pPr>
        <w:widowControl w:val="0"/>
        <w:tabs>
          <w:tab w:val="left" w:pos="256"/>
        </w:tabs>
        <w:autoSpaceDE w:val="0"/>
        <w:autoSpaceDN w:val="0"/>
        <w:spacing w:after="0"/>
        <w:ind w:left="-22"/>
        <w:jc w:val="both"/>
        <w:rPr>
          <w:rFonts w:ascii="Times New Roman" w:eastAsia="Times New Roman" w:hAnsi="Times New Roman" w:cs="Times New Roman"/>
        </w:rPr>
      </w:pPr>
      <w:r w:rsidRPr="00575405">
        <w:rPr>
          <w:rFonts w:ascii="Times New Roman" w:eastAsia="Times New Roman" w:hAnsi="Times New Roman" w:cs="Times New Roman"/>
        </w:rPr>
        <w:t>1. C</w:t>
      </w:r>
      <w:r w:rsidR="002C5DAF" w:rsidRPr="00575405">
        <w:rPr>
          <w:rFonts w:ascii="Times New Roman" w:eastAsia="Times New Roman" w:hAnsi="Times New Roman" w:cs="Times New Roman"/>
        </w:rPr>
        <w:t xml:space="preserve">enę ofertową należy przedstawić jako cenę: netto, brutto z podatkiem </w:t>
      </w:r>
      <w:r w:rsidR="002C5DAF" w:rsidRPr="00575405">
        <w:rPr>
          <w:rFonts w:ascii="Times New Roman" w:eastAsia="Times New Roman" w:hAnsi="Times New Roman" w:cs="Times New Roman"/>
          <w:spacing w:val="-5"/>
        </w:rPr>
        <w:t>VAT</w:t>
      </w:r>
      <w:r>
        <w:rPr>
          <w:rFonts w:ascii="Times New Roman" w:eastAsia="Times New Roman" w:hAnsi="Times New Roman" w:cs="Times New Roman"/>
          <w:spacing w:val="-5"/>
        </w:rPr>
        <w:t>.</w:t>
      </w:r>
    </w:p>
    <w:p w14:paraId="06B497AE" w14:textId="3CE3EE11" w:rsidR="002C5DAF" w:rsidRPr="00575405" w:rsidRDefault="00575405" w:rsidP="00575405">
      <w:pPr>
        <w:pStyle w:val="Bezodstpw"/>
        <w:spacing w:line="276" w:lineRule="auto"/>
      </w:pPr>
      <w:r w:rsidRPr="00575405">
        <w:t>2. C</w:t>
      </w:r>
      <w:r w:rsidR="002C5DAF" w:rsidRPr="00575405">
        <w:t xml:space="preserve">ena ofertowa podana przez </w:t>
      </w:r>
      <w:r w:rsidR="008F1BF3" w:rsidRPr="00575405">
        <w:t>Wykonawcę</w:t>
      </w:r>
      <w:r w:rsidR="002C5DAF" w:rsidRPr="00575405">
        <w:t xml:space="preserve"> obowiązuje przez okres ważności umowy</w:t>
      </w:r>
      <w:r w:rsidR="00082B93" w:rsidRPr="00575405">
        <w:br/>
      </w:r>
      <w:r w:rsidR="002C5DAF" w:rsidRPr="00575405">
        <w:t>i nie podlega waloryzacji.</w:t>
      </w:r>
    </w:p>
    <w:p w14:paraId="592BB218" w14:textId="77777777" w:rsidR="002C5DAF" w:rsidRPr="009E03AD" w:rsidRDefault="002C5DAF" w:rsidP="009E03AD">
      <w:pPr>
        <w:widowControl w:val="0"/>
        <w:tabs>
          <w:tab w:val="left" w:pos="25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C3249" w14:textId="2A553009" w:rsidR="002C5DAF" w:rsidRPr="009E03AD" w:rsidRDefault="002B56E7" w:rsidP="009E03AD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 </w:t>
      </w:r>
      <w:r w:rsidR="002C5DAF" w:rsidRPr="009E03AD">
        <w:rPr>
          <w:b/>
          <w:bCs/>
          <w:sz w:val="24"/>
          <w:szCs w:val="24"/>
        </w:rPr>
        <w:t>Forma, miejsce i termin złożenia</w:t>
      </w:r>
      <w:r w:rsidR="002C5DAF" w:rsidRPr="009E03AD">
        <w:rPr>
          <w:b/>
          <w:bCs/>
          <w:spacing w:val="-2"/>
          <w:sz w:val="24"/>
          <w:szCs w:val="24"/>
        </w:rPr>
        <w:t xml:space="preserve"> oferty</w:t>
      </w:r>
    </w:p>
    <w:p w14:paraId="7802061D" w14:textId="77777777" w:rsidR="00FD72CE" w:rsidRPr="009E03AD" w:rsidRDefault="00FD72CE" w:rsidP="009E03AD">
      <w:pPr>
        <w:pStyle w:val="Akapitzlist"/>
        <w:tabs>
          <w:tab w:val="left" w:pos="426"/>
        </w:tabs>
        <w:ind w:left="284"/>
        <w:jc w:val="both"/>
        <w:outlineLvl w:val="2"/>
        <w:rPr>
          <w:b/>
          <w:bCs/>
          <w:sz w:val="24"/>
          <w:szCs w:val="24"/>
        </w:rPr>
      </w:pPr>
    </w:p>
    <w:p w14:paraId="00B18073" w14:textId="5A43F25B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Ofertę należy załączyć na druku - „Formularz ofertowy”- Załącznik nr </w:t>
      </w:r>
      <w:r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1 w</w:t>
      </w:r>
      <w:r w:rsidR="00327A6C" w:rsidRPr="009E03AD">
        <w:rPr>
          <w:rFonts w:ascii="Times New Roman" w:eastAsia="Times New Roman" w:hAnsi="Times New Roman" w:cs="Times New Roman"/>
          <w:sz w:val="24"/>
          <w:szCs w:val="24"/>
        </w:rPr>
        <w:t>raz z wymaganymi dokumentami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, oświadczeniami poprzez platformę zakupową Powiatu Włoszczowskiego </w:t>
      </w:r>
      <w:hyperlink r:id="rId5">
        <w:r w:rsidRPr="009E03AD">
          <w:rPr>
            <w:rFonts w:ascii="Times New Roman" w:eastAsia="Times New Roman" w:hAnsi="Times New Roman" w:cs="Times New Roman"/>
            <w:sz w:val="24"/>
            <w:szCs w:val="24"/>
          </w:rPr>
          <w:t>http://platformazakupowa.pl/pn/powiat_wloszczowa,</w:t>
        </w:r>
      </w:hyperlink>
      <w:r w:rsidR="00FD72CE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45A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0913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0BD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D5CED" w:rsidRPr="00A954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9545A" w:rsidRPr="00A9545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9545A">
        <w:rPr>
          <w:rFonts w:ascii="Times New Roman" w:eastAsia="Times New Roman" w:hAnsi="Times New Roman" w:cs="Times New Roman"/>
          <w:b/>
          <w:sz w:val="24"/>
          <w:szCs w:val="24"/>
        </w:rPr>
        <w:t>.2024r. do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godz. 09.00.</w:t>
      </w:r>
    </w:p>
    <w:p w14:paraId="34995D45" w14:textId="77777777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Do oferty należy dołączyć wszystkie wymagane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dokumenty.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Oferta złożona po ww. terminie nie będzie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rozpatrywana.</w:t>
      </w:r>
    </w:p>
    <w:p w14:paraId="7A9C0152" w14:textId="0AF0356A" w:rsidR="002C5DAF" w:rsidRPr="009E03AD" w:rsidRDefault="008F1BF3" w:rsidP="009E03AD">
      <w:pPr>
        <w:widowControl w:val="0"/>
        <w:tabs>
          <w:tab w:val="left" w:pos="358"/>
          <w:tab w:val="left" w:pos="8789"/>
          <w:tab w:val="left" w:pos="907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może wprowadzić zmiany lub wycofać złożoną przez siebie ofertę </w:t>
      </w:r>
      <w:r w:rsidR="00FD72CE" w:rsidRPr="009E03AD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>terminem upływu do jej składania.</w:t>
      </w:r>
    </w:p>
    <w:p w14:paraId="4DEBA9A7" w14:textId="0D854EBA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Oferta musi być podpisana przez osobę upoważnioną do reprezentowania </w:t>
      </w:r>
      <w:r w:rsidR="008F1BF3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64D83B77" w14:textId="2A3CA0EE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składający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ofertę.</w:t>
      </w:r>
    </w:p>
    <w:p w14:paraId="566E2F3A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6AC98" w14:textId="212093D3" w:rsidR="002C5DAF" w:rsidRPr="009E03AD" w:rsidRDefault="002B56E7" w:rsidP="009E03AD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 </w:t>
      </w:r>
      <w:r w:rsidR="002C5DAF" w:rsidRPr="009E03AD">
        <w:rPr>
          <w:b/>
          <w:bCs/>
          <w:sz w:val="24"/>
          <w:szCs w:val="24"/>
        </w:rPr>
        <w:t xml:space="preserve">Sytuacje dopuszczające unieważnienie </w:t>
      </w:r>
      <w:r w:rsidR="002C5DAF" w:rsidRPr="009E03AD">
        <w:rPr>
          <w:b/>
          <w:bCs/>
          <w:spacing w:val="-2"/>
          <w:sz w:val="24"/>
          <w:szCs w:val="24"/>
        </w:rPr>
        <w:t>postępowania</w:t>
      </w:r>
    </w:p>
    <w:p w14:paraId="6CE82BF7" w14:textId="77777777" w:rsidR="00FD72CE" w:rsidRPr="009E03AD" w:rsidRDefault="00FD72CE" w:rsidP="009E03AD">
      <w:pPr>
        <w:pStyle w:val="Akapitzlist"/>
        <w:tabs>
          <w:tab w:val="left" w:pos="284"/>
        </w:tabs>
        <w:ind w:left="284"/>
        <w:jc w:val="both"/>
        <w:outlineLvl w:val="2"/>
        <w:rPr>
          <w:b/>
          <w:bCs/>
          <w:sz w:val="24"/>
          <w:szCs w:val="24"/>
        </w:rPr>
      </w:pPr>
    </w:p>
    <w:p w14:paraId="21EBA063" w14:textId="10C92A25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Zamawiający unieważni prowadzone postępowanie o udzielenie zamówienia publicznego</w:t>
      </w:r>
      <w:r w:rsidR="00335D2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następujących przypadkach:</w:t>
      </w:r>
    </w:p>
    <w:p w14:paraId="6774C0F7" w14:textId="23F7A1A5" w:rsidR="002C5DAF" w:rsidRPr="009E03AD" w:rsidRDefault="00C54EE8" w:rsidP="009E03AD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n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ie złożono żadnej oferty spełniającej wymagania udziału w postępowaniu, </w:t>
      </w:r>
      <w:r w:rsidR="00C7046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>o których mowa w pkt. IV</w:t>
      </w:r>
      <w:r w:rsidR="00B068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1BBD1E" w14:textId="77777777" w:rsidR="002C5DAF" w:rsidRPr="009E03AD" w:rsidRDefault="002C5DAF" w:rsidP="009E03AD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że prowadzenie postępowania lub wykonanie zamówienia nie leży w interesie wnioskodawcy, czego nie można było wcześniej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przewidzieć.</w:t>
      </w:r>
    </w:p>
    <w:p w14:paraId="1432E545" w14:textId="77777777" w:rsidR="002C5DAF" w:rsidRPr="009E03AD" w:rsidRDefault="002C5DAF" w:rsidP="009E03AD">
      <w:pPr>
        <w:widowControl w:val="0"/>
        <w:autoSpaceDE w:val="0"/>
        <w:autoSpaceDN w:val="0"/>
        <w:spacing w:before="167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23279" w14:textId="79D3D539" w:rsidR="002C5DAF" w:rsidRPr="002E55CF" w:rsidRDefault="002B56E7" w:rsidP="009E03AD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5DAF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wyborze najkorzystniejszej</w:t>
      </w:r>
      <w:r w:rsidR="002C5DAF"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oferty</w:t>
      </w:r>
    </w:p>
    <w:p w14:paraId="534CD532" w14:textId="77777777" w:rsidR="002E55CF" w:rsidRPr="009E03AD" w:rsidRDefault="002E55CF" w:rsidP="002E55CF">
      <w:pPr>
        <w:widowControl w:val="0"/>
        <w:tabs>
          <w:tab w:val="left" w:pos="426"/>
        </w:tabs>
        <w:autoSpaceDE w:val="0"/>
        <w:autoSpaceDN w:val="0"/>
        <w:spacing w:after="0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744D1" w14:textId="3A1D54AD" w:rsidR="002C5DAF" w:rsidRPr="009E03AD" w:rsidRDefault="002C5DAF" w:rsidP="009E03AD">
      <w:pPr>
        <w:widowControl w:val="0"/>
        <w:autoSpaceDE w:val="0"/>
        <w:autoSpaceDN w:val="0"/>
        <w:spacing w:before="9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Informacja o wyborze najkorzystniejszej oferty zawierająca: nazwę (firmę), siedzibę i adres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, którego ofertę wybrano zostanie zamieszczona na platformie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zakupowej.</w:t>
      </w:r>
    </w:p>
    <w:p w14:paraId="7A07DF50" w14:textId="77777777" w:rsidR="002C5DAF" w:rsidRPr="009E03AD" w:rsidRDefault="002C5DAF" w:rsidP="009E03AD">
      <w:pPr>
        <w:widowControl w:val="0"/>
        <w:autoSpaceDE w:val="0"/>
        <w:autoSpaceDN w:val="0"/>
        <w:spacing w:before="10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EF4A7" w14:textId="4EA7E82A" w:rsidR="002C5DAF" w:rsidRPr="009E03AD" w:rsidRDefault="002C5DAF" w:rsidP="009E03AD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z art. 13 ust. 1 i 2 RODO w celu związanym </w:t>
      </w:r>
      <w:r w:rsidR="0067615F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z postępowaniem o udzielenie zamówienia publicznego, którego wartość bez podatku od towarów i us</w:t>
      </w:r>
      <w:r w:rsidR="001224FB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ług jest mniejsza niż kwota 130 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000,00 zł</w:t>
      </w:r>
    </w:p>
    <w:p w14:paraId="27CC766C" w14:textId="77777777" w:rsidR="00796334" w:rsidRPr="009E03AD" w:rsidRDefault="00796334" w:rsidP="009E03AD">
      <w:pPr>
        <w:widowControl w:val="0"/>
        <w:tabs>
          <w:tab w:val="left" w:pos="709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84CD7F" w14:textId="76338CD6" w:rsidR="002C5DAF" w:rsidRPr="009E03AD" w:rsidRDefault="002C5DAF" w:rsidP="009E03AD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082B93">
        <w:rPr>
          <w:rFonts w:ascii="Times New Roman" w:eastAsia="Times New Roman" w:hAnsi="Times New Roman" w:cs="Times New Roman"/>
          <w:sz w:val="24"/>
          <w:szCs w:val="24"/>
        </w:rPr>
        <w:br/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04.05.2016,str.1),dalej „Rozporządzenie”, informuję, że:</w:t>
      </w:r>
    </w:p>
    <w:p w14:paraId="626831F7" w14:textId="3887CC98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E6308">
        <w:rPr>
          <w:sz w:val="24"/>
          <w:szCs w:val="24"/>
        </w:rPr>
        <w:t xml:space="preserve">Administratorem Państwa danych jest Starostwo Powiatowe we Włoszczowie </w:t>
      </w:r>
      <w:r w:rsidRPr="009E6308">
        <w:rPr>
          <w:sz w:val="24"/>
          <w:szCs w:val="24"/>
        </w:rPr>
        <w:br/>
      </w:r>
      <w:r w:rsidRPr="009E6308">
        <w:rPr>
          <w:sz w:val="24"/>
          <w:szCs w:val="24"/>
        </w:rPr>
        <w:lastRenderedPageBreak/>
        <w:t xml:space="preserve">ul. Wiśniowa10, 29-100 Włoszczowa, tel. 41 39 44 951 fax 41 39 44 965 adres email: </w:t>
      </w:r>
      <w:proofErr w:type="spellStart"/>
      <w:r w:rsidRPr="009E6308">
        <w:rPr>
          <w:sz w:val="24"/>
          <w:szCs w:val="24"/>
        </w:rPr>
        <w:t>sekretariat@powiat</w:t>
      </w:r>
      <w:proofErr w:type="spellEnd"/>
      <w:r w:rsidRPr="009E6308">
        <w:rPr>
          <w:sz w:val="24"/>
          <w:szCs w:val="24"/>
        </w:rPr>
        <w:t>- wloszczowa.pl.</w:t>
      </w:r>
    </w:p>
    <w:p w14:paraId="5251C1B9" w14:textId="77777777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E6308">
        <w:rPr>
          <w:sz w:val="24"/>
          <w:szCs w:val="24"/>
        </w:rPr>
        <w:t xml:space="preserve">W sprawach z zakresu ochrony danych osobowych może się Pani/Pan kontaktować się </w:t>
      </w:r>
      <w:r w:rsidRPr="009E6308">
        <w:rPr>
          <w:sz w:val="24"/>
          <w:szCs w:val="24"/>
        </w:rPr>
        <w:br/>
        <w:t>z Inspektorem Ochrony Danych pod adresem e-mail: adam.zieminski@cbi24.pl</w:t>
      </w:r>
    </w:p>
    <w:p w14:paraId="2581ACC0" w14:textId="77777777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</w:pPr>
      <w:r w:rsidRPr="009E6308">
        <w:rPr>
          <w:sz w:val="24"/>
          <w:szCs w:val="24"/>
        </w:rPr>
        <w:t>Pani/Pana dane osobowe będą przetwarzane w celu związanym z postępowaniem</w:t>
      </w:r>
      <w:r w:rsidRPr="009E6308">
        <w:t xml:space="preserve"> prowadzonym z wyłączeniem przepisów ustawy z dnia 11 września 2019 r. – Prawo zamówień publicznych </w:t>
      </w:r>
      <w:proofErr w:type="spellStart"/>
      <w:r w:rsidRPr="009E6308">
        <w:t>t.j</w:t>
      </w:r>
      <w:proofErr w:type="spellEnd"/>
      <w:r w:rsidRPr="009E6308">
        <w:t xml:space="preserve">. Dz. U. z 2023 r. poz. 1605 z </w:t>
      </w:r>
      <w:proofErr w:type="spellStart"/>
      <w:r w:rsidRPr="009E6308">
        <w:t>późn</w:t>
      </w:r>
      <w:proofErr w:type="spellEnd"/>
      <w:r w:rsidRPr="009E6308">
        <w:t>. zm.).</w:t>
      </w:r>
    </w:p>
    <w:p w14:paraId="7ACD13B8" w14:textId="77777777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E6308">
        <w:rPr>
          <w:sz w:val="24"/>
          <w:szCs w:val="24"/>
        </w:rPr>
        <w:t xml:space="preserve">Pani/Pana dane osobowe będą przetwarzane przez okres 10 pełnych lat kalendarzowych, liczącod1styczniarokunastępnegopo roku, w którym nastąpiło zakończenie sprawy (11lat) </w:t>
      </w:r>
      <w:r w:rsidRPr="009E6308">
        <w:rPr>
          <w:sz w:val="24"/>
          <w:szCs w:val="24"/>
        </w:rPr>
        <w:br/>
        <w:t>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287A6F1C" w14:textId="77777777" w:rsidR="00082B93" w:rsidRPr="00174986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74986">
        <w:rPr>
          <w:sz w:val="24"/>
          <w:szCs w:val="24"/>
        </w:rPr>
        <w:t>Podstawą prawną przetwarzania Pani/Pana danych jest art. 6 ust. 1 lit. c)</w:t>
      </w:r>
      <w:r>
        <w:rPr>
          <w:sz w:val="24"/>
          <w:szCs w:val="24"/>
        </w:rPr>
        <w:br/>
      </w:r>
      <w:r w:rsidRPr="00174986">
        <w:rPr>
          <w:sz w:val="24"/>
          <w:szCs w:val="24"/>
        </w:rPr>
        <w:t>ww. Rozporządzenia w związku z przepisami ustawy z dnia 27 sierpnia 2009 r. o finansach publicznych (</w:t>
      </w:r>
      <w:proofErr w:type="spellStart"/>
      <w:r w:rsidRPr="00174986">
        <w:rPr>
          <w:sz w:val="24"/>
          <w:szCs w:val="24"/>
        </w:rPr>
        <w:t>t.j</w:t>
      </w:r>
      <w:proofErr w:type="spellEnd"/>
      <w:r w:rsidRPr="00174986">
        <w:rPr>
          <w:sz w:val="24"/>
          <w:szCs w:val="24"/>
        </w:rPr>
        <w:t xml:space="preserve">. Dz. U. z 2023 r. poz. 1270 z </w:t>
      </w:r>
      <w:proofErr w:type="spellStart"/>
      <w:r w:rsidRPr="00174986">
        <w:rPr>
          <w:sz w:val="24"/>
          <w:szCs w:val="24"/>
        </w:rPr>
        <w:t>późn</w:t>
      </w:r>
      <w:proofErr w:type="spellEnd"/>
      <w:r w:rsidRPr="00174986">
        <w:rPr>
          <w:sz w:val="24"/>
          <w:szCs w:val="24"/>
        </w:rPr>
        <w:t>. zm.).</w:t>
      </w:r>
    </w:p>
    <w:p w14:paraId="7C0542FC" w14:textId="77777777" w:rsidR="00082B93" w:rsidRPr="00746EBF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746EBF">
        <w:rPr>
          <w:sz w:val="24"/>
          <w:szCs w:val="24"/>
        </w:rPr>
        <w:t xml:space="preserve">Pani/Pana dane osobowe będą ujawniane osobom działającym z upoważnienia administratora, mającym dostęp do danych osobowych i przetwarzającym je wyłącznie </w:t>
      </w:r>
      <w:r w:rsidRPr="00746EBF">
        <w:rPr>
          <w:sz w:val="24"/>
          <w:szCs w:val="24"/>
        </w:rPr>
        <w:br/>
        <w:t xml:space="preserve">na polecenie administratora, chyba że wymaga tego prawo UE lub prawo państwa członkowskiego. Pani/Pana dane mogą zostać przekazane podmiotom zewnętrznym </w:t>
      </w:r>
      <w:r w:rsidRPr="00746EBF">
        <w:rPr>
          <w:sz w:val="24"/>
          <w:szCs w:val="24"/>
        </w:rPr>
        <w:br/>
        <w:t>na podstawie umowy powierzenia przetwarzania danych osobowych - dostawcy usług poczty mailowej, strony BIP, dostawcy usług informatycznych w zakresie programów księgowo-ewidencyjnych.</w:t>
      </w:r>
    </w:p>
    <w:p w14:paraId="70E7B820" w14:textId="77777777" w:rsidR="00082B93" w:rsidRPr="00746EBF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746EBF">
        <w:rPr>
          <w:sz w:val="24"/>
          <w:szCs w:val="24"/>
        </w:rPr>
        <w:t>Obowiązek podania przez Panią/Pana danych osobowych bezpośrednio Pani/Pana dotyczących jest wymogiem ustawowym określonym w przepisach ustawy z dnia</w:t>
      </w:r>
      <w:r>
        <w:rPr>
          <w:sz w:val="24"/>
          <w:szCs w:val="24"/>
        </w:rPr>
        <w:br/>
      </w:r>
      <w:r w:rsidRPr="00746EBF">
        <w:rPr>
          <w:sz w:val="24"/>
          <w:szCs w:val="24"/>
        </w:rPr>
        <w:t>27 sierpnia 2009 r. o finansach publicznych związanym z udziałem w postępowaniu; konsekwencją niepodania danych jest brak możliwości udziału w postępowaniu.</w:t>
      </w:r>
    </w:p>
    <w:p w14:paraId="048FAA20" w14:textId="77777777" w:rsidR="00082B93" w:rsidRPr="00746EBF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746EBF">
        <w:rPr>
          <w:sz w:val="24"/>
          <w:szCs w:val="24"/>
        </w:rPr>
        <w:t>Osoba, której dane dotyczą ma prawo do:</w:t>
      </w:r>
    </w:p>
    <w:p w14:paraId="167E42E7" w14:textId="77777777" w:rsidR="00082B93" w:rsidRPr="00C30755" w:rsidRDefault="00082B93" w:rsidP="00082B93">
      <w:pPr>
        <w:pStyle w:val="Akapitzlist"/>
        <w:numPr>
          <w:ilvl w:val="0"/>
          <w:numId w:val="17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dostępu do treści swoich danych oraz możliwości ich poprawiania, sprostowania, ograniczenia przetwarzania,</w:t>
      </w:r>
    </w:p>
    <w:p w14:paraId="04D95104" w14:textId="77777777" w:rsidR="00082B93" w:rsidRPr="00C30755" w:rsidRDefault="00082B93" w:rsidP="00082B93">
      <w:pPr>
        <w:pStyle w:val="Akapitzlist"/>
        <w:numPr>
          <w:ilvl w:val="0"/>
          <w:numId w:val="17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2005C9AB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Osobie, której dane dotyczą nie przysługuje:</w:t>
      </w:r>
    </w:p>
    <w:p w14:paraId="191655FA" w14:textId="77777777" w:rsidR="00082B93" w:rsidRPr="00C30755" w:rsidRDefault="00082B93" w:rsidP="00082B93">
      <w:pPr>
        <w:pStyle w:val="Akapitzlist"/>
        <w:numPr>
          <w:ilvl w:val="0"/>
          <w:numId w:val="18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związku z art. 17 ust. 3 lit. b, d lub e Rozporządzenia prawo do usunięcia danych osobowych</w:t>
      </w:r>
      <w:r>
        <w:rPr>
          <w:sz w:val="24"/>
          <w:szCs w:val="24"/>
        </w:rPr>
        <w:t>,</w:t>
      </w:r>
    </w:p>
    <w:p w14:paraId="08ED1BC9" w14:textId="77777777" w:rsidR="00082B93" w:rsidRPr="00C30755" w:rsidRDefault="00082B93" w:rsidP="00082B93">
      <w:pPr>
        <w:pStyle w:val="Akapitzlist"/>
        <w:numPr>
          <w:ilvl w:val="0"/>
          <w:numId w:val="18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prawo do przenoszenia danych osobowych, o którym mowa w art. 20 Rozporządzenia</w:t>
      </w:r>
      <w:r>
        <w:rPr>
          <w:sz w:val="24"/>
          <w:szCs w:val="24"/>
        </w:rPr>
        <w:t>,</w:t>
      </w:r>
    </w:p>
    <w:p w14:paraId="0B4F97D5" w14:textId="77777777" w:rsidR="00082B93" w:rsidRPr="00C30755" w:rsidRDefault="00082B93" w:rsidP="00082B93">
      <w:pPr>
        <w:pStyle w:val="Akapitzlist"/>
        <w:numPr>
          <w:ilvl w:val="0"/>
          <w:numId w:val="18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na podstawie art. 21 Rozporządzenia prawo sprzeciwu, wobec przetwarzania danych osobowych, gdyż podstawą prawną przetwarzania Pani/Pana danych osobowych jest art. 6ust. 1 lit. c Rozporządzenia.</w:t>
      </w:r>
    </w:p>
    <w:p w14:paraId="0780877F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8DAC0B1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2B1F30ED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 xml:space="preserve">Wystąpienie z żądaniem, o którym mowa w art. 18 ust. 1 Rozporządzenia, nie ogranicza </w:t>
      </w:r>
      <w:r w:rsidRPr="00C30755">
        <w:rPr>
          <w:sz w:val="24"/>
          <w:szCs w:val="24"/>
        </w:rPr>
        <w:lastRenderedPageBreak/>
        <w:t>przetwarzania danych osobowych do czasu zakończenia postępowania.</w:t>
      </w:r>
    </w:p>
    <w:p w14:paraId="66A4B9C7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 xml:space="preserve"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</w:t>
      </w:r>
      <w:r w:rsidRPr="00C30755">
        <w:rPr>
          <w:sz w:val="24"/>
          <w:szCs w:val="24"/>
        </w:rPr>
        <w:br/>
        <w:t>do protokołu, chyba że zachodzą przesłanki, o których mowa w art. 18 ust. 2 Rozporządzenia.</w:t>
      </w:r>
    </w:p>
    <w:p w14:paraId="587804A6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</w:t>
      </w:r>
      <w:r>
        <w:rPr>
          <w:sz w:val="24"/>
          <w:szCs w:val="24"/>
        </w:rPr>
        <w:br/>
      </w:r>
      <w:r w:rsidRPr="00C30755">
        <w:rPr>
          <w:sz w:val="24"/>
          <w:szCs w:val="24"/>
        </w:rPr>
        <w:t>w szczególności na celu sprecyzowanie nazwy lub daty zakończonego postępowania</w:t>
      </w:r>
      <w:r>
        <w:rPr>
          <w:sz w:val="24"/>
          <w:szCs w:val="24"/>
        </w:rPr>
        <w:br/>
      </w:r>
      <w:r w:rsidRPr="00C30755">
        <w:rPr>
          <w:sz w:val="24"/>
          <w:szCs w:val="24"/>
        </w:rPr>
        <w:t>o udzielenie zamówienia.</w:t>
      </w:r>
    </w:p>
    <w:p w14:paraId="0F5729BA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 xml:space="preserve">Skorzystanie przez osobę, której dane dotyczą, z uprawnienia do sprostowania lub uzupełnienia, o którym mowa w art. 16 Rozporządzenia, nie może naruszać integralności protokołu oraz jego załączników. </w:t>
      </w:r>
    </w:p>
    <w:p w14:paraId="1DE87ABF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Ponadto informujemy, iż w związku z przetwarzaniem Pani/Pana danych osobowych nie podlega Pan/Pani decyzjom, które opierają się wyłącznie na zautomatyzowanym przetwarzaniu, w tym profilowaniu, o czym stanowi art. 22 Rozporządzenia.</w:t>
      </w:r>
    </w:p>
    <w:p w14:paraId="7AB9B15F" w14:textId="77777777" w:rsidR="00082B93" w:rsidRPr="009E03AD" w:rsidRDefault="00082B93" w:rsidP="00082B93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E9BF6" w14:textId="77777777" w:rsidR="00A746BA" w:rsidRPr="009E03AD" w:rsidRDefault="00A746BA" w:rsidP="009E03AD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1E816" w14:textId="77777777" w:rsidR="002C5DAF" w:rsidRPr="002E55CF" w:rsidRDefault="002C5DAF" w:rsidP="009E03AD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Informacje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dodatkowe:</w:t>
      </w:r>
    </w:p>
    <w:p w14:paraId="0608FF84" w14:textId="77777777" w:rsidR="002E55CF" w:rsidRPr="009E03AD" w:rsidRDefault="002E55CF" w:rsidP="002E55CF">
      <w:pPr>
        <w:widowControl w:val="0"/>
        <w:tabs>
          <w:tab w:val="left" w:pos="284"/>
        </w:tabs>
        <w:autoSpaceDE w:val="0"/>
        <w:autoSpaceDN w:val="0"/>
        <w:spacing w:after="0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164EA" w14:textId="77777777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Niniejsze postępowanie zgodnie z art.2 ust.1 pkt 1 Ustawy z dnia 11września 2019</w:t>
      </w:r>
      <w:r w:rsidR="001224FB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r. Prawo zamówień publicznych – nie podlega przepisom Ustawy.</w:t>
      </w:r>
    </w:p>
    <w:p w14:paraId="6D794570" w14:textId="1B415D71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38"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możliwość unieważnienia całości postępowania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o udzielenie przedmiotowego zamówienia bez podania przyczyny. W takim przypadku Wykonawcom, którzy złożyli oferty nie przysługuje roszczenie o zwrot kosztów uczestnictwa w zapytaniu, w tym kosztów przygotowania oferty.</w:t>
      </w:r>
    </w:p>
    <w:p w14:paraId="6069D11F" w14:textId="290EDCD4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żądania szczegółowych informacji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i wyjaśnień od wykonawców na każdym etapie postępowania</w:t>
      </w:r>
      <w:r w:rsidR="00EF5649" w:rsidRPr="009E0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97891C" w14:textId="6F033BC2" w:rsidR="00EF5649" w:rsidRPr="009E03AD" w:rsidRDefault="008F1BF3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F5649" w:rsidRPr="009E03AD">
        <w:rPr>
          <w:rFonts w:ascii="Times New Roman" w:eastAsia="Times New Roman" w:hAnsi="Times New Roman" w:cs="Times New Roman"/>
          <w:sz w:val="24"/>
          <w:szCs w:val="24"/>
        </w:rPr>
        <w:t xml:space="preserve"> ubiegający się o udzielenie zamówienie musi posiadać 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  <w:u w:val="single"/>
        </w:rPr>
        <w:t>aktywny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</w:rPr>
        <w:t xml:space="preserve"> status indywidualnej działalności gospodarczej zawarty w Centralnej Ewidencji 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</w:rPr>
        <w:br/>
        <w:t xml:space="preserve">i Informacji o Działalności Gospodarczej Rzeczypospolitej Polskiej. </w:t>
      </w:r>
    </w:p>
    <w:p w14:paraId="568880C8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14F6C" w14:textId="7C9C0285" w:rsidR="002C5DAF" w:rsidRPr="002E55CF" w:rsidRDefault="002C5DAF" w:rsidP="009E03AD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ZAŁĄCZNIKI:</w:t>
      </w:r>
    </w:p>
    <w:p w14:paraId="6B81E7FE" w14:textId="77777777" w:rsidR="002E55CF" w:rsidRPr="009E03AD" w:rsidRDefault="002E55CF" w:rsidP="002E55CF">
      <w:pPr>
        <w:widowControl w:val="0"/>
        <w:tabs>
          <w:tab w:val="left" w:pos="0"/>
        </w:tabs>
        <w:autoSpaceDE w:val="0"/>
        <w:autoSpaceDN w:val="0"/>
        <w:spacing w:after="0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0C91D" w14:textId="77777777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Wzór druku „Formularz ofertowy”– Załącznik nr </w:t>
      </w:r>
      <w:r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7B002011" w14:textId="77777777" w:rsidR="009163AD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Projekt umowy – Załącznik nr </w:t>
      </w:r>
      <w:r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3C6C1403" w14:textId="06226259" w:rsidR="0007273D" w:rsidRPr="009E03AD" w:rsidRDefault="0007273D" w:rsidP="009E03AD">
      <w:pPr>
        <w:pStyle w:val="Akapitzlist"/>
        <w:numPr>
          <w:ilvl w:val="1"/>
          <w:numId w:val="10"/>
        </w:numPr>
        <w:tabs>
          <w:tab w:val="left" w:pos="358"/>
        </w:tabs>
        <w:ind w:left="851" w:hanging="284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Wykaz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działek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zalesionych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z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programu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PROW</w:t>
      </w:r>
      <w:r w:rsidRPr="009E03AD">
        <w:rPr>
          <w:spacing w:val="2"/>
          <w:sz w:val="24"/>
          <w:szCs w:val="24"/>
        </w:rPr>
        <w:t xml:space="preserve"> </w:t>
      </w:r>
      <w:r w:rsidRPr="009E03AD">
        <w:rPr>
          <w:sz w:val="24"/>
          <w:szCs w:val="24"/>
        </w:rPr>
        <w:t>–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Załącznik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nr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pacing w:val="-10"/>
          <w:sz w:val="24"/>
          <w:szCs w:val="24"/>
        </w:rPr>
        <w:t>3</w:t>
      </w:r>
    </w:p>
    <w:p w14:paraId="4096BF97" w14:textId="006152C6" w:rsidR="0007273D" w:rsidRDefault="0007273D" w:rsidP="009E03AD">
      <w:pPr>
        <w:widowControl w:val="0"/>
        <w:tabs>
          <w:tab w:val="left" w:pos="358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C82F3" w14:textId="30B130C0" w:rsidR="006A3885" w:rsidRDefault="006A3885" w:rsidP="009E03AD">
      <w:pPr>
        <w:widowControl w:val="0"/>
        <w:tabs>
          <w:tab w:val="left" w:pos="358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9D4E6" wp14:editId="7EE977C6">
                <wp:simplePos x="0" y="0"/>
                <wp:positionH relativeFrom="column">
                  <wp:posOffset>3823970</wp:posOffset>
                </wp:positionH>
                <wp:positionV relativeFrom="paragraph">
                  <wp:posOffset>5080</wp:posOffset>
                </wp:positionV>
                <wp:extent cx="2276475" cy="1047750"/>
                <wp:effectExtent l="0" t="0" r="28575" b="19050"/>
                <wp:wrapSquare wrapText="bothSides"/>
                <wp:docPr id="214338630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C30E6" w14:textId="2BC4F475" w:rsidR="006A3885" w:rsidRPr="00915FCE" w:rsidRDefault="006A3885" w:rsidP="006A3885">
                            <w:pPr>
                              <w:tabs>
                                <w:tab w:val="left" w:pos="540"/>
                              </w:tabs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ab/>
                              <w:t xml:space="preserve">      </w:t>
                            </w:r>
                            <w:r w:rsidRPr="00915FC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>Zatwierdzam:</w:t>
                            </w:r>
                          </w:p>
                          <w:p w14:paraId="2A1CAEAA" w14:textId="77777777" w:rsidR="006A3885" w:rsidRPr="00915FCE" w:rsidRDefault="006A3885" w:rsidP="006A3885">
                            <w:pPr>
                              <w:tabs>
                                <w:tab w:val="left" w:pos="540"/>
                              </w:tabs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</w:pPr>
                            <w:r w:rsidRPr="00915FC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>STAROSTA WŁOSZCZOWSKI</w:t>
                            </w:r>
                          </w:p>
                          <w:p w14:paraId="296571B2" w14:textId="77777777" w:rsidR="006A3885" w:rsidRPr="00915FCE" w:rsidRDefault="006A3885" w:rsidP="006A3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5FC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915FC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/-/ Dariusz Czechowski</w:t>
                            </w:r>
                          </w:p>
                          <w:p w14:paraId="33C78D83" w14:textId="77777777" w:rsidR="006A3885" w:rsidRDefault="006A3885" w:rsidP="006A3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9D4E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1.1pt;margin-top:.4pt;width:179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">
                <v:textbox>
                  <w:txbxContent>
                    <w:p w14:paraId="32EC30E6" w14:textId="2BC4F475" w:rsidR="006A3885" w:rsidRPr="00915FCE" w:rsidRDefault="006A3885" w:rsidP="006A3885">
                      <w:pPr>
                        <w:tabs>
                          <w:tab w:val="left" w:pos="540"/>
                        </w:tabs>
                        <w:rPr>
                          <w:rStyle w:val="markedcontent"/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markedcontent"/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</w:rPr>
                        <w:tab/>
                        <w:t xml:space="preserve">      </w:t>
                      </w:r>
                      <w:r w:rsidRPr="00915FCE">
                        <w:rPr>
                          <w:rStyle w:val="markedcontent"/>
                          <w:rFonts w:ascii="Times New Roman" w:hAnsi="Times New Roman" w:cs="Times New Roman"/>
                        </w:rPr>
                        <w:t>Zatwierdzam:</w:t>
                      </w:r>
                    </w:p>
                    <w:p w14:paraId="2A1CAEAA" w14:textId="77777777" w:rsidR="006A3885" w:rsidRPr="00915FCE" w:rsidRDefault="006A3885" w:rsidP="006A3885">
                      <w:pPr>
                        <w:tabs>
                          <w:tab w:val="left" w:pos="540"/>
                        </w:tabs>
                        <w:rPr>
                          <w:rStyle w:val="markedcontent"/>
                          <w:rFonts w:ascii="Times New Roman" w:hAnsi="Times New Roman" w:cs="Times New Roman"/>
                        </w:rPr>
                      </w:pPr>
                      <w:r w:rsidRPr="00915FCE">
                        <w:rPr>
                          <w:rStyle w:val="markedcontent"/>
                          <w:rFonts w:ascii="Times New Roman" w:hAnsi="Times New Roman" w:cs="Times New Roman"/>
                        </w:rPr>
                        <w:t>STAROSTA WŁOSZCZOWSKI</w:t>
                      </w:r>
                    </w:p>
                    <w:p w14:paraId="296571B2" w14:textId="77777777" w:rsidR="006A3885" w:rsidRPr="00915FCE" w:rsidRDefault="006A3885" w:rsidP="006A388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5FCE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  </w:t>
                      </w:r>
                      <w:r w:rsidRPr="00915FCE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/-/ Dariusz Czechowski</w:t>
                      </w:r>
                    </w:p>
                    <w:p w14:paraId="33C78D83" w14:textId="77777777" w:rsidR="006A3885" w:rsidRDefault="006A3885" w:rsidP="006A3885"/>
                  </w:txbxContent>
                </v:textbox>
                <w10:wrap type="square"/>
              </v:shape>
            </w:pict>
          </mc:Fallback>
        </mc:AlternateContent>
      </w:r>
    </w:p>
    <w:p w14:paraId="110C8FF6" w14:textId="308308FE" w:rsidR="006A3885" w:rsidRPr="009E03AD" w:rsidRDefault="006A3885" w:rsidP="009E03AD">
      <w:pPr>
        <w:widowControl w:val="0"/>
        <w:tabs>
          <w:tab w:val="left" w:pos="358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A3885" w:rsidRPr="009E03AD" w:rsidSect="00757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A03"/>
    <w:multiLevelType w:val="hybridMultilevel"/>
    <w:tmpl w:val="98D0F126"/>
    <w:lvl w:ilvl="0" w:tplc="DD20927C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CF6294DC">
      <w:start w:val="1"/>
      <w:numFmt w:val="lowerLetter"/>
      <w:lvlText w:val="%3)"/>
      <w:lvlJc w:val="right"/>
      <w:pPr>
        <w:ind w:left="1918" w:hanging="180"/>
      </w:pPr>
      <w:rPr>
        <w:rFonts w:ascii="Times New Roman" w:eastAsia="Times New Roman" w:hAnsi="Times New Roman" w:cs="Times New Roman"/>
      </w:rPr>
    </w:lvl>
    <w:lvl w:ilvl="3" w:tplc="D940EE84">
      <w:start w:val="5"/>
      <w:numFmt w:val="upperRoman"/>
      <w:lvlText w:val="%4."/>
      <w:lvlJc w:val="left"/>
      <w:pPr>
        <w:ind w:left="299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5651F9D"/>
    <w:multiLevelType w:val="hybridMultilevel"/>
    <w:tmpl w:val="94EC87D2"/>
    <w:lvl w:ilvl="0" w:tplc="1122A79E">
      <w:start w:val="5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37B7E"/>
    <w:multiLevelType w:val="hybridMultilevel"/>
    <w:tmpl w:val="01F8CE52"/>
    <w:lvl w:ilvl="0" w:tplc="7880295C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51859"/>
    <w:multiLevelType w:val="hybridMultilevel"/>
    <w:tmpl w:val="C3C85760"/>
    <w:lvl w:ilvl="0" w:tplc="6AA001A8">
      <w:start w:val="1"/>
      <w:numFmt w:val="upperRoman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3AE545E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 w:tplc="02E420F2">
      <w:numFmt w:val="none"/>
      <w:lvlText w:val=""/>
      <w:lvlJc w:val="left"/>
      <w:pPr>
        <w:tabs>
          <w:tab w:val="num" w:pos="360"/>
        </w:tabs>
      </w:pPr>
    </w:lvl>
    <w:lvl w:ilvl="3" w:tplc="62F6D068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C5A265D2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 w:tplc="85D240E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 w:tplc="5E4AAB3E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 w:tplc="E66AF38E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 w:tplc="425E995A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E4D15AD"/>
    <w:multiLevelType w:val="hybridMultilevel"/>
    <w:tmpl w:val="8D14D5F8"/>
    <w:lvl w:ilvl="0" w:tplc="40A45BEA">
      <w:start w:val="14"/>
      <w:numFmt w:val="decimal"/>
      <w:lvlText w:val="%1."/>
      <w:lvlJc w:val="left"/>
      <w:pPr>
        <w:ind w:left="11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002DF4">
      <w:numFmt w:val="bullet"/>
      <w:lvlText w:val="•"/>
      <w:lvlJc w:val="left"/>
      <w:pPr>
        <w:ind w:left="1038" w:hanging="468"/>
      </w:pPr>
      <w:rPr>
        <w:rFonts w:hint="default"/>
        <w:lang w:val="pl-PL" w:eastAsia="en-US" w:bidi="ar-SA"/>
      </w:rPr>
    </w:lvl>
    <w:lvl w:ilvl="2" w:tplc="4C7A46EE">
      <w:numFmt w:val="bullet"/>
      <w:lvlText w:val="•"/>
      <w:lvlJc w:val="left"/>
      <w:pPr>
        <w:ind w:left="1957" w:hanging="468"/>
      </w:pPr>
      <w:rPr>
        <w:rFonts w:hint="default"/>
        <w:lang w:val="pl-PL" w:eastAsia="en-US" w:bidi="ar-SA"/>
      </w:rPr>
    </w:lvl>
    <w:lvl w:ilvl="3" w:tplc="701EA72C">
      <w:numFmt w:val="bullet"/>
      <w:lvlText w:val="•"/>
      <w:lvlJc w:val="left"/>
      <w:pPr>
        <w:ind w:left="2875" w:hanging="468"/>
      </w:pPr>
      <w:rPr>
        <w:rFonts w:hint="default"/>
        <w:lang w:val="pl-PL" w:eastAsia="en-US" w:bidi="ar-SA"/>
      </w:rPr>
    </w:lvl>
    <w:lvl w:ilvl="4" w:tplc="F3C69628">
      <w:numFmt w:val="bullet"/>
      <w:lvlText w:val="•"/>
      <w:lvlJc w:val="left"/>
      <w:pPr>
        <w:ind w:left="3794" w:hanging="468"/>
      </w:pPr>
      <w:rPr>
        <w:rFonts w:hint="default"/>
        <w:lang w:val="pl-PL" w:eastAsia="en-US" w:bidi="ar-SA"/>
      </w:rPr>
    </w:lvl>
    <w:lvl w:ilvl="5" w:tplc="25E65D60">
      <w:numFmt w:val="bullet"/>
      <w:lvlText w:val="•"/>
      <w:lvlJc w:val="left"/>
      <w:pPr>
        <w:ind w:left="4713" w:hanging="468"/>
      </w:pPr>
      <w:rPr>
        <w:rFonts w:hint="default"/>
        <w:lang w:val="pl-PL" w:eastAsia="en-US" w:bidi="ar-SA"/>
      </w:rPr>
    </w:lvl>
    <w:lvl w:ilvl="6" w:tplc="A47CCE7A">
      <w:numFmt w:val="bullet"/>
      <w:lvlText w:val="•"/>
      <w:lvlJc w:val="left"/>
      <w:pPr>
        <w:ind w:left="5631" w:hanging="468"/>
      </w:pPr>
      <w:rPr>
        <w:rFonts w:hint="default"/>
        <w:lang w:val="pl-PL" w:eastAsia="en-US" w:bidi="ar-SA"/>
      </w:rPr>
    </w:lvl>
    <w:lvl w:ilvl="7" w:tplc="C472CEE0">
      <w:numFmt w:val="bullet"/>
      <w:lvlText w:val="•"/>
      <w:lvlJc w:val="left"/>
      <w:pPr>
        <w:ind w:left="6550" w:hanging="468"/>
      </w:pPr>
      <w:rPr>
        <w:rFonts w:hint="default"/>
        <w:lang w:val="pl-PL" w:eastAsia="en-US" w:bidi="ar-SA"/>
      </w:rPr>
    </w:lvl>
    <w:lvl w:ilvl="8" w:tplc="FFB8FB32">
      <w:numFmt w:val="bullet"/>
      <w:lvlText w:val="•"/>
      <w:lvlJc w:val="left"/>
      <w:pPr>
        <w:ind w:left="7469" w:hanging="468"/>
      </w:pPr>
      <w:rPr>
        <w:rFonts w:hint="default"/>
        <w:lang w:val="pl-PL" w:eastAsia="en-US" w:bidi="ar-SA"/>
      </w:rPr>
    </w:lvl>
  </w:abstractNum>
  <w:abstractNum w:abstractNumId="5" w15:restartNumberingAfterBreak="0">
    <w:nsid w:val="218D4BC1"/>
    <w:multiLevelType w:val="hybridMultilevel"/>
    <w:tmpl w:val="D8D05CB8"/>
    <w:lvl w:ilvl="0" w:tplc="985455A0">
      <w:start w:val="7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2C5DC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162A8E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F578820C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8F00981E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5E264B34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848EAE0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B2C48948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176CF540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25B0091B"/>
    <w:multiLevelType w:val="hybridMultilevel"/>
    <w:tmpl w:val="FA3EA0A6"/>
    <w:lvl w:ilvl="0" w:tplc="87AC42A4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42750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94A058C6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21F63B6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5380E05C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E06E5FEA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FEF8FCE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D262B1E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AA200CE2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29DE6DBA"/>
    <w:multiLevelType w:val="hybridMultilevel"/>
    <w:tmpl w:val="13121B74"/>
    <w:lvl w:ilvl="0" w:tplc="4510F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4030"/>
    <w:multiLevelType w:val="hybridMultilevel"/>
    <w:tmpl w:val="5956C840"/>
    <w:lvl w:ilvl="0" w:tplc="09B478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A16B8"/>
    <w:multiLevelType w:val="hybridMultilevel"/>
    <w:tmpl w:val="AF560854"/>
    <w:lvl w:ilvl="0" w:tplc="4510F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36563"/>
    <w:multiLevelType w:val="hybridMultilevel"/>
    <w:tmpl w:val="CFCC51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23111"/>
    <w:multiLevelType w:val="multilevel"/>
    <w:tmpl w:val="215C359E"/>
    <w:lvl w:ilvl="0">
      <w:start w:val="1"/>
      <w:numFmt w:val="upperRoman"/>
      <w:lvlText w:val="%1."/>
      <w:lvlJc w:val="left"/>
      <w:pPr>
        <w:ind w:left="118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18" w:hanging="240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12" w15:restartNumberingAfterBreak="0">
    <w:nsid w:val="54435E65"/>
    <w:multiLevelType w:val="multilevel"/>
    <w:tmpl w:val="04D83E6E"/>
    <w:lvl w:ilvl="0">
      <w:start w:val="1"/>
      <w:numFmt w:val="upperRoman"/>
      <w:lvlText w:val="%1."/>
      <w:lvlJc w:val="left"/>
      <w:pPr>
        <w:ind w:left="118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18" w:hanging="240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54627008"/>
    <w:multiLevelType w:val="hybridMultilevel"/>
    <w:tmpl w:val="5E1AA348"/>
    <w:lvl w:ilvl="0" w:tplc="95AA33A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A621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E48A20C2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30A0F886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C27E0F5C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7BDA00C6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24B6C68C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8A06998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40BE0F0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559F7D3F"/>
    <w:multiLevelType w:val="hybridMultilevel"/>
    <w:tmpl w:val="1F0C6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4C624D"/>
    <w:multiLevelType w:val="hybridMultilevel"/>
    <w:tmpl w:val="0456C24A"/>
    <w:lvl w:ilvl="0" w:tplc="26282172">
      <w:start w:val="11"/>
      <w:numFmt w:val="upperRoman"/>
      <w:lvlText w:val="%1."/>
      <w:lvlJc w:val="left"/>
      <w:pPr>
        <w:ind w:left="838" w:hanging="720"/>
      </w:pPr>
      <w:rPr>
        <w:rFonts w:hint="default"/>
        <w:sz w:val="28"/>
        <w:szCs w:val="28"/>
      </w:rPr>
    </w:lvl>
    <w:lvl w:ilvl="1" w:tplc="7F1CD596">
      <w:start w:val="1"/>
      <w:numFmt w:val="lowerLetter"/>
      <w:lvlText w:val="%2."/>
      <w:lvlJc w:val="left"/>
      <w:pPr>
        <w:ind w:left="119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 w15:restartNumberingAfterBreak="0">
    <w:nsid w:val="7BE847A4"/>
    <w:multiLevelType w:val="hybridMultilevel"/>
    <w:tmpl w:val="614AD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15F56"/>
    <w:multiLevelType w:val="hybridMultilevel"/>
    <w:tmpl w:val="0D8036C8"/>
    <w:lvl w:ilvl="0" w:tplc="0FC8B22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031422299">
    <w:abstractNumId w:val="3"/>
  </w:num>
  <w:num w:numId="2" w16cid:durableId="181286884">
    <w:abstractNumId w:val="4"/>
  </w:num>
  <w:num w:numId="3" w16cid:durableId="2014986289">
    <w:abstractNumId w:val="5"/>
  </w:num>
  <w:num w:numId="4" w16cid:durableId="1584216134">
    <w:abstractNumId w:val="6"/>
  </w:num>
  <w:num w:numId="5" w16cid:durableId="2122677101">
    <w:abstractNumId w:val="13"/>
  </w:num>
  <w:num w:numId="6" w16cid:durableId="1724868253">
    <w:abstractNumId w:val="14"/>
  </w:num>
  <w:num w:numId="7" w16cid:durableId="1545407556">
    <w:abstractNumId w:val="16"/>
  </w:num>
  <w:num w:numId="8" w16cid:durableId="1256283108">
    <w:abstractNumId w:val="17"/>
  </w:num>
  <w:num w:numId="9" w16cid:durableId="495345939">
    <w:abstractNumId w:val="0"/>
  </w:num>
  <w:num w:numId="10" w16cid:durableId="1781490610">
    <w:abstractNumId w:val="15"/>
  </w:num>
  <w:num w:numId="11" w16cid:durableId="511576745">
    <w:abstractNumId w:val="10"/>
  </w:num>
  <w:num w:numId="12" w16cid:durableId="174657396">
    <w:abstractNumId w:val="1"/>
  </w:num>
  <w:num w:numId="13" w16cid:durableId="679551634">
    <w:abstractNumId w:val="8"/>
  </w:num>
  <w:num w:numId="14" w16cid:durableId="1163859558">
    <w:abstractNumId w:val="2"/>
  </w:num>
  <w:num w:numId="15" w16cid:durableId="1241253591">
    <w:abstractNumId w:val="11"/>
  </w:num>
  <w:num w:numId="16" w16cid:durableId="862287633">
    <w:abstractNumId w:val="12"/>
  </w:num>
  <w:num w:numId="17" w16cid:durableId="1186358442">
    <w:abstractNumId w:val="7"/>
  </w:num>
  <w:num w:numId="18" w16cid:durableId="1607153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AF"/>
    <w:rsid w:val="00002184"/>
    <w:rsid w:val="00011987"/>
    <w:rsid w:val="0005494D"/>
    <w:rsid w:val="0005563B"/>
    <w:rsid w:val="0007273D"/>
    <w:rsid w:val="00082B93"/>
    <w:rsid w:val="00083508"/>
    <w:rsid w:val="000913BC"/>
    <w:rsid w:val="0009444B"/>
    <w:rsid w:val="000C4566"/>
    <w:rsid w:val="000C4CF4"/>
    <w:rsid w:val="000D0E43"/>
    <w:rsid w:val="000F00A4"/>
    <w:rsid w:val="001224FB"/>
    <w:rsid w:val="00145880"/>
    <w:rsid w:val="00152248"/>
    <w:rsid w:val="001C402E"/>
    <w:rsid w:val="00263A24"/>
    <w:rsid w:val="00276F8E"/>
    <w:rsid w:val="00290683"/>
    <w:rsid w:val="00296661"/>
    <w:rsid w:val="002A26A0"/>
    <w:rsid w:val="002A6867"/>
    <w:rsid w:val="002B56E7"/>
    <w:rsid w:val="002B7C8D"/>
    <w:rsid w:val="002C5DAF"/>
    <w:rsid w:val="002E55CF"/>
    <w:rsid w:val="00327115"/>
    <w:rsid w:val="00327A6C"/>
    <w:rsid w:val="00335D27"/>
    <w:rsid w:val="0035546D"/>
    <w:rsid w:val="003A1EFB"/>
    <w:rsid w:val="003B2043"/>
    <w:rsid w:val="003B35EB"/>
    <w:rsid w:val="004250A3"/>
    <w:rsid w:val="004A348B"/>
    <w:rsid w:val="004A5A2B"/>
    <w:rsid w:val="0051113F"/>
    <w:rsid w:val="00541979"/>
    <w:rsid w:val="00575405"/>
    <w:rsid w:val="005B5EE0"/>
    <w:rsid w:val="005C014A"/>
    <w:rsid w:val="005D110F"/>
    <w:rsid w:val="00601C19"/>
    <w:rsid w:val="006269F2"/>
    <w:rsid w:val="006429A3"/>
    <w:rsid w:val="00673F07"/>
    <w:rsid w:val="0067615F"/>
    <w:rsid w:val="0067622B"/>
    <w:rsid w:val="00697CA1"/>
    <w:rsid w:val="006A3885"/>
    <w:rsid w:val="006E7C5D"/>
    <w:rsid w:val="006F7FD2"/>
    <w:rsid w:val="0075747A"/>
    <w:rsid w:val="00796334"/>
    <w:rsid w:val="007B133E"/>
    <w:rsid w:val="007D7D17"/>
    <w:rsid w:val="007F3E06"/>
    <w:rsid w:val="007F4441"/>
    <w:rsid w:val="00801CA6"/>
    <w:rsid w:val="00830FDC"/>
    <w:rsid w:val="00860D2D"/>
    <w:rsid w:val="00890CA7"/>
    <w:rsid w:val="008A44E6"/>
    <w:rsid w:val="008D08C6"/>
    <w:rsid w:val="008F1BF3"/>
    <w:rsid w:val="009163AD"/>
    <w:rsid w:val="0093092E"/>
    <w:rsid w:val="00970874"/>
    <w:rsid w:val="009D076E"/>
    <w:rsid w:val="009E03AD"/>
    <w:rsid w:val="009E6308"/>
    <w:rsid w:val="009F01BF"/>
    <w:rsid w:val="009F5A03"/>
    <w:rsid w:val="00A45698"/>
    <w:rsid w:val="00A51D77"/>
    <w:rsid w:val="00A70BD3"/>
    <w:rsid w:val="00A746BA"/>
    <w:rsid w:val="00A84213"/>
    <w:rsid w:val="00A9545A"/>
    <w:rsid w:val="00B0684F"/>
    <w:rsid w:val="00B364EA"/>
    <w:rsid w:val="00B63430"/>
    <w:rsid w:val="00B93237"/>
    <w:rsid w:val="00BD664C"/>
    <w:rsid w:val="00BF12FB"/>
    <w:rsid w:val="00C3359B"/>
    <w:rsid w:val="00C33E0A"/>
    <w:rsid w:val="00C518E7"/>
    <w:rsid w:val="00C54EE8"/>
    <w:rsid w:val="00C634FB"/>
    <w:rsid w:val="00C7046F"/>
    <w:rsid w:val="00C81721"/>
    <w:rsid w:val="00C840DC"/>
    <w:rsid w:val="00C90985"/>
    <w:rsid w:val="00CD6643"/>
    <w:rsid w:val="00CD703B"/>
    <w:rsid w:val="00D16B42"/>
    <w:rsid w:val="00D25F8B"/>
    <w:rsid w:val="00D55637"/>
    <w:rsid w:val="00D63893"/>
    <w:rsid w:val="00D6796B"/>
    <w:rsid w:val="00DE4E4A"/>
    <w:rsid w:val="00DF1389"/>
    <w:rsid w:val="00E17DFB"/>
    <w:rsid w:val="00E34766"/>
    <w:rsid w:val="00E410E2"/>
    <w:rsid w:val="00E572F1"/>
    <w:rsid w:val="00E7367B"/>
    <w:rsid w:val="00EA5763"/>
    <w:rsid w:val="00EB7450"/>
    <w:rsid w:val="00EE465D"/>
    <w:rsid w:val="00EF5649"/>
    <w:rsid w:val="00F03C7D"/>
    <w:rsid w:val="00F50E3D"/>
    <w:rsid w:val="00F64195"/>
    <w:rsid w:val="00F85A61"/>
    <w:rsid w:val="00F870FB"/>
    <w:rsid w:val="00FA2D83"/>
    <w:rsid w:val="00FA6B15"/>
    <w:rsid w:val="00FC3850"/>
    <w:rsid w:val="00FD5CED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C14A"/>
  <w15:docId w15:val="{6C1C7B91-05AD-475D-AFEB-BDD666AD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5DAF"/>
  </w:style>
  <w:style w:type="paragraph" w:styleId="Tekstpodstawowy">
    <w:name w:val="Body Text"/>
    <w:basedOn w:val="Normalny"/>
    <w:link w:val="TekstpodstawowyZnak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5DA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47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C5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6A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tformazakupowa.pl/pn/powiat_wloszcz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4371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Siekanka</dc:creator>
  <cp:lastModifiedBy>Paweł Siekanka</cp:lastModifiedBy>
  <cp:revision>20</cp:revision>
  <cp:lastPrinted>2024-07-22T06:05:00Z</cp:lastPrinted>
  <dcterms:created xsi:type="dcterms:W3CDTF">2024-04-26T08:40:00Z</dcterms:created>
  <dcterms:modified xsi:type="dcterms:W3CDTF">2024-07-22T12:44:00Z</dcterms:modified>
</cp:coreProperties>
</file>