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ED5A1" w14:textId="537B88DD" w:rsidR="00C0712C" w:rsidRPr="00450749" w:rsidRDefault="00C0712C" w:rsidP="00C0712C">
      <w:pPr>
        <w:keepNext/>
        <w:spacing w:after="0" w:line="276" w:lineRule="auto"/>
        <w:ind w:left="567"/>
        <w:jc w:val="right"/>
        <w:outlineLvl w:val="3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5074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Załącznik nr </w:t>
      </w:r>
      <w:r w:rsidR="0007632D">
        <w:rPr>
          <w:rFonts w:ascii="Times New Roman" w:eastAsia="Times New Roman" w:hAnsi="Times New Roman"/>
          <w:bCs/>
          <w:sz w:val="24"/>
          <w:szCs w:val="24"/>
          <w:lang w:eastAsia="pl-PL"/>
        </w:rPr>
        <w:t>14</w:t>
      </w:r>
      <w:r w:rsidRPr="0045074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do SWZ</w:t>
      </w:r>
    </w:p>
    <w:p w14:paraId="1C366AB1" w14:textId="77777777" w:rsidR="00C0712C" w:rsidRPr="00450749" w:rsidRDefault="00C0712C" w:rsidP="00C0712C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EA7BCAC" w14:textId="77777777" w:rsidR="00C0712C" w:rsidRPr="00450749" w:rsidRDefault="00C0712C" w:rsidP="00C0712C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33FE116A" w14:textId="77777777" w:rsidR="00C0712C" w:rsidRPr="00450749" w:rsidRDefault="00C0712C" w:rsidP="00C0712C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450749">
        <w:rPr>
          <w:rFonts w:ascii="Times New Roman" w:hAnsi="Times New Roman"/>
          <w:b/>
          <w:sz w:val="24"/>
          <w:szCs w:val="24"/>
        </w:rPr>
        <w:t>Wykonawca:</w:t>
      </w:r>
    </w:p>
    <w:p w14:paraId="34EEDDF5" w14:textId="77777777" w:rsidR="00C0712C" w:rsidRPr="00450749" w:rsidRDefault="00C0712C" w:rsidP="00C0712C">
      <w:pPr>
        <w:spacing w:after="0" w:line="276" w:lineRule="auto"/>
        <w:ind w:right="-2"/>
        <w:rPr>
          <w:rFonts w:ascii="Times New Roman" w:hAnsi="Times New Roman"/>
          <w:sz w:val="21"/>
          <w:szCs w:val="21"/>
        </w:rPr>
      </w:pPr>
      <w:r w:rsidRPr="00450749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4AC5E0A9" w14:textId="77777777" w:rsidR="00C0712C" w:rsidRPr="00450749" w:rsidRDefault="00C0712C" w:rsidP="00C0712C">
      <w:pPr>
        <w:spacing w:line="276" w:lineRule="auto"/>
        <w:ind w:right="2976"/>
        <w:rPr>
          <w:rFonts w:ascii="Times New Roman" w:hAnsi="Times New Roman"/>
          <w:i/>
          <w:sz w:val="16"/>
          <w:szCs w:val="16"/>
        </w:rPr>
      </w:pPr>
      <w:r w:rsidRPr="00450749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450749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450749">
        <w:rPr>
          <w:rFonts w:ascii="Times New Roman" w:hAnsi="Times New Roman"/>
          <w:i/>
          <w:sz w:val="16"/>
          <w:szCs w:val="16"/>
        </w:rPr>
        <w:t>)</w:t>
      </w:r>
    </w:p>
    <w:p w14:paraId="24489960" w14:textId="77777777" w:rsidR="00C0712C" w:rsidRPr="00450749" w:rsidRDefault="00C0712C" w:rsidP="00C0712C">
      <w:pPr>
        <w:spacing w:after="0" w:line="276" w:lineRule="auto"/>
        <w:rPr>
          <w:rFonts w:ascii="Times New Roman" w:hAnsi="Times New Roman"/>
          <w:sz w:val="24"/>
          <w:szCs w:val="24"/>
          <w:u w:val="single"/>
        </w:rPr>
      </w:pPr>
      <w:r w:rsidRPr="00450749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1030B385" w14:textId="77777777" w:rsidR="00C0712C" w:rsidRPr="00450749" w:rsidRDefault="00C0712C" w:rsidP="00C0712C">
      <w:pPr>
        <w:spacing w:after="40" w:line="276" w:lineRule="auto"/>
        <w:ind w:right="-2"/>
        <w:rPr>
          <w:rFonts w:ascii="Times New Roman" w:hAnsi="Times New Roman"/>
        </w:rPr>
      </w:pPr>
      <w:r w:rsidRPr="00450749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3763BF45" w14:textId="77777777" w:rsidR="00C0712C" w:rsidRPr="00450749" w:rsidRDefault="00C0712C" w:rsidP="005F474A">
      <w:pPr>
        <w:spacing w:after="0" w:line="240" w:lineRule="auto"/>
        <w:ind w:right="3260"/>
        <w:rPr>
          <w:rFonts w:ascii="Times New Roman" w:hAnsi="Times New Roman"/>
          <w:i/>
          <w:sz w:val="16"/>
          <w:szCs w:val="16"/>
        </w:rPr>
      </w:pPr>
      <w:r w:rsidRPr="00450749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08AD9EA0" w14:textId="77777777" w:rsidR="00C0712C" w:rsidRPr="00450749" w:rsidRDefault="00C0712C" w:rsidP="005F474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0712C" w:rsidRPr="00450749" w14:paraId="05125011" w14:textId="77777777" w:rsidTr="00C0712C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AB0A77" w14:textId="77777777" w:rsidR="00C0712C" w:rsidRPr="00450749" w:rsidRDefault="00C0712C">
            <w:pPr>
              <w:spacing w:before="120" w:after="120" w:line="27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 w:rsidRPr="00450749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47BD1C65" w14:textId="77777777" w:rsidR="00C0712C" w:rsidRPr="00450749" w:rsidRDefault="00C0712C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i/>
                <w:iCs/>
                <w:color w:val="2F5496" w:themeColor="accent5" w:themeShade="BF"/>
                <w:sz w:val="18"/>
                <w:szCs w:val="18"/>
                <w:lang w:eastAsia="pl-PL"/>
              </w:rPr>
            </w:pPr>
            <w:r w:rsidRPr="00450749">
              <w:rPr>
                <w:rFonts w:ascii="Times New Roman" w:eastAsia="Times New Roman" w:hAnsi="Times New Roman"/>
                <w:i/>
                <w:iCs/>
                <w:color w:val="2F5496" w:themeColor="accent5" w:themeShade="BF"/>
                <w:sz w:val="18"/>
                <w:szCs w:val="18"/>
                <w:lang w:eastAsia="pl-PL"/>
              </w:rPr>
              <w:t xml:space="preserve">składane w zakresie art. 108 ust. 1 pkt. 5 ustawy z dnia 11 września 2019 r. Prawo zamówień publicznych (t.j. Dz. U. z 2023r. poz. 1605) (dalej jako: ustawa PZP), </w:t>
            </w:r>
          </w:p>
          <w:p w14:paraId="3CF72C21" w14:textId="77777777" w:rsidR="00C0712C" w:rsidRPr="00450749" w:rsidRDefault="00C0712C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450749">
              <w:rPr>
                <w:rFonts w:ascii="Times New Roman" w:eastAsia="Times New Roman" w:hAnsi="Times New Roman"/>
                <w:lang w:eastAsia="pl-PL"/>
              </w:rPr>
              <w:t>dotyczące:</w:t>
            </w:r>
          </w:p>
          <w:p w14:paraId="7164B4DE" w14:textId="77777777" w:rsidR="00C0712C" w:rsidRPr="00450749" w:rsidRDefault="00C0712C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pl-PL"/>
              </w:rPr>
            </w:pPr>
            <w:r w:rsidRPr="00450749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3F7BA268" w14:textId="77777777" w:rsidR="00C0712C" w:rsidRPr="00450749" w:rsidRDefault="00C0712C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</w:pPr>
          </w:p>
        </w:tc>
      </w:tr>
    </w:tbl>
    <w:p w14:paraId="2A965F50" w14:textId="77777777" w:rsidR="00C0712C" w:rsidRPr="00450749" w:rsidRDefault="00C0712C" w:rsidP="00C0712C">
      <w:pPr>
        <w:keepNext/>
        <w:spacing w:after="0" w:line="276" w:lineRule="auto"/>
        <w:outlineLvl w:val="2"/>
        <w:rPr>
          <w:rFonts w:ascii="Times New Roman" w:eastAsia="Times New Roman" w:hAnsi="Times New Roman"/>
          <w:b/>
          <w:sz w:val="16"/>
          <w:szCs w:val="16"/>
          <w:lang w:eastAsia="pl-PL"/>
        </w:rPr>
      </w:pPr>
    </w:p>
    <w:p w14:paraId="4B919169" w14:textId="77777777" w:rsidR="001D59E5" w:rsidRDefault="00C0712C" w:rsidP="001D59E5">
      <w:pPr>
        <w:spacing w:after="240" w:line="276" w:lineRule="auto"/>
        <w:jc w:val="both"/>
        <w:rPr>
          <w:rFonts w:ascii="Times New Roman" w:eastAsiaTheme="majorEastAsia" w:hAnsi="Times New Roman"/>
          <w:b/>
          <w:bCs/>
          <w:sz w:val="24"/>
          <w:szCs w:val="24"/>
        </w:rPr>
      </w:pPr>
      <w:r w:rsidRPr="00450749">
        <w:rPr>
          <w:rFonts w:ascii="Times New Roman" w:eastAsia="Times New Roman" w:hAnsi="Times New Roman"/>
          <w:sz w:val="24"/>
          <w:szCs w:val="24"/>
          <w:lang w:eastAsia="pl-PL"/>
        </w:rPr>
        <w:t>Na potrzeby postępowania o udzielenie zamówienia publicznego, pn.:</w:t>
      </w:r>
      <w:r w:rsidR="0007632D" w:rsidRPr="0007632D">
        <w:rPr>
          <w:rFonts w:ascii="Times New Roman" w:eastAsiaTheme="majorEastAsia" w:hAnsi="Times New Roman"/>
          <w:b/>
          <w:bCs/>
          <w:sz w:val="24"/>
          <w:szCs w:val="24"/>
        </w:rPr>
        <w:t xml:space="preserve"> </w:t>
      </w:r>
    </w:p>
    <w:p w14:paraId="036502E8" w14:textId="343AB72A" w:rsidR="0007632D" w:rsidRDefault="0007632D" w:rsidP="001D59E5">
      <w:pPr>
        <w:spacing w:after="240" w:line="276" w:lineRule="auto"/>
        <w:jc w:val="both"/>
        <w:rPr>
          <w:rFonts w:ascii="Times New Roman" w:eastAsiaTheme="majorEastAsia" w:hAnsi="Times New Roman"/>
          <w:b/>
          <w:bCs/>
          <w:sz w:val="24"/>
          <w:szCs w:val="24"/>
        </w:rPr>
      </w:pPr>
      <w:bookmarkStart w:id="0" w:name="_GoBack"/>
      <w:bookmarkEnd w:id="0"/>
      <w:r w:rsidRPr="004C7700">
        <w:rPr>
          <w:rFonts w:ascii="Times New Roman" w:eastAsiaTheme="majorEastAsia" w:hAnsi="Times New Roman"/>
          <w:b/>
          <w:bCs/>
          <w:sz w:val="24"/>
          <w:szCs w:val="24"/>
        </w:rPr>
        <w:t>„Budowa zbiornika retencyjnego ścieków surowych” oraz „Budowa dwóch osadników wtórnych, układu drogowego i poletek osadowych na Oczyszczalni Ścieków w Rzeszowie” realizowanych w</w:t>
      </w:r>
      <w:r>
        <w:rPr>
          <w:rFonts w:ascii="Times New Roman" w:eastAsiaTheme="majorEastAsia" w:hAnsi="Times New Roman"/>
          <w:b/>
          <w:bCs/>
          <w:sz w:val="24"/>
          <w:szCs w:val="24"/>
        </w:rPr>
        <w:t> </w:t>
      </w:r>
      <w:r w:rsidRPr="004C7700">
        <w:rPr>
          <w:rFonts w:ascii="Times New Roman" w:eastAsiaTheme="majorEastAsia" w:hAnsi="Times New Roman"/>
          <w:b/>
          <w:bCs/>
          <w:sz w:val="24"/>
          <w:szCs w:val="24"/>
        </w:rPr>
        <w:t>ramach projektu pn.: „Zwiększenie wydajności hydraulicznej Komunalnej Oczyszczalni Ścieków w Rzeszowie wraz z rozbudową sieci kanalizacyjnej.” współfinansowanych w ramach Działania FENX.01.03 „Gospodarka wodno-ściekowa”. (ID 938913). Priorytetu FENX.01 Wsparcie sektorów energetyka i środowisko z Funduszu Spójności programu Fundusze Europejskie na Infrastrukturę, Klimat, Środowisko 2021 2027</w:t>
      </w:r>
    </w:p>
    <w:p w14:paraId="38C75B3C" w14:textId="4A68D4E8" w:rsidR="00C0712C" w:rsidRPr="00AE3547" w:rsidRDefault="0007632D" w:rsidP="00AE3547">
      <w:pPr>
        <w:spacing w:after="240" w:line="276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EC581A">
        <w:rPr>
          <w:rFonts w:ascii="Times New Roman" w:hAnsi="Times New Roman"/>
          <w:sz w:val="24"/>
          <w:szCs w:val="24"/>
        </w:rPr>
        <w:t>prowadzonego przez</w:t>
      </w:r>
      <w:r w:rsidRPr="004C7700">
        <w:t xml:space="preserve"> </w:t>
      </w:r>
      <w:r w:rsidRPr="004C7700">
        <w:rPr>
          <w:rFonts w:ascii="Times New Roman" w:hAnsi="Times New Roman"/>
          <w:sz w:val="24"/>
          <w:szCs w:val="24"/>
        </w:rPr>
        <w:t>MPWiK Sp. z o.o.</w:t>
      </w:r>
      <w:r w:rsidR="00AE3547">
        <w:rPr>
          <w:rFonts w:ascii="Times New Roman" w:hAnsi="Times New Roman"/>
          <w:b/>
          <w:sz w:val="24"/>
          <w:szCs w:val="24"/>
        </w:rPr>
        <w:t xml:space="preserve"> </w:t>
      </w:r>
      <w:r w:rsidR="00C0712C" w:rsidRPr="00450749">
        <w:rPr>
          <w:rFonts w:ascii="Times New Roman" w:eastAsia="Times New Roman" w:hAnsi="Times New Roman"/>
          <w:sz w:val="24"/>
          <w:szCs w:val="24"/>
          <w:lang w:eastAsia="pl-PL"/>
        </w:rPr>
        <w:t>oświadczam</w:t>
      </w:r>
      <w:r w:rsidR="005F474A" w:rsidRPr="00450749">
        <w:rPr>
          <w:rFonts w:ascii="Times New Roman" w:eastAsia="Times New Roman" w:hAnsi="Times New Roman"/>
          <w:bCs/>
          <w:sz w:val="24"/>
          <w:szCs w:val="24"/>
          <w:lang w:eastAsia="pl-PL"/>
        </w:rPr>
        <w:t>, że:</w:t>
      </w:r>
    </w:p>
    <w:p w14:paraId="5303D5ED" w14:textId="2CA79638" w:rsidR="00C0712C" w:rsidRPr="00450749" w:rsidRDefault="001D59E5" w:rsidP="00C0712C">
      <w:pPr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418F0151" wp14:editId="36D88D0A">
            <wp:extent cx="5764530" cy="222885"/>
            <wp:effectExtent l="0" t="0" r="7620" b="571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712C" w:rsidRPr="00450749">
        <w:rPr>
          <w:rFonts w:ascii="Times New Roman" w:eastAsia="Times New Roman" w:hAnsi="Times New Roman"/>
          <w:sz w:val="24"/>
          <w:szCs w:val="24"/>
          <w:lang w:eastAsia="pl-PL"/>
        </w:rPr>
        <w:t>do tej samej grupy kapitałowej, w rozumieniu ustawy z dnia 16 lutego 2007 r. o ochronie konkurencji i konsumentów (t.j. Dz. U. z 2021 r. poz. 275), z innym Wykonawcą, który złożył odrębną of</w:t>
      </w:r>
      <w:r w:rsidR="005F474A" w:rsidRPr="00450749">
        <w:rPr>
          <w:rFonts w:ascii="Times New Roman" w:eastAsia="Times New Roman" w:hAnsi="Times New Roman"/>
          <w:sz w:val="24"/>
          <w:szCs w:val="24"/>
          <w:lang w:eastAsia="pl-PL"/>
        </w:rPr>
        <w:t>ertę w niniejszym postępowaniu.</w:t>
      </w:r>
    </w:p>
    <w:p w14:paraId="5532C9BA" w14:textId="7FA0B659" w:rsidR="00C0712C" w:rsidRPr="00450749" w:rsidRDefault="001D59E5" w:rsidP="00C0712C">
      <w:pPr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noProof/>
          <w:sz w:val="24"/>
          <w:szCs w:val="24"/>
        </w:rPr>
        <w:pict w14:anchorId="3DE015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" style="width:453.9pt;height:17.55pt;mso-width-percent:0;mso-height-percent:0;mso-width-percent:0;mso-height-percent:0">
            <v:imagedata r:id="rId10" o:title=""/>
          </v:shape>
        </w:pict>
      </w:r>
      <w:r w:rsidR="00C0712C" w:rsidRPr="00450749">
        <w:rPr>
          <w:rFonts w:ascii="Times New Roman" w:eastAsia="Times New Roman" w:hAnsi="Times New Roman"/>
          <w:sz w:val="24"/>
          <w:szCs w:val="24"/>
          <w:lang w:eastAsia="pl-PL"/>
        </w:rPr>
        <w:t>do tej samej grupy kapitałowej, w rozumieniu ustawy z dnia 16 lutego 2007 r. o ochronie konkurencji i konsumentów (t.j. Dz. U. z 2021 r. poz. 275), z innym Wykonawcą, który złożył odrębną ofertę w niniejszym postępowaniu.</w:t>
      </w:r>
    </w:p>
    <w:p w14:paraId="1871BC3D" w14:textId="77777777" w:rsidR="00C0712C" w:rsidRPr="00450749" w:rsidRDefault="00C0712C" w:rsidP="00C0712C">
      <w:pPr>
        <w:pBdr>
          <w:bottom w:val="single" w:sz="4" w:space="1" w:color="auto"/>
        </w:pBdr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E4F3791" w14:textId="77777777" w:rsidR="00C0712C" w:rsidRPr="00450749" w:rsidRDefault="00C0712C" w:rsidP="00C071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50749">
        <w:rPr>
          <w:rFonts w:ascii="Times New Roman" w:eastAsia="Times New Roman" w:hAnsi="Times New Roman"/>
          <w:sz w:val="24"/>
          <w:szCs w:val="24"/>
          <w:lang w:eastAsia="pl-PL"/>
        </w:rPr>
        <w:br w:type="page"/>
      </w:r>
    </w:p>
    <w:p w14:paraId="2013937D" w14:textId="77777777" w:rsidR="00C0712C" w:rsidRPr="00450749" w:rsidRDefault="00C0712C" w:rsidP="00C0712C">
      <w:pPr>
        <w:spacing w:after="6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50749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Do tej samej grupy kapitałowej należą następujące podmioty: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737"/>
        <w:gridCol w:w="5513"/>
      </w:tblGrid>
      <w:tr w:rsidR="00C0712C" w:rsidRPr="00450749" w14:paraId="20D72C19" w14:textId="77777777" w:rsidTr="00C0712C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DE5C6" w14:textId="77777777" w:rsidR="00C0712C" w:rsidRPr="00450749" w:rsidRDefault="00C0712C">
            <w:pPr>
              <w:widowControl w:val="0"/>
              <w:adjustRightInd w:val="0"/>
              <w:spacing w:before="60" w:after="60" w:line="276" w:lineRule="auto"/>
              <w:ind w:left="36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5074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49BB8" w14:textId="77777777" w:rsidR="00C0712C" w:rsidRPr="00450749" w:rsidRDefault="00C0712C">
            <w:pPr>
              <w:widowControl w:val="0"/>
              <w:adjustRightInd w:val="0"/>
              <w:spacing w:before="60" w:after="60" w:line="276" w:lineRule="auto"/>
              <w:ind w:left="19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5074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6C3EC" w14:textId="77777777" w:rsidR="00C0712C" w:rsidRPr="00450749" w:rsidRDefault="00C0712C">
            <w:pPr>
              <w:widowControl w:val="0"/>
              <w:adjustRightInd w:val="0"/>
              <w:spacing w:before="60" w:after="60" w:line="276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5074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Adres podmiotu</w:t>
            </w:r>
          </w:p>
        </w:tc>
      </w:tr>
      <w:tr w:rsidR="00C0712C" w:rsidRPr="00450749" w14:paraId="0E32B0F8" w14:textId="77777777" w:rsidTr="00C071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37C1E" w14:textId="77777777" w:rsidR="00C0712C" w:rsidRPr="00450749" w:rsidRDefault="00C0712C">
            <w:pPr>
              <w:widowControl w:val="0"/>
              <w:adjustRightInd w:val="0"/>
              <w:spacing w:before="60" w:after="60" w:line="276" w:lineRule="auto"/>
              <w:ind w:left="36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5074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7E36" w14:textId="77777777" w:rsidR="00C0712C" w:rsidRPr="00450749" w:rsidRDefault="00C0712C">
            <w:pPr>
              <w:widowControl w:val="0"/>
              <w:adjustRightInd w:val="0"/>
              <w:spacing w:before="60" w:after="60" w:line="276" w:lineRule="auto"/>
              <w:ind w:left="28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CC6F" w14:textId="77777777" w:rsidR="00C0712C" w:rsidRPr="00450749" w:rsidRDefault="00C0712C">
            <w:pPr>
              <w:widowControl w:val="0"/>
              <w:adjustRightInd w:val="0"/>
              <w:spacing w:before="60" w:after="60" w:line="276" w:lineRule="auto"/>
              <w:ind w:left="28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0712C" w:rsidRPr="00450749" w14:paraId="35AA8688" w14:textId="77777777" w:rsidTr="00C071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BCA46" w14:textId="77777777" w:rsidR="00C0712C" w:rsidRPr="00450749" w:rsidRDefault="00C0712C">
            <w:pPr>
              <w:widowControl w:val="0"/>
              <w:adjustRightInd w:val="0"/>
              <w:spacing w:before="60" w:after="60" w:line="276" w:lineRule="auto"/>
              <w:ind w:left="36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5074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B167" w14:textId="77777777" w:rsidR="00C0712C" w:rsidRPr="00450749" w:rsidRDefault="00C0712C">
            <w:pPr>
              <w:widowControl w:val="0"/>
              <w:adjustRightInd w:val="0"/>
              <w:spacing w:before="60" w:after="60" w:line="276" w:lineRule="auto"/>
              <w:ind w:left="28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8B52" w14:textId="77777777" w:rsidR="00C0712C" w:rsidRPr="00450749" w:rsidRDefault="00C0712C">
            <w:pPr>
              <w:widowControl w:val="0"/>
              <w:adjustRightInd w:val="0"/>
              <w:spacing w:before="60" w:after="60" w:line="276" w:lineRule="auto"/>
              <w:ind w:left="28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69F7DCA8" w14:textId="77777777" w:rsidR="00C0712C" w:rsidRPr="00450749" w:rsidRDefault="00C0712C" w:rsidP="00C0712C">
      <w:pPr>
        <w:widowControl w:val="0"/>
        <w:adjustRightInd w:val="0"/>
        <w:spacing w:before="120" w:after="120" w:line="276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450749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Uwaga</w:t>
      </w:r>
    </w:p>
    <w:p w14:paraId="64D8FD49" w14:textId="77777777" w:rsidR="00C0712C" w:rsidRPr="00450749" w:rsidRDefault="00C0712C" w:rsidP="00C0712C">
      <w:pPr>
        <w:widowControl w:val="0"/>
        <w:adjustRightInd w:val="0"/>
        <w:spacing w:after="480" w:line="276" w:lineRule="auto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450749">
        <w:rPr>
          <w:rFonts w:ascii="Times New Roman" w:eastAsia="Times New Roman" w:hAnsi="Times New Roman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7379B4B4" w14:textId="77777777" w:rsidR="00C0712C" w:rsidRPr="00450749" w:rsidRDefault="00C0712C" w:rsidP="00C0712C">
      <w:pPr>
        <w:widowControl w:val="0"/>
        <w:adjustRightInd w:val="0"/>
        <w:spacing w:after="120" w:line="276" w:lineRule="auto"/>
        <w:jc w:val="right"/>
        <w:textAlignment w:val="baseline"/>
        <w:rPr>
          <w:rFonts w:ascii="Times New Roman" w:eastAsia="Times New Roman" w:hAnsi="Times New Roman"/>
          <w:b/>
          <w:bCs/>
          <w:color w:val="0070C0"/>
          <w:sz w:val="18"/>
          <w:szCs w:val="18"/>
          <w:vertAlign w:val="superscript"/>
          <w:lang w:eastAsia="pl-PL"/>
        </w:rPr>
      </w:pPr>
      <w:r w:rsidRPr="00450749">
        <w:rPr>
          <w:rFonts w:ascii="Times New Roman" w:eastAsia="Times New Roman" w:hAnsi="Times New Roman"/>
          <w:color w:val="0070C0"/>
          <w:sz w:val="24"/>
          <w:szCs w:val="24"/>
          <w:lang w:eastAsia="pl-PL"/>
        </w:rPr>
        <w:t>*</w:t>
      </w:r>
      <w:r w:rsidRPr="00450749">
        <w:rPr>
          <w:rFonts w:ascii="Times New Roman" w:eastAsia="Times New Roman" w:hAnsi="Times New Roman"/>
          <w:color w:val="0070C0"/>
          <w:sz w:val="24"/>
          <w:szCs w:val="24"/>
          <w:vertAlign w:val="subscript"/>
          <w:lang w:eastAsia="pl-PL"/>
        </w:rPr>
        <w:t xml:space="preserve"> </w:t>
      </w:r>
      <w:r w:rsidRPr="00450749">
        <w:rPr>
          <w:rFonts w:ascii="Times New Roman" w:eastAsia="Times New Roman" w:hAnsi="Times New Roman"/>
          <w:color w:val="0070C0"/>
          <w:sz w:val="20"/>
          <w:szCs w:val="20"/>
          <w:lang w:eastAsia="pl-PL"/>
        </w:rPr>
        <w:t>Należy zaznaczyć właściwe lub niepotrzebne skreślić</w:t>
      </w:r>
    </w:p>
    <w:p w14:paraId="1F165FC5" w14:textId="77777777" w:rsidR="00C0712C" w:rsidRPr="00450749" w:rsidRDefault="00C0712C" w:rsidP="00C0712C">
      <w:pPr>
        <w:widowControl w:val="0"/>
        <w:adjustRightInd w:val="0"/>
        <w:spacing w:after="480" w:line="276" w:lineRule="auto"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2268"/>
        <w:gridCol w:w="4247"/>
      </w:tblGrid>
      <w:tr w:rsidR="00C0712C" w:rsidRPr="00450749" w14:paraId="0077457F" w14:textId="77777777" w:rsidTr="00C0712C">
        <w:tc>
          <w:tcPr>
            <w:tcW w:w="2547" w:type="dxa"/>
            <w:hideMark/>
          </w:tcPr>
          <w:p w14:paraId="3864BE24" w14:textId="77777777" w:rsidR="00C0712C" w:rsidRPr="00450749" w:rsidRDefault="00C0712C">
            <w:pPr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450749">
              <w:rPr>
                <w:rFonts w:ascii="Times New Roman" w:hAnsi="Times New Roman"/>
              </w:rPr>
              <w:t>……………………….,</w:t>
            </w:r>
          </w:p>
        </w:tc>
        <w:tc>
          <w:tcPr>
            <w:tcW w:w="2268" w:type="dxa"/>
            <w:hideMark/>
          </w:tcPr>
          <w:p w14:paraId="0BDF400D" w14:textId="77777777" w:rsidR="00C0712C" w:rsidRPr="00450749" w:rsidRDefault="00C0712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50749">
              <w:rPr>
                <w:rFonts w:ascii="Times New Roman" w:hAnsi="Times New Roman"/>
              </w:rPr>
              <w:t>……………….</w:t>
            </w:r>
          </w:p>
        </w:tc>
        <w:tc>
          <w:tcPr>
            <w:tcW w:w="4247" w:type="dxa"/>
            <w:hideMark/>
          </w:tcPr>
          <w:p w14:paraId="0EA8E574" w14:textId="77777777" w:rsidR="00C0712C" w:rsidRPr="00450749" w:rsidRDefault="00C0712C">
            <w:pPr>
              <w:spacing w:line="240" w:lineRule="auto"/>
              <w:jc w:val="right"/>
              <w:rPr>
                <w:rFonts w:ascii="Times New Roman" w:hAnsi="Times New Roman"/>
                <w:color w:val="FF0000"/>
              </w:rPr>
            </w:pPr>
            <w:r w:rsidRPr="00450749">
              <w:rPr>
                <w:rFonts w:ascii="Times New Roman" w:hAnsi="Times New Roman"/>
                <w:color w:val="FF0000"/>
              </w:rPr>
              <w:t>…………………………………….</w:t>
            </w:r>
          </w:p>
        </w:tc>
      </w:tr>
      <w:tr w:rsidR="00C0712C" w:rsidRPr="00450749" w14:paraId="196624FF" w14:textId="77777777" w:rsidTr="00C0712C">
        <w:tc>
          <w:tcPr>
            <w:tcW w:w="2547" w:type="dxa"/>
            <w:hideMark/>
          </w:tcPr>
          <w:p w14:paraId="7AB1CF02" w14:textId="77777777" w:rsidR="00C0712C" w:rsidRPr="00450749" w:rsidRDefault="00C0712C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450749">
              <w:rPr>
                <w:rFonts w:ascii="Times New Roman" w:hAnsi="Times New Roman"/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2268" w:type="dxa"/>
            <w:hideMark/>
          </w:tcPr>
          <w:p w14:paraId="125F7093" w14:textId="77777777" w:rsidR="00C0712C" w:rsidRPr="00450749" w:rsidRDefault="00C0712C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450749">
              <w:rPr>
                <w:rFonts w:ascii="Times New Roman" w:hAnsi="Times New Roman"/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4247" w:type="dxa"/>
          </w:tcPr>
          <w:p w14:paraId="726E652E" w14:textId="77777777" w:rsidR="00C0712C" w:rsidRPr="00450749" w:rsidRDefault="00C0712C">
            <w:pPr>
              <w:spacing w:line="240" w:lineRule="auto"/>
              <w:jc w:val="right"/>
              <w:rPr>
                <w:rFonts w:ascii="Times New Roman" w:hAnsi="Times New Roman"/>
                <w:i/>
                <w:iCs/>
                <w:color w:val="FF0000"/>
                <w:sz w:val="16"/>
                <w:szCs w:val="16"/>
              </w:rPr>
            </w:pPr>
            <w:r w:rsidRPr="00450749">
              <w:rPr>
                <w:rFonts w:ascii="Times New Roman" w:hAnsi="Times New Roman"/>
                <w:i/>
                <w:iCs/>
                <w:color w:val="FF0000"/>
                <w:sz w:val="16"/>
                <w:szCs w:val="16"/>
              </w:rPr>
              <w:t>Kwalifikowany podpis elektroniczny</w:t>
            </w:r>
          </w:p>
          <w:p w14:paraId="102C953E" w14:textId="77777777" w:rsidR="00C0712C" w:rsidRPr="00450749" w:rsidRDefault="00C0712C">
            <w:pPr>
              <w:spacing w:line="240" w:lineRule="auto"/>
              <w:jc w:val="right"/>
              <w:rPr>
                <w:rFonts w:ascii="Times New Roman" w:hAnsi="Times New Roman"/>
                <w:i/>
                <w:iCs/>
                <w:color w:val="FF0000"/>
                <w:sz w:val="16"/>
                <w:szCs w:val="16"/>
              </w:rPr>
            </w:pPr>
          </w:p>
        </w:tc>
      </w:tr>
    </w:tbl>
    <w:p w14:paraId="7EA60A53" w14:textId="77777777" w:rsidR="00C0712C" w:rsidRPr="00450749" w:rsidRDefault="00C0712C" w:rsidP="00C0712C">
      <w:pPr>
        <w:widowControl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/>
          <w:iCs/>
          <w:lang w:eastAsia="pl-PL"/>
        </w:rPr>
      </w:pPr>
    </w:p>
    <w:p w14:paraId="42E6FB21" w14:textId="77777777" w:rsidR="00C0712C" w:rsidRPr="00450749" w:rsidRDefault="00C0712C" w:rsidP="00C0712C">
      <w:pPr>
        <w:spacing w:after="0" w:line="276" w:lineRule="auto"/>
        <w:rPr>
          <w:rFonts w:ascii="Times New Roman" w:hAnsi="Times New Roman"/>
          <w:iCs/>
          <w:sz w:val="21"/>
          <w:szCs w:val="21"/>
        </w:rPr>
      </w:pPr>
    </w:p>
    <w:p w14:paraId="323CE6E6" w14:textId="77777777" w:rsidR="00C0712C" w:rsidRPr="00450749" w:rsidRDefault="00C0712C" w:rsidP="00C0712C">
      <w:pPr>
        <w:spacing w:line="276" w:lineRule="auto"/>
        <w:rPr>
          <w:rFonts w:ascii="Times New Roman" w:hAnsi="Times New Roman"/>
        </w:rPr>
      </w:pPr>
    </w:p>
    <w:p w14:paraId="6572CB16" w14:textId="77777777" w:rsidR="002B37E1" w:rsidRPr="00450749" w:rsidRDefault="002B37E1">
      <w:pPr>
        <w:rPr>
          <w:rFonts w:ascii="Times New Roman" w:hAnsi="Times New Roman"/>
        </w:rPr>
      </w:pPr>
    </w:p>
    <w:sectPr w:rsidR="002B37E1" w:rsidRPr="0045074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3E36E" w14:textId="77777777" w:rsidR="001E63F4" w:rsidRDefault="001E63F4" w:rsidP="00FF694B">
      <w:pPr>
        <w:spacing w:after="0" w:line="240" w:lineRule="auto"/>
      </w:pPr>
      <w:r>
        <w:separator/>
      </w:r>
    </w:p>
  </w:endnote>
  <w:endnote w:type="continuationSeparator" w:id="0">
    <w:p w14:paraId="783B95CB" w14:textId="77777777" w:rsidR="001E63F4" w:rsidRDefault="001E63F4" w:rsidP="00FF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B01D4" w14:textId="77777777" w:rsidR="001E63F4" w:rsidRDefault="001E63F4" w:rsidP="00FF694B">
      <w:pPr>
        <w:spacing w:after="0" w:line="240" w:lineRule="auto"/>
      </w:pPr>
      <w:r>
        <w:separator/>
      </w:r>
    </w:p>
  </w:footnote>
  <w:footnote w:type="continuationSeparator" w:id="0">
    <w:p w14:paraId="6B4DCE08" w14:textId="77777777" w:rsidR="001E63F4" w:rsidRDefault="001E63F4" w:rsidP="00FF6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EF9AB" w14:textId="71BE77CD" w:rsidR="00FF694B" w:rsidRDefault="001D59E5">
    <w:pPr>
      <w:pStyle w:val="Nagwek"/>
    </w:pPr>
    <w:r>
      <w:rPr>
        <w:noProof/>
      </w:rPr>
      <w:drawing>
        <wp:inline distT="0" distB="0" distL="0" distR="0" wp14:anchorId="3306FA0C" wp14:editId="4C935C4D">
          <wp:extent cx="5760720" cy="7213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3 mai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21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74D"/>
    <w:rsid w:val="0007632D"/>
    <w:rsid w:val="001D59E5"/>
    <w:rsid w:val="001E63F4"/>
    <w:rsid w:val="002B37E1"/>
    <w:rsid w:val="0031236A"/>
    <w:rsid w:val="00450749"/>
    <w:rsid w:val="005F474A"/>
    <w:rsid w:val="007246D3"/>
    <w:rsid w:val="008037CF"/>
    <w:rsid w:val="008D6677"/>
    <w:rsid w:val="009B1C44"/>
    <w:rsid w:val="00A51E18"/>
    <w:rsid w:val="00A52E61"/>
    <w:rsid w:val="00A71A32"/>
    <w:rsid w:val="00A72848"/>
    <w:rsid w:val="00AE3547"/>
    <w:rsid w:val="00AF250C"/>
    <w:rsid w:val="00BE074D"/>
    <w:rsid w:val="00C0712C"/>
    <w:rsid w:val="00C8633D"/>
    <w:rsid w:val="00D03AEC"/>
    <w:rsid w:val="00E80806"/>
    <w:rsid w:val="00FA6F89"/>
    <w:rsid w:val="00F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7303200C"/>
  <w15:chartTrackingRefBased/>
  <w15:docId w15:val="{B1EBC46F-29C0-40D3-9673-5F0DDC30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712C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07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ze">
    <w:name w:val="size"/>
    <w:basedOn w:val="Domylnaczcionkaakapitu"/>
    <w:rsid w:val="00C0712C"/>
  </w:style>
  <w:style w:type="paragraph" w:styleId="Nagwek">
    <w:name w:val="header"/>
    <w:basedOn w:val="Normalny"/>
    <w:link w:val="NagwekZnak"/>
    <w:uiPriority w:val="99"/>
    <w:unhideWhenUsed/>
    <w:rsid w:val="00FF6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94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6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94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5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CD7A974A0B6543AEECEA679ED260EC" ma:contentTypeVersion="4" ma:contentTypeDescription="Utwórz nowy dokument." ma:contentTypeScope="" ma:versionID="a25b6f01edd62da347bdbd0e0bf0db46">
  <xsd:schema xmlns:xsd="http://www.w3.org/2001/XMLSchema" xmlns:xs="http://www.w3.org/2001/XMLSchema" xmlns:p="http://schemas.microsoft.com/office/2006/metadata/properties" xmlns:ns2="6b81a855-1bdd-4c46-974c-b3324360e88d" targetNamespace="http://schemas.microsoft.com/office/2006/metadata/properties" ma:root="true" ma:fieldsID="1b40e32e815976a8189edf21744360cf" ns2:_="">
    <xsd:import namespace="6b81a855-1bdd-4c46-974c-b3324360e8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81a855-1bdd-4c46-974c-b3324360e8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EF4A93-A8C0-4450-A8A5-F23AF5238DE4}">
  <ds:schemaRefs>
    <ds:schemaRef ds:uri="http://www.w3.org/XML/1998/namespace"/>
    <ds:schemaRef ds:uri="6b81a855-1bdd-4c46-974c-b3324360e88d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70C2FDC-72A4-41AF-B8B3-991D7F6891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EA2F4B-4A0C-4515-AF0D-931DE34097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81a855-1bdd-4c46-974c-b3324360e8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Salamon</dc:creator>
  <cp:keywords/>
  <dc:description/>
  <cp:lastModifiedBy>Marek Olejnik</cp:lastModifiedBy>
  <cp:revision>2</cp:revision>
  <dcterms:created xsi:type="dcterms:W3CDTF">2024-09-27T05:48:00Z</dcterms:created>
  <dcterms:modified xsi:type="dcterms:W3CDTF">2024-09-27T05:48:00Z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0x010100F8CD7A974A0B6543AEECEA679ED260EC</vt:lpwstr>
  </property>
</Properties>
</file>