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18B8D" w14:textId="77777777" w:rsidR="00370D66" w:rsidRDefault="00370D66">
      <w:pPr>
        <w:pStyle w:val="Standard"/>
      </w:pPr>
    </w:p>
    <w:p w14:paraId="0CA35773" w14:textId="77777777" w:rsidR="00370D66" w:rsidRDefault="00370D66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14:paraId="715E853B" w14:textId="6E788756" w:rsidR="00370D66" w:rsidRDefault="00CC666C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7E025E">
        <w:rPr>
          <w:rFonts w:ascii="Liberation Serif" w:hAnsi="Liberation Serif"/>
          <w:b/>
          <w:sz w:val="22"/>
          <w:szCs w:val="22"/>
        </w:rPr>
        <w:t>6</w:t>
      </w:r>
      <w:r>
        <w:rPr>
          <w:rFonts w:ascii="Liberation Serif" w:hAnsi="Liberation Serif"/>
          <w:b/>
          <w:sz w:val="22"/>
          <w:szCs w:val="22"/>
        </w:rPr>
        <w:t xml:space="preserve"> do SWZ</w:t>
      </w:r>
    </w:p>
    <w:p w14:paraId="56183CF4" w14:textId="1423CD9C" w:rsidR="00CC666C" w:rsidRPr="00CC666C" w:rsidRDefault="00CC666C" w:rsidP="00CC666C">
      <w:pPr>
        <w:pStyle w:val="NormalnyWeb"/>
        <w:numPr>
          <w:ilvl w:val="5"/>
          <w:numId w:val="5"/>
        </w:numPr>
        <w:jc w:val="right"/>
        <w:rPr>
          <w:rFonts w:cs="Calibri"/>
          <w:b/>
          <w:bCs/>
          <w:iCs/>
          <w:color w:val="000000"/>
          <w:sz w:val="22"/>
          <w:szCs w:val="22"/>
        </w:rPr>
      </w:pPr>
      <w:r w:rsidRPr="00CC666C">
        <w:rPr>
          <w:rFonts w:cs="Calibri"/>
          <w:b/>
          <w:bCs/>
          <w:iCs/>
          <w:color w:val="000000"/>
          <w:sz w:val="22"/>
          <w:szCs w:val="22"/>
        </w:rPr>
        <w:t>NIBITZKiZP.271.3.</w:t>
      </w:r>
      <w:r w:rsidR="00027EC6">
        <w:rPr>
          <w:rFonts w:cs="Calibri"/>
          <w:b/>
          <w:bCs/>
          <w:iCs/>
          <w:color w:val="000000"/>
          <w:sz w:val="22"/>
          <w:szCs w:val="22"/>
        </w:rPr>
        <w:t>15</w:t>
      </w:r>
      <w:r w:rsidRPr="00CC666C">
        <w:rPr>
          <w:rFonts w:cs="Calibri"/>
          <w:b/>
          <w:bCs/>
          <w:iCs/>
          <w:color w:val="000000"/>
          <w:sz w:val="22"/>
          <w:szCs w:val="22"/>
        </w:rPr>
        <w:t>.2024</w:t>
      </w:r>
    </w:p>
    <w:p w14:paraId="3432604F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0BA59929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6AF160EE" w14:textId="77777777" w:rsidR="00370D66" w:rsidRDefault="00CC666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WYKAZ WYKONANYCH ROBÓT BUDOWLANYCH</w:t>
      </w:r>
    </w:p>
    <w:p w14:paraId="49207CA7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7E5AE59C" w14:textId="77777777"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002794CD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9842B28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2E78573B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59B72F0A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14:paraId="63948190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14:paraId="533B5B43" w14:textId="77777777"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 w14:paraId="18A4A395" w14:textId="77777777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ED09" w14:textId="77777777"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1A47F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86F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206E3AE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3FD55CFF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75D7042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9B12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1D51EE9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6B39C8C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4D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056D807B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54E6AE39" w14:textId="3C939863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spełnianie warunku wraz ze wskazaniem cech robót,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  <w:t xml:space="preserve">zgodnie z 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V.6.</w:t>
            </w:r>
            <w:r w:rsidR="001A4547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. lit. A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SWZ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9BBF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6881BC76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DF0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 w14:paraId="3B429F55" w14:textId="77777777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44E5" w14:textId="77777777"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071E" w14:textId="77777777"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E28A" w14:textId="77777777"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9D67" w14:textId="77777777"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4705" w14:textId="77777777"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53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14:paraId="03D2D119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49AC6879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7630D33A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6024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14:paraId="7089198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56A4F85A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11D88A69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370D66" w14:paraId="17BC305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5AC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F7B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0D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1F08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5D1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CD1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DAD4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370D66" w14:paraId="0822FA7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284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698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E04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A5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887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BF5B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FCBF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370D66" w14:paraId="3B62BB0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665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929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88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C3E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C12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94A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3C3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55AD4D8A" w14:textId="77777777"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14:paraId="74847834" w14:textId="77777777"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Do powyższego wykazu dołączam następujące dowody na potwierdzenie, że ww. roboty zostały wykonane należycie:</w:t>
      </w:r>
    </w:p>
    <w:p w14:paraId="19045143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14:paraId="55AE403E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14:paraId="18E3809D" w14:textId="77777777" w:rsidR="00370D66" w:rsidRDefault="00370D66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14:paraId="6AC9C4B3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598BF3AC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690FF602" w14:textId="77777777"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data)</w:t>
      </w:r>
    </w:p>
    <w:p w14:paraId="245D937A" w14:textId="77777777"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83BD1" w14:textId="77777777" w:rsidR="005477AA" w:rsidRDefault="005477AA">
      <w:r>
        <w:separator/>
      </w:r>
    </w:p>
  </w:endnote>
  <w:endnote w:type="continuationSeparator" w:id="0">
    <w:p w14:paraId="20EB05DA" w14:textId="77777777" w:rsidR="005477AA" w:rsidRDefault="0054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, 'Lucida Sans Unicode'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</w:font>
  <w:font w:name="Verdana,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4CC8D" w14:textId="77777777" w:rsidR="005477AA" w:rsidRDefault="005477AA">
      <w:r>
        <w:rPr>
          <w:color w:val="000000"/>
        </w:rPr>
        <w:separator/>
      </w:r>
    </w:p>
  </w:footnote>
  <w:footnote w:type="continuationSeparator" w:id="0">
    <w:p w14:paraId="77E8DBF0" w14:textId="77777777" w:rsidR="005477AA" w:rsidRDefault="00547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390157338">
    <w:abstractNumId w:val="3"/>
  </w:num>
  <w:num w:numId="2" w16cid:durableId="1206405193">
    <w:abstractNumId w:val="2"/>
  </w:num>
  <w:num w:numId="3" w16cid:durableId="1148475391">
    <w:abstractNumId w:val="4"/>
  </w:num>
  <w:num w:numId="4" w16cid:durableId="2133211127">
    <w:abstractNumId w:val="1"/>
  </w:num>
  <w:num w:numId="5" w16cid:durableId="106125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D66"/>
    <w:rsid w:val="00027EC6"/>
    <w:rsid w:val="0013613E"/>
    <w:rsid w:val="001A4547"/>
    <w:rsid w:val="00244C4A"/>
    <w:rsid w:val="00370D66"/>
    <w:rsid w:val="003D6D69"/>
    <w:rsid w:val="004F230D"/>
    <w:rsid w:val="005477AA"/>
    <w:rsid w:val="005905B2"/>
    <w:rsid w:val="0070240E"/>
    <w:rsid w:val="007E025E"/>
    <w:rsid w:val="00945347"/>
    <w:rsid w:val="00A77042"/>
    <w:rsid w:val="00CC666C"/>
    <w:rsid w:val="00D1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D47D"/>
  <w15:docId w15:val="{FF31C8BE-ACEE-4FDE-A141-FAC366A2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  <w:jc w:val="both"/>
    </w:pPr>
  </w:style>
  <w:style w:type="paragraph" w:customStyle="1" w:styleId="Tekstpodstawowy22">
    <w:name w:val="Tekst podstawowy 22"/>
    <w:basedOn w:val="Standard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Pr>
      <w:rFonts w:ascii="Arial" w:eastAsia="Arial" w:hAnsi="Arial" w:cs="Arial"/>
    </w:rPr>
  </w:style>
  <w:style w:type="paragraph" w:customStyle="1" w:styleId="Footnote">
    <w:name w:val="Footnote"/>
    <w:basedOn w:val="Standard"/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pPr>
      <w:ind w:left="566" w:hanging="283"/>
    </w:pPr>
  </w:style>
  <w:style w:type="paragraph" w:customStyle="1" w:styleId="Listapunktowana23">
    <w:name w:val="Lista punktowana 23"/>
    <w:basedOn w:val="Standard"/>
    <w:pPr>
      <w:ind w:left="566" w:hanging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Pr>
      <w:sz w:val="28"/>
    </w:rPr>
  </w:style>
  <w:style w:type="paragraph" w:customStyle="1" w:styleId="Styl1">
    <w:name w:val="Styl1"/>
    <w:basedOn w:val="Standard"/>
    <w:next w:val="Zwykytekst1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Listawypunktowana2">
    <w:name w:val="Lista wypunktowana 2"/>
    <w:basedOn w:val="Standard"/>
    <w:pPr>
      <w:ind w:left="566" w:hanging="283"/>
    </w:pPr>
  </w:style>
  <w:style w:type="paragraph" w:customStyle="1" w:styleId="Teksttreci51">
    <w:name w:val="Tekst treści (5)1"/>
    <w:basedOn w:val="Standard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n3">
    <w:name w:val="n3"/>
    <w:basedOn w:val="Standard"/>
    <w:pPr>
      <w:jc w:val="both"/>
    </w:pPr>
  </w:style>
  <w:style w:type="paragraph" w:customStyle="1" w:styleId="tyt">
    <w:name w:val="tyt"/>
    <w:basedOn w:val="Standard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pPr>
      <w:spacing w:before="280" w:after="280"/>
    </w:pPr>
  </w:style>
  <w:style w:type="paragraph" w:customStyle="1" w:styleId="Blockquote">
    <w:name w:val="Blockquote"/>
    <w:basedOn w:val="Standard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Tekstblokowy">
    <w:name w:val="Block Text"/>
    <w:basedOn w:val="Standard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</w:style>
  <w:style w:type="paragraph" w:customStyle="1" w:styleId="Contents4">
    <w:name w:val="Contents 4"/>
    <w:basedOn w:val="Standard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Pr>
      <w:rFonts w:ascii="Arial" w:eastAsia="Arial" w:hAnsi="Arial" w:cs="Arial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pPr>
      <w:ind w:left="566" w:hanging="283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Pr>
      <w:rFonts w:cs="Times New Roman"/>
      <w:b/>
      <w:sz w:val="22"/>
      <w:szCs w:val="22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Pr>
      <w:color w:val="00000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Pr>
      <w:rFonts w:eastAsia="Lucida Sans Unicode"/>
      <w:b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Pr>
      <w:b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spacing w:val="-2"/>
      <w:lang w:bidi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Pr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eastAsia="Lucida Sans Unicode"/>
      <w:b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4z0">
    <w:name w:val="WW8Num44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Pr>
      <w:b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spacing w:val="-2"/>
      <w:lang w:bidi="ar-SA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b w:val="0"/>
      <w:color w:val="00000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7z0">
    <w:name w:val="WW8Num47z0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Internetlink">
    <w:name w:val="Internet 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">
    <w:name w:val="tek"/>
    <w:basedOn w:val="Domylnaczcionkaakapitu3"/>
  </w:style>
  <w:style w:type="character" w:customStyle="1" w:styleId="WW-Znakiprzypiswdolnych">
    <w:name w:val="WW-Znaki przypisów dolnych"/>
    <w:rPr>
      <w:position w:val="0"/>
      <w:vertAlign w:val="superscript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b w:val="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Pr>
      <w:sz w:val="24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Pr>
      <w:b/>
      <w:i w:val="0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ymbolprzypiswkoc">
    <w:name w:val="Symbol przypisów końc."/>
  </w:style>
  <w:style w:type="character" w:customStyle="1" w:styleId="WW-Domylnaczcionkaakapitu">
    <w:name w:val="WW-Domyślna czcionka akapitu"/>
  </w:style>
  <w:style w:type="character" w:customStyle="1" w:styleId="Symbolprzypiswdoln">
    <w:name w:val="Symbol przypisów doln.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customStyle="1" w:styleId="Odwoanieprzypisudolnego2">
    <w:name w:val="Odwołanie przypisu dolnego2"/>
    <w:rPr>
      <w:position w:val="0"/>
      <w:vertAlign w:val="superscript"/>
    </w:rPr>
  </w:style>
  <w:style w:type="character" w:customStyle="1" w:styleId="Odwoanieprzypisukocowego3">
    <w:name w:val="Odwołanie przypisu końcowego3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4">
    <w:name w:val="ListLabel 4"/>
    <w:rPr>
      <w:rFonts w:eastAsia="Batang, 바탕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styleId="Tekstzastpczy">
    <w:name w:val="Placeholder Text"/>
    <w:rPr>
      <w:color w:val="808080"/>
    </w:rPr>
  </w:style>
  <w:style w:type="character" w:customStyle="1" w:styleId="Teksttreci5">
    <w:name w:val="Tekst treści (5)"/>
    <w:rPr>
      <w:shd w:val="clear" w:color="auto" w:fill="FFFFFF"/>
    </w:rPr>
  </w:style>
  <w:style w:type="character" w:customStyle="1" w:styleId="Teksttreci6">
    <w:name w:val="Tekst treści (6)"/>
    <w:rPr>
      <w:shd w:val="clear" w:color="auto" w:fill="FFFFFF"/>
    </w:rPr>
  </w:style>
  <w:style w:type="character" w:customStyle="1" w:styleId="Teksttreci7">
    <w:name w:val="Tekst treści (7)"/>
    <w:rPr>
      <w:shd w:val="clear" w:color="auto" w:fill="FFFFFF"/>
    </w:rPr>
  </w:style>
  <w:style w:type="character" w:customStyle="1" w:styleId="Teksttreci4">
    <w:name w:val="Tekst treści (4)"/>
    <w:rPr>
      <w:shd w:val="clear" w:color="auto" w:fill="FFFFFF"/>
    </w:rPr>
  </w:style>
  <w:style w:type="character" w:customStyle="1" w:styleId="Teksttreci2">
    <w:name w:val="Tekst treści (2)"/>
    <w:rPr>
      <w:shd w:val="clear" w:color="auto" w:fill="FFFFFF"/>
    </w:rPr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text2">
    <w:name w:val="text2"/>
    <w:basedOn w:val="Domylnaczcionkaakapitu"/>
  </w:style>
  <w:style w:type="character" w:customStyle="1" w:styleId="FontStyle54">
    <w:name w:val="Font Style54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Pogrubienie">
    <w:name w:val="Strong"/>
    <w:rPr>
      <w:b/>
    </w:rPr>
  </w:style>
  <w:style w:type="character" w:customStyle="1" w:styleId="NagwekstronyZnakZnak1">
    <w:name w:val="Nagłówek strony Znak Znak1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NagwekZnak2">
    <w:name w:val="Nagłówek Znak2"/>
    <w:rPr>
      <w:sz w:val="24"/>
      <w:szCs w:val="24"/>
      <w:lang w:val="pl-PL" w:bidi="ar-SA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Inwestbud</dc:creator>
  <cp:lastModifiedBy>Jarosław Choptiany</cp:lastModifiedBy>
  <cp:revision>3</cp:revision>
  <cp:lastPrinted>2019-10-11T11:26:00Z</cp:lastPrinted>
  <dcterms:created xsi:type="dcterms:W3CDTF">2024-04-29T08:10:00Z</dcterms:created>
  <dcterms:modified xsi:type="dcterms:W3CDTF">2024-09-05T10:58:00Z</dcterms:modified>
</cp:coreProperties>
</file>