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9B6A0" w14:textId="77777777" w:rsidR="00C446FA" w:rsidRPr="00C6116C" w:rsidRDefault="00A03DD4" w:rsidP="00127CD1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W</w:t>
      </w:r>
      <w:r w:rsidR="00127CD1" w:rsidRPr="00C6116C">
        <w:rPr>
          <w:rFonts w:ascii="Times New Roman" w:hAnsi="Times New Roman" w:cs="Times New Roman"/>
          <w:b/>
          <w:bCs/>
        </w:rPr>
        <w:t xml:space="preserve">zór </w:t>
      </w:r>
      <w:r w:rsidRPr="00C6116C">
        <w:rPr>
          <w:rFonts w:ascii="Times New Roman" w:hAnsi="Times New Roman" w:cs="Times New Roman"/>
          <w:b/>
          <w:bCs/>
        </w:rPr>
        <w:t>U</w:t>
      </w:r>
      <w:r w:rsidR="00127CD1" w:rsidRPr="00C6116C">
        <w:rPr>
          <w:rFonts w:ascii="Times New Roman" w:hAnsi="Times New Roman" w:cs="Times New Roman"/>
          <w:b/>
          <w:bCs/>
        </w:rPr>
        <w:t>mowy</w:t>
      </w:r>
    </w:p>
    <w:p w14:paraId="79CFE8F8" w14:textId="77777777" w:rsidR="00127CD1" w:rsidRPr="00C6116C" w:rsidRDefault="00A03DD4" w:rsidP="00127CD1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U</w:t>
      </w:r>
      <w:r w:rsidR="00FD0FA8" w:rsidRPr="00C6116C">
        <w:rPr>
          <w:rFonts w:ascii="Times New Roman" w:eastAsia="Calibri" w:hAnsi="Times New Roman" w:cs="Times New Roman"/>
        </w:rPr>
        <w:t xml:space="preserve">mowa nr </w:t>
      </w:r>
      <w:r w:rsidR="00127CD1" w:rsidRPr="00C6116C">
        <w:rPr>
          <w:rFonts w:ascii="Times New Roman" w:eastAsia="Calibri" w:hAnsi="Times New Roman" w:cs="Times New Roman"/>
        </w:rPr>
        <w:t>…………</w:t>
      </w:r>
    </w:p>
    <w:p w14:paraId="382971EC" w14:textId="77777777" w:rsidR="00127CD1" w:rsidRPr="00C6116C" w:rsidRDefault="00C6116C" w:rsidP="00C6116C">
      <w:pPr>
        <w:autoSpaceDE w:val="0"/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z</w:t>
      </w:r>
      <w:r w:rsidR="00127CD1" w:rsidRPr="00C6116C">
        <w:rPr>
          <w:rFonts w:ascii="Times New Roman" w:eastAsia="Calibri" w:hAnsi="Times New Roman" w:cs="Times New Roman"/>
        </w:rPr>
        <w:t>awarta w dniu ................ roku, w Głuszycy pomiędzy:</w:t>
      </w:r>
    </w:p>
    <w:p w14:paraId="29044014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31B14D6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 xml:space="preserve">Gminą Głuszyca, z siedzibą w Głuszycy przy ul. </w:t>
      </w:r>
      <w:r w:rsidR="008424E7">
        <w:rPr>
          <w:rFonts w:ascii="Times New Roman" w:eastAsia="Calibri" w:hAnsi="Times New Roman" w:cs="Times New Roman"/>
        </w:rPr>
        <w:t>Parkowej 9,</w:t>
      </w:r>
      <w:r w:rsidR="00CF1307">
        <w:rPr>
          <w:rFonts w:ascii="Times New Roman" w:eastAsia="Calibri" w:hAnsi="Times New Roman" w:cs="Times New Roman"/>
        </w:rPr>
        <w:t xml:space="preserve"> 58-340 Głuszyca, </w:t>
      </w:r>
      <w:r w:rsidR="00CF1307">
        <w:rPr>
          <w:rFonts w:ascii="Times New Roman" w:eastAsia="Calibri" w:hAnsi="Times New Roman" w:cs="Times New Roman"/>
        </w:rPr>
        <w:br/>
      </w:r>
      <w:r w:rsidR="00C6116C" w:rsidRPr="00A76E93">
        <w:rPr>
          <w:rFonts w:ascii="Times New Roman" w:eastAsia="Calibri" w:hAnsi="Times New Roman" w:cs="Times New Roman"/>
        </w:rPr>
        <w:t>NIP</w:t>
      </w:r>
      <w:r w:rsidR="00C97692">
        <w:rPr>
          <w:rFonts w:ascii="Times New Roman" w:eastAsia="Calibri" w:hAnsi="Times New Roman" w:cs="Times New Roman"/>
        </w:rPr>
        <w:t>:</w:t>
      </w:r>
      <w:r w:rsidR="00C6116C" w:rsidRPr="00A76E93">
        <w:rPr>
          <w:rFonts w:ascii="Times New Roman" w:eastAsia="Calibri" w:hAnsi="Times New Roman" w:cs="Times New Roman"/>
        </w:rPr>
        <w:t xml:space="preserve"> 8862572750</w:t>
      </w:r>
      <w:r w:rsidR="00C6116C">
        <w:rPr>
          <w:rFonts w:ascii="Times New Roman" w:eastAsia="Calibri" w:hAnsi="Times New Roman" w:cs="Times New Roman"/>
        </w:rPr>
        <w:t xml:space="preserve"> </w:t>
      </w:r>
      <w:r w:rsidRPr="00C6116C">
        <w:rPr>
          <w:rFonts w:ascii="Times New Roman" w:eastAsia="Calibri" w:hAnsi="Times New Roman" w:cs="Times New Roman"/>
        </w:rPr>
        <w:t>reprezentowaną przez:</w:t>
      </w:r>
    </w:p>
    <w:p w14:paraId="60FB19DA" w14:textId="77777777" w:rsidR="00C6116C" w:rsidRPr="00C6116C" w:rsidRDefault="002A5F20" w:rsidP="003F70B8">
      <w:pPr>
        <w:widowControl w:val="0"/>
        <w:numPr>
          <w:ilvl w:val="0"/>
          <w:numId w:val="37"/>
        </w:numPr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Burmistrza Głuszycy – Romana </w:t>
      </w:r>
      <w:proofErr w:type="spellStart"/>
      <w:r>
        <w:rPr>
          <w:rFonts w:ascii="Times New Roman" w:eastAsia="Calibri" w:hAnsi="Times New Roman" w:cs="Times New Roman"/>
        </w:rPr>
        <w:t>Głoda</w:t>
      </w:r>
      <w:proofErr w:type="spellEnd"/>
    </w:p>
    <w:p w14:paraId="1C1B9E4F" w14:textId="77777777" w:rsidR="00C6116C" w:rsidRPr="00C6116C" w:rsidRDefault="00127CD1" w:rsidP="003F70B8">
      <w:pPr>
        <w:widowControl w:val="0"/>
        <w:numPr>
          <w:ilvl w:val="0"/>
          <w:numId w:val="37"/>
        </w:numPr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 xml:space="preserve"> (przy kontrasygn</w:t>
      </w:r>
      <w:r w:rsidR="00C6116C">
        <w:rPr>
          <w:rFonts w:ascii="Times New Roman" w:eastAsia="Calibri" w:hAnsi="Times New Roman" w:cs="Times New Roman"/>
        </w:rPr>
        <w:t xml:space="preserve">acie Skarbnika Gminy Głuszyca) </w:t>
      </w:r>
      <w:r w:rsidR="002A5F20">
        <w:rPr>
          <w:rFonts w:ascii="Times New Roman" w:eastAsia="Calibri" w:hAnsi="Times New Roman" w:cs="Times New Roman"/>
        </w:rPr>
        <w:t>–</w:t>
      </w:r>
      <w:r w:rsidR="00C6116C">
        <w:rPr>
          <w:rFonts w:ascii="Times New Roman" w:eastAsia="Calibri" w:hAnsi="Times New Roman" w:cs="Times New Roman"/>
        </w:rPr>
        <w:t xml:space="preserve"> </w:t>
      </w:r>
      <w:r w:rsidR="002A5F20">
        <w:rPr>
          <w:rFonts w:ascii="Times New Roman" w:eastAsia="Calibri" w:hAnsi="Times New Roman" w:cs="Times New Roman"/>
        </w:rPr>
        <w:t>Agnieszki Świędrych</w:t>
      </w:r>
    </w:p>
    <w:p w14:paraId="6A94F591" w14:textId="77777777" w:rsidR="00127CD1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C6116C">
        <w:rPr>
          <w:rFonts w:ascii="Times New Roman" w:eastAsia="Calibri" w:hAnsi="Times New Roman" w:cs="Times New Roman"/>
          <w:b/>
        </w:rPr>
        <w:t>zwanym dalej</w:t>
      </w:r>
      <w:r w:rsidRPr="00C6116C">
        <w:rPr>
          <w:rFonts w:ascii="Times New Roman" w:eastAsia="Calibri" w:hAnsi="Times New Roman" w:cs="Times New Roman"/>
          <w:b/>
          <w:bCs/>
        </w:rPr>
        <w:t xml:space="preserve"> „Zamawiającym”</w:t>
      </w:r>
    </w:p>
    <w:p w14:paraId="6F9DB6B5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0772156" w14:textId="77777777" w:rsidR="00127CD1" w:rsidRDefault="00C6116C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</w:p>
    <w:p w14:paraId="4546A327" w14:textId="77777777" w:rsidR="00C6116C" w:rsidRPr="00C6116C" w:rsidRDefault="00C6116C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1EDF0E0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...........................................................</w:t>
      </w:r>
    </w:p>
    <w:p w14:paraId="603E95D1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</w:rPr>
        <w:t>reprezentowanym przez:</w:t>
      </w:r>
    </w:p>
    <w:p w14:paraId="5C0667F6" w14:textId="77777777" w:rsidR="00127CD1" w:rsidRPr="00C6116C" w:rsidRDefault="00127CD1" w:rsidP="003F70B8">
      <w:pPr>
        <w:widowControl w:val="0"/>
        <w:numPr>
          <w:ilvl w:val="0"/>
          <w:numId w:val="38"/>
        </w:numPr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Times New Roman" w:hAnsi="Times New Roman" w:cs="Times New Roman"/>
        </w:rPr>
        <w:t xml:space="preserve"> </w:t>
      </w:r>
      <w:r w:rsidRPr="00C6116C">
        <w:rPr>
          <w:rFonts w:ascii="Times New Roman" w:eastAsia="Calibri" w:hAnsi="Times New Roman" w:cs="Times New Roman"/>
        </w:rPr>
        <w:t>......................................................,</w:t>
      </w:r>
    </w:p>
    <w:p w14:paraId="7CCF3DED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eastAsia="Calibri" w:hAnsi="Times New Roman" w:cs="Times New Roman"/>
          <w:b/>
          <w:bCs/>
        </w:rPr>
        <w:t>zwaną/zwanym dalej „Wykonawcą".</w:t>
      </w:r>
    </w:p>
    <w:p w14:paraId="3587AD13" w14:textId="77777777" w:rsidR="00127CD1" w:rsidRPr="00C6116C" w:rsidRDefault="00127CD1" w:rsidP="00127CD1">
      <w:pPr>
        <w:autoSpaceDE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31079509" w14:textId="77777777" w:rsidR="00127CD1" w:rsidRPr="00C6116C" w:rsidRDefault="00127CD1" w:rsidP="00127CD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łącznie zwanymi „</w:t>
      </w:r>
      <w:r w:rsidRPr="00C6116C">
        <w:rPr>
          <w:rFonts w:ascii="Times New Roman" w:hAnsi="Times New Roman" w:cs="Times New Roman"/>
          <w:b/>
        </w:rPr>
        <w:t>Stronami</w:t>
      </w:r>
      <w:r w:rsidRPr="00C6116C">
        <w:rPr>
          <w:rFonts w:ascii="Times New Roman" w:hAnsi="Times New Roman" w:cs="Times New Roman"/>
        </w:rPr>
        <w:t>”, a odrębnie „</w:t>
      </w:r>
      <w:r w:rsidRPr="00C6116C">
        <w:rPr>
          <w:rFonts w:ascii="Times New Roman" w:hAnsi="Times New Roman" w:cs="Times New Roman"/>
          <w:b/>
        </w:rPr>
        <w:t>Stroną</w:t>
      </w:r>
      <w:r w:rsidRPr="00C6116C">
        <w:rPr>
          <w:rFonts w:ascii="Times New Roman" w:hAnsi="Times New Roman" w:cs="Times New Roman"/>
        </w:rPr>
        <w:t>”.</w:t>
      </w:r>
    </w:p>
    <w:p w14:paraId="0AED39AA" w14:textId="77777777" w:rsidR="00C446FA" w:rsidRPr="00C6116C" w:rsidRDefault="00C446FA" w:rsidP="00127CD1">
      <w:pPr>
        <w:spacing w:line="276" w:lineRule="auto"/>
        <w:jc w:val="both"/>
        <w:rPr>
          <w:rFonts w:ascii="Times New Roman" w:hAnsi="Times New Roman" w:cs="Times New Roman"/>
        </w:rPr>
      </w:pPr>
    </w:p>
    <w:p w14:paraId="49C9D57F" w14:textId="6AF39C6A" w:rsidR="00657945" w:rsidRPr="00C6116C" w:rsidRDefault="00C446FA" w:rsidP="00943EDD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Stosownie do rozstrzygnięcia postępowania</w:t>
      </w:r>
      <w:r w:rsidR="002A5F20">
        <w:rPr>
          <w:rFonts w:ascii="Times New Roman" w:hAnsi="Times New Roman" w:cs="Times New Roman"/>
        </w:rPr>
        <w:t xml:space="preserve"> przetargowego</w:t>
      </w:r>
      <w:r w:rsidRPr="00C6116C">
        <w:rPr>
          <w:rFonts w:ascii="Times New Roman" w:hAnsi="Times New Roman" w:cs="Times New Roman"/>
        </w:rPr>
        <w:t xml:space="preserve"> pn.: </w:t>
      </w:r>
      <w:r w:rsidR="00F41E30" w:rsidRPr="00C6116C">
        <w:rPr>
          <w:rFonts w:ascii="Times New Roman" w:hAnsi="Times New Roman" w:cs="Times New Roman"/>
          <w:b/>
          <w:bCs/>
          <w:shd w:val="clear" w:color="auto" w:fill="FFFFFF"/>
        </w:rPr>
        <w:t>„</w:t>
      </w:r>
      <w:r w:rsidR="00A43E20">
        <w:rPr>
          <w:rFonts w:ascii="Times New Roman" w:hAnsi="Times New Roman" w:cs="Times New Roman"/>
          <w:b/>
          <w:bCs/>
        </w:rPr>
        <w:t>Rewitalizacja Parku miejskiego przy ul. Parkowej w Głuszycy</w:t>
      </w:r>
      <w:r w:rsidR="00594E93">
        <w:rPr>
          <w:rFonts w:ascii="Times New Roman" w:hAnsi="Times New Roman" w:cs="Times New Roman"/>
          <w:b/>
          <w:bCs/>
        </w:rPr>
        <w:t xml:space="preserve"> (III)</w:t>
      </w:r>
      <w:r w:rsidR="00F41E30">
        <w:rPr>
          <w:rFonts w:ascii="Times New Roman" w:hAnsi="Times New Roman" w:cs="Times New Roman"/>
          <w:b/>
          <w:bCs/>
        </w:rPr>
        <w:t xml:space="preserve">” </w:t>
      </w:r>
      <w:r w:rsidRPr="00C6116C">
        <w:rPr>
          <w:rFonts w:ascii="Times New Roman" w:hAnsi="Times New Roman" w:cs="Times New Roman"/>
        </w:rPr>
        <w:t>zwanego dalej „przedmiotem umowy”</w:t>
      </w:r>
      <w:r w:rsidR="00B66C8C">
        <w:rPr>
          <w:rFonts w:ascii="Times New Roman" w:hAnsi="Times New Roman" w:cs="Times New Roman"/>
        </w:rPr>
        <w:t>,</w:t>
      </w:r>
      <w:r w:rsidR="00A43E20">
        <w:rPr>
          <w:rFonts w:ascii="Times New Roman" w:hAnsi="Times New Roman" w:cs="Times New Roman"/>
        </w:rPr>
        <w:t xml:space="preserve"> w wyniku którego jako </w:t>
      </w:r>
      <w:r w:rsidRPr="00C6116C">
        <w:rPr>
          <w:rFonts w:ascii="Times New Roman" w:hAnsi="Times New Roman" w:cs="Times New Roman"/>
        </w:rPr>
        <w:t xml:space="preserve">najkorzystniejszą wybrano ofertę Wykonawcy, strony zawierają </w:t>
      </w:r>
      <w:r w:rsidR="00A03DD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mowę o następującej treści.</w:t>
      </w:r>
    </w:p>
    <w:p w14:paraId="5F103F74" w14:textId="77777777" w:rsidR="00C446FA" w:rsidRPr="00C6116C" w:rsidRDefault="00C446FA" w:rsidP="00127CD1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D5F2893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 1</w:t>
      </w:r>
    </w:p>
    <w:p w14:paraId="16A4444E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 xml:space="preserve">Przedmiot </w:t>
      </w:r>
      <w:r w:rsidR="00A03DD4" w:rsidRPr="00C6116C">
        <w:rPr>
          <w:rFonts w:ascii="Times New Roman" w:hAnsi="Times New Roman" w:cs="Times New Roman"/>
          <w:b/>
          <w:bCs/>
        </w:rPr>
        <w:t>U</w:t>
      </w:r>
      <w:r w:rsidRPr="00C6116C">
        <w:rPr>
          <w:rFonts w:ascii="Times New Roman" w:hAnsi="Times New Roman" w:cs="Times New Roman"/>
          <w:b/>
          <w:bCs/>
        </w:rPr>
        <w:t>mowy</w:t>
      </w:r>
    </w:p>
    <w:p w14:paraId="36DD20F4" w14:textId="75C301E4" w:rsidR="00BE77E8" w:rsidRPr="003E2EEA" w:rsidRDefault="00C446FA" w:rsidP="00943ED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Przedmiotem  niniejszej  </w:t>
      </w:r>
      <w:r w:rsidR="00A03DD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 xml:space="preserve">mowy </w:t>
      </w:r>
      <w:r w:rsidR="002A5F20">
        <w:rPr>
          <w:rFonts w:ascii="Times New Roman" w:hAnsi="Times New Roman" w:cs="Times New Roman"/>
        </w:rPr>
        <w:t>jest wykonanie</w:t>
      </w:r>
      <w:r w:rsidR="00A43E20">
        <w:rPr>
          <w:rFonts w:ascii="Times New Roman" w:hAnsi="Times New Roman" w:cs="Times New Roman"/>
        </w:rPr>
        <w:t xml:space="preserve"> kompletnej dokumentacji projektowej wraz </w:t>
      </w:r>
      <w:r w:rsidR="00A43E20">
        <w:rPr>
          <w:rFonts w:ascii="Times New Roman" w:hAnsi="Times New Roman" w:cs="Times New Roman"/>
        </w:rPr>
        <w:br/>
        <w:t xml:space="preserve">z wykonaniem robót dla zadania pn.: </w:t>
      </w:r>
      <w:r w:rsidR="00A43E20" w:rsidRPr="00C6116C">
        <w:rPr>
          <w:rFonts w:ascii="Times New Roman" w:hAnsi="Times New Roman" w:cs="Times New Roman"/>
          <w:b/>
          <w:bCs/>
          <w:shd w:val="clear" w:color="auto" w:fill="FFFFFF"/>
        </w:rPr>
        <w:t>„</w:t>
      </w:r>
      <w:r w:rsidR="00A43E20">
        <w:rPr>
          <w:rFonts w:ascii="Times New Roman" w:hAnsi="Times New Roman" w:cs="Times New Roman"/>
          <w:b/>
          <w:bCs/>
        </w:rPr>
        <w:t xml:space="preserve">Rewitalizacja Parku miejskiego przy ul. Parkowej </w:t>
      </w:r>
      <w:r w:rsidR="00A43E20">
        <w:rPr>
          <w:rFonts w:ascii="Times New Roman" w:hAnsi="Times New Roman" w:cs="Times New Roman"/>
          <w:b/>
          <w:bCs/>
        </w:rPr>
        <w:br/>
        <w:t>w Głuszycy</w:t>
      </w:r>
      <w:r w:rsidR="00594E93">
        <w:rPr>
          <w:rFonts w:ascii="Times New Roman" w:hAnsi="Times New Roman" w:cs="Times New Roman"/>
          <w:b/>
          <w:bCs/>
        </w:rPr>
        <w:t xml:space="preserve"> (III)</w:t>
      </w:r>
      <w:r w:rsidR="00A43E20">
        <w:rPr>
          <w:rFonts w:ascii="Times New Roman" w:hAnsi="Times New Roman" w:cs="Times New Roman"/>
          <w:b/>
          <w:bCs/>
        </w:rPr>
        <w:t xml:space="preserve">” </w:t>
      </w:r>
      <w:r w:rsidR="00A43E20">
        <w:rPr>
          <w:rFonts w:ascii="Times New Roman" w:hAnsi="Times New Roman" w:cs="Times New Roman"/>
          <w:bCs/>
        </w:rPr>
        <w:t xml:space="preserve">zgodnie z wymaganiami określonymi przez Zamawiającego i zasadami wiedzy technicznej, na warunkach wskazanych w ofercie z dnia …………………… stanowiącej załącznik </w:t>
      </w:r>
      <w:r w:rsidR="00A43E20">
        <w:rPr>
          <w:rFonts w:ascii="Times New Roman" w:hAnsi="Times New Roman" w:cs="Times New Roman"/>
          <w:bCs/>
        </w:rPr>
        <w:br/>
        <w:t>nr 1 do umowy.</w:t>
      </w:r>
      <w:r w:rsidR="003E2EEA">
        <w:rPr>
          <w:rFonts w:ascii="Times New Roman" w:hAnsi="Times New Roman" w:cs="Times New Roman"/>
          <w:bCs/>
        </w:rPr>
        <w:t xml:space="preserve"> Zakres zadania obejmuje:</w:t>
      </w:r>
    </w:p>
    <w:p w14:paraId="5C460875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modernizację alejek parkowych;</w:t>
      </w:r>
    </w:p>
    <w:p w14:paraId="05BF45DA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oświetlenie parkowe niskie i wysokie;</w:t>
      </w:r>
    </w:p>
    <w:p w14:paraId="15E76B67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elementy małej architektury – ławki parkowe, kosze na śmieci;</w:t>
      </w:r>
    </w:p>
    <w:p w14:paraId="6A101287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zagospodarowanie zieleni – wycinka drzew, nowe nasadzenia drzew ozdobnych, krzewów, trawniki;</w:t>
      </w:r>
    </w:p>
    <w:p w14:paraId="05A3A328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zagospodarowanie zbiornika wodnego (stawu) – pomost, wysepka, natlenianie wody za pomocą fontanny;</w:t>
      </w:r>
    </w:p>
    <w:p w14:paraId="71B6EE66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uregulowanie cieków wodnych wraz z budową małej architektury (mostki, kaskady itp.);</w:t>
      </w:r>
    </w:p>
    <w:p w14:paraId="11E4BA17" w14:textId="77777777" w:rsidR="003E2EEA" w:rsidRP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utwardzenie płytami ażurowymi parkingu wraz z budową schodów;</w:t>
      </w:r>
    </w:p>
    <w:p w14:paraId="0EC3C1BA" w14:textId="77777777" w:rsidR="003E2EEA" w:rsidRDefault="003E2EEA" w:rsidP="003E2EEA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ścieżki rowerowej przy rzece.</w:t>
      </w:r>
    </w:p>
    <w:p w14:paraId="06EBA6FC" w14:textId="77777777" w:rsidR="00630440" w:rsidRDefault="00630440" w:rsidP="003F70B8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32708">
        <w:rPr>
          <w:rFonts w:ascii="Times New Roman" w:hAnsi="Times New Roman" w:cs="Times New Roman"/>
        </w:rPr>
        <w:t>Inwestycja realizowana jest zgodnie ze złożonym przez</w:t>
      </w:r>
      <w:r>
        <w:rPr>
          <w:rFonts w:ascii="Times New Roman" w:hAnsi="Times New Roman" w:cs="Times New Roman"/>
        </w:rPr>
        <w:t xml:space="preserve"> Gminę Głuszyca wnioskiem oraz WSTĘPNĄ PROMESĄ dotyczącą dofinansowania inwestycji z</w:t>
      </w:r>
      <w:r w:rsidR="00F16F65">
        <w:rPr>
          <w:rFonts w:ascii="Times New Roman" w:hAnsi="Times New Roman" w:cs="Times New Roman"/>
        </w:rPr>
        <w:t xml:space="preserve"> Rządowego Programu Odbudowy </w:t>
      </w:r>
      <w:r w:rsidR="003E2EEA">
        <w:rPr>
          <w:rFonts w:ascii="Times New Roman" w:hAnsi="Times New Roman" w:cs="Times New Roman"/>
        </w:rPr>
        <w:t xml:space="preserve">Zabytków </w:t>
      </w:r>
      <w:r w:rsidR="003E2EEA">
        <w:rPr>
          <w:rFonts w:ascii="Times New Roman" w:hAnsi="Times New Roman" w:cs="Times New Roman"/>
        </w:rPr>
        <w:br/>
        <w:t>nr</w:t>
      </w:r>
      <w:r>
        <w:rPr>
          <w:rFonts w:ascii="Times New Roman" w:hAnsi="Times New Roman" w:cs="Times New Roman"/>
        </w:rPr>
        <w:t xml:space="preserve"> </w:t>
      </w:r>
      <w:r w:rsidR="003E2EEA">
        <w:rPr>
          <w:rFonts w:ascii="Times New Roman" w:hAnsi="Times New Roman" w:cs="Times New Roman"/>
        </w:rPr>
        <w:t>RPOZ/2022/8582/</w:t>
      </w:r>
      <w:proofErr w:type="spellStart"/>
      <w:r w:rsidR="003E2EEA">
        <w:rPr>
          <w:rFonts w:ascii="Times New Roman" w:hAnsi="Times New Roman" w:cs="Times New Roman"/>
        </w:rPr>
        <w:t>PolskiLad</w:t>
      </w:r>
      <w:proofErr w:type="spellEnd"/>
      <w:r w:rsidR="003E2EEA">
        <w:rPr>
          <w:rFonts w:ascii="Times New Roman" w:hAnsi="Times New Roman" w:cs="Times New Roman"/>
        </w:rPr>
        <w:t>.</w:t>
      </w:r>
    </w:p>
    <w:p w14:paraId="1971BDAF" w14:textId="77777777" w:rsidR="00B91886" w:rsidRDefault="00B91886" w:rsidP="003F70B8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Szczegółowy zakres </w:t>
      </w:r>
      <w:r w:rsidR="003D1902">
        <w:rPr>
          <w:rFonts w:ascii="Times New Roman" w:hAnsi="Times New Roman" w:cs="Times New Roman"/>
        </w:rPr>
        <w:t xml:space="preserve"> przedmiotu zamówienia </w:t>
      </w:r>
      <w:r w:rsidRPr="00C6116C">
        <w:rPr>
          <w:rFonts w:ascii="Times New Roman" w:hAnsi="Times New Roman" w:cs="Times New Roman"/>
        </w:rPr>
        <w:t>opisany został w dokumentacji</w:t>
      </w:r>
      <w:r w:rsidR="00DC3E13">
        <w:rPr>
          <w:rFonts w:ascii="Times New Roman" w:hAnsi="Times New Roman" w:cs="Times New Roman"/>
        </w:rPr>
        <w:t xml:space="preserve"> przetargowej</w:t>
      </w:r>
      <w:r w:rsidRPr="00C6116C">
        <w:rPr>
          <w:rFonts w:ascii="Times New Roman" w:hAnsi="Times New Roman" w:cs="Times New Roman"/>
        </w:rPr>
        <w:t xml:space="preserve"> </w:t>
      </w:r>
      <w:r w:rsidR="003E2EEA">
        <w:rPr>
          <w:rFonts w:ascii="Times New Roman" w:hAnsi="Times New Roman" w:cs="Times New Roman"/>
        </w:rPr>
        <w:t>oraz programie funkcjonalno-użytkowym</w:t>
      </w:r>
      <w:r>
        <w:rPr>
          <w:rFonts w:ascii="Times New Roman" w:hAnsi="Times New Roman" w:cs="Times New Roman"/>
        </w:rPr>
        <w:t xml:space="preserve"> stanowiących </w:t>
      </w:r>
      <w:r w:rsidRPr="004D69DB">
        <w:rPr>
          <w:rFonts w:ascii="Times New Roman" w:hAnsi="Times New Roman" w:cs="Times New Roman"/>
        </w:rPr>
        <w:t>załącznik nr 2 do Umowy.</w:t>
      </w:r>
    </w:p>
    <w:p w14:paraId="3B869587" w14:textId="77777777" w:rsidR="00265E09" w:rsidRDefault="00265E09" w:rsidP="003F70B8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wykonania przedmiotu Umowy Wykonawca w szczególności:</w:t>
      </w:r>
    </w:p>
    <w:p w14:paraId="3523234D" w14:textId="77777777" w:rsidR="00265E09" w:rsidRDefault="00265E09" w:rsidP="003F70B8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dokumentację projektową dla przedmiotu zamówienia op</w:t>
      </w:r>
      <w:r w:rsidR="003E2EEA">
        <w:rPr>
          <w:rFonts w:ascii="Times New Roman" w:hAnsi="Times New Roman" w:cs="Times New Roman"/>
        </w:rPr>
        <w:t xml:space="preserve">isanego w Programie </w:t>
      </w:r>
      <w:proofErr w:type="spellStart"/>
      <w:r w:rsidR="003E2EEA">
        <w:rPr>
          <w:rFonts w:ascii="Times New Roman" w:hAnsi="Times New Roman" w:cs="Times New Roman"/>
        </w:rPr>
        <w:t>Funkcjonalo</w:t>
      </w:r>
      <w:proofErr w:type="spellEnd"/>
      <w:r w:rsidR="003E2EEA">
        <w:rPr>
          <w:rFonts w:ascii="Times New Roman" w:hAnsi="Times New Roman" w:cs="Times New Roman"/>
        </w:rPr>
        <w:t>-Użytkowym</w:t>
      </w:r>
      <w:r w:rsidR="002154FC">
        <w:rPr>
          <w:rFonts w:ascii="Times New Roman" w:hAnsi="Times New Roman" w:cs="Times New Roman"/>
        </w:rPr>
        <w:t>;</w:t>
      </w:r>
    </w:p>
    <w:p w14:paraId="200E10D9" w14:textId="77777777" w:rsidR="002154FC" w:rsidRDefault="002154FC" w:rsidP="003F70B8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 roboty budowlane po</w:t>
      </w:r>
      <w:r w:rsidR="00BE77E8">
        <w:rPr>
          <w:rFonts w:ascii="Times New Roman" w:hAnsi="Times New Roman" w:cs="Times New Roman"/>
        </w:rPr>
        <w:t xml:space="preserve">legające na </w:t>
      </w:r>
      <w:r w:rsidR="003E2EEA">
        <w:rPr>
          <w:rFonts w:ascii="Times New Roman" w:hAnsi="Times New Roman" w:cs="Times New Roman"/>
        </w:rPr>
        <w:t>rewitalizacji parku, wyszczególnione w ust. 1 niniejszego paragrafu</w:t>
      </w:r>
      <w:r>
        <w:rPr>
          <w:rFonts w:ascii="Times New Roman" w:hAnsi="Times New Roman" w:cs="Times New Roman"/>
        </w:rPr>
        <w:t>;</w:t>
      </w:r>
    </w:p>
    <w:p w14:paraId="56A9206F" w14:textId="77777777" w:rsidR="002154FC" w:rsidRDefault="002154FC" w:rsidP="003F70B8">
      <w:pPr>
        <w:pStyle w:val="Akapitzlist"/>
        <w:numPr>
          <w:ilvl w:val="1"/>
          <w:numId w:val="38"/>
        </w:numPr>
        <w:tabs>
          <w:tab w:val="clear" w:pos="1080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przeniesie na Zamawiającego majątkowe prawa autorskie do dokumentacji, o której mowa </w:t>
      </w:r>
      <w:r w:rsidR="003F2B4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§1 ust. 4 pkt 1) Umowy na warunkach określonych w §16 Umowy. </w:t>
      </w:r>
    </w:p>
    <w:p w14:paraId="314E26BB" w14:textId="77777777" w:rsidR="00B91886" w:rsidRPr="002A5F20" w:rsidRDefault="00C446FA" w:rsidP="003F70B8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30440">
        <w:rPr>
          <w:rFonts w:ascii="Times New Roman" w:hAnsi="Times New Roman" w:cs="Times New Roman"/>
        </w:rPr>
        <w:t xml:space="preserve">Wykonawca zobowiązuje się do wykonania przedmiotu </w:t>
      </w:r>
      <w:r w:rsidR="00A03DD4" w:rsidRPr="00630440">
        <w:rPr>
          <w:rFonts w:ascii="Times New Roman" w:hAnsi="Times New Roman" w:cs="Times New Roman"/>
        </w:rPr>
        <w:t>U</w:t>
      </w:r>
      <w:r w:rsidRPr="00630440">
        <w:rPr>
          <w:rFonts w:ascii="Times New Roman" w:hAnsi="Times New Roman" w:cs="Times New Roman"/>
        </w:rPr>
        <w:t>mowy zgodnie z dokumentacją</w:t>
      </w:r>
      <w:r w:rsidR="00591190" w:rsidRPr="00630440">
        <w:rPr>
          <w:rFonts w:ascii="Times New Roman" w:hAnsi="Times New Roman" w:cs="Times New Roman"/>
        </w:rPr>
        <w:t xml:space="preserve"> przetargową</w:t>
      </w:r>
      <w:r w:rsidRPr="00630440">
        <w:rPr>
          <w:rFonts w:ascii="Times New Roman" w:hAnsi="Times New Roman" w:cs="Times New Roman"/>
        </w:rPr>
        <w:t xml:space="preserve">, zasadami wiedzy technicznej i sztuki budowlanej, obowiązującymi przepisami oraz oddania przedmiotu niniejszej </w:t>
      </w:r>
      <w:r w:rsidR="00A03DD4" w:rsidRPr="00630440">
        <w:rPr>
          <w:rFonts w:ascii="Times New Roman" w:hAnsi="Times New Roman" w:cs="Times New Roman"/>
        </w:rPr>
        <w:t>U</w:t>
      </w:r>
      <w:r w:rsidRPr="00630440">
        <w:rPr>
          <w:rFonts w:ascii="Times New Roman" w:hAnsi="Times New Roman" w:cs="Times New Roman"/>
        </w:rPr>
        <w:t>mowy Zamawiającemu w terminie w niej uzgodnionym.</w:t>
      </w:r>
    </w:p>
    <w:p w14:paraId="1E3096B2" w14:textId="77777777" w:rsidR="00B91886" w:rsidRPr="00C6116C" w:rsidRDefault="00B91886" w:rsidP="0048100D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4911FE6F" w14:textId="77777777" w:rsidR="00C446FA" w:rsidRPr="00C6116C" w:rsidRDefault="00D34776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</w:t>
      </w:r>
      <w:r w:rsidR="00C446FA" w:rsidRPr="00C6116C">
        <w:rPr>
          <w:rFonts w:ascii="Times New Roman" w:hAnsi="Times New Roman" w:cs="Times New Roman"/>
          <w:b/>
          <w:bCs/>
        </w:rPr>
        <w:t>2</w:t>
      </w:r>
    </w:p>
    <w:p w14:paraId="525AC502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Termin wykonania zamówienia</w:t>
      </w:r>
    </w:p>
    <w:p w14:paraId="7F44D203" w14:textId="77777777" w:rsidR="00C446FA" w:rsidRPr="001759E7" w:rsidRDefault="00C446FA" w:rsidP="00943ED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Termin </w:t>
      </w:r>
      <w:r w:rsidR="003A7595">
        <w:rPr>
          <w:rFonts w:ascii="Times New Roman" w:hAnsi="Times New Roman" w:cs="Times New Roman"/>
        </w:rPr>
        <w:t xml:space="preserve">realizacji zadania: </w:t>
      </w:r>
      <w:r w:rsidR="003E2EEA">
        <w:rPr>
          <w:rFonts w:ascii="Times New Roman" w:hAnsi="Times New Roman" w:cs="Times New Roman"/>
          <w:b/>
        </w:rPr>
        <w:t>1</w:t>
      </w:r>
      <w:r w:rsidR="00514A3B">
        <w:rPr>
          <w:rFonts w:ascii="Times New Roman" w:hAnsi="Times New Roman" w:cs="Times New Roman"/>
          <w:b/>
        </w:rPr>
        <w:t>5</w:t>
      </w:r>
      <w:r w:rsidR="008E422B" w:rsidRPr="008E422B">
        <w:rPr>
          <w:rFonts w:ascii="Times New Roman" w:hAnsi="Times New Roman" w:cs="Times New Roman"/>
          <w:b/>
        </w:rPr>
        <w:t xml:space="preserve"> miesięcy</w:t>
      </w:r>
      <w:r w:rsidR="008E422B">
        <w:rPr>
          <w:rFonts w:ascii="Times New Roman" w:hAnsi="Times New Roman" w:cs="Times New Roman"/>
        </w:rPr>
        <w:t xml:space="preserve"> </w:t>
      </w:r>
      <w:r w:rsidR="0093093A">
        <w:rPr>
          <w:rFonts w:ascii="Times New Roman" w:hAnsi="Times New Roman" w:cs="Times New Roman"/>
          <w:b/>
        </w:rPr>
        <w:t>od dnia podpisania Umowy</w:t>
      </w:r>
      <w:r w:rsidR="008E422B">
        <w:rPr>
          <w:rFonts w:ascii="Times New Roman" w:hAnsi="Times New Roman" w:cs="Times New Roman"/>
          <w:b/>
        </w:rPr>
        <w:t>.</w:t>
      </w:r>
    </w:p>
    <w:p w14:paraId="0E39B9B3" w14:textId="77777777" w:rsidR="002154FC" w:rsidRPr="00E22273" w:rsidRDefault="00C446FA" w:rsidP="00E22273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C55AD">
        <w:rPr>
          <w:rFonts w:ascii="Times New Roman" w:hAnsi="Times New Roman" w:cs="Times New Roman"/>
        </w:rPr>
        <w:t xml:space="preserve">Przez termin wykonania przedmiotu zamówienia Zamawiający rozumie </w:t>
      </w:r>
      <w:r w:rsidR="00CC55AD">
        <w:rPr>
          <w:rFonts w:ascii="Times New Roman" w:hAnsi="Times New Roman" w:cs="Times New Roman"/>
        </w:rPr>
        <w:t xml:space="preserve">dokonanie odbioru końcowego </w:t>
      </w:r>
      <w:r w:rsidR="00072B5C">
        <w:rPr>
          <w:rFonts w:ascii="Times New Roman" w:hAnsi="Times New Roman" w:cs="Times New Roman"/>
        </w:rPr>
        <w:t xml:space="preserve">prac, </w:t>
      </w:r>
      <w:r w:rsidR="00CC55AD">
        <w:rPr>
          <w:rFonts w:ascii="Times New Roman" w:hAnsi="Times New Roman" w:cs="Times New Roman"/>
        </w:rPr>
        <w:t>będących przedmiotem umowy.</w:t>
      </w:r>
    </w:p>
    <w:p w14:paraId="5795BE33" w14:textId="77777777" w:rsidR="00F7795A" w:rsidRPr="00C6116C" w:rsidRDefault="00F7795A" w:rsidP="00127C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6116C">
        <w:rPr>
          <w:rFonts w:ascii="Times New Roman" w:eastAsia="Times New Roman" w:hAnsi="Times New Roman" w:cs="Times New Roman"/>
          <w:b/>
          <w:bCs/>
          <w:spacing w:val="4"/>
          <w:lang w:eastAsia="pl-PL"/>
        </w:rPr>
        <w:t>§</w:t>
      </w:r>
      <w:r w:rsidR="00D34776">
        <w:rPr>
          <w:rFonts w:ascii="Times New Roman" w:eastAsia="Times New Roman" w:hAnsi="Times New Roman" w:cs="Times New Roman"/>
          <w:b/>
          <w:bCs/>
          <w:lang w:eastAsia="pl-PL"/>
        </w:rPr>
        <w:t>3</w:t>
      </w:r>
    </w:p>
    <w:p w14:paraId="26AE90E2" w14:textId="77777777" w:rsidR="00F7795A" w:rsidRPr="00C6116C" w:rsidRDefault="00F7795A" w:rsidP="00127C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6116C">
        <w:rPr>
          <w:rFonts w:ascii="Times New Roman" w:eastAsia="Times New Roman" w:hAnsi="Times New Roman" w:cs="Times New Roman"/>
          <w:b/>
          <w:bCs/>
          <w:lang w:eastAsia="pl-PL"/>
        </w:rPr>
        <w:t>Nadzór nad pracami</w:t>
      </w:r>
    </w:p>
    <w:p w14:paraId="11F8E63A" w14:textId="77777777" w:rsidR="00F7795A" w:rsidRPr="00CF1307" w:rsidRDefault="00F7795A" w:rsidP="003F70B8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F1307">
        <w:rPr>
          <w:rFonts w:ascii="Times New Roman" w:eastAsia="Times New Roman" w:hAnsi="Times New Roman" w:cs="Times New Roman"/>
          <w:lang w:eastAsia="pl-PL"/>
        </w:rPr>
        <w:t>Zamawiający ustanowi inspektora nadzoru inwestorskiego i wskaże go w dzienniku budowy oraz wyznacza:</w:t>
      </w:r>
      <w:r w:rsidR="00A03DD4" w:rsidRPr="00CF13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F1307">
        <w:rPr>
          <w:rFonts w:ascii="Times New Roman" w:eastAsia="Times New Roman" w:hAnsi="Times New Roman" w:cs="Times New Roman"/>
          <w:lang w:eastAsia="pl-PL"/>
        </w:rPr>
        <w:t xml:space="preserve">przedstawiciela Zamawiającego </w:t>
      </w:r>
      <w:r w:rsidR="0067528C" w:rsidRPr="00393627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Pr="00393627">
        <w:rPr>
          <w:rFonts w:ascii="Times New Roman" w:eastAsia="Times New Roman" w:hAnsi="Times New Roman" w:cs="Times New Roman"/>
          <w:lang w:eastAsia="pl-PL"/>
        </w:rPr>
        <w:t>….</w:t>
      </w:r>
      <w:r w:rsidR="00393627" w:rsidRPr="00393627">
        <w:rPr>
          <w:rFonts w:ascii="Times New Roman" w:eastAsia="Times New Roman" w:hAnsi="Times New Roman" w:cs="Times New Roman"/>
          <w:lang w:eastAsia="pl-PL"/>
        </w:rPr>
        <w:t>, nr tel. …</w:t>
      </w:r>
      <w:r w:rsidR="00393627">
        <w:rPr>
          <w:rFonts w:ascii="Times New Roman" w:eastAsia="Times New Roman" w:hAnsi="Times New Roman" w:cs="Times New Roman"/>
          <w:lang w:eastAsia="pl-PL"/>
        </w:rPr>
        <w:t>…</w:t>
      </w:r>
      <w:r w:rsidR="00393627" w:rsidRPr="00393627">
        <w:rPr>
          <w:rFonts w:ascii="Times New Roman" w:eastAsia="Times New Roman" w:hAnsi="Times New Roman" w:cs="Times New Roman"/>
          <w:lang w:eastAsia="pl-PL"/>
        </w:rPr>
        <w:t>……</w:t>
      </w:r>
      <w:r w:rsidRPr="00393627">
        <w:rPr>
          <w:rFonts w:ascii="Times New Roman" w:eastAsia="Times New Roman" w:hAnsi="Times New Roman" w:cs="Times New Roman"/>
          <w:lang w:eastAsia="pl-PL"/>
        </w:rPr>
        <w:t>,</w:t>
      </w:r>
      <w:r w:rsidR="00393627" w:rsidRPr="00393627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393627" w:rsidRPr="00393627">
        <w:rPr>
          <w:rFonts w:ascii="Times New Roman" w:eastAsia="Times New Roman" w:hAnsi="Times New Roman" w:cs="Times New Roman"/>
          <w:b/>
          <w:lang w:eastAsia="pl-PL"/>
        </w:rPr>
        <w:t>e-</w:t>
      </w:r>
      <w:r w:rsidR="00393627" w:rsidRPr="00393627">
        <w:rPr>
          <w:rFonts w:ascii="Times New Roman" w:eastAsia="Times New Roman" w:hAnsi="Times New Roman" w:cs="Times New Roman"/>
          <w:lang w:eastAsia="pl-PL"/>
        </w:rPr>
        <w:t>mail:…………………..</w:t>
      </w:r>
      <w:r w:rsidR="0067528C">
        <w:rPr>
          <w:rFonts w:ascii="Times New Roman" w:eastAsia="Times New Roman" w:hAnsi="Times New Roman" w:cs="Times New Roman"/>
          <w:lang w:eastAsia="pl-PL"/>
        </w:rPr>
        <w:t xml:space="preserve"> jako </w:t>
      </w:r>
      <w:r w:rsidRPr="00CF1307">
        <w:rPr>
          <w:rFonts w:ascii="Times New Roman" w:eastAsia="Times New Roman" w:hAnsi="Times New Roman" w:cs="Times New Roman"/>
          <w:lang w:eastAsia="pl-PL"/>
        </w:rPr>
        <w:t xml:space="preserve">koordynatora czynności na budowie, zwanego w dalszej części </w:t>
      </w:r>
      <w:r w:rsidR="00A03DD4" w:rsidRPr="00CF1307">
        <w:rPr>
          <w:rFonts w:ascii="Times New Roman" w:eastAsia="Times New Roman" w:hAnsi="Times New Roman" w:cs="Times New Roman"/>
          <w:lang w:eastAsia="pl-PL"/>
        </w:rPr>
        <w:t>U</w:t>
      </w:r>
      <w:r w:rsidRPr="00CF1307">
        <w:rPr>
          <w:rFonts w:ascii="Times New Roman" w:eastAsia="Times New Roman" w:hAnsi="Times New Roman" w:cs="Times New Roman"/>
          <w:lang w:eastAsia="pl-PL"/>
        </w:rPr>
        <w:t>mowy Koordynatorem.</w:t>
      </w:r>
    </w:p>
    <w:p w14:paraId="14A4F46C" w14:textId="77777777" w:rsidR="00F7795A" w:rsidRDefault="00F7795A" w:rsidP="003F70B8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F1307">
        <w:rPr>
          <w:rFonts w:ascii="Times New Roman" w:eastAsia="Times New Roman" w:hAnsi="Times New Roman" w:cs="Times New Roman"/>
          <w:lang w:eastAsia="pl-PL"/>
        </w:rPr>
        <w:t xml:space="preserve">Inspektor nadzoru działa w granicach umocowania określonego przepisami ustawy z dnia </w:t>
      </w:r>
      <w:bookmarkStart w:id="0" w:name="_Hlk68083546"/>
      <w:r w:rsidR="00EA6E42" w:rsidRPr="00CF1307">
        <w:rPr>
          <w:rFonts w:ascii="Times New Roman" w:eastAsia="Times New Roman" w:hAnsi="Times New Roman" w:cs="Times New Roman"/>
          <w:lang w:eastAsia="pl-PL"/>
        </w:rPr>
        <w:t xml:space="preserve">7 lipca </w:t>
      </w:r>
      <w:r w:rsidR="009A08A3" w:rsidRPr="00CF1307">
        <w:rPr>
          <w:rFonts w:ascii="Times New Roman" w:eastAsia="Times New Roman" w:hAnsi="Times New Roman" w:cs="Times New Roman"/>
          <w:lang w:eastAsia="pl-PL"/>
        </w:rPr>
        <w:t>1994</w:t>
      </w:r>
      <w:r w:rsidR="00EA6E42" w:rsidRPr="00CF1307">
        <w:rPr>
          <w:rFonts w:ascii="Times New Roman" w:eastAsia="Times New Roman" w:hAnsi="Times New Roman" w:cs="Times New Roman"/>
          <w:lang w:eastAsia="pl-PL"/>
        </w:rPr>
        <w:t xml:space="preserve"> r. Prawo budowlane</w:t>
      </w:r>
      <w:r w:rsidR="009A08A3" w:rsidRPr="00CF1307">
        <w:rPr>
          <w:rFonts w:ascii="Times New Roman" w:eastAsia="Times New Roman" w:hAnsi="Times New Roman" w:cs="Times New Roman"/>
          <w:lang w:eastAsia="pl-PL"/>
        </w:rPr>
        <w:t>.</w:t>
      </w:r>
    </w:p>
    <w:p w14:paraId="1741934D" w14:textId="77777777" w:rsidR="005A5D13" w:rsidRDefault="003E2EEA" w:rsidP="003F70B8">
      <w:pPr>
        <w:numPr>
          <w:ilvl w:val="0"/>
          <w:numId w:val="2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3801682"/>
      <w:bookmarkEnd w:id="0"/>
      <w:r>
        <w:rPr>
          <w:rFonts w:ascii="Times New Roman" w:eastAsia="Times New Roman" w:hAnsi="Times New Roman" w:cs="Times New Roman"/>
          <w:lang w:eastAsia="pl-PL"/>
        </w:rPr>
        <w:t xml:space="preserve">Przedstawicielem Wykonawcy </w:t>
      </w:r>
      <w:r w:rsidR="00393627">
        <w:rPr>
          <w:rFonts w:ascii="Times New Roman" w:eastAsia="Times New Roman" w:hAnsi="Times New Roman" w:cs="Times New Roman"/>
          <w:lang w:eastAsia="pl-PL"/>
        </w:rPr>
        <w:t>upoważnionym do kontaktów z Zamawiającym jest …………………, nr. tel. ……………………., adres e-mail: ……………………………</w:t>
      </w:r>
    </w:p>
    <w:p w14:paraId="49BCB010" w14:textId="77777777" w:rsidR="00992B2D" w:rsidRPr="003F2B48" w:rsidRDefault="00F7795A" w:rsidP="003F70B8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F2B48">
        <w:rPr>
          <w:rFonts w:ascii="Times New Roman" w:eastAsia="Times New Roman" w:hAnsi="Times New Roman" w:cs="Times New Roman"/>
          <w:lang w:eastAsia="pl-PL"/>
        </w:rPr>
        <w:t>Kierownik budowy</w:t>
      </w:r>
      <w:r w:rsidR="003F2B48">
        <w:rPr>
          <w:rFonts w:ascii="Times New Roman" w:eastAsia="Times New Roman" w:hAnsi="Times New Roman" w:cs="Times New Roman"/>
          <w:lang w:eastAsia="pl-PL"/>
        </w:rPr>
        <w:t>/robót</w:t>
      </w:r>
      <w:r w:rsidRPr="003F2B48">
        <w:rPr>
          <w:rFonts w:ascii="Times New Roman" w:eastAsia="Times New Roman" w:hAnsi="Times New Roman" w:cs="Times New Roman"/>
          <w:lang w:eastAsia="pl-PL"/>
        </w:rPr>
        <w:t xml:space="preserve"> działa w granicach umocowania określonego przepisami ustawy z dnia </w:t>
      </w:r>
      <w:bookmarkEnd w:id="1"/>
      <w:r w:rsidR="00EA6E42" w:rsidRPr="003F2B48">
        <w:rPr>
          <w:rFonts w:ascii="Times New Roman" w:eastAsia="Times New Roman" w:hAnsi="Times New Roman" w:cs="Times New Roman"/>
          <w:lang w:eastAsia="pl-PL"/>
        </w:rPr>
        <w:t>7</w:t>
      </w:r>
      <w:r w:rsidR="00770D24">
        <w:rPr>
          <w:rFonts w:ascii="Times New Roman" w:eastAsia="Times New Roman" w:hAnsi="Times New Roman" w:cs="Times New Roman"/>
          <w:lang w:eastAsia="pl-PL"/>
        </w:rPr>
        <w:t> </w:t>
      </w:r>
      <w:r w:rsidR="00EA6E42" w:rsidRPr="003F2B48">
        <w:rPr>
          <w:rFonts w:ascii="Times New Roman" w:eastAsia="Times New Roman" w:hAnsi="Times New Roman" w:cs="Times New Roman"/>
          <w:lang w:eastAsia="pl-PL"/>
        </w:rPr>
        <w:t xml:space="preserve">lipca </w:t>
      </w:r>
      <w:r w:rsidR="009A08A3" w:rsidRPr="003F2B48">
        <w:rPr>
          <w:rFonts w:ascii="Times New Roman" w:eastAsia="Times New Roman" w:hAnsi="Times New Roman" w:cs="Times New Roman"/>
          <w:lang w:eastAsia="pl-PL"/>
        </w:rPr>
        <w:t>1994</w:t>
      </w:r>
      <w:r w:rsidR="00EA6E42" w:rsidRPr="003F2B48">
        <w:rPr>
          <w:rFonts w:ascii="Times New Roman" w:eastAsia="Times New Roman" w:hAnsi="Times New Roman" w:cs="Times New Roman"/>
          <w:lang w:eastAsia="pl-PL"/>
        </w:rPr>
        <w:t xml:space="preserve"> r. Prawo budowlane</w:t>
      </w:r>
      <w:r w:rsidR="009A08A3" w:rsidRPr="003F2B48">
        <w:rPr>
          <w:rFonts w:ascii="Times New Roman" w:eastAsia="Times New Roman" w:hAnsi="Times New Roman" w:cs="Times New Roman"/>
          <w:lang w:eastAsia="pl-PL"/>
        </w:rPr>
        <w:t>.</w:t>
      </w:r>
    </w:p>
    <w:p w14:paraId="66BB2D67" w14:textId="77777777" w:rsidR="00FB63E4" w:rsidRDefault="00FB63E4" w:rsidP="00943E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14:paraId="35C9AF38" w14:textId="77777777" w:rsidR="00C446FA" w:rsidRPr="00C6116C" w:rsidRDefault="00C446FA" w:rsidP="00943E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§4</w:t>
      </w:r>
    </w:p>
    <w:p w14:paraId="1553D947" w14:textId="77777777" w:rsidR="00C446FA" w:rsidRPr="00C6116C" w:rsidRDefault="00C446FA" w:rsidP="00943E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 xml:space="preserve">Obowiązki </w:t>
      </w:r>
      <w:r w:rsidR="00F7795A" w:rsidRPr="00C6116C">
        <w:rPr>
          <w:rFonts w:ascii="Times New Roman" w:hAnsi="Times New Roman" w:cs="Times New Roman"/>
          <w:b/>
          <w:bCs/>
        </w:rPr>
        <w:t>Zamawiającego/</w:t>
      </w:r>
      <w:r w:rsidRPr="00C6116C">
        <w:rPr>
          <w:rFonts w:ascii="Times New Roman" w:hAnsi="Times New Roman" w:cs="Times New Roman"/>
          <w:b/>
          <w:bCs/>
        </w:rPr>
        <w:t>Wykonawcy</w:t>
      </w:r>
    </w:p>
    <w:p w14:paraId="4CC33BC7" w14:textId="77777777" w:rsidR="00F7795A" w:rsidRPr="00C6116C" w:rsidRDefault="00F7795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color w:val="000000"/>
          <w:sz w:val="22"/>
          <w:szCs w:val="22"/>
        </w:rPr>
        <w:t>Zamawiający zobowiązany jest do:</w:t>
      </w:r>
    </w:p>
    <w:p w14:paraId="78D929F7" w14:textId="77777777" w:rsidR="00F7795A" w:rsidRDefault="009F309E" w:rsidP="003F70B8">
      <w:pPr>
        <w:pStyle w:val="Listanumerowana"/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F7795A" w:rsidRPr="00C6116C">
        <w:rPr>
          <w:color w:val="000000"/>
          <w:sz w:val="22"/>
          <w:szCs w:val="22"/>
        </w:rPr>
        <w:t xml:space="preserve">rzekazania Wykonawcy </w:t>
      </w:r>
      <w:r w:rsidR="008F0EA2" w:rsidRPr="00C6116C">
        <w:rPr>
          <w:color w:val="000000"/>
          <w:sz w:val="22"/>
          <w:szCs w:val="22"/>
        </w:rPr>
        <w:t>terenu</w:t>
      </w:r>
      <w:r w:rsidR="0085509C" w:rsidRPr="00C6116C">
        <w:rPr>
          <w:color w:val="000000"/>
          <w:sz w:val="22"/>
          <w:szCs w:val="22"/>
        </w:rPr>
        <w:t xml:space="preserve"> budowy</w:t>
      </w:r>
      <w:r w:rsidR="00F7795A" w:rsidRPr="00C6116C">
        <w:rPr>
          <w:color w:val="000000"/>
          <w:sz w:val="22"/>
          <w:szCs w:val="22"/>
        </w:rPr>
        <w:t xml:space="preserve"> w terminie do 7 dni </w:t>
      </w:r>
      <w:r>
        <w:rPr>
          <w:color w:val="000000"/>
          <w:sz w:val="22"/>
          <w:szCs w:val="22"/>
        </w:rPr>
        <w:t xml:space="preserve">roboczych od daty podpisania </w:t>
      </w:r>
      <w:r w:rsidR="00A03DD4" w:rsidRPr="00C6116C">
        <w:rPr>
          <w:color w:val="000000"/>
          <w:sz w:val="22"/>
          <w:szCs w:val="22"/>
        </w:rPr>
        <w:t>U</w:t>
      </w:r>
      <w:r w:rsidR="00F7795A" w:rsidRPr="00C6116C">
        <w:rPr>
          <w:color w:val="000000"/>
          <w:sz w:val="22"/>
          <w:szCs w:val="22"/>
        </w:rPr>
        <w:t>mowy</w:t>
      </w:r>
      <w:r w:rsidR="00A03DD4" w:rsidRPr="00C6116C">
        <w:rPr>
          <w:color w:val="000000"/>
          <w:sz w:val="22"/>
          <w:szCs w:val="22"/>
        </w:rPr>
        <w:t>;</w:t>
      </w:r>
    </w:p>
    <w:p w14:paraId="3E2BDF6B" w14:textId="77777777" w:rsidR="009F309E" w:rsidRPr="00C6116C" w:rsidRDefault="009F309E" w:rsidP="003F70B8">
      <w:pPr>
        <w:pStyle w:val="Listanumerowana"/>
        <w:numPr>
          <w:ilvl w:val="0"/>
          <w:numId w:val="32"/>
        </w:numPr>
        <w:tabs>
          <w:tab w:val="clear" w:pos="720"/>
          <w:tab w:val="num" w:pos="567"/>
        </w:tabs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ustanowienia na swój koszt nadzoru inwestorskiego;</w:t>
      </w:r>
    </w:p>
    <w:p w14:paraId="3426DAEC" w14:textId="77777777" w:rsidR="00F7795A" w:rsidRPr="00C6116C" w:rsidRDefault="009F309E" w:rsidP="003F70B8">
      <w:pPr>
        <w:pStyle w:val="Listanumerowana"/>
        <w:numPr>
          <w:ilvl w:val="0"/>
          <w:numId w:val="32"/>
        </w:numPr>
        <w:tabs>
          <w:tab w:val="clear" w:pos="720"/>
          <w:tab w:val="num" w:pos="567"/>
        </w:tabs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F7795A" w:rsidRPr="00C6116C">
        <w:rPr>
          <w:color w:val="000000"/>
          <w:sz w:val="22"/>
          <w:szCs w:val="22"/>
        </w:rPr>
        <w:t xml:space="preserve">debrania przedmiotu Umowy po sprawdzeniu jego należytego wykonania; </w:t>
      </w:r>
    </w:p>
    <w:p w14:paraId="51A95B69" w14:textId="77777777" w:rsidR="00F7795A" w:rsidRPr="00C6116C" w:rsidRDefault="009F309E" w:rsidP="003F70B8">
      <w:pPr>
        <w:pStyle w:val="Listanumerowana"/>
        <w:numPr>
          <w:ilvl w:val="0"/>
          <w:numId w:val="32"/>
        </w:numPr>
        <w:tabs>
          <w:tab w:val="clear" w:pos="720"/>
          <w:tab w:val="num" w:pos="567"/>
        </w:tabs>
        <w:ind w:left="709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="00F7795A" w:rsidRPr="00C6116C">
        <w:rPr>
          <w:color w:val="000000"/>
          <w:sz w:val="22"/>
          <w:szCs w:val="22"/>
        </w:rPr>
        <w:t>erminowej zapłaty wynagrodzenia za wykonane i odebrane prace</w:t>
      </w:r>
      <w:r w:rsidR="0093093A">
        <w:rPr>
          <w:color w:val="000000"/>
          <w:sz w:val="22"/>
          <w:szCs w:val="22"/>
        </w:rPr>
        <w:t>.</w:t>
      </w:r>
    </w:p>
    <w:p w14:paraId="6924B684" w14:textId="77777777" w:rsidR="00C446FA" w:rsidRPr="001759E7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p</w:t>
      </w:r>
      <w:r w:rsidR="00985036" w:rsidRPr="00C6116C">
        <w:rPr>
          <w:sz w:val="22"/>
          <w:szCs w:val="22"/>
        </w:rPr>
        <w:t>rotokolarne</w:t>
      </w:r>
      <w:r w:rsidRPr="00C6116C">
        <w:rPr>
          <w:sz w:val="22"/>
          <w:szCs w:val="22"/>
        </w:rPr>
        <w:t>go</w:t>
      </w:r>
      <w:r w:rsidR="00985036" w:rsidRPr="00C6116C">
        <w:rPr>
          <w:sz w:val="22"/>
          <w:szCs w:val="22"/>
        </w:rPr>
        <w:t xml:space="preserve"> przejęci</w:t>
      </w:r>
      <w:r w:rsidRPr="00C6116C">
        <w:rPr>
          <w:sz w:val="22"/>
          <w:szCs w:val="22"/>
        </w:rPr>
        <w:t>a</w:t>
      </w:r>
      <w:r w:rsidR="00985036" w:rsidRPr="00C6116C">
        <w:rPr>
          <w:sz w:val="22"/>
          <w:szCs w:val="22"/>
        </w:rPr>
        <w:t xml:space="preserve"> </w:t>
      </w:r>
      <w:r w:rsidR="008F0EA2" w:rsidRPr="00C6116C">
        <w:rPr>
          <w:sz w:val="22"/>
          <w:szCs w:val="22"/>
        </w:rPr>
        <w:t>terenu</w:t>
      </w:r>
      <w:r w:rsidR="001C5F4A" w:rsidRPr="00C6116C">
        <w:rPr>
          <w:sz w:val="22"/>
          <w:szCs w:val="22"/>
        </w:rPr>
        <w:t xml:space="preserve"> budowy</w:t>
      </w:r>
      <w:r w:rsidR="00C446FA" w:rsidRPr="00C6116C">
        <w:rPr>
          <w:sz w:val="22"/>
          <w:szCs w:val="22"/>
        </w:rPr>
        <w:t xml:space="preserve"> od Zamawiającego</w:t>
      </w:r>
      <w:r w:rsidRPr="00C6116C">
        <w:rPr>
          <w:sz w:val="22"/>
          <w:szCs w:val="22"/>
        </w:rPr>
        <w:t>.</w:t>
      </w:r>
    </w:p>
    <w:p w14:paraId="407ACAF5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z</w:t>
      </w:r>
      <w:r w:rsidR="00C446FA" w:rsidRPr="00C6116C">
        <w:rPr>
          <w:sz w:val="22"/>
          <w:szCs w:val="22"/>
        </w:rPr>
        <w:t>abezpieczeni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i wygrodzeni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</w:t>
      </w:r>
      <w:r w:rsidR="001C5F4A" w:rsidRPr="00C6116C">
        <w:rPr>
          <w:sz w:val="22"/>
          <w:szCs w:val="22"/>
        </w:rPr>
        <w:t>placu budowy</w:t>
      </w:r>
      <w:r w:rsidR="00F7795A" w:rsidRPr="00C6116C">
        <w:rPr>
          <w:sz w:val="22"/>
          <w:szCs w:val="22"/>
        </w:rPr>
        <w:t xml:space="preserve"> na własny koszt</w:t>
      </w:r>
      <w:r w:rsidRPr="00C6116C">
        <w:rPr>
          <w:sz w:val="22"/>
          <w:szCs w:val="22"/>
        </w:rPr>
        <w:t>.</w:t>
      </w:r>
    </w:p>
    <w:p w14:paraId="41C8ED26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z</w:t>
      </w:r>
      <w:r w:rsidR="00C446FA" w:rsidRPr="00C6116C">
        <w:rPr>
          <w:sz w:val="22"/>
          <w:szCs w:val="22"/>
        </w:rPr>
        <w:t>apewnieni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dozoru mienia na </w:t>
      </w:r>
      <w:r w:rsidR="001C5F4A" w:rsidRPr="00C6116C">
        <w:rPr>
          <w:sz w:val="22"/>
          <w:szCs w:val="22"/>
        </w:rPr>
        <w:t>placu budowy</w:t>
      </w:r>
      <w:r w:rsidR="00C446FA" w:rsidRPr="00C6116C">
        <w:rPr>
          <w:sz w:val="22"/>
          <w:szCs w:val="22"/>
        </w:rPr>
        <w:t xml:space="preserve"> na własny koszt</w:t>
      </w:r>
      <w:r w:rsidRPr="00C6116C">
        <w:rPr>
          <w:sz w:val="22"/>
          <w:szCs w:val="22"/>
        </w:rPr>
        <w:t>.</w:t>
      </w:r>
    </w:p>
    <w:p w14:paraId="543EA3F8" w14:textId="77777777" w:rsidR="00C446FA" w:rsidRPr="00CF1307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CF1307">
        <w:rPr>
          <w:sz w:val="22"/>
          <w:szCs w:val="22"/>
        </w:rPr>
        <w:t xml:space="preserve">Wykonawca będzie realizował przedmiot </w:t>
      </w:r>
      <w:r w:rsidR="00A03DD4" w:rsidRPr="00CF1307">
        <w:rPr>
          <w:sz w:val="22"/>
          <w:szCs w:val="22"/>
        </w:rPr>
        <w:t>U</w:t>
      </w:r>
      <w:r w:rsidRPr="00CF1307">
        <w:rPr>
          <w:sz w:val="22"/>
          <w:szCs w:val="22"/>
        </w:rPr>
        <w:t xml:space="preserve">mowy </w:t>
      </w:r>
      <w:r w:rsidRPr="00CF1307">
        <w:rPr>
          <w:b/>
          <w:bCs/>
          <w:sz w:val="22"/>
          <w:szCs w:val="22"/>
        </w:rPr>
        <w:t>zgodnie z harmonogramem rzeczowo-finansowym</w:t>
      </w:r>
      <w:r w:rsidR="00E1317E" w:rsidRPr="00CF1307">
        <w:rPr>
          <w:b/>
          <w:bCs/>
          <w:sz w:val="22"/>
          <w:szCs w:val="22"/>
        </w:rPr>
        <w:t xml:space="preserve">, </w:t>
      </w:r>
      <w:r w:rsidRPr="00CF1307">
        <w:rPr>
          <w:b/>
          <w:bCs/>
          <w:sz w:val="22"/>
          <w:szCs w:val="22"/>
        </w:rPr>
        <w:t>który stanowić będzie załącznik nr 3 do niniejszej Umowy</w:t>
      </w:r>
      <w:r w:rsidRPr="00CF1307">
        <w:rPr>
          <w:sz w:val="22"/>
          <w:szCs w:val="22"/>
        </w:rPr>
        <w:t>. Pierwszy harmonogram Wykonawca zobowiązany jest opracować i przekazać Zamawiającemu w ciągu 7 dni od daty zawarcia Umowy</w:t>
      </w:r>
      <w:r w:rsidR="00656620" w:rsidRPr="00CF1307">
        <w:rPr>
          <w:sz w:val="22"/>
          <w:szCs w:val="22"/>
        </w:rPr>
        <w:t>.</w:t>
      </w:r>
    </w:p>
    <w:p w14:paraId="022540C8" w14:textId="77777777" w:rsidR="00C446FA" w:rsidRPr="001759E7" w:rsidRDefault="00BE72B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1759E7">
        <w:rPr>
          <w:color w:val="000000"/>
          <w:sz w:val="22"/>
          <w:szCs w:val="22"/>
        </w:rPr>
        <w:t xml:space="preserve">Harmonogram, </w:t>
      </w:r>
      <w:r w:rsidR="00D916D9">
        <w:rPr>
          <w:color w:val="000000"/>
          <w:sz w:val="22"/>
          <w:szCs w:val="22"/>
        </w:rPr>
        <w:t>o którym mowa w ust. 5</w:t>
      </w:r>
      <w:r w:rsidR="00451796" w:rsidRPr="001759E7">
        <w:rPr>
          <w:color w:val="000000"/>
          <w:sz w:val="22"/>
          <w:szCs w:val="22"/>
        </w:rPr>
        <w:t xml:space="preserve"> ma być sporządzony z podziałem na poszczególne </w:t>
      </w:r>
      <w:r w:rsidR="000555A3">
        <w:rPr>
          <w:color w:val="000000"/>
          <w:sz w:val="22"/>
          <w:szCs w:val="22"/>
        </w:rPr>
        <w:t>prace</w:t>
      </w:r>
      <w:r w:rsidR="002B7940">
        <w:rPr>
          <w:color w:val="000000"/>
          <w:sz w:val="22"/>
          <w:szCs w:val="22"/>
        </w:rPr>
        <w:t>,</w:t>
      </w:r>
      <w:r w:rsidR="007B3D9D">
        <w:rPr>
          <w:color w:val="000000"/>
          <w:sz w:val="22"/>
          <w:szCs w:val="22"/>
        </w:rPr>
        <w:t xml:space="preserve"> </w:t>
      </w:r>
      <w:r w:rsidR="00451796" w:rsidRPr="001759E7">
        <w:rPr>
          <w:color w:val="000000"/>
          <w:sz w:val="22"/>
          <w:szCs w:val="22"/>
        </w:rPr>
        <w:t>które będą wykonywane w poszczególnych miesiącach inwestycji w rozbiciu tygodniowym</w:t>
      </w:r>
      <w:r w:rsidR="00D916D9">
        <w:rPr>
          <w:color w:val="000000"/>
          <w:sz w:val="22"/>
          <w:szCs w:val="22"/>
        </w:rPr>
        <w:t>.</w:t>
      </w:r>
    </w:p>
    <w:p w14:paraId="6A32EA68" w14:textId="77777777" w:rsidR="00BE72B3" w:rsidRPr="00CF1307" w:rsidRDefault="00BE72B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F1307">
        <w:rPr>
          <w:color w:val="000000"/>
          <w:sz w:val="22"/>
          <w:szCs w:val="22"/>
        </w:rPr>
        <w:t xml:space="preserve">Wykonawca przedłoży Zamawiającemu do akceptacji pierwszy harmonogram, a Zamawiający dokona jego oceny w terminie </w:t>
      </w:r>
      <w:r w:rsidRPr="00CF1307">
        <w:rPr>
          <w:b/>
          <w:bCs/>
          <w:color w:val="000000"/>
          <w:sz w:val="22"/>
          <w:szCs w:val="22"/>
        </w:rPr>
        <w:t>do 3 dni roboczych</w:t>
      </w:r>
      <w:r w:rsidRPr="00CF1307">
        <w:rPr>
          <w:color w:val="000000"/>
          <w:sz w:val="22"/>
          <w:szCs w:val="22"/>
        </w:rPr>
        <w:t xml:space="preserve"> od dnia jego przekazania. Każda kolejna zmiana harmonogramu wymaga pisemnej zgody Zamawiającego.</w:t>
      </w:r>
    </w:p>
    <w:p w14:paraId="3E578900" w14:textId="77777777" w:rsidR="000E7FA3" w:rsidRDefault="000E7FA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F1307">
        <w:rPr>
          <w:color w:val="000000"/>
          <w:sz w:val="22"/>
          <w:szCs w:val="22"/>
        </w:rPr>
        <w:t xml:space="preserve">Wykonawca przedłoży Zamawiającemu w terminie </w:t>
      </w:r>
      <w:r w:rsidRPr="00CF1307">
        <w:rPr>
          <w:b/>
          <w:bCs/>
          <w:color w:val="000000"/>
          <w:sz w:val="22"/>
          <w:szCs w:val="22"/>
        </w:rPr>
        <w:t>do 3 dni roboczych</w:t>
      </w:r>
      <w:r w:rsidRPr="00CF1307">
        <w:rPr>
          <w:color w:val="000000"/>
          <w:sz w:val="22"/>
          <w:szCs w:val="22"/>
        </w:rPr>
        <w:t xml:space="preserve"> od dnia podp</w:t>
      </w:r>
      <w:r w:rsidR="006F4190">
        <w:rPr>
          <w:color w:val="000000"/>
          <w:sz w:val="22"/>
          <w:szCs w:val="22"/>
        </w:rPr>
        <w:t xml:space="preserve">isania umowy kosztorys ofertowy stanowiący </w:t>
      </w:r>
      <w:r w:rsidR="006F4190">
        <w:rPr>
          <w:i/>
          <w:color w:val="000000"/>
          <w:sz w:val="22"/>
          <w:szCs w:val="22"/>
        </w:rPr>
        <w:t>załącznik nr 4 do Umowy.</w:t>
      </w:r>
    </w:p>
    <w:p w14:paraId="3F2FA116" w14:textId="77777777" w:rsidR="00FB63E4" w:rsidRPr="00FB63E4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FB63E4">
        <w:rPr>
          <w:sz w:val="22"/>
          <w:szCs w:val="22"/>
        </w:rPr>
        <w:t>Wykonawca we własnym zakresie i na własny koszt zabezpieczy dostawę mediów na teren budowy</w:t>
      </w:r>
      <w:r w:rsidR="00FB63E4">
        <w:rPr>
          <w:sz w:val="22"/>
          <w:szCs w:val="22"/>
        </w:rPr>
        <w:t>.</w:t>
      </w:r>
    </w:p>
    <w:p w14:paraId="2143ABE6" w14:textId="77777777" w:rsidR="00C446FA" w:rsidRPr="00FB63E4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FB63E4">
        <w:rPr>
          <w:sz w:val="22"/>
          <w:szCs w:val="22"/>
        </w:rPr>
        <w:t>Wykonawca zobowiązany jest do w</w:t>
      </w:r>
      <w:r w:rsidR="00C446FA" w:rsidRPr="00FB63E4">
        <w:rPr>
          <w:sz w:val="22"/>
          <w:szCs w:val="22"/>
        </w:rPr>
        <w:t>ykonani</w:t>
      </w:r>
      <w:r w:rsidRPr="00FB63E4">
        <w:rPr>
          <w:sz w:val="22"/>
          <w:szCs w:val="22"/>
        </w:rPr>
        <w:t>a</w:t>
      </w:r>
      <w:r w:rsidR="00C446FA" w:rsidRPr="00FB63E4">
        <w:rPr>
          <w:sz w:val="22"/>
          <w:szCs w:val="22"/>
        </w:rPr>
        <w:t xml:space="preserve"> przedmiotu </w:t>
      </w:r>
      <w:r w:rsidR="00A03DD4" w:rsidRPr="00FB63E4">
        <w:rPr>
          <w:sz w:val="22"/>
          <w:szCs w:val="22"/>
        </w:rPr>
        <w:t>U</w:t>
      </w:r>
      <w:r w:rsidR="00C446FA" w:rsidRPr="00FB63E4">
        <w:rPr>
          <w:sz w:val="22"/>
          <w:szCs w:val="22"/>
        </w:rPr>
        <w:t xml:space="preserve">mowy z materiałów odpowiadających wymaganiom określonym w art. 10 ustawy z dnia  7 lipca 1994 r. Prawo budowlane </w:t>
      </w:r>
      <w:r w:rsidR="000B7330" w:rsidRPr="00FB63E4">
        <w:rPr>
          <w:sz w:val="22"/>
          <w:szCs w:val="22"/>
        </w:rPr>
        <w:t xml:space="preserve">i </w:t>
      </w:r>
      <w:r w:rsidR="00C446FA" w:rsidRPr="00FB63E4">
        <w:rPr>
          <w:sz w:val="22"/>
          <w:szCs w:val="22"/>
        </w:rPr>
        <w:t xml:space="preserve">okazania, na każde żądanie </w:t>
      </w:r>
      <w:r w:rsidR="00C446FA" w:rsidRPr="00CF1307">
        <w:rPr>
          <w:sz w:val="22"/>
          <w:szCs w:val="22"/>
        </w:rPr>
        <w:t>Zamawiającego lub Inspektora nadzoru inwestorskiego</w:t>
      </w:r>
      <w:r w:rsidR="00C446FA" w:rsidRPr="00FB63E4">
        <w:rPr>
          <w:sz w:val="22"/>
          <w:szCs w:val="22"/>
        </w:rPr>
        <w:t xml:space="preserve">, certyfikatów zgodności </w:t>
      </w:r>
      <w:r w:rsidR="00FB63E4">
        <w:rPr>
          <w:sz w:val="22"/>
          <w:szCs w:val="22"/>
        </w:rPr>
        <w:t xml:space="preserve">               </w:t>
      </w:r>
      <w:r w:rsidR="00C446FA" w:rsidRPr="00FB63E4">
        <w:rPr>
          <w:sz w:val="22"/>
          <w:szCs w:val="22"/>
        </w:rPr>
        <w:t>z polską normą lub aprobatą techniczną każdego używanego na budowie wyrobu</w:t>
      </w:r>
      <w:r w:rsidRPr="00FB63E4">
        <w:rPr>
          <w:sz w:val="22"/>
          <w:szCs w:val="22"/>
        </w:rPr>
        <w:t>.</w:t>
      </w:r>
    </w:p>
    <w:p w14:paraId="3C266767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z</w:t>
      </w:r>
      <w:r w:rsidR="00C446FA" w:rsidRPr="00C6116C">
        <w:rPr>
          <w:sz w:val="22"/>
          <w:szCs w:val="22"/>
        </w:rPr>
        <w:t>apewnienia na własny koszt transportu odpadów do miejsc ich wykorzystania lub utylizacji, łącznie z kosztami utylizacji</w:t>
      </w:r>
      <w:r w:rsidR="001C5F4A" w:rsidRPr="00C6116C">
        <w:rPr>
          <w:sz w:val="22"/>
          <w:szCs w:val="22"/>
        </w:rPr>
        <w:t xml:space="preserve"> wraz z wykazaniem faktur za utylizację</w:t>
      </w:r>
      <w:r w:rsidR="00FB63E4">
        <w:rPr>
          <w:sz w:val="22"/>
          <w:szCs w:val="22"/>
        </w:rPr>
        <w:t xml:space="preserve">     </w:t>
      </w:r>
      <w:r w:rsidR="001C5F4A" w:rsidRPr="00C6116C">
        <w:rPr>
          <w:sz w:val="22"/>
          <w:szCs w:val="22"/>
        </w:rPr>
        <w:t xml:space="preserve"> i wywóz odpadów. </w:t>
      </w:r>
    </w:p>
    <w:p w14:paraId="2859B3E2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lastRenderedPageBreak/>
        <w:t xml:space="preserve">Jako wytwarzający odpady </w:t>
      </w:r>
      <w:r w:rsidR="00656620" w:rsidRPr="00C6116C">
        <w:rPr>
          <w:sz w:val="22"/>
          <w:szCs w:val="22"/>
        </w:rPr>
        <w:t xml:space="preserve">Wykonawca zobowiązany jest do </w:t>
      </w:r>
      <w:r w:rsidRPr="00C6116C">
        <w:rPr>
          <w:sz w:val="22"/>
          <w:szCs w:val="22"/>
        </w:rPr>
        <w:t>przestrzegania przepisów prawnych wynikających z następujących ustaw: Ustawy z dnia 27.04.2001r. Prawo</w:t>
      </w:r>
      <w:r w:rsidR="00656620" w:rsidRPr="00C6116C">
        <w:rPr>
          <w:sz w:val="22"/>
          <w:szCs w:val="22"/>
        </w:rPr>
        <w:t xml:space="preserve"> </w:t>
      </w:r>
      <w:r w:rsidRPr="00C6116C">
        <w:rPr>
          <w:sz w:val="22"/>
          <w:szCs w:val="22"/>
        </w:rPr>
        <w:t>ochrony środowiska, Ustawy z dnia 14.12.2012r. o odpadach. Powołane przepisy prawne Wykonawca zobowiązuje się stosować</w:t>
      </w:r>
      <w:r w:rsidR="00BE72B3" w:rsidRPr="00C6116C">
        <w:rPr>
          <w:sz w:val="22"/>
          <w:szCs w:val="22"/>
        </w:rPr>
        <w:t xml:space="preserve"> </w:t>
      </w:r>
      <w:r w:rsidRPr="00C6116C">
        <w:rPr>
          <w:sz w:val="22"/>
          <w:szCs w:val="22"/>
        </w:rPr>
        <w:t>z uwzględnieniem ewentualnych zmian stanu prawnego w tym zakresie</w:t>
      </w:r>
      <w:r w:rsidR="00656620" w:rsidRPr="00C6116C">
        <w:rPr>
          <w:sz w:val="22"/>
          <w:szCs w:val="22"/>
        </w:rPr>
        <w:t>.</w:t>
      </w:r>
    </w:p>
    <w:p w14:paraId="1456BA4C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p</w:t>
      </w:r>
      <w:r w:rsidR="00C446FA" w:rsidRPr="00C6116C">
        <w:rPr>
          <w:sz w:val="22"/>
          <w:szCs w:val="22"/>
        </w:rPr>
        <w:t>onoszenia pełnej odpowiedzialności za stan i przestrzeganie przepisów bhp, ochronę ppoż.</w:t>
      </w:r>
      <w:r w:rsidR="00BE72B3" w:rsidRPr="00C6116C">
        <w:rPr>
          <w:sz w:val="22"/>
          <w:szCs w:val="22"/>
        </w:rPr>
        <w:t xml:space="preserve"> </w:t>
      </w:r>
      <w:r w:rsidR="00C446FA" w:rsidRPr="00C6116C">
        <w:rPr>
          <w:sz w:val="22"/>
          <w:szCs w:val="22"/>
        </w:rPr>
        <w:t xml:space="preserve">i dozór mienia na terenie robót, jak i za wszelkie szkody powstałe </w:t>
      </w:r>
      <w:r w:rsidR="00FB63E4">
        <w:rPr>
          <w:sz w:val="22"/>
          <w:szCs w:val="22"/>
        </w:rPr>
        <w:t xml:space="preserve">            </w:t>
      </w:r>
      <w:r w:rsidR="00C446FA" w:rsidRPr="00C6116C">
        <w:rPr>
          <w:sz w:val="22"/>
          <w:szCs w:val="22"/>
        </w:rPr>
        <w:t xml:space="preserve">w trakcie trwania robót na terenie przyjętym od Zamawiającego lub mających związek </w:t>
      </w:r>
      <w:r w:rsidR="00FB63E4">
        <w:rPr>
          <w:sz w:val="22"/>
          <w:szCs w:val="22"/>
        </w:rPr>
        <w:t xml:space="preserve">                           </w:t>
      </w:r>
      <w:r w:rsidR="00C446FA" w:rsidRPr="00C6116C">
        <w:rPr>
          <w:sz w:val="22"/>
          <w:szCs w:val="22"/>
        </w:rPr>
        <w:t>z prowadzonymi robotami</w:t>
      </w:r>
      <w:r w:rsidRPr="00C6116C">
        <w:rPr>
          <w:sz w:val="22"/>
          <w:szCs w:val="22"/>
        </w:rPr>
        <w:t>.</w:t>
      </w:r>
    </w:p>
    <w:p w14:paraId="5E35BD3D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t</w:t>
      </w:r>
      <w:r w:rsidR="00C446FA" w:rsidRPr="00C6116C">
        <w:rPr>
          <w:sz w:val="22"/>
          <w:szCs w:val="22"/>
        </w:rPr>
        <w:t xml:space="preserve">erminowego wykonania i przekazania do eksploatacji przedmiotu </w:t>
      </w:r>
      <w:r w:rsidRPr="00C6116C">
        <w:rPr>
          <w:sz w:val="22"/>
          <w:szCs w:val="22"/>
        </w:rPr>
        <w:t>U</w:t>
      </w:r>
      <w:r w:rsidR="00C446FA" w:rsidRPr="00C6116C">
        <w:rPr>
          <w:sz w:val="22"/>
          <w:szCs w:val="22"/>
        </w:rPr>
        <w:t xml:space="preserve">mowy oraz oświadczenia, że roboty ukończone przez niego są całkowicie zgodne z </w:t>
      </w:r>
      <w:r w:rsidRPr="00C6116C">
        <w:rPr>
          <w:sz w:val="22"/>
          <w:szCs w:val="22"/>
        </w:rPr>
        <w:t>U</w:t>
      </w:r>
      <w:r w:rsidR="00C446FA" w:rsidRPr="00C6116C">
        <w:rPr>
          <w:sz w:val="22"/>
          <w:szCs w:val="22"/>
        </w:rPr>
        <w:t xml:space="preserve">mową </w:t>
      </w:r>
      <w:r w:rsidR="008E422B">
        <w:rPr>
          <w:sz w:val="22"/>
          <w:szCs w:val="22"/>
        </w:rPr>
        <w:br/>
      </w:r>
      <w:r w:rsidR="00C446FA" w:rsidRPr="00C6116C">
        <w:rPr>
          <w:sz w:val="22"/>
          <w:szCs w:val="22"/>
        </w:rPr>
        <w:t xml:space="preserve">i odpowiadają potrzebom, dla </w:t>
      </w:r>
      <w:r w:rsidR="00D916D9">
        <w:rPr>
          <w:sz w:val="22"/>
          <w:szCs w:val="22"/>
        </w:rPr>
        <w:t>których są przewidziane według U</w:t>
      </w:r>
      <w:r w:rsidR="00C446FA" w:rsidRPr="00C6116C">
        <w:rPr>
          <w:sz w:val="22"/>
          <w:szCs w:val="22"/>
        </w:rPr>
        <w:t>mowy</w:t>
      </w:r>
      <w:r w:rsidRPr="00C6116C">
        <w:rPr>
          <w:sz w:val="22"/>
          <w:szCs w:val="22"/>
        </w:rPr>
        <w:t>.</w:t>
      </w:r>
    </w:p>
    <w:p w14:paraId="4EA9BFE0" w14:textId="77777777" w:rsidR="00ED53D5" w:rsidRPr="00C6116C" w:rsidRDefault="00ED53D5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color w:val="000000"/>
          <w:sz w:val="22"/>
          <w:szCs w:val="22"/>
        </w:rPr>
        <w:t>Wykonawca ponosi odpowiedzialność na zasadach ogólnych za szkody związane z realizacją Umowy, w szczególności za utratę dóbr materialnych, uszkodzenie ciała lub śmierć osób, a także ponosi odpowiedzialność za wybrane metody działań i bezpieczeństwo na terenie budowy</w:t>
      </w:r>
      <w:r w:rsidR="00656620" w:rsidRPr="00C6116C">
        <w:rPr>
          <w:color w:val="000000"/>
          <w:sz w:val="22"/>
          <w:szCs w:val="22"/>
        </w:rPr>
        <w:t>.</w:t>
      </w:r>
    </w:p>
    <w:p w14:paraId="6132D1BC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p</w:t>
      </w:r>
      <w:r w:rsidR="00C446FA" w:rsidRPr="00C6116C">
        <w:rPr>
          <w:sz w:val="22"/>
          <w:szCs w:val="22"/>
        </w:rPr>
        <w:t xml:space="preserve">onoszenia pełnej </w:t>
      </w:r>
      <w:r w:rsidR="008E422B">
        <w:rPr>
          <w:sz w:val="22"/>
          <w:szCs w:val="22"/>
        </w:rPr>
        <w:t xml:space="preserve">odpowiedzialności za stosowanie </w:t>
      </w:r>
      <w:r w:rsidR="008E422B">
        <w:rPr>
          <w:sz w:val="22"/>
          <w:szCs w:val="22"/>
        </w:rPr>
        <w:br/>
      </w:r>
      <w:r w:rsidR="00C446FA" w:rsidRPr="00C6116C">
        <w:rPr>
          <w:sz w:val="22"/>
          <w:szCs w:val="22"/>
        </w:rPr>
        <w:t xml:space="preserve">i bezpieczeństwo wszelkich działań prowadzonych na terenie robót i poza nim, a związanych </w:t>
      </w:r>
      <w:r w:rsidR="008E422B">
        <w:rPr>
          <w:sz w:val="22"/>
          <w:szCs w:val="22"/>
        </w:rPr>
        <w:br/>
      </w:r>
      <w:r w:rsidR="00B66C8C">
        <w:rPr>
          <w:sz w:val="22"/>
          <w:szCs w:val="22"/>
        </w:rPr>
        <w:t>z wykonaniem przedmiotu U</w:t>
      </w:r>
      <w:r w:rsidR="00C446FA" w:rsidRPr="00C6116C">
        <w:rPr>
          <w:sz w:val="22"/>
          <w:szCs w:val="22"/>
        </w:rPr>
        <w:t>mowy</w:t>
      </w:r>
      <w:r w:rsidRPr="00C6116C">
        <w:rPr>
          <w:sz w:val="22"/>
          <w:szCs w:val="22"/>
        </w:rPr>
        <w:t>.</w:t>
      </w:r>
    </w:p>
    <w:p w14:paraId="75A4FF92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p</w:t>
      </w:r>
      <w:r w:rsidR="00C446FA" w:rsidRPr="00C6116C">
        <w:rPr>
          <w:sz w:val="22"/>
          <w:szCs w:val="22"/>
        </w:rPr>
        <w:t>onoszenia pełnej odpowiedzialności za szkody oraz następstwa nieszczęśliwych wypadków pracowników i osób trzecich, powstałe w związku z prowadzonymi robotami, w tym także ruchem pojazdów</w:t>
      </w:r>
      <w:r w:rsidRPr="00C6116C">
        <w:rPr>
          <w:sz w:val="22"/>
          <w:szCs w:val="22"/>
        </w:rPr>
        <w:t>.</w:t>
      </w:r>
    </w:p>
    <w:p w14:paraId="55ED81EB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d</w:t>
      </w:r>
      <w:r w:rsidR="00FB63E4">
        <w:rPr>
          <w:sz w:val="22"/>
          <w:szCs w:val="22"/>
        </w:rPr>
        <w:t>ostarcze</w:t>
      </w:r>
      <w:r w:rsidR="00943EDD">
        <w:rPr>
          <w:sz w:val="22"/>
          <w:szCs w:val="22"/>
        </w:rPr>
        <w:t>nia</w:t>
      </w:r>
      <w:r w:rsidR="00C446FA" w:rsidRPr="00C6116C">
        <w:rPr>
          <w:sz w:val="22"/>
          <w:szCs w:val="22"/>
        </w:rPr>
        <w:t xml:space="preserve"> niezbędnych dokumentów potwierdzających parametry techniczne oraz wymagane normy stosowanych materiałów i urządzeń w tym </w:t>
      </w:r>
      <w:r w:rsidR="00D916D9">
        <w:rPr>
          <w:sz w:val="22"/>
          <w:szCs w:val="22"/>
        </w:rPr>
        <w:br/>
      </w:r>
      <w:r w:rsidR="00C446FA" w:rsidRPr="00C6116C">
        <w:rPr>
          <w:sz w:val="22"/>
          <w:szCs w:val="22"/>
        </w:rPr>
        <w:t>np. wyników oraz protokołów badań, sprawozdań i prób dotyczących realizowanego przedmiotu niniejszej Umowy</w:t>
      </w:r>
      <w:r w:rsidRPr="00C6116C">
        <w:rPr>
          <w:sz w:val="22"/>
          <w:szCs w:val="22"/>
        </w:rPr>
        <w:t>.</w:t>
      </w:r>
    </w:p>
    <w:p w14:paraId="139DF435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z</w:t>
      </w:r>
      <w:r w:rsidR="00943EDD">
        <w:rPr>
          <w:sz w:val="22"/>
          <w:szCs w:val="22"/>
        </w:rPr>
        <w:t>abezpieczenia</w:t>
      </w:r>
      <w:r w:rsidR="00C446FA" w:rsidRPr="00C6116C">
        <w:rPr>
          <w:sz w:val="22"/>
          <w:szCs w:val="22"/>
        </w:rPr>
        <w:t xml:space="preserve"> instalacji, urządzeń i obiektów na terenie robót </w:t>
      </w:r>
      <w:r w:rsidR="008E422B">
        <w:rPr>
          <w:sz w:val="22"/>
          <w:szCs w:val="22"/>
        </w:rPr>
        <w:br/>
      </w:r>
      <w:r w:rsidR="00C446FA" w:rsidRPr="00C6116C">
        <w:rPr>
          <w:sz w:val="22"/>
          <w:szCs w:val="22"/>
        </w:rPr>
        <w:t>i w jej bezpośrednim otoczeniu, przed ich zniszczeniem lub uszkodzeniem w trakcie wykonywania robót</w:t>
      </w:r>
      <w:r w:rsidRPr="00C6116C">
        <w:rPr>
          <w:sz w:val="22"/>
          <w:szCs w:val="22"/>
        </w:rPr>
        <w:t>.</w:t>
      </w:r>
    </w:p>
    <w:p w14:paraId="2DAE54F2" w14:textId="77777777" w:rsidR="00C446FA" w:rsidRPr="00C6116C" w:rsidRDefault="00656620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d</w:t>
      </w:r>
      <w:r w:rsidR="00C446FA" w:rsidRPr="00C6116C">
        <w:rPr>
          <w:sz w:val="22"/>
          <w:szCs w:val="22"/>
        </w:rPr>
        <w:t>bani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o porządek na</w:t>
      </w:r>
      <w:r w:rsidR="00B66C8C">
        <w:rPr>
          <w:sz w:val="22"/>
          <w:szCs w:val="22"/>
        </w:rPr>
        <w:t xml:space="preserve"> terenie robót oraz utrzymywania</w:t>
      </w:r>
      <w:r w:rsidR="00C446FA" w:rsidRPr="00C6116C">
        <w:rPr>
          <w:sz w:val="22"/>
          <w:szCs w:val="22"/>
        </w:rPr>
        <w:t xml:space="preserve"> terenu robót w należytym stanie</w:t>
      </w:r>
      <w:r w:rsidR="00243F43" w:rsidRPr="00C6116C">
        <w:rPr>
          <w:sz w:val="22"/>
          <w:szCs w:val="22"/>
        </w:rPr>
        <w:t xml:space="preserve"> </w:t>
      </w:r>
      <w:r w:rsidR="00C446FA" w:rsidRPr="00C6116C">
        <w:rPr>
          <w:sz w:val="22"/>
          <w:szCs w:val="22"/>
        </w:rPr>
        <w:t>i porządku oraz w stanie wolnym od przeszkód komunikacyjnych</w:t>
      </w:r>
      <w:r w:rsidR="00243F43" w:rsidRPr="00C6116C">
        <w:rPr>
          <w:sz w:val="22"/>
          <w:szCs w:val="22"/>
        </w:rPr>
        <w:t>.</w:t>
      </w:r>
    </w:p>
    <w:p w14:paraId="13FD8A87" w14:textId="77777777" w:rsidR="00C446FA" w:rsidRPr="00C6116C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u</w:t>
      </w:r>
      <w:r w:rsidR="00C446FA" w:rsidRPr="00C6116C">
        <w:rPr>
          <w:sz w:val="22"/>
          <w:szCs w:val="22"/>
        </w:rPr>
        <w:t>porządkowani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terenu budowy po zakończeniu robót, zaplecza budowy, jak również terenów sąsiadujących zajętych lub użytkowanych przez Wykonawcę w tym dokonania na własny koszt renowacji zniszczonych lub uszkodzonych w wyniku prowadzonych prac obiektów, fragmentów terenu</w:t>
      </w:r>
      <w:r w:rsidR="00F00B05">
        <w:rPr>
          <w:sz w:val="22"/>
          <w:szCs w:val="22"/>
        </w:rPr>
        <w:t>,</w:t>
      </w:r>
      <w:r w:rsidR="00C446FA" w:rsidRPr="00C6116C">
        <w:rPr>
          <w:sz w:val="22"/>
          <w:szCs w:val="22"/>
        </w:rPr>
        <w:t xml:space="preserve"> dróg, nawierzchni lub instalacji</w:t>
      </w:r>
      <w:r w:rsidRPr="00C6116C">
        <w:rPr>
          <w:sz w:val="22"/>
          <w:szCs w:val="22"/>
        </w:rPr>
        <w:t>.</w:t>
      </w:r>
    </w:p>
    <w:p w14:paraId="00B822E1" w14:textId="77777777" w:rsidR="00C446FA" w:rsidRPr="00C6116C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k</w:t>
      </w:r>
      <w:r w:rsidR="00C446FA" w:rsidRPr="00C6116C">
        <w:rPr>
          <w:sz w:val="22"/>
          <w:szCs w:val="22"/>
        </w:rPr>
        <w:t>ompletowani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w trakcie realizacji robót wszelkiej dokumentacji zgodnie z przepisami Praw</w:t>
      </w:r>
      <w:r w:rsidR="003D1EC7">
        <w:rPr>
          <w:sz w:val="22"/>
          <w:szCs w:val="22"/>
        </w:rPr>
        <w:t>a budowlanego oraz przygotowania</w:t>
      </w:r>
      <w:r w:rsidR="00C446FA" w:rsidRPr="00C6116C">
        <w:rPr>
          <w:sz w:val="22"/>
          <w:szCs w:val="22"/>
        </w:rPr>
        <w:t xml:space="preserve"> do odbioru końcowego kompletu protokołów niezbędnych przy odbiorze</w:t>
      </w:r>
      <w:r w:rsidRPr="00C6116C">
        <w:rPr>
          <w:sz w:val="22"/>
          <w:szCs w:val="22"/>
        </w:rPr>
        <w:t>.</w:t>
      </w:r>
    </w:p>
    <w:p w14:paraId="331ED04E" w14:textId="77777777" w:rsidR="00C446FA" w:rsidRPr="00CF1307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F1307">
        <w:rPr>
          <w:sz w:val="22"/>
          <w:szCs w:val="22"/>
        </w:rPr>
        <w:t>Wykonawca zobowiązany jest do u</w:t>
      </w:r>
      <w:r w:rsidR="00C446FA" w:rsidRPr="00CF1307">
        <w:rPr>
          <w:sz w:val="22"/>
          <w:szCs w:val="22"/>
        </w:rPr>
        <w:t>sunięci</w:t>
      </w:r>
      <w:r w:rsidRPr="00CF1307">
        <w:rPr>
          <w:sz w:val="22"/>
          <w:szCs w:val="22"/>
        </w:rPr>
        <w:t>a</w:t>
      </w:r>
      <w:r w:rsidR="00C446FA" w:rsidRPr="00CF1307">
        <w:rPr>
          <w:sz w:val="22"/>
          <w:szCs w:val="22"/>
        </w:rPr>
        <w:t xml:space="preserve"> wszelkich wad i usterek stwierdzonych przez nadzór inwestorski w trakcie trwania robót w terminie nie dłuższym niż termin technicznie uzasadniony</w:t>
      </w:r>
      <w:r w:rsidR="008E422B">
        <w:rPr>
          <w:sz w:val="22"/>
          <w:szCs w:val="22"/>
        </w:rPr>
        <w:t xml:space="preserve"> </w:t>
      </w:r>
      <w:r w:rsidR="008E422B">
        <w:rPr>
          <w:sz w:val="22"/>
          <w:szCs w:val="22"/>
        </w:rPr>
        <w:br/>
      </w:r>
      <w:r w:rsidR="00C446FA" w:rsidRPr="00CF1307">
        <w:rPr>
          <w:sz w:val="22"/>
          <w:szCs w:val="22"/>
        </w:rPr>
        <w:t>i konieczny do ich usunięcia</w:t>
      </w:r>
      <w:r w:rsidRPr="00CF1307">
        <w:rPr>
          <w:sz w:val="22"/>
          <w:szCs w:val="22"/>
        </w:rPr>
        <w:t>.</w:t>
      </w:r>
    </w:p>
    <w:p w14:paraId="402A0D83" w14:textId="77777777" w:rsidR="00C446FA" w:rsidRPr="00C6116C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p</w:t>
      </w:r>
      <w:r w:rsidR="00C446FA" w:rsidRPr="00C6116C">
        <w:rPr>
          <w:sz w:val="22"/>
          <w:szCs w:val="22"/>
        </w:rPr>
        <w:t>onoszeni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wyłącznej odpowiedzialności za wszelkie szkody będące następstwem niewykonania lub nienależytego wykonania przedmiotu umowy, które to szkody zobowiązuje się pokryć w pełnej wysokości</w:t>
      </w:r>
      <w:r w:rsidRPr="00C6116C">
        <w:rPr>
          <w:sz w:val="22"/>
          <w:szCs w:val="22"/>
        </w:rPr>
        <w:t>.</w:t>
      </w:r>
    </w:p>
    <w:p w14:paraId="28554361" w14:textId="77777777" w:rsidR="00C446FA" w:rsidRPr="000A5C11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0A5C11">
        <w:rPr>
          <w:sz w:val="22"/>
          <w:szCs w:val="22"/>
        </w:rPr>
        <w:t>Wykonawca zobowiązany jest do p</w:t>
      </w:r>
      <w:r w:rsidR="00C446FA" w:rsidRPr="000A5C11">
        <w:rPr>
          <w:sz w:val="22"/>
          <w:szCs w:val="22"/>
        </w:rPr>
        <w:t>osiadani</w:t>
      </w:r>
      <w:r w:rsidRPr="000A5C11">
        <w:rPr>
          <w:sz w:val="22"/>
          <w:szCs w:val="22"/>
        </w:rPr>
        <w:t>a</w:t>
      </w:r>
      <w:r w:rsidR="00C446FA" w:rsidRPr="000A5C11">
        <w:rPr>
          <w:sz w:val="22"/>
          <w:szCs w:val="22"/>
        </w:rPr>
        <w:t xml:space="preserve"> ubezpieczenia prowadzonej działalności gospodarczej w zakresie re</w:t>
      </w:r>
      <w:r w:rsidR="00F44F19">
        <w:rPr>
          <w:sz w:val="22"/>
          <w:szCs w:val="22"/>
        </w:rPr>
        <w:t>alizowanym w ramach niniejszej U</w:t>
      </w:r>
      <w:r w:rsidR="00C446FA" w:rsidRPr="000A5C11">
        <w:rPr>
          <w:sz w:val="22"/>
          <w:szCs w:val="22"/>
        </w:rPr>
        <w:t xml:space="preserve">mowy, przez okres </w:t>
      </w:r>
      <w:r w:rsidR="00F44F19">
        <w:rPr>
          <w:sz w:val="22"/>
          <w:szCs w:val="22"/>
        </w:rPr>
        <w:t>co najmniej od daty podpisania U</w:t>
      </w:r>
      <w:r w:rsidR="00C446FA" w:rsidRPr="000A5C11">
        <w:rPr>
          <w:sz w:val="22"/>
          <w:szCs w:val="22"/>
        </w:rPr>
        <w:t>mowy do czasu odbioru końcowego. Na każde żądanie Zamawiającego Wykonawca jest obowiązany okazać aktualną opłaconą polisę ubezpieczeniową lub inny dokument potwierdzający posiadanie aktualnego ubezpieczenia.</w:t>
      </w:r>
      <w:r w:rsidR="00CF1307" w:rsidRPr="000A5C11">
        <w:rPr>
          <w:sz w:val="22"/>
          <w:szCs w:val="22"/>
        </w:rPr>
        <w:t xml:space="preserve"> </w:t>
      </w:r>
    </w:p>
    <w:p w14:paraId="6A06A7DE" w14:textId="77777777" w:rsidR="00C446FA" w:rsidRPr="00C6116C" w:rsidRDefault="00243F43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n</w:t>
      </w:r>
      <w:r w:rsidR="00C446FA" w:rsidRPr="00C6116C">
        <w:rPr>
          <w:sz w:val="22"/>
          <w:szCs w:val="22"/>
        </w:rPr>
        <w:t>iezwłoczne</w:t>
      </w:r>
      <w:r w:rsidRPr="00C6116C">
        <w:rPr>
          <w:sz w:val="22"/>
          <w:szCs w:val="22"/>
        </w:rPr>
        <w:t>go</w:t>
      </w:r>
      <w:r w:rsidR="00C446FA" w:rsidRPr="00C6116C">
        <w:rPr>
          <w:sz w:val="22"/>
          <w:szCs w:val="22"/>
        </w:rPr>
        <w:t xml:space="preserve"> informowani</w:t>
      </w:r>
      <w:r w:rsidRPr="00C6116C">
        <w:rPr>
          <w:sz w:val="22"/>
          <w:szCs w:val="22"/>
        </w:rPr>
        <w:t>a</w:t>
      </w:r>
      <w:r w:rsidR="00C446FA" w:rsidRPr="00C6116C">
        <w:rPr>
          <w:sz w:val="22"/>
          <w:szCs w:val="22"/>
        </w:rPr>
        <w:t xml:space="preserve"> Zamawiającego </w:t>
      </w:r>
      <w:r w:rsidR="00C446FA" w:rsidRPr="00CF1307">
        <w:rPr>
          <w:sz w:val="22"/>
          <w:szCs w:val="22"/>
        </w:rPr>
        <w:t>(Inspektora nadzoru inwestorskiego)</w:t>
      </w:r>
      <w:r w:rsidR="00C446FA" w:rsidRPr="00C6116C">
        <w:rPr>
          <w:sz w:val="22"/>
          <w:szCs w:val="22"/>
        </w:rPr>
        <w:t xml:space="preserve"> o problemach technicznych lub okolicznościach, które mogą wpłynąć na jakość robót lub termin zakończenia robót</w:t>
      </w:r>
      <w:r w:rsidRPr="00C6116C">
        <w:rPr>
          <w:sz w:val="22"/>
          <w:szCs w:val="22"/>
        </w:rPr>
        <w:t>.</w:t>
      </w:r>
    </w:p>
    <w:p w14:paraId="1C62E25E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zapewnić wykonanie i kierowanie robotami objętymi umową przez osoby posiadające stosowne kwalifikacje zawodowe i uprawnienia budowlane</w:t>
      </w:r>
      <w:r w:rsidR="00243F43" w:rsidRPr="00C6116C">
        <w:rPr>
          <w:sz w:val="22"/>
          <w:szCs w:val="22"/>
        </w:rPr>
        <w:t>.</w:t>
      </w:r>
    </w:p>
    <w:p w14:paraId="1892E726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zobowiązuje się wyznaczyć do kierowania rob</w:t>
      </w:r>
      <w:r w:rsidR="00F44F19">
        <w:rPr>
          <w:sz w:val="22"/>
          <w:szCs w:val="22"/>
        </w:rPr>
        <w:t>otami i wykonywania przedmiotu U</w:t>
      </w:r>
      <w:r w:rsidRPr="00C6116C">
        <w:rPr>
          <w:sz w:val="22"/>
          <w:szCs w:val="22"/>
        </w:rPr>
        <w:t>mowy osoby wskazane w Ofercie Wykonawcy</w:t>
      </w:r>
      <w:r w:rsidR="00243F43" w:rsidRPr="00C6116C">
        <w:rPr>
          <w:sz w:val="22"/>
          <w:szCs w:val="22"/>
        </w:rPr>
        <w:t>.</w:t>
      </w:r>
    </w:p>
    <w:p w14:paraId="56BA5CB8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lastRenderedPageBreak/>
        <w:t>Zmiana którejkolwiek z osób, o których mowa w ust. 2</w:t>
      </w:r>
      <w:r w:rsidR="00FB63E4">
        <w:rPr>
          <w:sz w:val="22"/>
          <w:szCs w:val="22"/>
        </w:rPr>
        <w:t>8 w</w:t>
      </w:r>
      <w:r w:rsidRPr="00C6116C">
        <w:rPr>
          <w:sz w:val="22"/>
          <w:szCs w:val="22"/>
        </w:rPr>
        <w:t xml:space="preserve"> trakcie realizacji przedmiotu niniejszej umowy, musi być uzasadniona przez Wykonawcę na piśmie i wymaga zaakceptowania przez Zamawiającego. Zamawiający zaakceptuje taką zmianę w terminie 7 dni od daty przedłożenia propozycji wyłącznie wtedy, gdy kwalifikacje i doświadczenie wskazanych osób będą spełniać warunki postawione w tym zakresie w Specyfikacji Warunków Zamówienia</w:t>
      </w:r>
      <w:r w:rsidR="00243F43" w:rsidRPr="00C6116C">
        <w:rPr>
          <w:sz w:val="22"/>
          <w:szCs w:val="22"/>
        </w:rPr>
        <w:t>.</w:t>
      </w:r>
    </w:p>
    <w:p w14:paraId="4683D65C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Zaakceptowana przez Zamawiającego zmiana którejkolwiek z osób, o których mowa w ust. 2</w:t>
      </w:r>
      <w:r w:rsidR="00FB63E4">
        <w:rPr>
          <w:sz w:val="22"/>
          <w:szCs w:val="22"/>
        </w:rPr>
        <w:t>8</w:t>
      </w:r>
      <w:r w:rsidRPr="00C6116C">
        <w:rPr>
          <w:sz w:val="22"/>
          <w:szCs w:val="22"/>
        </w:rPr>
        <w:t xml:space="preserve"> winna być potwierdzona pisemnie i nie wymaga aneksu do niniejszej</w:t>
      </w:r>
      <w:r w:rsidR="00F44F19">
        <w:rPr>
          <w:sz w:val="22"/>
          <w:szCs w:val="22"/>
        </w:rPr>
        <w:t xml:space="preserve"> U</w:t>
      </w:r>
      <w:r w:rsidRPr="00C6116C">
        <w:rPr>
          <w:sz w:val="22"/>
          <w:szCs w:val="22"/>
        </w:rPr>
        <w:t>mowy</w:t>
      </w:r>
      <w:r w:rsidR="00243F43" w:rsidRPr="00C6116C">
        <w:rPr>
          <w:sz w:val="22"/>
          <w:szCs w:val="22"/>
        </w:rPr>
        <w:t>.</w:t>
      </w:r>
    </w:p>
    <w:p w14:paraId="4AC36741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ostrzegania Zamawiającego, tak wcześnie jak to możliwe,</w:t>
      </w:r>
      <w:r w:rsidR="00B307A0">
        <w:rPr>
          <w:sz w:val="22"/>
          <w:szCs w:val="22"/>
        </w:rPr>
        <w:t xml:space="preserve"> </w:t>
      </w:r>
      <w:r w:rsidR="008E422B">
        <w:rPr>
          <w:sz w:val="22"/>
          <w:szCs w:val="22"/>
        </w:rPr>
        <w:br/>
      </w:r>
      <w:r w:rsidRPr="00C6116C">
        <w:rPr>
          <w:sz w:val="22"/>
          <w:szCs w:val="22"/>
        </w:rPr>
        <w:t xml:space="preserve">o szczególnych przyszłych wydarzeniach i okolicznościach, które mogą ujemnie wpłynąć na jakość robót, wzrost ceny umownej lub opóźnienie w realizacji robót. Zamawiający ma prawo zażądać od </w:t>
      </w:r>
      <w:r w:rsidR="00243F43" w:rsidRPr="00C6116C">
        <w:rPr>
          <w:sz w:val="22"/>
          <w:szCs w:val="22"/>
        </w:rPr>
        <w:t>W</w:t>
      </w:r>
      <w:r w:rsidRPr="00C6116C">
        <w:rPr>
          <w:sz w:val="22"/>
          <w:szCs w:val="22"/>
        </w:rPr>
        <w:t xml:space="preserve">ykonawcy oceny wpływu przyszłego wydarzenia i okoliczności na cenę umowną i na datę zakończenia robót. Szacunkowy wzrost ceny umownej będzie określony i dostarczony przez </w:t>
      </w:r>
      <w:r w:rsidR="00243F43" w:rsidRPr="00C6116C">
        <w:rPr>
          <w:sz w:val="22"/>
          <w:szCs w:val="22"/>
        </w:rPr>
        <w:t>W</w:t>
      </w:r>
      <w:r w:rsidRPr="00C6116C">
        <w:rPr>
          <w:sz w:val="22"/>
          <w:szCs w:val="22"/>
        </w:rPr>
        <w:t xml:space="preserve">ykonawcę bezzwłocznie </w:t>
      </w:r>
      <w:r w:rsidR="00243F43" w:rsidRPr="00C6116C">
        <w:rPr>
          <w:sz w:val="22"/>
          <w:szCs w:val="22"/>
        </w:rPr>
        <w:t>Z</w:t>
      </w:r>
      <w:r w:rsidRPr="00C6116C">
        <w:rPr>
          <w:sz w:val="22"/>
          <w:szCs w:val="22"/>
        </w:rPr>
        <w:t>amawiającemu</w:t>
      </w:r>
      <w:r w:rsidR="00243F43" w:rsidRPr="00C6116C">
        <w:rPr>
          <w:sz w:val="22"/>
          <w:szCs w:val="22"/>
        </w:rPr>
        <w:t>.</w:t>
      </w:r>
    </w:p>
    <w:p w14:paraId="455D0EAA" w14:textId="77777777" w:rsidR="00C446FA" w:rsidRPr="00C6116C" w:rsidRDefault="00C446FA" w:rsidP="003F70B8">
      <w:pPr>
        <w:pStyle w:val="Listanumerowana"/>
        <w:numPr>
          <w:ilvl w:val="0"/>
          <w:numId w:val="31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 xml:space="preserve">Wykonawca opracuje i przedstawi Zamawiającemu do akceptacji propozycje dotyczące uniknięcia lub zmniejszenia wpływu takiego wydarzenia lub okoliczności na realizację robót, jak też będzie współpracował przy wykonywaniu odnośnych poleceń </w:t>
      </w:r>
      <w:r w:rsidR="00243F43" w:rsidRPr="00C6116C">
        <w:rPr>
          <w:sz w:val="22"/>
          <w:szCs w:val="22"/>
        </w:rPr>
        <w:t>Z</w:t>
      </w:r>
      <w:r w:rsidRPr="00C6116C">
        <w:rPr>
          <w:sz w:val="22"/>
          <w:szCs w:val="22"/>
        </w:rPr>
        <w:t>amawiającego</w:t>
      </w:r>
      <w:r w:rsidR="00243F43" w:rsidRPr="00C6116C">
        <w:rPr>
          <w:sz w:val="22"/>
          <w:szCs w:val="22"/>
        </w:rPr>
        <w:t>.</w:t>
      </w:r>
    </w:p>
    <w:p w14:paraId="1E0878BC" w14:textId="77777777" w:rsidR="00657945" w:rsidRPr="00D34776" w:rsidRDefault="00657945" w:rsidP="00657945">
      <w:pPr>
        <w:pStyle w:val="Listanumerowana"/>
        <w:numPr>
          <w:ilvl w:val="0"/>
          <w:numId w:val="0"/>
        </w:numPr>
        <w:ind w:left="284"/>
        <w:jc w:val="both"/>
        <w:rPr>
          <w:color w:val="000000"/>
          <w:sz w:val="22"/>
          <w:szCs w:val="22"/>
        </w:rPr>
      </w:pPr>
    </w:p>
    <w:p w14:paraId="460C8A21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2" w:name="_Hlk118445528"/>
      <w:r w:rsidRPr="00C6116C">
        <w:rPr>
          <w:rFonts w:ascii="Times New Roman" w:hAnsi="Times New Roman" w:cs="Times New Roman"/>
          <w:b/>
          <w:bCs/>
        </w:rPr>
        <w:t>§ 5</w:t>
      </w:r>
    </w:p>
    <w:bookmarkEnd w:id="2"/>
    <w:p w14:paraId="6A1BF8EA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Wynagrodzenie i zapłata wynagrodzenia</w:t>
      </w:r>
    </w:p>
    <w:p w14:paraId="4E291C8C" w14:textId="77777777" w:rsidR="00C446FA" w:rsidRPr="00C6116C" w:rsidRDefault="00C446FA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 wykonanie przedmiotu Umowy, określonego w §1 niniejszej Umowy, Strony ustalają całkowite wynagrodzenie w wysokości</w:t>
      </w:r>
      <w:r w:rsidR="000A1648">
        <w:rPr>
          <w:rFonts w:ascii="Times New Roman" w:hAnsi="Times New Roman" w:cs="Times New Roman"/>
        </w:rPr>
        <w:t xml:space="preserve"> ……………………</w:t>
      </w:r>
      <w:r w:rsidRPr="00C6116C">
        <w:rPr>
          <w:rFonts w:ascii="Times New Roman" w:hAnsi="Times New Roman" w:cs="Times New Roman"/>
        </w:rPr>
        <w:t xml:space="preserve"> (słownie złotych: </w:t>
      </w:r>
      <w:r w:rsidR="00A73BE9">
        <w:rPr>
          <w:rFonts w:ascii="Times New Roman" w:hAnsi="Times New Roman" w:cs="Times New Roman"/>
        </w:rPr>
        <w:t>…………………</w:t>
      </w:r>
      <w:r w:rsidR="00ED53D5" w:rsidRPr="00C6116C">
        <w:rPr>
          <w:rFonts w:ascii="Times New Roman" w:hAnsi="Times New Roman" w:cs="Times New Roman"/>
        </w:rPr>
        <w:t>………….</w:t>
      </w:r>
      <w:r w:rsidRPr="00C6116C">
        <w:rPr>
          <w:rFonts w:ascii="Times New Roman" w:hAnsi="Times New Roman" w:cs="Times New Roman"/>
        </w:rPr>
        <w:t xml:space="preserve"> ). Wynagrodzenie obejmuje podatek VAT.</w:t>
      </w:r>
    </w:p>
    <w:p w14:paraId="1A390426" w14:textId="77777777" w:rsidR="00C446FA" w:rsidRPr="00C6116C" w:rsidRDefault="00C446FA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Wynagrodzenie ryczałtowe o którym mowa w ust 1. obejmuje wszystkie koszty związane z realizacją robót objętych dokumentacją projektową i odbioru robót, w tym ryzyko Wykonawcy z tytułu oszacowania wszelkich kosztów związanych z realizacją przedmiotu </w:t>
      </w:r>
      <w:r w:rsidR="00C343AA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mowy, a także oddziaływania innych czynników mających lub mogących mieć wpływ na koszty.</w:t>
      </w:r>
    </w:p>
    <w:p w14:paraId="1860DEC1" w14:textId="77777777" w:rsidR="00C446FA" w:rsidRPr="00C6116C" w:rsidRDefault="00C446FA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Niedoszacowanie, pominięcie oraz brak rozpoznania zakresu przedmiotu </w:t>
      </w:r>
      <w:r w:rsidR="00C343AA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nie może być podstawą do żądania zmiany wynagrodzenia ryczałtowego określonego w ust. 1 niniejszego paragrafu.</w:t>
      </w:r>
    </w:p>
    <w:p w14:paraId="574E4763" w14:textId="77777777" w:rsidR="00FF4351" w:rsidRPr="00FF4351" w:rsidRDefault="00FF4351" w:rsidP="00FF435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F4351">
        <w:rPr>
          <w:rFonts w:ascii="Times New Roman" w:hAnsi="Times New Roman" w:cs="Times New Roman"/>
          <w:bCs/>
        </w:rPr>
        <w:t xml:space="preserve">Faktura Wykonawcy powinna być wystawiona na Gminę Głuszyca ul. Parkowa 9, </w:t>
      </w:r>
      <w:r w:rsidR="00B66C8C">
        <w:rPr>
          <w:rFonts w:ascii="Times New Roman" w:hAnsi="Times New Roman" w:cs="Times New Roman"/>
          <w:bCs/>
        </w:rPr>
        <w:br/>
      </w:r>
      <w:r w:rsidRPr="00FF4351">
        <w:rPr>
          <w:rFonts w:ascii="Times New Roman" w:hAnsi="Times New Roman" w:cs="Times New Roman"/>
          <w:bCs/>
        </w:rPr>
        <w:t>58-340 Głuszyca NIP 886-25-72-750.</w:t>
      </w:r>
    </w:p>
    <w:p w14:paraId="7115806C" w14:textId="77777777" w:rsidR="00FB63E4" w:rsidRPr="00C6116C" w:rsidRDefault="00FB63E4" w:rsidP="003D1EC7">
      <w:pPr>
        <w:pStyle w:val="Listanumerowana"/>
        <w:numPr>
          <w:ilvl w:val="0"/>
          <w:numId w:val="3"/>
        </w:numPr>
        <w:ind w:left="284" w:hanging="284"/>
        <w:jc w:val="both"/>
        <w:rPr>
          <w:color w:val="000000"/>
          <w:sz w:val="22"/>
          <w:szCs w:val="22"/>
        </w:rPr>
      </w:pPr>
      <w:r w:rsidRPr="00C6116C">
        <w:rPr>
          <w:sz w:val="22"/>
          <w:szCs w:val="22"/>
        </w:rPr>
        <w:t>Wykonawca zobowiązany jest do wystawiania faktur tak aby wynikało z nich jednoznaczne powiązanie z realizowanym projektem.</w:t>
      </w:r>
    </w:p>
    <w:p w14:paraId="60EC98CF" w14:textId="77777777" w:rsidR="00C446FA" w:rsidRPr="00C6116C" w:rsidRDefault="00C446FA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Cesja wierzytelności wynikająca z niniejszej </w:t>
      </w:r>
      <w:r w:rsidR="00C343AA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może nastąpić jedynie za</w:t>
      </w:r>
      <w:r w:rsidR="00770D24">
        <w:rPr>
          <w:rFonts w:ascii="Times New Roman" w:hAnsi="Times New Roman" w:cs="Times New Roman"/>
        </w:rPr>
        <w:t xml:space="preserve"> uprzednią</w:t>
      </w:r>
      <w:r w:rsidRPr="00C6116C">
        <w:rPr>
          <w:rFonts w:ascii="Times New Roman" w:hAnsi="Times New Roman" w:cs="Times New Roman"/>
        </w:rPr>
        <w:t xml:space="preserve"> </w:t>
      </w:r>
      <w:r w:rsidR="00CC55AD">
        <w:rPr>
          <w:rFonts w:ascii="Times New Roman" w:hAnsi="Times New Roman" w:cs="Times New Roman"/>
        </w:rPr>
        <w:t xml:space="preserve">pisemną </w:t>
      </w:r>
      <w:r w:rsidRPr="00C6116C">
        <w:rPr>
          <w:rFonts w:ascii="Times New Roman" w:hAnsi="Times New Roman" w:cs="Times New Roman"/>
        </w:rPr>
        <w:t>zgodą Zamawiającego.</w:t>
      </w:r>
    </w:p>
    <w:p w14:paraId="6FAF147D" w14:textId="77777777" w:rsidR="00DF64FB" w:rsidRPr="00C6116C" w:rsidRDefault="00DF64FB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 informuje, że Wykonawca może przesyłać ustrukturyzowane faktury elektroniczne, </w:t>
      </w:r>
      <w:r w:rsidR="008E422B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o których mowa w art. 2 pkt 4 ustawy z dnia 9 listopada 2018 r. o elektronicznym fakturowaniu </w:t>
      </w:r>
      <w:r w:rsidR="008E422B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zamówieniach publicznych, koncesjach na roboty budowlane lub usługi oraz partnerstwie publiczno-prywatnym (Dz. U. z 20</w:t>
      </w:r>
      <w:r w:rsidR="00770D24">
        <w:rPr>
          <w:rFonts w:ascii="Times New Roman" w:hAnsi="Times New Roman" w:cs="Times New Roman"/>
        </w:rPr>
        <w:t>23</w:t>
      </w:r>
      <w:r w:rsidRPr="00C6116C">
        <w:rPr>
          <w:rFonts w:ascii="Times New Roman" w:hAnsi="Times New Roman" w:cs="Times New Roman"/>
        </w:rPr>
        <w:t xml:space="preserve"> r. poz. 16</w:t>
      </w:r>
      <w:r w:rsidR="00770D24">
        <w:rPr>
          <w:rFonts w:ascii="Times New Roman" w:hAnsi="Times New Roman" w:cs="Times New Roman"/>
        </w:rPr>
        <w:t>37</w:t>
      </w:r>
      <w:r w:rsidRPr="00C6116C">
        <w:rPr>
          <w:rFonts w:ascii="Times New Roman" w:hAnsi="Times New Roman" w:cs="Times New Roman"/>
        </w:rPr>
        <w:t>), tj. faktury spełniające wymagania umożliwiające przesyłanie za pośrednictwem platformy faktur elektronicznych, o których mowa</w:t>
      </w:r>
      <w:r w:rsidR="008E422B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w art. 2 pkt 32 ustawy z dnia 11 marca 2004 r. o podatku od towarów i usług</w:t>
      </w:r>
      <w:r w:rsidR="00C343AA" w:rsidRPr="00C6116C">
        <w:rPr>
          <w:rFonts w:ascii="Times New Roman" w:hAnsi="Times New Roman" w:cs="Times New Roman"/>
        </w:rPr>
        <w:t>.</w:t>
      </w:r>
    </w:p>
    <w:p w14:paraId="2AB1F0B4" w14:textId="77777777" w:rsidR="00BE21FF" w:rsidRDefault="00BE21FF" w:rsidP="00BE21F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oświadcza, że jest płatnikiem podatku VAT, uprawnionym do wystawienia faktury VAT.</w:t>
      </w:r>
    </w:p>
    <w:p w14:paraId="076BF572" w14:textId="77777777" w:rsidR="006F4190" w:rsidRDefault="006F4190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rozliczenia płatności wynikających z Umowy </w:t>
      </w:r>
      <w:r w:rsidR="00BE21FF">
        <w:rPr>
          <w:rFonts w:ascii="Times New Roman" w:hAnsi="Times New Roman" w:cs="Times New Roman"/>
        </w:rPr>
        <w:br/>
        <w:t xml:space="preserve">z zastosowaniem mechanizmu podzielonej płatności, przewidzianego w przepisach ustawy </w:t>
      </w:r>
      <w:r w:rsidR="00BE21FF">
        <w:rPr>
          <w:rFonts w:ascii="Times New Roman" w:hAnsi="Times New Roman" w:cs="Times New Roman"/>
        </w:rPr>
        <w:br/>
        <w:t>o podatku od towarów i usług.</w:t>
      </w:r>
    </w:p>
    <w:p w14:paraId="53B3D7E7" w14:textId="77777777" w:rsidR="00C446FA" w:rsidRPr="006F4190" w:rsidRDefault="00C446FA" w:rsidP="003D1EC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F4190">
        <w:rPr>
          <w:rFonts w:ascii="Times New Roman" w:hAnsi="Times New Roman" w:cs="Times New Roman"/>
        </w:rPr>
        <w:t>Jeśli numer rachunku rozliczeniowego wskazany przez Wykonawcę jest rachunkiem, dla którego zgodnie z Rozdziałem 3a ustawy z dnia 29 sierpnia 1997 r. - Prawo Bankowe prowadzony jest rachunek VAT to:</w:t>
      </w:r>
    </w:p>
    <w:p w14:paraId="356E8951" w14:textId="77777777" w:rsidR="00C446FA" w:rsidRPr="00C6116C" w:rsidRDefault="00C446FA" w:rsidP="003D1EC7">
      <w:pPr>
        <w:pStyle w:val="Akapitzlist"/>
        <w:numPr>
          <w:ilvl w:val="0"/>
          <w:numId w:val="4"/>
        </w:num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 oświadcza, że będzie realizować płatności za faktury z zastosowaniem mechanizmu podzielonej płatności tzw. </w:t>
      </w:r>
      <w:proofErr w:type="spellStart"/>
      <w:r w:rsidRPr="00C6116C">
        <w:rPr>
          <w:rFonts w:ascii="Times New Roman" w:hAnsi="Times New Roman" w:cs="Times New Roman"/>
        </w:rPr>
        <w:t>split</w:t>
      </w:r>
      <w:proofErr w:type="spellEnd"/>
      <w:r w:rsidRPr="00C6116C">
        <w:rPr>
          <w:rFonts w:ascii="Times New Roman" w:hAnsi="Times New Roman" w:cs="Times New Roman"/>
        </w:rPr>
        <w:t xml:space="preserve"> </w:t>
      </w:r>
      <w:proofErr w:type="spellStart"/>
      <w:r w:rsidRPr="00C6116C">
        <w:rPr>
          <w:rFonts w:ascii="Times New Roman" w:hAnsi="Times New Roman" w:cs="Times New Roman"/>
        </w:rPr>
        <w:t>payment</w:t>
      </w:r>
      <w:proofErr w:type="spellEnd"/>
      <w:r w:rsidRPr="00C6116C">
        <w:rPr>
          <w:rFonts w:ascii="Times New Roman" w:hAnsi="Times New Roman" w:cs="Times New Roman"/>
        </w:rPr>
        <w:t xml:space="preserve">. </w:t>
      </w:r>
      <w:r w:rsidR="00BE21FF">
        <w:rPr>
          <w:rFonts w:ascii="Times New Roman" w:hAnsi="Times New Roman" w:cs="Times New Roman"/>
        </w:rPr>
        <w:t>Zapłatę w tym systemie uznaje się za dokonanie płatności zgodnie z §6 ust. 6 niniejszej Umowy.</w:t>
      </w:r>
    </w:p>
    <w:p w14:paraId="6C96BE71" w14:textId="77777777" w:rsidR="00E74021" w:rsidRPr="00C6116C" w:rsidRDefault="00C446FA" w:rsidP="003D1EC7">
      <w:pPr>
        <w:pStyle w:val="Akapitzlist"/>
        <w:numPr>
          <w:ilvl w:val="0"/>
          <w:numId w:val="4"/>
        </w:numPr>
        <w:spacing w:after="0" w:line="240" w:lineRule="auto"/>
        <w:ind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Podzieloną płatność tzw. </w:t>
      </w:r>
      <w:proofErr w:type="spellStart"/>
      <w:r w:rsidRPr="00C6116C">
        <w:rPr>
          <w:rFonts w:ascii="Times New Roman" w:hAnsi="Times New Roman" w:cs="Times New Roman"/>
        </w:rPr>
        <w:t>split</w:t>
      </w:r>
      <w:proofErr w:type="spellEnd"/>
      <w:r w:rsidRPr="00C6116C">
        <w:rPr>
          <w:rFonts w:ascii="Times New Roman" w:hAnsi="Times New Roman" w:cs="Times New Roman"/>
        </w:rPr>
        <w:t xml:space="preserve"> </w:t>
      </w:r>
      <w:proofErr w:type="spellStart"/>
      <w:r w:rsidRPr="00C6116C">
        <w:rPr>
          <w:rFonts w:ascii="Times New Roman" w:hAnsi="Times New Roman" w:cs="Times New Roman"/>
        </w:rPr>
        <w:t>payment</w:t>
      </w:r>
      <w:proofErr w:type="spellEnd"/>
      <w:r w:rsidRPr="00C6116C">
        <w:rPr>
          <w:rFonts w:ascii="Times New Roman" w:hAnsi="Times New Roman" w:cs="Times New Roman"/>
        </w:rPr>
        <w:t xml:space="preserve"> stosuje się wyłącznie przy płatnościach bezgotówkowych, realizowanych za pośrednictwem polecenia przelewu lub polecenia zapłaty </w:t>
      </w:r>
      <w:r w:rsidRPr="00C6116C">
        <w:rPr>
          <w:rFonts w:ascii="Times New Roman" w:hAnsi="Times New Roman" w:cs="Times New Roman"/>
        </w:rPr>
        <w:lastRenderedPageBreak/>
        <w:t>dla czynnych podatników VAT. Mechanizm podzielonej płatności nie będzie wykorzystywany do zapłaty za czynności lub zdarzenia pozostające poza zakresem VAT (np. zapłata odszkodowania), za świadczenia zwolnione z VAT, opodatkowane stawką 0%.</w:t>
      </w:r>
    </w:p>
    <w:p w14:paraId="6E14E2F8" w14:textId="77777777" w:rsidR="0088732C" w:rsidRPr="00E22273" w:rsidRDefault="00E74021" w:rsidP="00635C13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 nieterminowe płatności faktur, Wykonawca ma prawo naliczyć odsetki ustawowe.</w:t>
      </w:r>
      <w:r w:rsidR="00CC55AD">
        <w:rPr>
          <w:rFonts w:ascii="Times New Roman" w:hAnsi="Times New Roman" w:cs="Times New Roman"/>
        </w:rPr>
        <w:t xml:space="preserve"> Za dzień dokonani</w:t>
      </w:r>
      <w:r w:rsidR="001F1B40">
        <w:rPr>
          <w:rFonts w:ascii="Times New Roman" w:hAnsi="Times New Roman" w:cs="Times New Roman"/>
        </w:rPr>
        <w:t>a</w:t>
      </w:r>
      <w:r w:rsidR="00CC55AD">
        <w:rPr>
          <w:rFonts w:ascii="Times New Roman" w:hAnsi="Times New Roman" w:cs="Times New Roman"/>
        </w:rPr>
        <w:t xml:space="preserve"> płatności strony uznają dzień zaksięgowania obciążenia na rachunku bankowym Zamawiającego.</w:t>
      </w:r>
    </w:p>
    <w:p w14:paraId="32542FEB" w14:textId="77777777" w:rsidR="00203CAC" w:rsidRPr="00205A16" w:rsidRDefault="00203CAC" w:rsidP="0048100D">
      <w:pPr>
        <w:spacing w:before="120" w:after="0"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205A16">
        <w:rPr>
          <w:rFonts w:ascii="Times New Roman" w:hAnsi="Times New Roman" w:cs="Times New Roman"/>
          <w:b/>
          <w:bCs/>
        </w:rPr>
        <w:t>§ 6</w:t>
      </w:r>
    </w:p>
    <w:p w14:paraId="62BF0C88" w14:textId="77777777" w:rsidR="00203CAC" w:rsidRPr="00205A16" w:rsidRDefault="00203CAC" w:rsidP="0048100D">
      <w:pPr>
        <w:spacing w:before="120" w:after="0"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205A16">
        <w:rPr>
          <w:rFonts w:ascii="Times New Roman" w:hAnsi="Times New Roman" w:cs="Times New Roman"/>
          <w:b/>
          <w:bCs/>
        </w:rPr>
        <w:t>Warunki płatności</w:t>
      </w:r>
    </w:p>
    <w:p w14:paraId="5650A628" w14:textId="77777777" w:rsidR="00FF1AA1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Ustala się następujące zasady rozliczenia za wykonane roboty:</w:t>
      </w:r>
    </w:p>
    <w:p w14:paraId="6F0323D2" w14:textId="77777777" w:rsidR="00FF1AA1" w:rsidRPr="005F49B4" w:rsidRDefault="00B01825" w:rsidP="003F70B8">
      <w:pPr>
        <w:pStyle w:val="Akapitzlist"/>
        <w:numPr>
          <w:ilvl w:val="1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49B4">
        <w:rPr>
          <w:rFonts w:ascii="Times New Roman" w:hAnsi="Times New Roman" w:cs="Times New Roman"/>
        </w:rPr>
        <w:t xml:space="preserve">pierwsza faktura </w:t>
      </w:r>
      <w:r w:rsidR="001938AA" w:rsidRPr="005F49B4">
        <w:rPr>
          <w:rFonts w:ascii="Times New Roman" w:hAnsi="Times New Roman" w:cs="Times New Roman"/>
        </w:rPr>
        <w:t>częściowa zostanie wystawiona przez Wykonawcę</w:t>
      </w:r>
      <w:r w:rsidR="00871BEA" w:rsidRPr="005F49B4">
        <w:rPr>
          <w:rFonts w:ascii="Times New Roman" w:hAnsi="Times New Roman" w:cs="Times New Roman"/>
        </w:rPr>
        <w:t xml:space="preserve"> w wysokości wkładu własnego Zamawiającego, stanowiącego nie mniej niż </w:t>
      </w:r>
      <w:r w:rsidR="001D3B6A">
        <w:rPr>
          <w:rFonts w:ascii="Times New Roman" w:hAnsi="Times New Roman" w:cs="Times New Roman"/>
        </w:rPr>
        <w:t>2</w:t>
      </w:r>
      <w:r w:rsidR="00871BEA" w:rsidRPr="00A13459">
        <w:rPr>
          <w:rFonts w:ascii="Times New Roman" w:hAnsi="Times New Roman" w:cs="Times New Roman"/>
        </w:rPr>
        <w:t>%</w:t>
      </w:r>
      <w:r w:rsidR="003004FE" w:rsidRPr="00A13459">
        <w:rPr>
          <w:rFonts w:ascii="Times New Roman" w:hAnsi="Times New Roman" w:cs="Times New Roman"/>
        </w:rPr>
        <w:t xml:space="preserve"> wartości wynagrodzenia brutto</w:t>
      </w:r>
      <w:r w:rsidR="003004FE" w:rsidRPr="005F49B4">
        <w:rPr>
          <w:rFonts w:ascii="Times New Roman" w:hAnsi="Times New Roman" w:cs="Times New Roman"/>
        </w:rPr>
        <w:t>, po zakończeniu wydzielonego etapu prac w ramach realizacji Inwestycji. Przedmiotowy - wydzielony etap prac zostanie określony i uzgodniony przez Strony Umowy w harmonogramie</w:t>
      </w:r>
      <w:r w:rsidR="00871BEA" w:rsidRPr="005F49B4">
        <w:rPr>
          <w:rFonts w:ascii="Times New Roman" w:hAnsi="Times New Roman" w:cs="Times New Roman"/>
        </w:rPr>
        <w:t xml:space="preserve"> rzeczowo-finansowym</w:t>
      </w:r>
      <w:r w:rsidR="00AF3639" w:rsidRPr="005F49B4">
        <w:rPr>
          <w:rFonts w:ascii="Times New Roman" w:hAnsi="Times New Roman" w:cs="Times New Roman"/>
        </w:rPr>
        <w:t xml:space="preserve"> prac</w:t>
      </w:r>
      <w:r w:rsidR="00871BEA" w:rsidRPr="005F49B4">
        <w:rPr>
          <w:rFonts w:ascii="Times New Roman" w:hAnsi="Times New Roman" w:cs="Times New Roman"/>
        </w:rPr>
        <w:t>. Płatność za fakturę nastąpi w ciągu 3</w:t>
      </w:r>
      <w:r w:rsidR="00076F99">
        <w:rPr>
          <w:rFonts w:ascii="Times New Roman" w:hAnsi="Times New Roman" w:cs="Times New Roman"/>
        </w:rPr>
        <w:t>0</w:t>
      </w:r>
      <w:r w:rsidR="00871BEA" w:rsidRPr="005F49B4">
        <w:rPr>
          <w:rFonts w:ascii="Times New Roman" w:hAnsi="Times New Roman" w:cs="Times New Roman"/>
        </w:rPr>
        <w:t xml:space="preserve"> dni od dnia złożenia prawidłowo wystawionej faktury wraz z protokołem częściowego odbioru robót, zatwierdzonym przez przedstawicieli stron oraz przez Kierownika budowy oraz Inspektora nadzoru</w:t>
      </w:r>
      <w:r w:rsidR="002D5DF4" w:rsidRPr="005F49B4">
        <w:rPr>
          <w:rFonts w:ascii="Times New Roman" w:hAnsi="Times New Roman" w:cs="Times New Roman"/>
        </w:rPr>
        <w:t>;</w:t>
      </w:r>
    </w:p>
    <w:p w14:paraId="66822094" w14:textId="77777777" w:rsidR="008E294B" w:rsidRDefault="008E294B" w:rsidP="008E294B">
      <w:pPr>
        <w:pStyle w:val="Akapitzlist"/>
        <w:numPr>
          <w:ilvl w:val="1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49B4">
        <w:rPr>
          <w:rFonts w:ascii="Times New Roman" w:hAnsi="Times New Roman" w:cs="Times New Roman"/>
        </w:rPr>
        <w:t>druga faktura częściowa zostanie wystawiona przez Wykonawcę na k</w:t>
      </w:r>
      <w:r>
        <w:rPr>
          <w:rFonts w:ascii="Times New Roman" w:hAnsi="Times New Roman" w:cs="Times New Roman"/>
        </w:rPr>
        <w:t>wotę nie wyższą niż 5</w:t>
      </w:r>
      <w:r w:rsidRPr="005F49B4">
        <w:rPr>
          <w:rFonts w:ascii="Times New Roman" w:hAnsi="Times New Roman" w:cs="Times New Roman"/>
        </w:rPr>
        <w:t xml:space="preserve">0% kwoty dofinansowania przedmiotowej inwestycji z Rządowego Funduszu Polski Ład: Programu Inwestycji Strategicznych. Warunkiem wypłaty będzie zrealizowanie przez Wykonawcę (zakończenie) wydzielonego etapu prac w ramach realizacji Inwestycji. Przedmiotowy – wydzielony etap prac zostanie określony i uzgodniony przez Strony Umowy w harmonogramie rzeczowo-finansowym prac. Druga faktura częściowa będzie obejmowała I transzę dofinansowania i płatna będzie w terminie nie dłuższym niż </w:t>
      </w:r>
      <w:r>
        <w:rPr>
          <w:rFonts w:ascii="Times New Roman" w:hAnsi="Times New Roman" w:cs="Times New Roman"/>
        </w:rPr>
        <w:t xml:space="preserve">30 </w:t>
      </w:r>
      <w:r w:rsidRPr="005F49B4">
        <w:rPr>
          <w:rFonts w:ascii="Times New Roman" w:hAnsi="Times New Roman" w:cs="Times New Roman"/>
        </w:rPr>
        <w:t>dni od złożenia prawidłowo wystawionej faktury wraz z protokołem częściowego odbioru robót zatwierdzonym przez przedstawicieli stron oraz przez Kierownika budowy oraz Inspektora nadzoru;</w:t>
      </w:r>
    </w:p>
    <w:p w14:paraId="2928C02F" w14:textId="77777777" w:rsidR="008E294B" w:rsidRPr="005F49B4" w:rsidRDefault="008E294B" w:rsidP="008E294B">
      <w:pPr>
        <w:pStyle w:val="Akapitzlist"/>
        <w:numPr>
          <w:ilvl w:val="1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49B4">
        <w:rPr>
          <w:rFonts w:ascii="Times New Roman" w:hAnsi="Times New Roman" w:cs="Times New Roman"/>
        </w:rPr>
        <w:t>faktura końcowa zostanie wystawiona przez Wykonawcę na kwotę stanowiącą różnicę wynagrodzenia brutto, wskazanego w §5 ust. 1 i kwoty brutto faktur częściowych,</w:t>
      </w:r>
      <w:r>
        <w:rPr>
          <w:rFonts w:ascii="Times New Roman" w:hAnsi="Times New Roman" w:cs="Times New Roman"/>
        </w:rPr>
        <w:t xml:space="preserve"> o których mowa w §6 ust. 1 pkt </w:t>
      </w:r>
      <w:r w:rsidRPr="005F49B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 i 2)</w:t>
      </w:r>
      <w:r w:rsidRPr="005F49B4">
        <w:rPr>
          <w:rFonts w:ascii="Times New Roman" w:hAnsi="Times New Roman" w:cs="Times New Roman"/>
        </w:rPr>
        <w:t>, po zakończeniu i odebraniu całości przedmiotu Umowy (pozostałego zakresu robót), zgodnie z harmonogramem rzeczowo finansowym. Faktura końcowa będzie obejmowała II transzę dofinansowania i płatna będzie w terminie nie dłuższym niż</w:t>
      </w:r>
      <w:r>
        <w:rPr>
          <w:rFonts w:ascii="Times New Roman" w:hAnsi="Times New Roman" w:cs="Times New Roman"/>
        </w:rPr>
        <w:t xml:space="preserve"> 30</w:t>
      </w:r>
      <w:r w:rsidRPr="005F49B4">
        <w:rPr>
          <w:rFonts w:ascii="Times New Roman" w:hAnsi="Times New Roman" w:cs="Times New Roman"/>
        </w:rPr>
        <w:t xml:space="preserve"> dni od złożenia prawidłowo wystawionej faktury wraz z protokołem końcowego odbioru robót, zatwierdzonym przez przedstawicieli stron oraz przez Kierownika budowy oraz Inspektora nadzoru;</w:t>
      </w:r>
      <w:r>
        <w:rPr>
          <w:rFonts w:ascii="Times New Roman" w:hAnsi="Times New Roman" w:cs="Times New Roman"/>
        </w:rPr>
        <w:t xml:space="preserve"> ostatnia płatność nie może wynosić więcej niż 50% wynagrodzenia należnego Wykonawcy </w:t>
      </w:r>
    </w:p>
    <w:p w14:paraId="1B618C90" w14:textId="77777777" w:rsidR="008E294B" w:rsidRPr="005F49B4" w:rsidRDefault="008E294B" w:rsidP="008E294B">
      <w:pPr>
        <w:pStyle w:val="Akapitzlist"/>
        <w:numPr>
          <w:ilvl w:val="1"/>
          <w:numId w:val="2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49B4">
        <w:rPr>
          <w:rFonts w:ascii="Times New Roman" w:hAnsi="Times New Roman" w:cs="Times New Roman"/>
        </w:rPr>
        <w:t xml:space="preserve">Ostateczna wartość płatności zostanie wskazana przez Zamawiającego po podpisaniu Umowy </w:t>
      </w:r>
      <w:r w:rsidRPr="005F49B4">
        <w:rPr>
          <w:rFonts w:ascii="Times New Roman" w:hAnsi="Times New Roman" w:cs="Times New Roman"/>
        </w:rPr>
        <w:br/>
        <w:t>z Wykonawcą na realizację przedmiotowego zadania – wskazana zostanie wartość środków stanowiących wkład własny Gminy Głuszyca, a także maksymalna wartość I</w:t>
      </w:r>
      <w:r>
        <w:rPr>
          <w:rFonts w:ascii="Times New Roman" w:hAnsi="Times New Roman" w:cs="Times New Roman"/>
        </w:rPr>
        <w:t xml:space="preserve"> oraz II transzy</w:t>
      </w:r>
      <w:r w:rsidRPr="005F49B4">
        <w:rPr>
          <w:rFonts w:ascii="Times New Roman" w:hAnsi="Times New Roman" w:cs="Times New Roman"/>
        </w:rPr>
        <w:t>, której sposób wyliczenia</w:t>
      </w:r>
      <w:r>
        <w:rPr>
          <w:rFonts w:ascii="Times New Roman" w:hAnsi="Times New Roman" w:cs="Times New Roman"/>
        </w:rPr>
        <w:t xml:space="preserve"> wartości został opisany w pkt 3</w:t>
      </w:r>
      <w:r w:rsidRPr="005F49B4">
        <w:rPr>
          <w:rFonts w:ascii="Times New Roman" w:hAnsi="Times New Roman" w:cs="Times New Roman"/>
        </w:rPr>
        <w:t>) powyżej -  łącznie stanowiących wartość dofinansowania.</w:t>
      </w:r>
    </w:p>
    <w:p w14:paraId="085A40B7" w14:textId="77777777" w:rsidR="008E294B" w:rsidRPr="005F49B4" w:rsidRDefault="008E294B" w:rsidP="008E29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Płatności za 2 oraz </w:t>
      </w:r>
      <w:r w:rsidRPr="005F49B4">
        <w:rPr>
          <w:rFonts w:ascii="Times New Roman" w:hAnsi="Times New Roman" w:cs="Times New Roman"/>
          <w:u w:val="single"/>
        </w:rPr>
        <w:t>3 fakturę nastąpią po otrzymaniu przez Gminę środków z Banku Gospodarstwa Krajowego.</w:t>
      </w:r>
      <w:r w:rsidRPr="005F49B4">
        <w:rPr>
          <w:rFonts w:ascii="Times New Roman" w:hAnsi="Times New Roman" w:cs="Times New Roman"/>
        </w:rPr>
        <w:t xml:space="preserve"> </w:t>
      </w:r>
    </w:p>
    <w:p w14:paraId="09715C23" w14:textId="77777777" w:rsidR="00AE2102" w:rsidRPr="00205A16" w:rsidRDefault="00AE2102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426" w:hanging="425"/>
        <w:jc w:val="both"/>
        <w:rPr>
          <w:rFonts w:ascii="Times New Roman" w:hAnsi="Times New Roman" w:cs="Times New Roman"/>
        </w:rPr>
      </w:pPr>
      <w:r w:rsidRPr="00205A16">
        <w:rPr>
          <w:rFonts w:ascii="Times New Roman" w:hAnsi="Times New Roman" w:cs="Times New Roman"/>
        </w:rPr>
        <w:t>Podstawę do wystawienia faktury częściowej będzie stanowić:</w:t>
      </w:r>
    </w:p>
    <w:p w14:paraId="5CE87245" w14:textId="77777777" w:rsidR="00AE2102" w:rsidRPr="00205A16" w:rsidRDefault="00AE2102" w:rsidP="00AE2102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205A16">
        <w:rPr>
          <w:rFonts w:ascii="Times New Roman" w:hAnsi="Times New Roman" w:cs="Times New Roman"/>
        </w:rPr>
        <w:t>1)</w:t>
      </w:r>
      <w:r w:rsidRPr="00205A16">
        <w:rPr>
          <w:rFonts w:ascii="Times New Roman" w:hAnsi="Times New Roman" w:cs="Times New Roman"/>
        </w:rPr>
        <w:tab/>
        <w:t>w przypadku robót wykonywanych przez Wykonawcę: protokół odbioru czę</w:t>
      </w:r>
      <w:r w:rsidR="009F7419">
        <w:rPr>
          <w:rFonts w:ascii="Times New Roman" w:hAnsi="Times New Roman" w:cs="Times New Roman"/>
        </w:rPr>
        <w:t>ściowego robót podpisany przez I</w:t>
      </w:r>
      <w:r w:rsidRPr="00205A16">
        <w:rPr>
          <w:rFonts w:ascii="Times New Roman" w:hAnsi="Times New Roman" w:cs="Times New Roman"/>
        </w:rPr>
        <w:t>nspe</w:t>
      </w:r>
      <w:r w:rsidR="009F7419">
        <w:rPr>
          <w:rFonts w:ascii="Times New Roman" w:hAnsi="Times New Roman" w:cs="Times New Roman"/>
        </w:rPr>
        <w:t>ktora nadzoru inwestorskiego i K</w:t>
      </w:r>
      <w:r w:rsidRPr="00205A16">
        <w:rPr>
          <w:rFonts w:ascii="Times New Roman" w:hAnsi="Times New Roman" w:cs="Times New Roman"/>
        </w:rPr>
        <w:t>ierownika budowy określający zakres robót i ich wartość;</w:t>
      </w:r>
    </w:p>
    <w:p w14:paraId="5C74ACD0" w14:textId="77777777" w:rsidR="00AE2102" w:rsidRPr="00205A16" w:rsidRDefault="00AE2102" w:rsidP="00AE2102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205A16">
        <w:rPr>
          <w:rFonts w:ascii="Times New Roman" w:hAnsi="Times New Roman" w:cs="Times New Roman"/>
        </w:rPr>
        <w:t>2)</w:t>
      </w:r>
      <w:r w:rsidRPr="00205A16">
        <w:rPr>
          <w:rFonts w:ascii="Times New Roman" w:hAnsi="Times New Roman" w:cs="Times New Roman"/>
        </w:rPr>
        <w:tab/>
        <w:t>w przypadku robót wykonywanych przez podwykonawcę:</w:t>
      </w:r>
    </w:p>
    <w:p w14:paraId="0316890C" w14:textId="77777777" w:rsidR="00AE2102" w:rsidRPr="00205A16" w:rsidRDefault="00AE2102" w:rsidP="003F70B8">
      <w:pPr>
        <w:pStyle w:val="Akapitzlist"/>
        <w:numPr>
          <w:ilvl w:val="0"/>
          <w:numId w:val="34"/>
        </w:numPr>
        <w:tabs>
          <w:tab w:val="left" w:pos="162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bookmarkStart w:id="3" w:name="_Hlk64183830"/>
      <w:r w:rsidRPr="00205A16">
        <w:rPr>
          <w:rFonts w:ascii="Times New Roman" w:hAnsi="Times New Roman" w:cs="Times New Roman"/>
        </w:rPr>
        <w:t>protokół odbioru czę</w:t>
      </w:r>
      <w:r w:rsidR="009F7419">
        <w:rPr>
          <w:rFonts w:ascii="Times New Roman" w:hAnsi="Times New Roman" w:cs="Times New Roman"/>
        </w:rPr>
        <w:t>ściowego robót podpisany przez I</w:t>
      </w:r>
      <w:r w:rsidRPr="00205A16">
        <w:rPr>
          <w:rFonts w:ascii="Times New Roman" w:hAnsi="Times New Roman" w:cs="Times New Roman"/>
        </w:rPr>
        <w:t>nspe</w:t>
      </w:r>
      <w:r w:rsidR="009F7419">
        <w:rPr>
          <w:rFonts w:ascii="Times New Roman" w:hAnsi="Times New Roman" w:cs="Times New Roman"/>
        </w:rPr>
        <w:t>ktora nadzoru inwestorskiego i K</w:t>
      </w:r>
      <w:r w:rsidRPr="00205A16">
        <w:rPr>
          <w:rFonts w:ascii="Times New Roman" w:hAnsi="Times New Roman" w:cs="Times New Roman"/>
        </w:rPr>
        <w:t>ierownika budowy określający zakres robót i ich wartość;</w:t>
      </w:r>
    </w:p>
    <w:bookmarkEnd w:id="3"/>
    <w:p w14:paraId="129450E7" w14:textId="77777777" w:rsidR="00AE2102" w:rsidRPr="00AE2102" w:rsidRDefault="00AE2102" w:rsidP="003F70B8">
      <w:pPr>
        <w:pStyle w:val="Akapitzlist"/>
        <w:numPr>
          <w:ilvl w:val="0"/>
          <w:numId w:val="34"/>
        </w:numPr>
        <w:tabs>
          <w:tab w:val="left" w:pos="162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205A16">
        <w:rPr>
          <w:rFonts w:ascii="Times New Roman" w:hAnsi="Times New Roman" w:cs="Times New Roman"/>
        </w:rPr>
        <w:t>Wykonawca jest zobowiązany przedłożyć wraz z rozliczeniami należnego</w:t>
      </w:r>
      <w:r w:rsidR="009F7419">
        <w:rPr>
          <w:rFonts w:ascii="Times New Roman" w:hAnsi="Times New Roman" w:cs="Times New Roman"/>
        </w:rPr>
        <w:t xml:space="preserve"> mu wynagrodzenia oświadczenia p</w:t>
      </w:r>
      <w:r w:rsidRPr="00205A16">
        <w:rPr>
          <w:rFonts w:ascii="Times New Roman" w:hAnsi="Times New Roman" w:cs="Times New Roman"/>
        </w:rPr>
        <w:t xml:space="preserve">odwykonawców lub dowody dotyczące zapłaty </w:t>
      </w:r>
      <w:r w:rsidR="00BD1EC4">
        <w:rPr>
          <w:rFonts w:ascii="Times New Roman" w:hAnsi="Times New Roman" w:cs="Times New Roman"/>
        </w:rPr>
        <w:t xml:space="preserve">wymagalnego </w:t>
      </w:r>
      <w:r w:rsidRPr="00205A16">
        <w:rPr>
          <w:rFonts w:ascii="Times New Roman" w:hAnsi="Times New Roman" w:cs="Times New Roman"/>
        </w:rPr>
        <w:t>wynagrodzenia podwykonawcom lub dalszym podwykonawco</w:t>
      </w:r>
      <w:r w:rsidR="0067528C">
        <w:rPr>
          <w:rFonts w:ascii="Times New Roman" w:hAnsi="Times New Roman" w:cs="Times New Roman"/>
        </w:rPr>
        <w:t xml:space="preserve">m, potwierdzające opłacenie ww. </w:t>
      </w:r>
      <w:r w:rsidRPr="00205A16">
        <w:rPr>
          <w:rFonts w:ascii="Times New Roman" w:hAnsi="Times New Roman" w:cs="Times New Roman"/>
        </w:rPr>
        <w:t xml:space="preserve">wynagrodzenia w 100%. </w:t>
      </w:r>
    </w:p>
    <w:p w14:paraId="5EF06298" w14:textId="77777777" w:rsidR="00FF1AA1" w:rsidRPr="00CC3AF3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CC3AF3">
        <w:rPr>
          <w:rFonts w:ascii="Times New Roman" w:hAnsi="Times New Roman" w:cs="Times New Roman"/>
        </w:rPr>
        <w:t>Podstawę do wystawienia faktury końcowej będzie stanowić:</w:t>
      </w:r>
    </w:p>
    <w:p w14:paraId="4703464C" w14:textId="77777777" w:rsidR="00FF1AA1" w:rsidRPr="00CC3AF3" w:rsidRDefault="00FF1AA1" w:rsidP="00FF1AA1">
      <w:p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CC3AF3">
        <w:rPr>
          <w:rFonts w:ascii="Times New Roman" w:hAnsi="Times New Roman" w:cs="Times New Roman"/>
        </w:rPr>
        <w:lastRenderedPageBreak/>
        <w:t>1)</w:t>
      </w:r>
      <w:r w:rsidRPr="00CC3AF3">
        <w:rPr>
          <w:rFonts w:ascii="Times New Roman" w:hAnsi="Times New Roman" w:cs="Times New Roman"/>
        </w:rPr>
        <w:tab/>
        <w:t xml:space="preserve">w przypadku robót wykonywanych przez Wykonawcę: protokół odbioru końcowego robót </w:t>
      </w:r>
      <w:r w:rsidRPr="00CC3AF3">
        <w:rPr>
          <w:rFonts w:ascii="Times New Roman" w:hAnsi="Times New Roman" w:cs="Times New Roman"/>
          <w:b/>
          <w:bCs/>
        </w:rPr>
        <w:t xml:space="preserve">po wykonaniu całości robót </w:t>
      </w:r>
      <w:r w:rsidR="009F7419">
        <w:rPr>
          <w:rFonts w:ascii="Times New Roman" w:hAnsi="Times New Roman" w:cs="Times New Roman"/>
        </w:rPr>
        <w:t>podpisany przez I</w:t>
      </w:r>
      <w:r w:rsidRPr="00CC3AF3">
        <w:rPr>
          <w:rFonts w:ascii="Times New Roman" w:hAnsi="Times New Roman" w:cs="Times New Roman"/>
        </w:rPr>
        <w:t>nsp</w:t>
      </w:r>
      <w:r w:rsidR="009F7419">
        <w:rPr>
          <w:rFonts w:ascii="Times New Roman" w:hAnsi="Times New Roman" w:cs="Times New Roman"/>
        </w:rPr>
        <w:t>ektora nadzoru inwestorskiego, K</w:t>
      </w:r>
      <w:r w:rsidRPr="00CC3AF3">
        <w:rPr>
          <w:rFonts w:ascii="Times New Roman" w:hAnsi="Times New Roman" w:cs="Times New Roman"/>
        </w:rPr>
        <w:t>ierownika budowy i Zamawiającego</w:t>
      </w:r>
      <w:r w:rsidRPr="00CC3AF3">
        <w:rPr>
          <w:rFonts w:ascii="Times New Roman" w:hAnsi="Times New Roman" w:cs="Times New Roman"/>
          <w:color w:val="FF0000"/>
        </w:rPr>
        <w:t xml:space="preserve"> </w:t>
      </w:r>
      <w:r w:rsidRPr="00CC3AF3">
        <w:rPr>
          <w:rFonts w:ascii="Times New Roman" w:hAnsi="Times New Roman" w:cs="Times New Roman"/>
        </w:rPr>
        <w:t>określa</w:t>
      </w:r>
      <w:r w:rsidR="006B3F87">
        <w:rPr>
          <w:rFonts w:ascii="Times New Roman" w:hAnsi="Times New Roman" w:cs="Times New Roman"/>
        </w:rPr>
        <w:t>jący zakres robót i ich wartość;</w:t>
      </w:r>
    </w:p>
    <w:p w14:paraId="63ACACB8" w14:textId="77777777" w:rsidR="00FF1AA1" w:rsidRPr="00CC3AF3" w:rsidRDefault="00FF1AA1" w:rsidP="00FF1AA1">
      <w:p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CC3AF3">
        <w:rPr>
          <w:rFonts w:ascii="Times New Roman" w:hAnsi="Times New Roman" w:cs="Times New Roman"/>
        </w:rPr>
        <w:t>2)</w:t>
      </w:r>
      <w:r w:rsidRPr="00CC3AF3">
        <w:rPr>
          <w:rFonts w:ascii="Times New Roman" w:hAnsi="Times New Roman" w:cs="Times New Roman"/>
        </w:rPr>
        <w:tab/>
        <w:t>w przypadku robót wykonywanych przez podwykonawcę:</w:t>
      </w:r>
    </w:p>
    <w:p w14:paraId="726B0A3F" w14:textId="77777777" w:rsidR="00FF1AA1" w:rsidRPr="00CC3AF3" w:rsidRDefault="00FF1AA1" w:rsidP="003F70B8">
      <w:pPr>
        <w:pStyle w:val="Akapitzlist"/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3AF3">
        <w:rPr>
          <w:rFonts w:ascii="Times New Roman" w:hAnsi="Times New Roman" w:cs="Times New Roman"/>
        </w:rPr>
        <w:t xml:space="preserve">protokół odbioru końcowego robót </w:t>
      </w:r>
      <w:r w:rsidRPr="00CC3AF3">
        <w:rPr>
          <w:rFonts w:ascii="Times New Roman" w:hAnsi="Times New Roman" w:cs="Times New Roman"/>
          <w:b/>
          <w:bCs/>
        </w:rPr>
        <w:t xml:space="preserve">po wykonaniu całości robót </w:t>
      </w:r>
      <w:r w:rsidR="009F7419">
        <w:rPr>
          <w:rFonts w:ascii="Times New Roman" w:hAnsi="Times New Roman" w:cs="Times New Roman"/>
        </w:rPr>
        <w:t>podpisany przez I</w:t>
      </w:r>
      <w:r w:rsidRPr="00CC3AF3">
        <w:rPr>
          <w:rFonts w:ascii="Times New Roman" w:hAnsi="Times New Roman" w:cs="Times New Roman"/>
        </w:rPr>
        <w:t>nspe</w:t>
      </w:r>
      <w:r w:rsidR="009F7419">
        <w:rPr>
          <w:rFonts w:ascii="Times New Roman" w:hAnsi="Times New Roman" w:cs="Times New Roman"/>
        </w:rPr>
        <w:t>ktora nadzoru inwestorskiego i K</w:t>
      </w:r>
      <w:r w:rsidRPr="00CC3AF3">
        <w:rPr>
          <w:rFonts w:ascii="Times New Roman" w:hAnsi="Times New Roman" w:cs="Times New Roman"/>
        </w:rPr>
        <w:t>ierownika b</w:t>
      </w:r>
      <w:r w:rsidR="009F7419">
        <w:rPr>
          <w:rFonts w:ascii="Times New Roman" w:hAnsi="Times New Roman" w:cs="Times New Roman"/>
        </w:rPr>
        <w:t xml:space="preserve">udowy określający zakres robót </w:t>
      </w:r>
      <w:r w:rsidRPr="00CC3AF3">
        <w:rPr>
          <w:rFonts w:ascii="Times New Roman" w:hAnsi="Times New Roman" w:cs="Times New Roman"/>
        </w:rPr>
        <w:t>i ich wartość;</w:t>
      </w:r>
    </w:p>
    <w:p w14:paraId="0F751950" w14:textId="77777777" w:rsidR="00FF1AA1" w:rsidRPr="00CC3AF3" w:rsidRDefault="00FF1AA1" w:rsidP="003F70B8">
      <w:pPr>
        <w:pStyle w:val="Akapitzlist"/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C3AF3">
        <w:rPr>
          <w:rFonts w:ascii="Times New Roman" w:hAnsi="Times New Roman" w:cs="Times New Roman"/>
        </w:rPr>
        <w:t xml:space="preserve">Wykonawca jest zobowiązany przedłożyć wraz z rozliczeniami należnego mu wynagrodzenia dowody dotyczące zapłaty </w:t>
      </w:r>
      <w:r w:rsidR="00BD1EC4">
        <w:rPr>
          <w:rFonts w:ascii="Times New Roman" w:hAnsi="Times New Roman" w:cs="Times New Roman"/>
        </w:rPr>
        <w:t xml:space="preserve">wymagalnego </w:t>
      </w:r>
      <w:r w:rsidRPr="00CC3AF3">
        <w:rPr>
          <w:rFonts w:ascii="Times New Roman" w:hAnsi="Times New Roman" w:cs="Times New Roman"/>
        </w:rPr>
        <w:t xml:space="preserve">wynagrodzenia podwykonawcom lub dalszym podwykonawcom, potwierdzające opłacenie ww. wynagrodzenia w 100%. </w:t>
      </w:r>
    </w:p>
    <w:p w14:paraId="1A58C072" w14:textId="77777777" w:rsidR="00FF1AA1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Płatność końcowa dokonana będzie na podstawie prawidłowo wystawionej faktury </w:t>
      </w:r>
      <w:r>
        <w:rPr>
          <w:rFonts w:ascii="Times New Roman" w:hAnsi="Times New Roman" w:cs="Times New Roman"/>
        </w:rPr>
        <w:br/>
        <w:t>z zastosowaniem mechanizmu podzielonej płatności.</w:t>
      </w:r>
    </w:p>
    <w:p w14:paraId="59DB9999" w14:textId="77777777" w:rsidR="00FF1AA1" w:rsidRPr="005F49B4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5F49B4">
        <w:rPr>
          <w:rFonts w:ascii="Times New Roman" w:hAnsi="Times New Roman" w:cs="Times New Roman"/>
        </w:rPr>
        <w:t xml:space="preserve">Wykonawca </w:t>
      </w:r>
      <w:r w:rsidR="00E67A2B" w:rsidRPr="005F49B4">
        <w:rPr>
          <w:rFonts w:ascii="Times New Roman" w:hAnsi="Times New Roman" w:cs="Times New Roman"/>
        </w:rPr>
        <w:t xml:space="preserve">oświadcza, że </w:t>
      </w:r>
      <w:r w:rsidR="009F7419" w:rsidRPr="005F49B4">
        <w:rPr>
          <w:rFonts w:ascii="Times New Roman" w:hAnsi="Times New Roman" w:cs="Times New Roman"/>
        </w:rPr>
        <w:t xml:space="preserve">zapewnia </w:t>
      </w:r>
      <w:r w:rsidRPr="005F49B4">
        <w:rPr>
          <w:rFonts w:ascii="Times New Roman" w:hAnsi="Times New Roman" w:cs="Times New Roman"/>
        </w:rPr>
        <w:t>finansowani</w:t>
      </w:r>
      <w:r w:rsidR="009F7419" w:rsidRPr="005F49B4">
        <w:rPr>
          <w:rFonts w:ascii="Times New Roman" w:hAnsi="Times New Roman" w:cs="Times New Roman"/>
        </w:rPr>
        <w:t>e</w:t>
      </w:r>
      <w:r w:rsidRPr="005F49B4">
        <w:rPr>
          <w:rFonts w:ascii="Times New Roman" w:hAnsi="Times New Roman" w:cs="Times New Roman"/>
        </w:rPr>
        <w:t xml:space="preserve"> Inwestycji w części niepokrytej udziałem własnym Zamawiającego na czas poprzedzający wypłat</w:t>
      </w:r>
      <w:r w:rsidR="00895997" w:rsidRPr="005F49B4">
        <w:rPr>
          <w:rFonts w:ascii="Times New Roman" w:hAnsi="Times New Roman" w:cs="Times New Roman"/>
        </w:rPr>
        <w:t>y</w:t>
      </w:r>
      <w:r w:rsidRPr="005F49B4">
        <w:rPr>
          <w:rFonts w:ascii="Times New Roman" w:hAnsi="Times New Roman" w:cs="Times New Roman"/>
        </w:rPr>
        <w:t xml:space="preserve"> z Promesy</w:t>
      </w:r>
      <w:r w:rsidR="005F49B4" w:rsidRPr="005F49B4">
        <w:rPr>
          <w:rFonts w:ascii="Times New Roman" w:hAnsi="Times New Roman" w:cs="Times New Roman"/>
        </w:rPr>
        <w:t xml:space="preserve"> z zastrzeżeniem terminów wskazanych w niniejszym </w:t>
      </w:r>
      <w:r w:rsidR="00514A3B">
        <w:rPr>
          <w:rFonts w:ascii="Times New Roman" w:hAnsi="Times New Roman" w:cs="Times New Roman"/>
        </w:rPr>
        <w:t>paragrafie ust. 1.</w:t>
      </w:r>
    </w:p>
    <w:p w14:paraId="58A067A9" w14:textId="77777777" w:rsidR="00FF1AA1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D12914">
        <w:rPr>
          <w:rFonts w:ascii="Times New Roman" w:hAnsi="Times New Roman" w:cs="Times New Roman"/>
        </w:rPr>
        <w:t>Strony zgodnie postanawiają, iż za termin zapłaty uznają dzień obciążenia rachunku bankowego Zamawiającego.</w:t>
      </w:r>
    </w:p>
    <w:p w14:paraId="1CB59983" w14:textId="77777777" w:rsidR="00FF1AA1" w:rsidRDefault="00FF1AA1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Płatności, o których mowa w niniejszym paragrafie zostaną przekazane na rachunek bankowy Wykonawcy, nr rachunku bankowego…………………………………….</w:t>
      </w:r>
    </w:p>
    <w:p w14:paraId="7DCEE544" w14:textId="77777777" w:rsidR="00BE21FF" w:rsidRDefault="00BE21FF" w:rsidP="003F70B8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oświadcza, że numer rachunku rozliczeniowego we wszystkich fakturach, które będą wystawione w jego imieniu </w:t>
      </w:r>
      <w:r>
        <w:rPr>
          <w:rFonts w:ascii="Times New Roman" w:hAnsi="Times New Roman" w:cs="Times New Roman"/>
          <w:b/>
        </w:rPr>
        <w:t>jest rachunkiem / nie jest rachunkiem*</w:t>
      </w:r>
      <w:r>
        <w:rPr>
          <w:rFonts w:ascii="Times New Roman" w:hAnsi="Times New Roman" w:cs="Times New Roman"/>
        </w:rPr>
        <w:t xml:space="preserve">, dla którego zgodnie </w:t>
      </w:r>
      <w:r w:rsidR="00E67A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Rozdziałem 3a ustawy z dnia 29 sierpnia 1997 r. – Prawo Bankowe prowadzony jest rachunek VAT.</w:t>
      </w:r>
    </w:p>
    <w:p w14:paraId="053E6821" w14:textId="77777777" w:rsidR="00E67A2B" w:rsidRPr="00E67A2B" w:rsidRDefault="00E67A2B" w:rsidP="00E67A2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>*niepotrzebne skreślić</w:t>
      </w:r>
    </w:p>
    <w:p w14:paraId="462D685E" w14:textId="77777777" w:rsidR="000A5C11" w:rsidRPr="00C6116C" w:rsidRDefault="000A5C11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709C8B2" w14:textId="77777777" w:rsidR="00203CAC" w:rsidRPr="00C6116C" w:rsidRDefault="00C446FA" w:rsidP="003F2B4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 xml:space="preserve">§ </w:t>
      </w:r>
      <w:r w:rsidR="00203CAC" w:rsidRPr="00C6116C">
        <w:rPr>
          <w:rFonts w:ascii="Times New Roman" w:hAnsi="Times New Roman" w:cs="Times New Roman"/>
          <w:b/>
          <w:bCs/>
        </w:rPr>
        <w:t>7</w:t>
      </w:r>
    </w:p>
    <w:p w14:paraId="2D6539BE" w14:textId="77777777" w:rsidR="00C446FA" w:rsidRPr="00C6116C" w:rsidRDefault="00C446FA" w:rsidP="003F2B4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Obowiąze</w:t>
      </w:r>
      <w:r w:rsidR="003F2B48">
        <w:rPr>
          <w:rFonts w:ascii="Times New Roman" w:hAnsi="Times New Roman" w:cs="Times New Roman"/>
          <w:b/>
          <w:bCs/>
        </w:rPr>
        <w:t>k zatrudnienia na umowę o pracę</w:t>
      </w:r>
    </w:p>
    <w:p w14:paraId="1F650923" w14:textId="77777777" w:rsidR="00C446FA" w:rsidRPr="000A1648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 wymaga, aby stosownie do art. 95 ust. 1 ustawy </w:t>
      </w:r>
      <w:proofErr w:type="spellStart"/>
      <w:r w:rsidRPr="00C6116C">
        <w:rPr>
          <w:rFonts w:ascii="Times New Roman" w:hAnsi="Times New Roman" w:cs="Times New Roman"/>
        </w:rPr>
        <w:t>Pzp</w:t>
      </w:r>
      <w:proofErr w:type="spellEnd"/>
      <w:r w:rsidRPr="00C6116C">
        <w:rPr>
          <w:rFonts w:ascii="Times New Roman" w:hAnsi="Times New Roman" w:cs="Times New Roman"/>
        </w:rPr>
        <w:t xml:space="preserve">, osoby wykonujące czynności </w:t>
      </w:r>
      <w:r w:rsidR="008E422B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w zakresie realizacji przedmiotu zamówienia, których wykonanie polega na wykonywaniu pracy </w:t>
      </w:r>
      <w:r w:rsidR="008E422B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sposób określony w art. 22 § 1* ustawy z dnia 26 czerwca 1974 r. –</w:t>
      </w:r>
      <w:r w:rsidR="000A1648">
        <w:rPr>
          <w:rFonts w:ascii="Times New Roman" w:hAnsi="Times New Roman" w:cs="Times New Roman"/>
        </w:rPr>
        <w:t xml:space="preserve"> </w:t>
      </w:r>
      <w:r w:rsidRPr="000A1648">
        <w:rPr>
          <w:rFonts w:ascii="Times New Roman" w:hAnsi="Times New Roman" w:cs="Times New Roman"/>
        </w:rPr>
        <w:t>Kodeks pracy były z</w:t>
      </w:r>
      <w:r w:rsidR="009F7419">
        <w:rPr>
          <w:rFonts w:ascii="Times New Roman" w:hAnsi="Times New Roman" w:cs="Times New Roman"/>
        </w:rPr>
        <w:t>atrudnione przez Wykonawcę lub p</w:t>
      </w:r>
      <w:r w:rsidRPr="000A1648">
        <w:rPr>
          <w:rFonts w:ascii="Times New Roman" w:hAnsi="Times New Roman" w:cs="Times New Roman"/>
        </w:rPr>
        <w:t xml:space="preserve">odwykonawcę na podstawie umowy o pracę. (*art. 22 § 1 ustawy z dnia </w:t>
      </w:r>
      <w:r w:rsidR="008E422B">
        <w:rPr>
          <w:rFonts w:ascii="Times New Roman" w:hAnsi="Times New Roman" w:cs="Times New Roman"/>
        </w:rPr>
        <w:br/>
      </w:r>
      <w:r w:rsidRPr="000A1648">
        <w:rPr>
          <w:rFonts w:ascii="Times New Roman" w:hAnsi="Times New Roman" w:cs="Times New Roman"/>
        </w:rPr>
        <w:t xml:space="preserve">26 czerwca 1974 r. – Kodeks pracy: Przez nawiązanie stosunku pracy pracownik zobowiązuje się do wykonywania pracy określonego rodzaju na rzecz pracodawcy i pod jego kierownictwem oraz </w:t>
      </w:r>
      <w:r w:rsidR="008E422B">
        <w:rPr>
          <w:rFonts w:ascii="Times New Roman" w:hAnsi="Times New Roman" w:cs="Times New Roman"/>
        </w:rPr>
        <w:br/>
      </w:r>
      <w:r w:rsidRPr="000A1648">
        <w:rPr>
          <w:rFonts w:ascii="Times New Roman" w:hAnsi="Times New Roman" w:cs="Times New Roman"/>
        </w:rPr>
        <w:t>w miejscu i czasie wyznaczonym przez pracodawcę, a pracodawca – do zatrudniania pracownika za wynagrodzeniem).</w:t>
      </w:r>
    </w:p>
    <w:p w14:paraId="021C58C3" w14:textId="77777777" w:rsidR="00C446FA" w:rsidRPr="00C6116C" w:rsidRDefault="009F7419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lub p</w:t>
      </w:r>
      <w:r w:rsidR="00C446FA" w:rsidRPr="00C6116C">
        <w:rPr>
          <w:rFonts w:ascii="Times New Roman" w:hAnsi="Times New Roman" w:cs="Times New Roman"/>
        </w:rPr>
        <w:t>odwykonawca winien zatrudniać osoby, o których mowa powyżej co najmniej od rozpoczęcia do końca upływu terminu realizacji zamówienia</w:t>
      </w:r>
      <w:r w:rsidR="00BD1EC4">
        <w:rPr>
          <w:rFonts w:ascii="Times New Roman" w:hAnsi="Times New Roman" w:cs="Times New Roman"/>
        </w:rPr>
        <w:t xml:space="preserve"> – w zakresie robót wykonywanych przez te osoby</w:t>
      </w:r>
      <w:r w:rsidR="00C446FA" w:rsidRPr="00C6116C">
        <w:rPr>
          <w:rFonts w:ascii="Times New Roman" w:hAnsi="Times New Roman" w:cs="Times New Roman"/>
        </w:rPr>
        <w:t>. W przypadku, rozwiązania stosunku pracy przez pracownika lub przez pracodawcę przed zakończeniem tego okresu, Wykonawca będzie obowiązany do zatrudnienia na to miejsce inną osobę na podstawie umowy</w:t>
      </w:r>
      <w:r>
        <w:rPr>
          <w:rFonts w:ascii="Times New Roman" w:hAnsi="Times New Roman" w:cs="Times New Roman"/>
        </w:rPr>
        <w:t xml:space="preserve"> </w:t>
      </w:r>
      <w:r w:rsidR="00C446FA" w:rsidRPr="00C6116C">
        <w:rPr>
          <w:rFonts w:ascii="Times New Roman" w:hAnsi="Times New Roman" w:cs="Times New Roman"/>
        </w:rPr>
        <w:t xml:space="preserve">o pracę. </w:t>
      </w:r>
    </w:p>
    <w:p w14:paraId="1485EA8A" w14:textId="77777777" w:rsidR="00C446FA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6474A">
        <w:rPr>
          <w:rFonts w:ascii="Times New Roman" w:hAnsi="Times New Roman" w:cs="Times New Roman"/>
        </w:rPr>
        <w:t>Zamawiający wymaga w trakcie realizacji zamówienia zatrudnienia na podstawie umo</w:t>
      </w:r>
      <w:r w:rsidR="009F7419">
        <w:rPr>
          <w:rFonts w:ascii="Times New Roman" w:hAnsi="Times New Roman" w:cs="Times New Roman"/>
        </w:rPr>
        <w:t>wy o pracę przez Wykonawcę lub p</w:t>
      </w:r>
      <w:r w:rsidRPr="0046474A">
        <w:rPr>
          <w:rFonts w:ascii="Times New Roman" w:hAnsi="Times New Roman" w:cs="Times New Roman"/>
        </w:rPr>
        <w:t>odwykonawcę osób wykonujących</w:t>
      </w:r>
      <w:r w:rsidR="00FA6E66">
        <w:rPr>
          <w:rFonts w:ascii="Times New Roman" w:hAnsi="Times New Roman" w:cs="Times New Roman"/>
        </w:rPr>
        <w:t xml:space="preserve"> niżej wymienione rodzaje czynności, wykonywane ręcznie lub związane z obsługą maszyn, urządzeń i środków transportu występujące w OPZ – niezbędne do realizacji przedmiotu zamówienia, a</w:t>
      </w:r>
      <w:r w:rsidRPr="0046474A">
        <w:rPr>
          <w:rFonts w:ascii="Times New Roman" w:hAnsi="Times New Roman" w:cs="Times New Roman"/>
        </w:rPr>
        <w:t xml:space="preserve"> w szczególności: </w:t>
      </w:r>
      <w:r w:rsidR="00DA5865" w:rsidRPr="0046474A">
        <w:rPr>
          <w:rFonts w:ascii="Times New Roman" w:hAnsi="Times New Roman" w:cs="Times New Roman"/>
        </w:rPr>
        <w:t xml:space="preserve">czynności wykonywane w zakresie </w:t>
      </w:r>
      <w:r w:rsidR="008C64FB">
        <w:rPr>
          <w:rFonts w:ascii="Times New Roman" w:hAnsi="Times New Roman" w:cs="Times New Roman"/>
        </w:rPr>
        <w:t>robót ziemnych, układania elementów nawierzchni oraz obsługi pojazdów, maszyn i urządzeń budowlanych.</w:t>
      </w:r>
    </w:p>
    <w:p w14:paraId="70835E5D" w14:textId="77777777" w:rsidR="00C446FA" w:rsidRPr="00A73BE9" w:rsidRDefault="00C446FA" w:rsidP="00A73BE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73BE9">
        <w:rPr>
          <w:rFonts w:ascii="Times New Roman" w:hAnsi="Times New Roman" w:cs="Times New Roman"/>
        </w:rPr>
        <w:t>Artykuł 95 ust. 1 usta</w:t>
      </w:r>
      <w:r w:rsidR="008D1283" w:rsidRPr="00A73BE9">
        <w:rPr>
          <w:rFonts w:ascii="Times New Roman" w:hAnsi="Times New Roman" w:cs="Times New Roman"/>
        </w:rPr>
        <w:t xml:space="preserve">wy </w:t>
      </w:r>
      <w:proofErr w:type="spellStart"/>
      <w:r w:rsidR="008D1283" w:rsidRPr="00A73BE9">
        <w:rPr>
          <w:rFonts w:ascii="Times New Roman" w:hAnsi="Times New Roman" w:cs="Times New Roman"/>
        </w:rPr>
        <w:t>Pzp</w:t>
      </w:r>
      <w:proofErr w:type="spellEnd"/>
      <w:r w:rsidR="008D1283" w:rsidRPr="00A73BE9">
        <w:rPr>
          <w:rFonts w:ascii="Times New Roman" w:hAnsi="Times New Roman" w:cs="Times New Roman"/>
        </w:rPr>
        <w:t>, do</w:t>
      </w:r>
      <w:r w:rsidR="009F7419" w:rsidRPr="00A73BE9">
        <w:rPr>
          <w:rFonts w:ascii="Times New Roman" w:hAnsi="Times New Roman" w:cs="Times New Roman"/>
        </w:rPr>
        <w:t>tyczy relacji między Wykonawcą/p</w:t>
      </w:r>
      <w:r w:rsidR="008E422B">
        <w:rPr>
          <w:rFonts w:ascii="Times New Roman" w:hAnsi="Times New Roman" w:cs="Times New Roman"/>
        </w:rPr>
        <w:t xml:space="preserve">odwykonawcą a pracownikami, </w:t>
      </w:r>
      <w:r w:rsidRPr="00A73BE9">
        <w:rPr>
          <w:rFonts w:ascii="Times New Roman" w:hAnsi="Times New Roman" w:cs="Times New Roman"/>
        </w:rPr>
        <w:t xml:space="preserve">zatrudnianymi do realizacji zamówienia. Zastosowanie obowiązku zatrudnienia osób na umowę </w:t>
      </w:r>
      <w:r w:rsidR="008E422B">
        <w:rPr>
          <w:rFonts w:ascii="Times New Roman" w:hAnsi="Times New Roman" w:cs="Times New Roman"/>
        </w:rPr>
        <w:br/>
      </w:r>
      <w:r w:rsidRPr="00A73BE9">
        <w:rPr>
          <w:rFonts w:ascii="Times New Roman" w:hAnsi="Times New Roman" w:cs="Times New Roman"/>
        </w:rPr>
        <w:t>o pracę nie dotyczy:</w:t>
      </w:r>
    </w:p>
    <w:p w14:paraId="7AC80965" w14:textId="77777777" w:rsidR="00C446FA" w:rsidRPr="00C6116C" w:rsidRDefault="004D69DB" w:rsidP="00017AAD">
      <w:pPr>
        <w:spacing w:after="0" w:line="240" w:lineRule="auto"/>
        <w:ind w:left="567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C446FA" w:rsidRPr="00C6116C">
        <w:rPr>
          <w:rFonts w:ascii="Times New Roman" w:hAnsi="Times New Roman" w:cs="Times New Roman"/>
        </w:rPr>
        <w:tab/>
        <w:t>osób pełniących samodzielne funkcje techniczne w b</w:t>
      </w:r>
      <w:r w:rsidR="008E422B">
        <w:rPr>
          <w:rFonts w:ascii="Times New Roman" w:hAnsi="Times New Roman" w:cs="Times New Roman"/>
        </w:rPr>
        <w:t>udownictwie w rozumieniu ustawy</w:t>
      </w:r>
      <w:r w:rsidR="00C446FA" w:rsidRPr="00C6116C">
        <w:rPr>
          <w:rFonts w:ascii="Times New Roman" w:hAnsi="Times New Roman" w:cs="Times New Roman"/>
        </w:rPr>
        <w:t xml:space="preserve"> z dnia </w:t>
      </w:r>
      <w:r w:rsidR="008E422B">
        <w:rPr>
          <w:rFonts w:ascii="Times New Roman" w:hAnsi="Times New Roman" w:cs="Times New Roman"/>
        </w:rPr>
        <w:br/>
      </w:r>
      <w:r w:rsidR="00C446FA" w:rsidRPr="00C6116C">
        <w:rPr>
          <w:rFonts w:ascii="Times New Roman" w:hAnsi="Times New Roman" w:cs="Times New Roman"/>
        </w:rPr>
        <w:t>7 lipca 1994 roku. Prawo budowlane np. wykonujących czynności kierowników budów, kierowników robót i inspektorów nadzoru, będących samodzielnymi uczestnikami procesu budowlanego i działającymi samodzielni</w:t>
      </w:r>
      <w:r w:rsidR="009F7419">
        <w:rPr>
          <w:rFonts w:ascii="Times New Roman" w:hAnsi="Times New Roman" w:cs="Times New Roman"/>
        </w:rPr>
        <w:t>e;</w:t>
      </w:r>
    </w:p>
    <w:p w14:paraId="671D7262" w14:textId="77777777" w:rsidR="00725BC3" w:rsidRPr="00C6116C" w:rsidRDefault="004D69DB" w:rsidP="00017AAD">
      <w:pPr>
        <w:spacing w:after="0" w:line="240" w:lineRule="auto"/>
        <w:ind w:left="567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9F7419">
        <w:rPr>
          <w:rFonts w:ascii="Times New Roman" w:hAnsi="Times New Roman" w:cs="Times New Roman"/>
        </w:rPr>
        <w:t>sytuacji, kiedy Wykonawca/p</w:t>
      </w:r>
      <w:r w:rsidR="00C446FA" w:rsidRPr="00C6116C">
        <w:rPr>
          <w:rFonts w:ascii="Times New Roman" w:hAnsi="Times New Roman" w:cs="Times New Roman"/>
        </w:rPr>
        <w:t xml:space="preserve">odwykonawca będzie wykonywał takie zamówienie lub świadczył pracę w zakresie czynności określonych przez Zamawiającego samodzielnie. Dotyczy to również </w:t>
      </w:r>
      <w:r w:rsidR="00C446FA" w:rsidRPr="00C6116C">
        <w:rPr>
          <w:rFonts w:ascii="Times New Roman" w:hAnsi="Times New Roman" w:cs="Times New Roman"/>
        </w:rPr>
        <w:lastRenderedPageBreak/>
        <w:t>spółki osobowej, której wspólnicy samodzielnie będą świadczyli pracę w zakresie czynności określonych przez Zamawiającego lub wykonywali takie zamówienie.</w:t>
      </w:r>
    </w:p>
    <w:p w14:paraId="6FB9FBD4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</w:t>
      </w:r>
      <w:r w:rsidR="008D1283">
        <w:rPr>
          <w:rFonts w:ascii="Times New Roman" w:hAnsi="Times New Roman" w:cs="Times New Roman"/>
        </w:rPr>
        <w:t xml:space="preserve"> trakcie realizacji zamówienia Z</w:t>
      </w:r>
      <w:r w:rsidRPr="00C6116C">
        <w:rPr>
          <w:rFonts w:ascii="Times New Roman" w:hAnsi="Times New Roman" w:cs="Times New Roman"/>
        </w:rPr>
        <w:t>amawiający uprawniony jest do wykonywan</w:t>
      </w:r>
      <w:r w:rsidR="008D1283">
        <w:rPr>
          <w:rFonts w:ascii="Times New Roman" w:hAnsi="Times New Roman" w:cs="Times New Roman"/>
        </w:rPr>
        <w:t>ia czynności kontrolnych wobec W</w:t>
      </w:r>
      <w:r w:rsidRPr="00C6116C">
        <w:rPr>
          <w:rFonts w:ascii="Times New Roman" w:hAnsi="Times New Roman" w:cs="Times New Roman"/>
        </w:rPr>
        <w:t>ykon</w:t>
      </w:r>
      <w:r w:rsidR="008D1283">
        <w:rPr>
          <w:rFonts w:ascii="Times New Roman" w:hAnsi="Times New Roman" w:cs="Times New Roman"/>
        </w:rPr>
        <w:t xml:space="preserve">awcy odnośnie </w:t>
      </w:r>
      <w:r w:rsidR="009F7419">
        <w:rPr>
          <w:rFonts w:ascii="Times New Roman" w:hAnsi="Times New Roman" w:cs="Times New Roman"/>
        </w:rPr>
        <w:t>spełniania przez Wykonawcę lub p</w:t>
      </w:r>
      <w:r w:rsidRPr="00C6116C">
        <w:rPr>
          <w:rFonts w:ascii="Times New Roman" w:hAnsi="Times New Roman" w:cs="Times New Roman"/>
        </w:rPr>
        <w:t xml:space="preserve">odwykonawcę wymogu zatrudnienia na podstawie umowy o pracę osób wykonujących czynności wskazane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w ust. 3 niniejszego paragrafu. Zamawiający uprawniony jest w szczególności do: </w:t>
      </w:r>
    </w:p>
    <w:p w14:paraId="4CFEF93D" w14:textId="77777777" w:rsidR="00C446FA" w:rsidRPr="00C6116C" w:rsidRDefault="00C446FA" w:rsidP="00017AAD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żądania oświadczeń i dokumentów w zakresie potwier</w:t>
      </w:r>
      <w:r w:rsidR="008E422B">
        <w:rPr>
          <w:rFonts w:ascii="Times New Roman" w:hAnsi="Times New Roman" w:cs="Times New Roman"/>
        </w:rPr>
        <w:t xml:space="preserve">dzenia spełniania ww. wymogów </w:t>
      </w:r>
      <w:r w:rsidR="008E422B">
        <w:rPr>
          <w:rFonts w:ascii="Times New Roman" w:hAnsi="Times New Roman" w:cs="Times New Roman"/>
        </w:rPr>
        <w:br/>
      </w:r>
      <w:r w:rsidR="009F7419">
        <w:rPr>
          <w:rFonts w:ascii="Times New Roman" w:hAnsi="Times New Roman" w:cs="Times New Roman"/>
        </w:rPr>
        <w:t>i dokonywania ich oceny;</w:t>
      </w:r>
    </w:p>
    <w:p w14:paraId="6CAC7180" w14:textId="77777777" w:rsidR="00C446FA" w:rsidRPr="00C6116C" w:rsidRDefault="00C446FA" w:rsidP="00017AAD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żądania wyjaśnień w przypadku wątpliwości w zakresie potwi</w:t>
      </w:r>
      <w:r w:rsidR="009F7419">
        <w:rPr>
          <w:rFonts w:ascii="Times New Roman" w:hAnsi="Times New Roman" w:cs="Times New Roman"/>
        </w:rPr>
        <w:t>erdzenia spełniania w/w wymogów;</w:t>
      </w:r>
    </w:p>
    <w:p w14:paraId="2E8B1B42" w14:textId="77777777" w:rsidR="004D5060" w:rsidRPr="00C6116C" w:rsidRDefault="00C446FA" w:rsidP="00017AAD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przeprowadzania kontroli na miejscu wykonywania świadczenia.</w:t>
      </w:r>
    </w:p>
    <w:p w14:paraId="29A19236" w14:textId="77777777" w:rsidR="00C446FA" w:rsidRPr="00C6116C" w:rsidRDefault="009F7419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lub p</w:t>
      </w:r>
      <w:r w:rsidR="00C446FA" w:rsidRPr="00C6116C">
        <w:rPr>
          <w:rFonts w:ascii="Times New Roman" w:hAnsi="Times New Roman" w:cs="Times New Roman"/>
        </w:rPr>
        <w:t xml:space="preserve">odwykonawca, w trakcie realizacji zamówienia na każde wezwanie </w:t>
      </w:r>
      <w:r w:rsidR="00B2768D" w:rsidRPr="00C6116C">
        <w:rPr>
          <w:rFonts w:ascii="Times New Roman" w:hAnsi="Times New Roman" w:cs="Times New Roman"/>
        </w:rPr>
        <w:t>Z</w:t>
      </w:r>
      <w:r w:rsidR="00FA6E66">
        <w:rPr>
          <w:rFonts w:ascii="Times New Roman" w:hAnsi="Times New Roman" w:cs="Times New Roman"/>
        </w:rPr>
        <w:t>amawiającego w terminie do</w:t>
      </w:r>
      <w:r w:rsidR="00C446FA" w:rsidRPr="00C6116C">
        <w:rPr>
          <w:rFonts w:ascii="Times New Roman" w:hAnsi="Times New Roman" w:cs="Times New Roman"/>
        </w:rPr>
        <w:t xml:space="preserve"> 5 dni od wezwania zo</w:t>
      </w:r>
      <w:r w:rsidR="00095DC6">
        <w:rPr>
          <w:rFonts w:ascii="Times New Roman" w:hAnsi="Times New Roman" w:cs="Times New Roman"/>
        </w:rPr>
        <w:t xml:space="preserve">bowiązany  jest do przedłożenia </w:t>
      </w:r>
      <w:r w:rsidR="00B2768D" w:rsidRPr="00C6116C">
        <w:rPr>
          <w:rFonts w:ascii="Times New Roman" w:hAnsi="Times New Roman" w:cs="Times New Roman"/>
        </w:rPr>
        <w:t>Z</w:t>
      </w:r>
      <w:r w:rsidR="00C446FA" w:rsidRPr="00C6116C">
        <w:rPr>
          <w:rFonts w:ascii="Times New Roman" w:hAnsi="Times New Roman" w:cs="Times New Roman"/>
        </w:rPr>
        <w:t>amawiającemu:</w:t>
      </w:r>
    </w:p>
    <w:p w14:paraId="3672F649" w14:textId="77777777" w:rsidR="00C446FA" w:rsidRPr="00C6116C" w:rsidRDefault="00C446FA" w:rsidP="00017AAD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oświadczenia zatrudnionego pracownika</w:t>
      </w:r>
      <w:r w:rsidR="00095DC6">
        <w:rPr>
          <w:rFonts w:ascii="Times New Roman" w:hAnsi="Times New Roman" w:cs="Times New Roman"/>
        </w:rPr>
        <w:t>;</w:t>
      </w:r>
    </w:p>
    <w:p w14:paraId="735F3219" w14:textId="77777777" w:rsidR="00C446FA" w:rsidRPr="00C6116C" w:rsidRDefault="00C446FA" w:rsidP="00017AAD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oświadcze</w:t>
      </w:r>
      <w:r w:rsidR="008D1283">
        <w:rPr>
          <w:rFonts w:ascii="Times New Roman" w:hAnsi="Times New Roman" w:cs="Times New Roman"/>
        </w:rPr>
        <w:t>nia</w:t>
      </w:r>
      <w:r w:rsidR="00095DC6">
        <w:rPr>
          <w:rFonts w:ascii="Times New Roman" w:hAnsi="Times New Roman" w:cs="Times New Roman"/>
        </w:rPr>
        <w:t xml:space="preserve"> Wykonawcy lub p</w:t>
      </w:r>
      <w:r w:rsidRPr="00C6116C">
        <w:rPr>
          <w:rFonts w:ascii="Times New Roman" w:hAnsi="Times New Roman" w:cs="Times New Roman"/>
        </w:rPr>
        <w:t>odwykonawcy o zatrudnieniu pracow</w:t>
      </w:r>
      <w:r w:rsidR="00095DC6">
        <w:rPr>
          <w:rFonts w:ascii="Times New Roman" w:hAnsi="Times New Roman" w:cs="Times New Roman"/>
        </w:rPr>
        <w:t xml:space="preserve">nika na podstawie umowy </w:t>
      </w:r>
      <w:r w:rsidR="008E422B">
        <w:rPr>
          <w:rFonts w:ascii="Times New Roman" w:hAnsi="Times New Roman" w:cs="Times New Roman"/>
        </w:rPr>
        <w:br/>
      </w:r>
      <w:r w:rsidR="00095DC6">
        <w:rPr>
          <w:rFonts w:ascii="Times New Roman" w:hAnsi="Times New Roman" w:cs="Times New Roman"/>
        </w:rPr>
        <w:t>o pracę;</w:t>
      </w:r>
    </w:p>
    <w:p w14:paraId="2611D249" w14:textId="77777777" w:rsidR="00C446FA" w:rsidRPr="00C6116C" w:rsidRDefault="00C446FA" w:rsidP="00017AAD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poświadczonej za zgodność z oryginałem kopii umowy o</w:t>
      </w:r>
      <w:r w:rsidR="00095DC6">
        <w:rPr>
          <w:rFonts w:ascii="Times New Roman" w:hAnsi="Times New Roman" w:cs="Times New Roman"/>
        </w:rPr>
        <w:t xml:space="preserve"> pracę zatrudnionego pracownika;</w:t>
      </w:r>
    </w:p>
    <w:p w14:paraId="14BCEEE6" w14:textId="77777777" w:rsidR="00C446FA" w:rsidRPr="00C6116C" w:rsidRDefault="00C446FA" w:rsidP="00017AAD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innych dokumentów</w:t>
      </w:r>
      <w:r w:rsidR="00095DC6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F259FC2" w14:textId="77777777" w:rsidR="00C446FA" w:rsidRPr="00C6116C" w:rsidRDefault="008D1283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tytułu nie</w:t>
      </w:r>
      <w:r w:rsidR="00095DC6">
        <w:rPr>
          <w:rFonts w:ascii="Times New Roman" w:hAnsi="Times New Roman" w:cs="Times New Roman"/>
        </w:rPr>
        <w:t>spełnienia przez Wykonawcę lub p</w:t>
      </w:r>
      <w:r w:rsidR="00C446FA" w:rsidRPr="00C6116C">
        <w:rPr>
          <w:rFonts w:ascii="Times New Roman" w:hAnsi="Times New Roman" w:cs="Times New Roman"/>
        </w:rPr>
        <w:t>odwykonawcę wymogu zatrudnienia na podstawie umowy o pracę osób wykonujących czynności wskazane w ust. 3 niniejszego</w:t>
      </w:r>
      <w:r w:rsidR="000A1648">
        <w:rPr>
          <w:rFonts w:ascii="Times New Roman" w:hAnsi="Times New Roman" w:cs="Times New Roman"/>
        </w:rPr>
        <w:t xml:space="preserve"> paragrafu</w:t>
      </w:r>
      <w:r w:rsidR="00C446FA" w:rsidRPr="00C6116C">
        <w:rPr>
          <w:rFonts w:ascii="Times New Roman" w:hAnsi="Times New Roman" w:cs="Times New Roman"/>
        </w:rPr>
        <w:t xml:space="preserve"> </w:t>
      </w:r>
      <w:r w:rsidR="00B2768D" w:rsidRPr="00C6116C">
        <w:rPr>
          <w:rFonts w:ascii="Times New Roman" w:hAnsi="Times New Roman" w:cs="Times New Roman"/>
        </w:rPr>
        <w:t>Z</w:t>
      </w:r>
      <w:r w:rsidR="00C446FA" w:rsidRPr="00C6116C">
        <w:rPr>
          <w:rFonts w:ascii="Times New Roman" w:hAnsi="Times New Roman" w:cs="Times New Roman"/>
        </w:rPr>
        <w:t xml:space="preserve">amawiający przewiduje sankcję w postaci obowiązku zapłaty przez </w:t>
      </w:r>
      <w:r w:rsidR="00B2768D" w:rsidRPr="00C6116C">
        <w:rPr>
          <w:rFonts w:ascii="Times New Roman" w:hAnsi="Times New Roman" w:cs="Times New Roman"/>
        </w:rPr>
        <w:t>W</w:t>
      </w:r>
      <w:r w:rsidR="00C446FA" w:rsidRPr="00C6116C">
        <w:rPr>
          <w:rFonts w:ascii="Times New Roman" w:hAnsi="Times New Roman" w:cs="Times New Roman"/>
        </w:rPr>
        <w:t>ykonawcę kary umownej</w:t>
      </w:r>
      <w:r w:rsidR="00E40178">
        <w:rPr>
          <w:rFonts w:ascii="Times New Roman" w:hAnsi="Times New Roman" w:cs="Times New Roman"/>
        </w:rPr>
        <w:br/>
      </w:r>
      <w:r w:rsidR="00C446FA" w:rsidRPr="00C6116C">
        <w:rPr>
          <w:rFonts w:ascii="Times New Roman" w:hAnsi="Times New Roman" w:cs="Times New Roman"/>
        </w:rPr>
        <w:t xml:space="preserve">w wysokości określonej w istotnych postanowieniach  umowy w sprawie zamówienia publicznego. Niezłożenie przez </w:t>
      </w:r>
      <w:r w:rsidR="00155CED" w:rsidRPr="00C6116C">
        <w:rPr>
          <w:rFonts w:ascii="Times New Roman" w:hAnsi="Times New Roman" w:cs="Times New Roman"/>
        </w:rPr>
        <w:t>W</w:t>
      </w:r>
      <w:r w:rsidR="00C446FA" w:rsidRPr="00C6116C">
        <w:rPr>
          <w:rFonts w:ascii="Times New Roman" w:hAnsi="Times New Roman" w:cs="Times New Roman"/>
        </w:rPr>
        <w:t xml:space="preserve">ykonawcę w wyznaczonym przez </w:t>
      </w:r>
      <w:r w:rsidR="00155CED" w:rsidRPr="00C6116C">
        <w:rPr>
          <w:rFonts w:ascii="Times New Roman" w:hAnsi="Times New Roman" w:cs="Times New Roman"/>
        </w:rPr>
        <w:t>Z</w:t>
      </w:r>
      <w:r w:rsidR="00C446FA" w:rsidRPr="00C6116C">
        <w:rPr>
          <w:rFonts w:ascii="Times New Roman" w:hAnsi="Times New Roman" w:cs="Times New Roman"/>
        </w:rPr>
        <w:t xml:space="preserve">amawiającego terminie żądanych przez </w:t>
      </w:r>
      <w:r w:rsidR="00155CED" w:rsidRPr="00C6116C">
        <w:rPr>
          <w:rFonts w:ascii="Times New Roman" w:hAnsi="Times New Roman" w:cs="Times New Roman"/>
        </w:rPr>
        <w:t>Z</w:t>
      </w:r>
      <w:r w:rsidR="00C446FA" w:rsidRPr="00C6116C">
        <w:rPr>
          <w:rFonts w:ascii="Times New Roman" w:hAnsi="Times New Roman" w:cs="Times New Roman"/>
        </w:rPr>
        <w:t xml:space="preserve">amawiającego dowodów w celu </w:t>
      </w:r>
      <w:r>
        <w:rPr>
          <w:rFonts w:ascii="Times New Roman" w:hAnsi="Times New Roman" w:cs="Times New Roman"/>
        </w:rPr>
        <w:t xml:space="preserve">potwierdzenia </w:t>
      </w:r>
      <w:r w:rsidR="00095DC6">
        <w:rPr>
          <w:rFonts w:ascii="Times New Roman" w:hAnsi="Times New Roman" w:cs="Times New Roman"/>
        </w:rPr>
        <w:t>spełnienia przez Wykonawcę lub p</w:t>
      </w:r>
      <w:r w:rsidR="00C446FA" w:rsidRPr="00C6116C">
        <w:rPr>
          <w:rFonts w:ascii="Times New Roman" w:hAnsi="Times New Roman" w:cs="Times New Roman"/>
        </w:rPr>
        <w:t>odwykonawcę wymogu zatrudnienia na podstawie umowy o pracę traktowane b</w:t>
      </w:r>
      <w:r>
        <w:rPr>
          <w:rFonts w:ascii="Times New Roman" w:hAnsi="Times New Roman" w:cs="Times New Roman"/>
        </w:rPr>
        <w:t>ędzie jako nie</w:t>
      </w:r>
      <w:r w:rsidR="00095DC6">
        <w:rPr>
          <w:rFonts w:ascii="Times New Roman" w:hAnsi="Times New Roman" w:cs="Times New Roman"/>
        </w:rPr>
        <w:t>spełnienie przez Wykonawcę lub p</w:t>
      </w:r>
      <w:r w:rsidR="00C446FA" w:rsidRPr="00C6116C">
        <w:rPr>
          <w:rFonts w:ascii="Times New Roman" w:hAnsi="Times New Roman" w:cs="Times New Roman"/>
        </w:rPr>
        <w:t>odwykonawcę wymogu zatrudnienia na podstawie umowy</w:t>
      </w:r>
      <w:r>
        <w:rPr>
          <w:rFonts w:ascii="Times New Roman" w:hAnsi="Times New Roman" w:cs="Times New Roman"/>
        </w:rPr>
        <w:t xml:space="preserve"> </w:t>
      </w:r>
      <w:r w:rsidR="00C446FA" w:rsidRPr="00C6116C">
        <w:rPr>
          <w:rFonts w:ascii="Times New Roman" w:hAnsi="Times New Roman" w:cs="Times New Roman"/>
        </w:rPr>
        <w:t xml:space="preserve">o pracę osób wykonujących czynności, o których mowa w ust. 3 niniejszego paragrafu. </w:t>
      </w:r>
    </w:p>
    <w:p w14:paraId="516EA3C7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 przypadku uzasadnionych wątpliwości, co do przestrzegania pr</w:t>
      </w:r>
      <w:r w:rsidR="008D1283">
        <w:rPr>
          <w:rFonts w:ascii="Times New Roman" w:hAnsi="Times New Roman" w:cs="Times New Roman"/>
        </w:rPr>
        <w:t>awa pracy przez</w:t>
      </w:r>
      <w:r w:rsidR="00095DC6">
        <w:rPr>
          <w:rFonts w:ascii="Times New Roman" w:hAnsi="Times New Roman" w:cs="Times New Roman"/>
        </w:rPr>
        <w:t xml:space="preserve"> Wykonawcę lub p</w:t>
      </w:r>
      <w:r w:rsidRPr="00C6116C">
        <w:rPr>
          <w:rFonts w:ascii="Times New Roman" w:hAnsi="Times New Roman" w:cs="Times New Roman"/>
        </w:rPr>
        <w:t xml:space="preserve">odwykonawcę, </w:t>
      </w:r>
      <w:r w:rsidR="00155CE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>amawiający może zwrócić się o przeprowadzenie kontroli przez Państwową Inspekcję Pracy.</w:t>
      </w:r>
    </w:p>
    <w:p w14:paraId="1C8DDC04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Jeżeli czynności, których dotyczą wymagania zatrudnienia na umowę o pracę wykonywane są</w:t>
      </w:r>
      <w:r w:rsidR="00095DC6">
        <w:rPr>
          <w:rFonts w:ascii="Times New Roman" w:hAnsi="Times New Roman" w:cs="Times New Roman"/>
        </w:rPr>
        <w:t xml:space="preserve"> przez osoby zatrudnione przez p</w:t>
      </w:r>
      <w:r w:rsidRPr="00C6116C">
        <w:rPr>
          <w:rFonts w:ascii="Times New Roman" w:hAnsi="Times New Roman" w:cs="Times New Roman"/>
        </w:rPr>
        <w:t>odwykonawcę, Wykonawca zobowiąz</w:t>
      </w:r>
      <w:r w:rsidR="00095DC6">
        <w:rPr>
          <w:rFonts w:ascii="Times New Roman" w:hAnsi="Times New Roman" w:cs="Times New Roman"/>
        </w:rPr>
        <w:t xml:space="preserve">any jest wprowadzić do umowy </w:t>
      </w:r>
      <w:r w:rsidR="0067528C">
        <w:rPr>
          <w:rFonts w:ascii="Times New Roman" w:hAnsi="Times New Roman" w:cs="Times New Roman"/>
        </w:rPr>
        <w:br/>
      </w:r>
      <w:r w:rsidR="00095DC6">
        <w:rPr>
          <w:rFonts w:ascii="Times New Roman" w:hAnsi="Times New Roman" w:cs="Times New Roman"/>
        </w:rPr>
        <w:t>z p</w:t>
      </w:r>
      <w:r w:rsidRPr="00C6116C">
        <w:rPr>
          <w:rFonts w:ascii="Times New Roman" w:hAnsi="Times New Roman" w:cs="Times New Roman"/>
        </w:rPr>
        <w:t>odwykonawcą zapisy odpowiadające treści w ustępie 5 i 6 niniejszego paragrafu, które umożliwią Wykonawcy s</w:t>
      </w:r>
      <w:r w:rsidR="00095DC6">
        <w:rPr>
          <w:rFonts w:ascii="Times New Roman" w:hAnsi="Times New Roman" w:cs="Times New Roman"/>
        </w:rPr>
        <w:t>kontrolowanie spełnienia przez p</w:t>
      </w:r>
      <w:r w:rsidRPr="00C6116C">
        <w:rPr>
          <w:rFonts w:ascii="Times New Roman" w:hAnsi="Times New Roman" w:cs="Times New Roman"/>
        </w:rPr>
        <w:t xml:space="preserve">odwykonawcę obowiązku zatrudnienia na umowę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o pracę.</w:t>
      </w:r>
    </w:p>
    <w:p w14:paraId="093E4D50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zobowiązany jest do opiniowania projektów umów na roboty budowlane, prze</w:t>
      </w:r>
      <w:r w:rsidR="00095DC6">
        <w:rPr>
          <w:rFonts w:ascii="Times New Roman" w:hAnsi="Times New Roman" w:cs="Times New Roman"/>
        </w:rPr>
        <w:t>dkładanych Zamawiającemu przez p</w:t>
      </w:r>
      <w:r w:rsidR="008D1283">
        <w:rPr>
          <w:rFonts w:ascii="Times New Roman" w:hAnsi="Times New Roman" w:cs="Times New Roman"/>
        </w:rPr>
        <w:t>odwykonawców lub dalszy p</w:t>
      </w:r>
      <w:r w:rsidRPr="00C6116C">
        <w:rPr>
          <w:rFonts w:ascii="Times New Roman" w:hAnsi="Times New Roman" w:cs="Times New Roman"/>
        </w:rPr>
        <w:t>odwykonawców, których przedmiotem są roboty budowlane w zakresie wy</w:t>
      </w:r>
      <w:r w:rsidR="008E422B">
        <w:rPr>
          <w:rFonts w:ascii="Times New Roman" w:hAnsi="Times New Roman" w:cs="Times New Roman"/>
        </w:rPr>
        <w:t xml:space="preserve">rażania zgody na zawarcie umowy </w:t>
      </w:r>
      <w:r w:rsidR="008E422B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o podwykonawstwo o treści zgodnej z projektem umowy.</w:t>
      </w:r>
    </w:p>
    <w:p w14:paraId="3628B0F5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zobowiązany jest do sprawdzania zgodności, poprawności i kompletności postanowień w opiniowanych projektach umów jw. z zasadami zawierania umów</w:t>
      </w:r>
      <w:r w:rsidR="008E422B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o podwykonawstwo z dalszymi</w:t>
      </w:r>
      <w:r w:rsidR="007C6F43">
        <w:rPr>
          <w:rFonts w:ascii="Times New Roman" w:hAnsi="Times New Roman" w:cs="Times New Roman"/>
        </w:rPr>
        <w:t xml:space="preserve"> podwykonawcami, określonymi w U</w:t>
      </w:r>
      <w:r w:rsidRPr="00C6116C">
        <w:rPr>
          <w:rFonts w:ascii="Times New Roman" w:hAnsi="Times New Roman" w:cs="Times New Roman"/>
        </w:rPr>
        <w:t>mowie z Zamawiającym.</w:t>
      </w:r>
    </w:p>
    <w:p w14:paraId="52197800" w14:textId="77777777" w:rsidR="00C446FA" w:rsidRPr="00C6116C" w:rsidRDefault="00C446FA" w:rsidP="00017AA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przed zawarciem umowy o podwykonawstwo zob</w:t>
      </w:r>
      <w:r w:rsidR="00095DC6">
        <w:rPr>
          <w:rFonts w:ascii="Times New Roman" w:hAnsi="Times New Roman" w:cs="Times New Roman"/>
        </w:rPr>
        <w:t>owiązuje się do poinformowania p</w:t>
      </w:r>
      <w:r w:rsidRPr="00C6116C">
        <w:rPr>
          <w:rFonts w:ascii="Times New Roman" w:hAnsi="Times New Roman" w:cs="Times New Roman"/>
        </w:rPr>
        <w:t>odwykonawcy (dalszego podwykonawcy) o:</w:t>
      </w:r>
    </w:p>
    <w:p w14:paraId="361D7F67" w14:textId="77777777" w:rsidR="00C446FA" w:rsidRPr="00C6116C" w:rsidRDefault="007B0B22" w:rsidP="00017AAD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możliwości zapoznania się z U</w:t>
      </w:r>
      <w:r w:rsidR="00C446FA" w:rsidRPr="00C6116C">
        <w:rPr>
          <w:rFonts w:ascii="Times New Roman" w:hAnsi="Times New Roman" w:cs="Times New Roman"/>
        </w:rPr>
        <w:t>mową w sprawie zamówienia publicznego, która jest jawna</w:t>
      </w:r>
      <w:r w:rsidR="00E40178">
        <w:rPr>
          <w:rFonts w:ascii="Times New Roman" w:hAnsi="Times New Roman" w:cs="Times New Roman"/>
        </w:rPr>
        <w:br/>
      </w:r>
      <w:r w:rsidR="00C446FA" w:rsidRPr="00C6116C">
        <w:rPr>
          <w:rFonts w:ascii="Times New Roman" w:hAnsi="Times New Roman" w:cs="Times New Roman"/>
        </w:rPr>
        <w:t>i podlega udostępnieniu na zasadach określonych przepisami o do</w:t>
      </w:r>
      <w:r w:rsidR="00095DC6">
        <w:rPr>
          <w:rFonts w:ascii="Times New Roman" w:hAnsi="Times New Roman" w:cs="Times New Roman"/>
        </w:rPr>
        <w:t>stępie do informacji publicznej;</w:t>
      </w:r>
    </w:p>
    <w:p w14:paraId="24AD5F5F" w14:textId="77777777" w:rsidR="00C446FA" w:rsidRPr="00C6116C" w:rsidRDefault="00C446FA" w:rsidP="00017AAD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konsekwencjac</w:t>
      </w:r>
      <w:r w:rsidR="00095DC6">
        <w:rPr>
          <w:rFonts w:ascii="Times New Roman" w:hAnsi="Times New Roman" w:cs="Times New Roman"/>
        </w:rPr>
        <w:t>h zaangażowania p</w:t>
      </w:r>
      <w:r w:rsidR="007B0B22">
        <w:rPr>
          <w:rFonts w:ascii="Times New Roman" w:hAnsi="Times New Roman" w:cs="Times New Roman"/>
        </w:rPr>
        <w:t>odwykonawcy przez W</w:t>
      </w:r>
      <w:r w:rsidRPr="00C6116C">
        <w:rPr>
          <w:rFonts w:ascii="Times New Roman" w:hAnsi="Times New Roman" w:cs="Times New Roman"/>
        </w:rPr>
        <w:t xml:space="preserve">ykonawcę z pominięciem oficjalnych procedur wynikających z k.c. lub ustawy </w:t>
      </w:r>
      <w:proofErr w:type="spellStart"/>
      <w:r w:rsidRPr="00C6116C">
        <w:rPr>
          <w:rFonts w:ascii="Times New Roman" w:hAnsi="Times New Roman" w:cs="Times New Roman"/>
        </w:rPr>
        <w:t>Pzp</w:t>
      </w:r>
      <w:proofErr w:type="spellEnd"/>
      <w:r w:rsidRPr="00C6116C">
        <w:rPr>
          <w:rFonts w:ascii="Times New Roman" w:hAnsi="Times New Roman" w:cs="Times New Roman"/>
        </w:rPr>
        <w:t xml:space="preserve"> tj. braku możliwości dochodzenia, wynagrodzenia od </w:t>
      </w:r>
      <w:r w:rsidR="00155CE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>amawiając</w:t>
      </w:r>
      <w:r w:rsidR="00095DC6">
        <w:rPr>
          <w:rFonts w:ascii="Times New Roman" w:hAnsi="Times New Roman" w:cs="Times New Roman"/>
        </w:rPr>
        <w:t>ego;</w:t>
      </w:r>
    </w:p>
    <w:p w14:paraId="2A3087E5" w14:textId="77777777" w:rsidR="00C446FA" w:rsidRPr="00C6116C" w:rsidRDefault="00C446FA" w:rsidP="00017AAD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możliwości podejmowania działań w celu zaakceptowania jego obecności na terenie budowy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sposób określony stosownymi przepisami i gromadz</w:t>
      </w:r>
      <w:r w:rsidR="00095DC6">
        <w:rPr>
          <w:rFonts w:ascii="Times New Roman" w:hAnsi="Times New Roman" w:cs="Times New Roman"/>
        </w:rPr>
        <w:t>enia świadczących o tym dowodów;</w:t>
      </w:r>
    </w:p>
    <w:p w14:paraId="22DA2181" w14:textId="77777777" w:rsidR="00C446FA" w:rsidRDefault="00C446FA" w:rsidP="00017AAD">
      <w:pPr>
        <w:pStyle w:val="Akapitzlist"/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lastRenderedPageBreak/>
        <w:t>pr</w:t>
      </w:r>
      <w:r w:rsidR="00095DC6">
        <w:rPr>
          <w:rFonts w:ascii="Times New Roman" w:hAnsi="Times New Roman" w:cs="Times New Roman"/>
        </w:rPr>
        <w:t>zysługującemu p</w:t>
      </w:r>
      <w:r w:rsidR="007B0B22">
        <w:rPr>
          <w:rFonts w:ascii="Times New Roman" w:hAnsi="Times New Roman" w:cs="Times New Roman"/>
        </w:rPr>
        <w:t>odwykonawcy prawu do</w:t>
      </w:r>
      <w:r w:rsidRPr="00C6116C">
        <w:rPr>
          <w:rFonts w:ascii="Times New Roman" w:hAnsi="Times New Roman" w:cs="Times New Roman"/>
        </w:rPr>
        <w:t xml:space="preserve"> żądania gwarancji płatności na podstawie art. 649</w:t>
      </w:r>
      <w:r w:rsidR="00155CED" w:rsidRPr="00C6116C">
        <w:rPr>
          <w:rFonts w:ascii="Times New Roman" w:hAnsi="Times New Roman" w:cs="Times New Roman"/>
        </w:rPr>
        <w:t xml:space="preserve"> </w:t>
      </w:r>
      <w:r w:rsidR="00155CED" w:rsidRPr="00C6116C">
        <w:rPr>
          <w:rFonts w:ascii="Times New Roman" w:hAnsi="Times New Roman" w:cs="Times New Roman"/>
          <w:vertAlign w:val="superscript"/>
        </w:rPr>
        <w:t>1</w:t>
      </w:r>
      <w:r w:rsidR="00155CED" w:rsidRPr="00C6116C">
        <w:rPr>
          <w:rFonts w:ascii="Times New Roman" w:hAnsi="Times New Roman" w:cs="Times New Roman"/>
        </w:rPr>
        <w:t xml:space="preserve">–649 </w:t>
      </w:r>
      <w:r w:rsidR="00155CED" w:rsidRPr="00C6116C">
        <w:rPr>
          <w:rFonts w:ascii="Times New Roman" w:hAnsi="Times New Roman" w:cs="Times New Roman"/>
          <w:vertAlign w:val="superscript"/>
        </w:rPr>
        <w:t>5</w:t>
      </w:r>
      <w:r w:rsidRPr="00C6116C">
        <w:rPr>
          <w:rFonts w:ascii="Times New Roman" w:hAnsi="Times New Roman" w:cs="Times New Roman"/>
        </w:rPr>
        <w:t xml:space="preserve"> k.c. jak również o konsekwencjach odmowy wydania takiej gwarancji jako podstawy do odstąpienia </w:t>
      </w:r>
      <w:r w:rsidR="007B0B22">
        <w:rPr>
          <w:rFonts w:ascii="Times New Roman" w:hAnsi="Times New Roman" w:cs="Times New Roman"/>
        </w:rPr>
        <w:t>od umowy podwykonawstwa z winy W</w:t>
      </w:r>
      <w:r w:rsidRPr="00C6116C">
        <w:rPr>
          <w:rFonts w:ascii="Times New Roman" w:hAnsi="Times New Roman" w:cs="Times New Roman"/>
        </w:rPr>
        <w:t xml:space="preserve">ykonawcy umowy zasadniczej i roszczenia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o odszkodowanie w wysokości utraconych korzyści z tytułu niewykonania zamówionych robót.</w:t>
      </w:r>
    </w:p>
    <w:p w14:paraId="25440604" w14:textId="77777777" w:rsidR="00E40178" w:rsidRPr="00C6116C" w:rsidRDefault="00E40178" w:rsidP="00282442">
      <w:pPr>
        <w:pStyle w:val="Akapitzlist"/>
        <w:tabs>
          <w:tab w:val="left" w:pos="7065"/>
        </w:tabs>
        <w:spacing w:after="0" w:line="276" w:lineRule="auto"/>
        <w:ind w:left="1146"/>
        <w:jc w:val="both"/>
        <w:rPr>
          <w:rFonts w:ascii="Times New Roman" w:hAnsi="Times New Roman" w:cs="Times New Roman"/>
        </w:rPr>
      </w:pPr>
    </w:p>
    <w:p w14:paraId="3DA78B1D" w14:textId="77777777" w:rsidR="00C446FA" w:rsidRPr="00C6116C" w:rsidRDefault="00DC3FD9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</w:t>
      </w:r>
      <w:r w:rsidR="001A63C4" w:rsidRPr="00C6116C">
        <w:rPr>
          <w:rFonts w:ascii="Times New Roman" w:hAnsi="Times New Roman" w:cs="Times New Roman"/>
          <w:b/>
          <w:bCs/>
        </w:rPr>
        <w:t>8</w:t>
      </w:r>
    </w:p>
    <w:p w14:paraId="5F90B232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Odbiory</w:t>
      </w:r>
    </w:p>
    <w:p w14:paraId="4D112020" w14:textId="77777777" w:rsidR="00C446FA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Strony zgodnie postanawiają, że będą stosowane następujące rodzaje odbiorów robót:</w:t>
      </w:r>
    </w:p>
    <w:p w14:paraId="250A3E0C" w14:textId="77777777" w:rsidR="00C446FA" w:rsidRPr="005C4578" w:rsidRDefault="00DA5865" w:rsidP="00017AAD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446FA" w:rsidRPr="005C4578">
        <w:rPr>
          <w:rFonts w:ascii="Times New Roman" w:hAnsi="Times New Roman" w:cs="Times New Roman"/>
        </w:rPr>
        <w:t>dbiory robót zani</w:t>
      </w:r>
      <w:r w:rsidR="00095DC6">
        <w:rPr>
          <w:rFonts w:ascii="Times New Roman" w:hAnsi="Times New Roman" w:cs="Times New Roman"/>
        </w:rPr>
        <w:t>kających i ulegających zakryciu;</w:t>
      </w:r>
    </w:p>
    <w:p w14:paraId="14FB24B5" w14:textId="77777777" w:rsidR="00C446FA" w:rsidRPr="005C4578" w:rsidRDefault="00DA5865" w:rsidP="00017AAD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446FA" w:rsidRPr="005C4578">
        <w:rPr>
          <w:rFonts w:ascii="Times New Roman" w:hAnsi="Times New Roman" w:cs="Times New Roman"/>
        </w:rPr>
        <w:t>dbiór częściow</w:t>
      </w:r>
      <w:r w:rsidR="00095DC6">
        <w:rPr>
          <w:rFonts w:ascii="Times New Roman" w:hAnsi="Times New Roman" w:cs="Times New Roman"/>
        </w:rPr>
        <w:t>y robót;</w:t>
      </w:r>
    </w:p>
    <w:p w14:paraId="01BBFF23" w14:textId="77777777" w:rsidR="00C446FA" w:rsidRDefault="00DA5865" w:rsidP="00017AAD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446FA" w:rsidRPr="005C4578">
        <w:rPr>
          <w:rFonts w:ascii="Times New Roman" w:hAnsi="Times New Roman" w:cs="Times New Roman"/>
        </w:rPr>
        <w:t>dbiór końcowy</w:t>
      </w:r>
      <w:r w:rsidR="001A63C4" w:rsidRPr="005C4578">
        <w:rPr>
          <w:rFonts w:ascii="Times New Roman" w:hAnsi="Times New Roman" w:cs="Times New Roman"/>
        </w:rPr>
        <w:t xml:space="preserve"> robót</w:t>
      </w:r>
      <w:r w:rsidR="00095DC6">
        <w:rPr>
          <w:rFonts w:ascii="Times New Roman" w:hAnsi="Times New Roman" w:cs="Times New Roman"/>
        </w:rPr>
        <w:t>;</w:t>
      </w:r>
    </w:p>
    <w:p w14:paraId="24378ADA" w14:textId="77777777" w:rsidR="00DA5865" w:rsidRPr="005C4578" w:rsidRDefault="00DA5865" w:rsidP="00017AAD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pogwarancyjny odbiór robót</w:t>
      </w:r>
      <w:r w:rsidR="00095D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1D69C53" w14:textId="77777777" w:rsidR="00C446FA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Odbiory robót zanikających i ulegających zakryciu, dokonywane będą przez Inspektora nadzoru inwestorskiego. Wykonawca winien zgłaszać gotowość do odbiorów, o których mowa wyżej, pisemnie z odpowiednim wyprzedzeniem umożliwiającym podjęcie działań przez Inspektora nadzoru inwestorskiego.</w:t>
      </w:r>
    </w:p>
    <w:p w14:paraId="2137DF71" w14:textId="77777777" w:rsidR="001110DF" w:rsidRPr="005C4578" w:rsidRDefault="001110DF" w:rsidP="001110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Podstawą zgłoszenia przez Wykonawcę gotowości do odbioru częściowego/końcowego, będzie faktyczne wykonanie robót potwierdzone przez Inspektora nadzoru inwestorskiego.</w:t>
      </w:r>
    </w:p>
    <w:p w14:paraId="7783A9DF" w14:textId="77777777" w:rsidR="001110DF" w:rsidRPr="005C4578" w:rsidRDefault="001110DF" w:rsidP="001110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Częściowy odbiór robót będzie dokonany na podstawie protokołu odbioru czę</w:t>
      </w:r>
      <w:r w:rsidR="00095DC6">
        <w:rPr>
          <w:rFonts w:ascii="Times New Roman" w:hAnsi="Times New Roman" w:cs="Times New Roman"/>
        </w:rPr>
        <w:t>ściowego robót podpisanego przez I</w:t>
      </w:r>
      <w:r w:rsidRPr="005C4578">
        <w:rPr>
          <w:rFonts w:ascii="Times New Roman" w:hAnsi="Times New Roman" w:cs="Times New Roman"/>
        </w:rPr>
        <w:t>nspe</w:t>
      </w:r>
      <w:r w:rsidR="00095DC6">
        <w:rPr>
          <w:rFonts w:ascii="Times New Roman" w:hAnsi="Times New Roman" w:cs="Times New Roman"/>
        </w:rPr>
        <w:t>ktora nadzoru inwestorskiego i K</w:t>
      </w:r>
      <w:r w:rsidRPr="005C4578">
        <w:rPr>
          <w:rFonts w:ascii="Times New Roman" w:hAnsi="Times New Roman" w:cs="Times New Roman"/>
        </w:rPr>
        <w:t>ierownika budowy określając</w:t>
      </w:r>
      <w:r w:rsidR="00095DC6">
        <w:rPr>
          <w:rFonts w:ascii="Times New Roman" w:hAnsi="Times New Roman" w:cs="Times New Roman"/>
        </w:rPr>
        <w:t>ego</w:t>
      </w:r>
      <w:r w:rsidRPr="005C4578">
        <w:rPr>
          <w:rFonts w:ascii="Times New Roman" w:hAnsi="Times New Roman" w:cs="Times New Roman"/>
        </w:rPr>
        <w:t xml:space="preserve"> zakres robót i ich wartość.</w:t>
      </w:r>
    </w:p>
    <w:p w14:paraId="1118CD38" w14:textId="77777777" w:rsidR="00C446FA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Wykonawca zgłosi Zamawiającemu gotowość do odbioru</w:t>
      </w:r>
      <w:r w:rsidR="00592234" w:rsidRPr="005C4578">
        <w:rPr>
          <w:rFonts w:ascii="Times New Roman" w:hAnsi="Times New Roman" w:cs="Times New Roman"/>
        </w:rPr>
        <w:t xml:space="preserve"> </w:t>
      </w:r>
      <w:r w:rsidRPr="005C4578">
        <w:rPr>
          <w:rFonts w:ascii="Times New Roman" w:hAnsi="Times New Roman" w:cs="Times New Roman"/>
        </w:rPr>
        <w:t>końcowego pisemnie bezpośrednio</w:t>
      </w:r>
      <w:r w:rsidR="00205A16" w:rsidRPr="005C4578">
        <w:rPr>
          <w:rFonts w:ascii="Times New Roman" w:hAnsi="Times New Roman" w:cs="Times New Roman"/>
        </w:rPr>
        <w:br/>
      </w:r>
      <w:r w:rsidRPr="005C4578">
        <w:rPr>
          <w:rFonts w:ascii="Times New Roman" w:hAnsi="Times New Roman" w:cs="Times New Roman"/>
        </w:rPr>
        <w:t xml:space="preserve"> w siedzibie Zamawiającego.</w:t>
      </w:r>
    </w:p>
    <w:p w14:paraId="7F85A4E6" w14:textId="77777777" w:rsidR="00C446FA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Wraz ze zgłoszeniem do odbioru końcowego Wykonawca przekaże Zamawiającemu następujące dokumenty:</w:t>
      </w:r>
    </w:p>
    <w:p w14:paraId="4513F74D" w14:textId="77777777" w:rsidR="00DF64FB" w:rsidRPr="0067528C" w:rsidRDefault="00C446FA" w:rsidP="0067528C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</w:rPr>
      </w:pPr>
      <w:r w:rsidRPr="005C4578">
        <w:rPr>
          <w:rFonts w:ascii="Times New Roman" w:hAnsi="Times New Roman" w:cs="Times New Roman"/>
        </w:rPr>
        <w:t>dokumentację powykonawczą, opisaną i skompletowaną</w:t>
      </w:r>
      <w:r w:rsidR="001718C3" w:rsidRPr="005C4578">
        <w:rPr>
          <w:rFonts w:ascii="Times New Roman" w:hAnsi="Times New Roman" w:cs="Times New Roman"/>
        </w:rPr>
        <w:t xml:space="preserve"> w szczególności:</w:t>
      </w:r>
      <w:r w:rsidR="0067528C">
        <w:rPr>
          <w:rFonts w:ascii="Times New Roman" w:hAnsi="Times New Roman" w:cs="Times New Roman"/>
        </w:rPr>
        <w:t xml:space="preserve"> </w:t>
      </w:r>
      <w:r w:rsidR="00DF64FB" w:rsidRPr="0067528C">
        <w:rPr>
          <w:rFonts w:ascii="Times New Roman" w:hAnsi="Times New Roman" w:cs="Times New Roman"/>
        </w:rPr>
        <w:t>wymagane dokumenty, protokoły i zaświadczenia z przeprowadzonych prób i sprawdzeń, instrukcje użytkowania, dokumenty gwarancyjne i inne dokumenty wymagane stosownymi przepisami,</w:t>
      </w:r>
    </w:p>
    <w:p w14:paraId="2A03269B" w14:textId="77777777" w:rsidR="00DF64FB" w:rsidRPr="005C4578" w:rsidRDefault="001110DF" w:rsidP="00017AAD">
      <w:pPr>
        <w:pStyle w:val="Default"/>
        <w:numPr>
          <w:ilvl w:val="0"/>
          <w:numId w:val="11"/>
        </w:numPr>
        <w:tabs>
          <w:tab w:val="left" w:pos="375"/>
        </w:tabs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oświadczenie K</w:t>
      </w:r>
      <w:r w:rsidR="00DF64FB" w:rsidRPr="005C4578">
        <w:rPr>
          <w:rFonts w:ascii="Times New Roman" w:hAnsi="Times New Roman" w:cs="Times New Roman"/>
          <w:color w:val="auto"/>
          <w:sz w:val="22"/>
          <w:szCs w:val="22"/>
        </w:rPr>
        <w:t>ierownika budowy (robót) o zgodności wykonania robót z dokumentacją projektową, obowiązującymi przepisami i normami,</w:t>
      </w:r>
    </w:p>
    <w:p w14:paraId="55ECD5C9" w14:textId="77777777" w:rsidR="00DF64FB" w:rsidRPr="005C4578" w:rsidRDefault="00DF64FB" w:rsidP="00017AAD">
      <w:pPr>
        <w:pStyle w:val="Default"/>
        <w:numPr>
          <w:ilvl w:val="0"/>
          <w:numId w:val="11"/>
        </w:numPr>
        <w:tabs>
          <w:tab w:val="left" w:pos="375"/>
        </w:tabs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5C4578">
        <w:rPr>
          <w:rFonts w:ascii="Times New Roman" w:hAnsi="Times New Roman" w:cs="Times New Roman"/>
          <w:color w:val="auto"/>
          <w:sz w:val="22"/>
          <w:szCs w:val="22"/>
        </w:rPr>
        <w:t xml:space="preserve">dokumenty (atesty, certyfikaty) potwierdzające, że wbudowane wyroby budowlane są zgodne </w:t>
      </w:r>
      <w:r w:rsidR="00E40178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5C4578">
        <w:rPr>
          <w:rFonts w:ascii="Times New Roman" w:hAnsi="Times New Roman" w:cs="Times New Roman"/>
          <w:color w:val="auto"/>
          <w:sz w:val="22"/>
          <w:szCs w:val="22"/>
        </w:rPr>
        <w:t>z art. 10 Prawa budowlanego</w:t>
      </w:r>
      <w:r w:rsidRPr="005C457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5C4578">
        <w:rPr>
          <w:rFonts w:ascii="Times New Roman" w:hAnsi="Times New Roman" w:cs="Times New Roman"/>
          <w:color w:val="auto"/>
          <w:sz w:val="22"/>
          <w:szCs w:val="22"/>
        </w:rPr>
        <w:t>opisane i ostemplowane przez Kierownika robót</w:t>
      </w:r>
      <w:r w:rsidR="00095DC6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9D252D0" w14:textId="77777777" w:rsidR="00C446FA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 xml:space="preserve">Zamawiający wyznaczy czynności odbioru </w:t>
      </w:r>
      <w:r w:rsidR="00592234" w:rsidRPr="005C4578">
        <w:rPr>
          <w:rFonts w:ascii="Times New Roman" w:hAnsi="Times New Roman" w:cs="Times New Roman"/>
        </w:rPr>
        <w:t>częściowego/</w:t>
      </w:r>
      <w:r w:rsidR="00A13459">
        <w:rPr>
          <w:rFonts w:ascii="Times New Roman" w:hAnsi="Times New Roman" w:cs="Times New Roman"/>
        </w:rPr>
        <w:t>końcowego w terminie do 10</w:t>
      </w:r>
      <w:r w:rsidRPr="005C4578">
        <w:rPr>
          <w:rFonts w:ascii="Times New Roman" w:hAnsi="Times New Roman" w:cs="Times New Roman"/>
        </w:rPr>
        <w:t xml:space="preserve"> dni roboczych od daty zawiadomienia go o osiągnięciu gotowości do odbioru </w:t>
      </w:r>
      <w:r w:rsidR="00592234" w:rsidRPr="005C4578">
        <w:rPr>
          <w:rFonts w:ascii="Times New Roman" w:hAnsi="Times New Roman" w:cs="Times New Roman"/>
        </w:rPr>
        <w:t>częściowego/</w:t>
      </w:r>
      <w:r w:rsidRPr="005C4578">
        <w:rPr>
          <w:rFonts w:ascii="Times New Roman" w:hAnsi="Times New Roman" w:cs="Times New Roman"/>
        </w:rPr>
        <w:t>końcowego.</w:t>
      </w:r>
    </w:p>
    <w:p w14:paraId="14BFEAC1" w14:textId="77777777" w:rsidR="00643351" w:rsidRPr="005C4578" w:rsidRDefault="00643351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>Końcowy odbiór robót będzie dokonany na podstawie protokołu odbioru k</w:t>
      </w:r>
      <w:r w:rsidR="00095DC6">
        <w:rPr>
          <w:rFonts w:ascii="Times New Roman" w:hAnsi="Times New Roman" w:cs="Times New Roman"/>
        </w:rPr>
        <w:t>ońcowego robót podpisanego przez I</w:t>
      </w:r>
      <w:r w:rsidRPr="005C4578">
        <w:rPr>
          <w:rFonts w:ascii="Times New Roman" w:hAnsi="Times New Roman" w:cs="Times New Roman"/>
        </w:rPr>
        <w:t>nspe</w:t>
      </w:r>
      <w:r w:rsidR="00095DC6">
        <w:rPr>
          <w:rFonts w:ascii="Times New Roman" w:hAnsi="Times New Roman" w:cs="Times New Roman"/>
        </w:rPr>
        <w:t>ktora nadzoru inwestorskiego i K</w:t>
      </w:r>
      <w:r w:rsidRPr="005C4578">
        <w:rPr>
          <w:rFonts w:ascii="Times New Roman" w:hAnsi="Times New Roman" w:cs="Times New Roman"/>
        </w:rPr>
        <w:t>ierownika budow</w:t>
      </w:r>
      <w:r w:rsidR="00095DC6">
        <w:rPr>
          <w:rFonts w:ascii="Times New Roman" w:hAnsi="Times New Roman" w:cs="Times New Roman"/>
        </w:rPr>
        <w:t>y oraz Zamawiającego określającego</w:t>
      </w:r>
      <w:r w:rsidRPr="005C4578">
        <w:rPr>
          <w:rFonts w:ascii="Times New Roman" w:hAnsi="Times New Roman" w:cs="Times New Roman"/>
        </w:rPr>
        <w:t xml:space="preserve"> zakres robót i ich wartość.</w:t>
      </w:r>
    </w:p>
    <w:p w14:paraId="219DA4E3" w14:textId="77777777" w:rsidR="00FB4ED2" w:rsidRPr="005C4578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 xml:space="preserve">Zamawiający zobowiązany jest do dokonania lub odmowy dokonania odbioru </w:t>
      </w:r>
      <w:r w:rsidR="00592234" w:rsidRPr="005C4578">
        <w:rPr>
          <w:rFonts w:ascii="Times New Roman" w:hAnsi="Times New Roman" w:cs="Times New Roman"/>
        </w:rPr>
        <w:t>częściowego/</w:t>
      </w:r>
      <w:r w:rsidRPr="005C4578">
        <w:rPr>
          <w:rFonts w:ascii="Times New Roman" w:hAnsi="Times New Roman" w:cs="Times New Roman"/>
        </w:rPr>
        <w:t>końcowego, w terminie 14 dni od dnia rozpoczęcia tego odbioru.</w:t>
      </w:r>
    </w:p>
    <w:p w14:paraId="37CB69D6" w14:textId="77777777" w:rsidR="00FB4ED2" w:rsidRDefault="00C446FA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 xml:space="preserve">W przypadku stwierdzenia w trakcie odbioru </w:t>
      </w:r>
      <w:r w:rsidR="003C189A">
        <w:rPr>
          <w:rFonts w:ascii="Times New Roman" w:hAnsi="Times New Roman" w:cs="Times New Roman"/>
        </w:rPr>
        <w:t xml:space="preserve">końcowego </w:t>
      </w:r>
      <w:r w:rsidRPr="005C4578">
        <w:rPr>
          <w:rFonts w:ascii="Times New Roman" w:hAnsi="Times New Roman" w:cs="Times New Roman"/>
        </w:rPr>
        <w:t>wad</w:t>
      </w:r>
      <w:r w:rsidR="003C189A">
        <w:rPr>
          <w:rFonts w:ascii="Times New Roman" w:hAnsi="Times New Roman" w:cs="Times New Roman"/>
        </w:rPr>
        <w:t xml:space="preserve"> istotnych</w:t>
      </w:r>
      <w:r w:rsidRPr="005C4578">
        <w:rPr>
          <w:rFonts w:ascii="Times New Roman" w:hAnsi="Times New Roman" w:cs="Times New Roman"/>
        </w:rPr>
        <w:t>, Zamawiający może odmówić odbioru do czasu ich usunięcia</w:t>
      </w:r>
      <w:r w:rsidR="00095DC6">
        <w:rPr>
          <w:rFonts w:ascii="Times New Roman" w:hAnsi="Times New Roman" w:cs="Times New Roman"/>
        </w:rPr>
        <w:t>,</w:t>
      </w:r>
      <w:r w:rsidRPr="005C4578">
        <w:rPr>
          <w:rFonts w:ascii="Times New Roman" w:hAnsi="Times New Roman" w:cs="Times New Roman"/>
        </w:rPr>
        <w:t xml:space="preserve"> a Wykonawca usunie je na własny koszt w terminie wyznaczonym przez Zamawiającego.</w:t>
      </w:r>
      <w:r w:rsidR="003C189A">
        <w:rPr>
          <w:rFonts w:ascii="Times New Roman" w:hAnsi="Times New Roman" w:cs="Times New Roman"/>
        </w:rPr>
        <w:t xml:space="preserve"> W przypadku stwierdzenia w trakcie odbioru końcowego wad </w:t>
      </w:r>
      <w:r w:rsidR="0067528C">
        <w:rPr>
          <w:rFonts w:ascii="Times New Roman" w:hAnsi="Times New Roman" w:cs="Times New Roman"/>
        </w:rPr>
        <w:br/>
      </w:r>
      <w:r w:rsidR="003C189A">
        <w:rPr>
          <w:rFonts w:ascii="Times New Roman" w:hAnsi="Times New Roman" w:cs="Times New Roman"/>
        </w:rPr>
        <w:t>i usterek innych niż wskazane w zdaniu poprzednim – spisuje się je, a Zamawiający wyznacza Wykonawcy stosowny termin na ich usunięcie,</w:t>
      </w:r>
    </w:p>
    <w:p w14:paraId="11A81AA0" w14:textId="77777777" w:rsidR="00760D4B" w:rsidRDefault="00760D4B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upływem okresu rękojmi za wady Zamawiający wyzn</w:t>
      </w:r>
      <w:r w:rsidR="00095DC6">
        <w:rPr>
          <w:rFonts w:ascii="Times New Roman" w:hAnsi="Times New Roman" w:cs="Times New Roman"/>
        </w:rPr>
        <w:t>acza termin odbioru przedmiotu U</w:t>
      </w:r>
      <w:r>
        <w:rPr>
          <w:rFonts w:ascii="Times New Roman" w:hAnsi="Times New Roman" w:cs="Times New Roman"/>
        </w:rPr>
        <w:t xml:space="preserve">mowy na co najmniej 14 dni przed końcem okresu rękojmi za wady. Odbioru dokonuje Zamawiający przy udziale Inspektora Nadzoru i Wykonawcy. </w:t>
      </w:r>
    </w:p>
    <w:p w14:paraId="79122478" w14:textId="77777777" w:rsidR="00760D4B" w:rsidRPr="005C4578" w:rsidRDefault="00760D4B" w:rsidP="00017AA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Protokół odbioru przedmiotu umowy na koniec okresu rękojmi za wady bez zastrzeżeń jest podstawą do zwolnienia po upływie okresu rękojmi za wady pozostałej części zabezpieczenia należytego wykonania umowy</w:t>
      </w:r>
      <w:r w:rsidR="00DA7F64">
        <w:rPr>
          <w:rFonts w:ascii="Times New Roman" w:hAnsi="Times New Roman" w:cs="Times New Roman"/>
        </w:rPr>
        <w:t>.</w:t>
      </w:r>
    </w:p>
    <w:p w14:paraId="480E0036" w14:textId="77777777" w:rsidR="00635C13" w:rsidRPr="00051E05" w:rsidRDefault="00FB4ED2" w:rsidP="00635C1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 xml:space="preserve">W razie nie usunięcia w ustalonym terminie przez Wykonawcę wad i usterek stwierdzonych przy odbiorze końcowym, w okresie gwarancji oraz przy przeglądzie gwarancyjnym, Zamawiający jest upoważniony do ich usunięcia na koszt </w:t>
      </w:r>
      <w:r w:rsidR="003C189A">
        <w:rPr>
          <w:rFonts w:ascii="Times New Roman" w:hAnsi="Times New Roman" w:cs="Times New Roman"/>
        </w:rPr>
        <w:t xml:space="preserve">i ryzyko </w:t>
      </w:r>
      <w:r w:rsidRPr="005C4578">
        <w:rPr>
          <w:rFonts w:ascii="Times New Roman" w:hAnsi="Times New Roman" w:cs="Times New Roman"/>
        </w:rPr>
        <w:t>Wykonawcy.</w:t>
      </w:r>
    </w:p>
    <w:p w14:paraId="5C2AF1C1" w14:textId="77777777" w:rsidR="00E22273" w:rsidRPr="000A5C11" w:rsidRDefault="00E22273" w:rsidP="000A5C11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768966A8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lastRenderedPageBreak/>
        <w:t>§</w:t>
      </w:r>
      <w:r w:rsidR="004D5060" w:rsidRPr="00C6116C">
        <w:rPr>
          <w:rFonts w:ascii="Times New Roman" w:hAnsi="Times New Roman" w:cs="Times New Roman"/>
          <w:b/>
          <w:bCs/>
        </w:rPr>
        <w:t xml:space="preserve"> </w:t>
      </w:r>
      <w:r w:rsidR="00D23236" w:rsidRPr="00C6116C">
        <w:rPr>
          <w:rFonts w:ascii="Times New Roman" w:hAnsi="Times New Roman" w:cs="Times New Roman"/>
          <w:b/>
          <w:bCs/>
        </w:rPr>
        <w:t>9</w:t>
      </w:r>
    </w:p>
    <w:p w14:paraId="10342A4E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Kary umowne</w:t>
      </w:r>
    </w:p>
    <w:p w14:paraId="3C479BC6" w14:textId="77777777" w:rsidR="00C446FA" w:rsidRPr="00C6116C" w:rsidRDefault="00C446FA" w:rsidP="00017AAD">
      <w:pPr>
        <w:pStyle w:val="Akapitzlist"/>
        <w:numPr>
          <w:ilvl w:val="0"/>
          <w:numId w:val="12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zapłaci Zamawiającemu kary umowne:</w:t>
      </w:r>
    </w:p>
    <w:p w14:paraId="222FBF91" w14:textId="77777777" w:rsidR="00C446FA" w:rsidRPr="00C6116C" w:rsidRDefault="00C446FA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 zwłokę w</w:t>
      </w:r>
      <w:r w:rsidR="00C675C9">
        <w:rPr>
          <w:rFonts w:ascii="Times New Roman" w:hAnsi="Times New Roman" w:cs="Times New Roman"/>
        </w:rPr>
        <w:t xml:space="preserve"> wykonaniu umowy w wysokości 0,01</w:t>
      </w:r>
      <w:r w:rsidRPr="00C6116C">
        <w:rPr>
          <w:rFonts w:ascii="Times New Roman" w:hAnsi="Times New Roman" w:cs="Times New Roman"/>
        </w:rPr>
        <w:t xml:space="preserve">% wartości wynagrodzenia ryczałtowego,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o którym mowa w § 5 ust. 1 </w:t>
      </w:r>
      <w:r w:rsidR="00E873D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za każdy</w:t>
      </w:r>
      <w:r w:rsidR="00997768">
        <w:rPr>
          <w:rFonts w:ascii="Times New Roman" w:hAnsi="Times New Roman" w:cs="Times New Roman"/>
        </w:rPr>
        <w:t xml:space="preserve"> rozpoczęty</w:t>
      </w:r>
      <w:r w:rsidRPr="00C6116C">
        <w:rPr>
          <w:rFonts w:ascii="Times New Roman" w:hAnsi="Times New Roman" w:cs="Times New Roman"/>
        </w:rPr>
        <w:t xml:space="preserve"> dzień zwłoki, liczony od następnego d</w:t>
      </w:r>
      <w:r w:rsidR="00095DC6">
        <w:rPr>
          <w:rFonts w:ascii="Times New Roman" w:hAnsi="Times New Roman" w:cs="Times New Roman"/>
        </w:rPr>
        <w:t>nia od upływu terminu wykonania;</w:t>
      </w:r>
    </w:p>
    <w:p w14:paraId="1CD4DFD7" w14:textId="77777777" w:rsidR="00C446FA" w:rsidRPr="00C6116C" w:rsidRDefault="00C446FA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 zwłokę w usunięciu</w:t>
      </w:r>
      <w:r w:rsidR="0067058F">
        <w:rPr>
          <w:rFonts w:ascii="Times New Roman" w:hAnsi="Times New Roman" w:cs="Times New Roman"/>
        </w:rPr>
        <w:t xml:space="preserve"> wad stwierdzonych przy odbiorach</w:t>
      </w:r>
      <w:r w:rsidRPr="00C6116C">
        <w:rPr>
          <w:rFonts w:ascii="Times New Roman" w:hAnsi="Times New Roman" w:cs="Times New Roman"/>
        </w:rPr>
        <w:t xml:space="preserve"> lub ujawnionych w okresie gwarancji</w:t>
      </w:r>
      <w:r w:rsidR="00E40178">
        <w:rPr>
          <w:rFonts w:ascii="Times New Roman" w:hAnsi="Times New Roman" w:cs="Times New Roman"/>
        </w:rPr>
        <w:br/>
      </w:r>
      <w:r w:rsidR="00C675C9">
        <w:rPr>
          <w:rFonts w:ascii="Times New Roman" w:hAnsi="Times New Roman" w:cs="Times New Roman"/>
        </w:rPr>
        <w:t xml:space="preserve"> i rękojmi - w wysokości 0,01</w:t>
      </w:r>
      <w:r w:rsidRPr="00C6116C">
        <w:rPr>
          <w:rFonts w:ascii="Times New Roman" w:hAnsi="Times New Roman" w:cs="Times New Roman"/>
        </w:rPr>
        <w:t>% wartości wynagrodzenia ryczałtowego, o którym mowa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</w:t>
      </w:r>
      <w:r w:rsidR="007B6462">
        <w:rPr>
          <w:rFonts w:ascii="Times New Roman" w:hAnsi="Times New Roman" w:cs="Times New Roman"/>
        </w:rPr>
        <w:t>w §</w:t>
      </w:r>
      <w:r w:rsidRPr="00C6116C">
        <w:rPr>
          <w:rFonts w:ascii="Times New Roman" w:hAnsi="Times New Roman" w:cs="Times New Roman"/>
        </w:rPr>
        <w:t xml:space="preserve">5 ust. 1 </w:t>
      </w:r>
      <w:r w:rsidR="00E873D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za każdy</w:t>
      </w:r>
      <w:r w:rsidR="00997768">
        <w:rPr>
          <w:rFonts w:ascii="Times New Roman" w:hAnsi="Times New Roman" w:cs="Times New Roman"/>
        </w:rPr>
        <w:t xml:space="preserve"> rozpoczęty</w:t>
      </w:r>
      <w:r w:rsidRPr="00C6116C">
        <w:rPr>
          <w:rFonts w:ascii="Times New Roman" w:hAnsi="Times New Roman" w:cs="Times New Roman"/>
        </w:rPr>
        <w:t xml:space="preserve"> dzień zwłoki liczony od upływu termin</w:t>
      </w:r>
      <w:r w:rsidR="00095DC6">
        <w:rPr>
          <w:rFonts w:ascii="Times New Roman" w:hAnsi="Times New Roman" w:cs="Times New Roman"/>
        </w:rPr>
        <w:t>u wyznaczonego na usunięcie wad;</w:t>
      </w:r>
      <w:r w:rsidRPr="00C6116C">
        <w:rPr>
          <w:rFonts w:ascii="Times New Roman" w:hAnsi="Times New Roman" w:cs="Times New Roman"/>
        </w:rPr>
        <w:t xml:space="preserve"> </w:t>
      </w:r>
    </w:p>
    <w:p w14:paraId="2D9BFD7E" w14:textId="77777777" w:rsidR="00C675C9" w:rsidRDefault="00C675C9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</w:t>
      </w:r>
      <w:r w:rsidR="00997768">
        <w:rPr>
          <w:rFonts w:ascii="Times New Roman" w:hAnsi="Times New Roman" w:cs="Times New Roman"/>
        </w:rPr>
        <w:t xml:space="preserve">odstąpienia od </w:t>
      </w:r>
      <w:r>
        <w:rPr>
          <w:rFonts w:ascii="Times New Roman" w:hAnsi="Times New Roman" w:cs="Times New Roman"/>
        </w:rPr>
        <w:t>Umowy z powodu okoliczności leżących po stronie Wykonawcy</w:t>
      </w:r>
      <w:r w:rsidR="00997768">
        <w:rPr>
          <w:rFonts w:ascii="Times New Roman" w:hAnsi="Times New Roman" w:cs="Times New Roman"/>
        </w:rPr>
        <w:t> </w:t>
      </w:r>
      <w:r w:rsidR="00635C1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wysokości 10% wynagrodzenia ryczałtowego, o którym mowa w §5 ust. 1 Umowy;</w:t>
      </w:r>
    </w:p>
    <w:p w14:paraId="5458A210" w14:textId="77777777" w:rsidR="00643E42" w:rsidRPr="005C4578" w:rsidRDefault="00643E42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4578">
        <w:rPr>
          <w:rFonts w:ascii="Times New Roman" w:hAnsi="Times New Roman" w:cs="Times New Roman"/>
        </w:rPr>
        <w:t xml:space="preserve">za </w:t>
      </w:r>
      <w:r w:rsidR="00DC3FD9">
        <w:rPr>
          <w:rFonts w:ascii="Times New Roman" w:hAnsi="Times New Roman" w:cs="Times New Roman"/>
        </w:rPr>
        <w:t xml:space="preserve">zawinioną przez Wykonawcę </w:t>
      </w:r>
      <w:r w:rsidRPr="005C4578">
        <w:rPr>
          <w:rFonts w:ascii="Times New Roman" w:hAnsi="Times New Roman" w:cs="Times New Roman"/>
        </w:rPr>
        <w:t xml:space="preserve">zwłokę w </w:t>
      </w:r>
      <w:r w:rsidR="00DC3FD9">
        <w:rPr>
          <w:rFonts w:ascii="Times New Roman" w:hAnsi="Times New Roman" w:cs="Times New Roman"/>
        </w:rPr>
        <w:t xml:space="preserve">wykonaniu poszczególnych zakresów określonych </w:t>
      </w:r>
      <w:r w:rsidR="00DC3FD9">
        <w:rPr>
          <w:rFonts w:ascii="Times New Roman" w:hAnsi="Times New Roman" w:cs="Times New Roman"/>
        </w:rPr>
        <w:br/>
        <w:t xml:space="preserve">w </w:t>
      </w:r>
      <w:r w:rsidR="00C675C9">
        <w:rPr>
          <w:rFonts w:ascii="Times New Roman" w:hAnsi="Times New Roman" w:cs="Times New Roman"/>
        </w:rPr>
        <w:t xml:space="preserve"> harmonogramie rzeczowo-finansowym</w:t>
      </w:r>
      <w:r w:rsidR="00690365">
        <w:rPr>
          <w:rFonts w:ascii="Times New Roman" w:hAnsi="Times New Roman" w:cs="Times New Roman"/>
        </w:rPr>
        <w:t xml:space="preserve">, </w:t>
      </w:r>
      <w:r w:rsidR="00690365" w:rsidRPr="005C4578">
        <w:rPr>
          <w:rFonts w:ascii="Times New Roman" w:hAnsi="Times New Roman" w:cs="Times New Roman"/>
        </w:rPr>
        <w:t xml:space="preserve">o którym mowa w </w:t>
      </w:r>
      <w:r w:rsidR="00A31249" w:rsidRPr="00A31249">
        <w:rPr>
          <w:rFonts w:ascii="Times New Roman" w:hAnsi="Times New Roman" w:cs="Times New Roman"/>
        </w:rPr>
        <w:t>§ 4 ust. 5-7</w:t>
      </w:r>
      <w:r w:rsidR="00690365" w:rsidRPr="005C4578">
        <w:rPr>
          <w:rFonts w:ascii="Times New Roman" w:hAnsi="Times New Roman" w:cs="Times New Roman"/>
        </w:rPr>
        <w:t xml:space="preserve"> Umowy</w:t>
      </w:r>
      <w:r w:rsidR="00C675C9">
        <w:rPr>
          <w:rFonts w:ascii="Times New Roman" w:hAnsi="Times New Roman" w:cs="Times New Roman"/>
        </w:rPr>
        <w:t xml:space="preserve"> w wysokości 0,01% wynagrodzenia ryczałtowego, o którym mowa w §5 ust.1 Umowy za każdy </w:t>
      </w:r>
      <w:r w:rsidR="00997768">
        <w:rPr>
          <w:rFonts w:ascii="Times New Roman" w:hAnsi="Times New Roman" w:cs="Times New Roman"/>
        </w:rPr>
        <w:t xml:space="preserve">rozpoczęty </w:t>
      </w:r>
      <w:r w:rsidR="00C675C9">
        <w:rPr>
          <w:rFonts w:ascii="Times New Roman" w:hAnsi="Times New Roman" w:cs="Times New Roman"/>
        </w:rPr>
        <w:t>dzień zwłoki</w:t>
      </w:r>
      <w:r w:rsidR="00DC3FD9">
        <w:rPr>
          <w:rFonts w:ascii="Times New Roman" w:hAnsi="Times New Roman" w:cs="Times New Roman"/>
        </w:rPr>
        <w:t xml:space="preserve"> przekraczający 1 tydzień terminu określonego w harmonogramie rzeczowo-finansowym;</w:t>
      </w:r>
    </w:p>
    <w:p w14:paraId="674E311A" w14:textId="77777777" w:rsidR="00643E42" w:rsidRPr="005C4578" w:rsidRDefault="00690365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zwłokę w przekazaniu Z</w:t>
      </w:r>
      <w:r w:rsidR="00643E42" w:rsidRPr="005C4578">
        <w:rPr>
          <w:rFonts w:ascii="Times New Roman" w:hAnsi="Times New Roman" w:cs="Times New Roman"/>
        </w:rPr>
        <w:t>amawiającemu harmonogramu rzeczowo – finansowego</w:t>
      </w:r>
      <w:r>
        <w:rPr>
          <w:rFonts w:ascii="Times New Roman" w:hAnsi="Times New Roman" w:cs="Times New Roman"/>
        </w:rPr>
        <w:t>,</w:t>
      </w:r>
      <w:r w:rsidR="00643E42" w:rsidRPr="005C4578">
        <w:rPr>
          <w:rFonts w:ascii="Times New Roman" w:hAnsi="Times New Roman" w:cs="Times New Roman"/>
        </w:rPr>
        <w:t xml:space="preserve"> o którym mowa w </w:t>
      </w:r>
      <w:r w:rsidR="00643E42" w:rsidRPr="00A31249">
        <w:rPr>
          <w:rFonts w:ascii="Times New Roman" w:hAnsi="Times New Roman" w:cs="Times New Roman"/>
        </w:rPr>
        <w:t xml:space="preserve">§ </w:t>
      </w:r>
      <w:r w:rsidR="00760ED5" w:rsidRPr="00A31249">
        <w:rPr>
          <w:rFonts w:ascii="Times New Roman" w:hAnsi="Times New Roman" w:cs="Times New Roman"/>
        </w:rPr>
        <w:t>4</w:t>
      </w:r>
      <w:r w:rsidR="00643E42" w:rsidRPr="00A31249">
        <w:rPr>
          <w:rFonts w:ascii="Times New Roman" w:hAnsi="Times New Roman" w:cs="Times New Roman"/>
        </w:rPr>
        <w:t xml:space="preserve"> ust. </w:t>
      </w:r>
      <w:r w:rsidR="00A31249" w:rsidRPr="00A31249">
        <w:rPr>
          <w:rFonts w:ascii="Times New Roman" w:hAnsi="Times New Roman" w:cs="Times New Roman"/>
        </w:rPr>
        <w:t>5-7</w:t>
      </w:r>
      <w:r w:rsidR="00643E42" w:rsidRPr="005C4578">
        <w:rPr>
          <w:rFonts w:ascii="Times New Roman" w:hAnsi="Times New Roman" w:cs="Times New Roman"/>
        </w:rPr>
        <w:t xml:space="preserve"> Umowy - w wysokości 0,01 % wynagrodzenia brutto, o którym mowa </w:t>
      </w:r>
      <w:r w:rsidR="005C4578" w:rsidRPr="005C4578">
        <w:rPr>
          <w:rFonts w:ascii="Times New Roman" w:hAnsi="Times New Roman" w:cs="Times New Roman"/>
        </w:rPr>
        <w:br/>
      </w:r>
      <w:r w:rsidR="00643E42" w:rsidRPr="005C4578">
        <w:rPr>
          <w:rFonts w:ascii="Times New Roman" w:hAnsi="Times New Roman" w:cs="Times New Roman"/>
        </w:rPr>
        <w:t xml:space="preserve">w § </w:t>
      </w:r>
      <w:r w:rsidR="00760ED5" w:rsidRPr="005C4578">
        <w:rPr>
          <w:rFonts w:ascii="Times New Roman" w:hAnsi="Times New Roman" w:cs="Times New Roman"/>
        </w:rPr>
        <w:t>5</w:t>
      </w:r>
      <w:r w:rsidR="00643E42" w:rsidRPr="005C4578">
        <w:rPr>
          <w:rFonts w:ascii="Times New Roman" w:hAnsi="Times New Roman" w:cs="Times New Roman"/>
        </w:rPr>
        <w:t xml:space="preserve"> ust. 1 Umowy, za każdy</w:t>
      </w:r>
      <w:r w:rsidR="00997768">
        <w:rPr>
          <w:rFonts w:ascii="Times New Roman" w:hAnsi="Times New Roman" w:cs="Times New Roman"/>
        </w:rPr>
        <w:t xml:space="preserve"> rozpoczęty</w:t>
      </w:r>
      <w:r w:rsidR="00643E42" w:rsidRPr="005C4578">
        <w:rPr>
          <w:rFonts w:ascii="Times New Roman" w:hAnsi="Times New Roman" w:cs="Times New Roman"/>
        </w:rPr>
        <w:t xml:space="preserve"> dzień zwłoki</w:t>
      </w:r>
      <w:r w:rsidR="00A31249">
        <w:rPr>
          <w:rFonts w:ascii="Times New Roman" w:hAnsi="Times New Roman" w:cs="Times New Roman"/>
        </w:rPr>
        <w:t>;</w:t>
      </w:r>
    </w:p>
    <w:p w14:paraId="3DBEA4DC" w14:textId="77777777" w:rsidR="00C446FA" w:rsidRPr="00C6116C" w:rsidRDefault="00C446FA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 brak zapłaty lub nieterminową z</w:t>
      </w:r>
      <w:r w:rsidR="00690365">
        <w:rPr>
          <w:rFonts w:ascii="Times New Roman" w:hAnsi="Times New Roman" w:cs="Times New Roman"/>
        </w:rPr>
        <w:t>apłatę wynagrodzenia należnego p</w:t>
      </w:r>
      <w:r w:rsidRPr="00C6116C">
        <w:rPr>
          <w:rFonts w:ascii="Times New Roman" w:hAnsi="Times New Roman" w:cs="Times New Roman"/>
        </w:rPr>
        <w:t>odwykonawcom lub dalszym podwykonawcom za każdy</w:t>
      </w:r>
      <w:r w:rsidR="00997768">
        <w:rPr>
          <w:rFonts w:ascii="Times New Roman" w:hAnsi="Times New Roman" w:cs="Times New Roman"/>
        </w:rPr>
        <w:t xml:space="preserve"> rozpoczęty</w:t>
      </w:r>
      <w:r w:rsidRPr="00C6116C">
        <w:rPr>
          <w:rFonts w:ascii="Times New Roman" w:hAnsi="Times New Roman" w:cs="Times New Roman"/>
        </w:rPr>
        <w:t xml:space="preserve"> dzień zwłoki, liczony od następnego dnia od upływu </w:t>
      </w:r>
      <w:r w:rsidR="00EA3B49">
        <w:rPr>
          <w:rFonts w:ascii="Times New Roman" w:hAnsi="Times New Roman" w:cs="Times New Roman"/>
        </w:rPr>
        <w:t>terminu zapłaty w wysokości 0,05</w:t>
      </w:r>
      <w:r w:rsidRPr="00C6116C">
        <w:rPr>
          <w:rFonts w:ascii="Times New Roman" w:hAnsi="Times New Roman" w:cs="Times New Roman"/>
        </w:rPr>
        <w:t xml:space="preserve">% wartości wynagrodzenia ryczałtowego o którym mowa </w:t>
      </w:r>
      <w:r w:rsidR="00514A3B">
        <w:rPr>
          <w:rFonts w:ascii="Times New Roman" w:hAnsi="Times New Roman" w:cs="Times New Roman"/>
        </w:rPr>
        <w:br/>
      </w:r>
      <w:r w:rsidR="0072054A">
        <w:rPr>
          <w:rFonts w:ascii="Times New Roman" w:hAnsi="Times New Roman" w:cs="Times New Roman"/>
        </w:rPr>
        <w:t>w §</w:t>
      </w:r>
      <w:r w:rsidRPr="00C6116C">
        <w:rPr>
          <w:rFonts w:ascii="Times New Roman" w:hAnsi="Times New Roman" w:cs="Times New Roman"/>
        </w:rPr>
        <w:t xml:space="preserve">5 ust. 1 </w:t>
      </w:r>
      <w:r w:rsidR="00E873D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</w:t>
      </w:r>
      <w:r w:rsidR="00A31249">
        <w:rPr>
          <w:rFonts w:ascii="Times New Roman" w:hAnsi="Times New Roman" w:cs="Times New Roman"/>
        </w:rPr>
        <w:t>;</w:t>
      </w:r>
    </w:p>
    <w:p w14:paraId="55C773C5" w14:textId="77777777" w:rsidR="008D03E1" w:rsidRDefault="00A13459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nie</w:t>
      </w:r>
      <w:r w:rsidR="00C446FA" w:rsidRPr="00C6116C">
        <w:rPr>
          <w:rFonts w:ascii="Times New Roman" w:hAnsi="Times New Roman" w:cs="Times New Roman"/>
        </w:rPr>
        <w:t>przedłożenie do akceptacji projektu Umowy o podwykonawstwo, której przedmiotem są roboty bud</w:t>
      </w:r>
      <w:r w:rsidR="008D03E1">
        <w:rPr>
          <w:rFonts w:ascii="Times New Roman" w:hAnsi="Times New Roman" w:cs="Times New Roman"/>
        </w:rPr>
        <w:t>owlane lub projektu jej zmiany – w wysokości 0,5% wynagrodzenia brutto, o którym mowa w §5 ust. 1, za każdy nieprzedłożony do zaakceptowania projekt umowy lub jej zmiany</w:t>
      </w:r>
    </w:p>
    <w:p w14:paraId="5FB14353" w14:textId="77777777" w:rsidR="00C446FA" w:rsidRPr="00C6116C" w:rsidRDefault="008D03E1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nieprzedłożenie </w:t>
      </w:r>
      <w:r w:rsidR="00C446FA" w:rsidRPr="00C6116C">
        <w:rPr>
          <w:rFonts w:ascii="Times New Roman" w:hAnsi="Times New Roman" w:cs="Times New Roman"/>
        </w:rPr>
        <w:t xml:space="preserve">poświadczonej za zgodność z oryginałem kopii umowy </w:t>
      </w:r>
      <w:r>
        <w:rPr>
          <w:rFonts w:ascii="Times New Roman" w:hAnsi="Times New Roman" w:cs="Times New Roman"/>
        </w:rPr>
        <w:t xml:space="preserve">o podwykonawstwo lub jej zmiany, </w:t>
      </w:r>
      <w:r w:rsidR="00C446FA" w:rsidRPr="00C6116C">
        <w:rPr>
          <w:rFonts w:ascii="Times New Roman" w:hAnsi="Times New Roman" w:cs="Times New Roman"/>
        </w:rPr>
        <w:t xml:space="preserve">w wysokości </w:t>
      </w:r>
      <w:r>
        <w:rPr>
          <w:rFonts w:ascii="Times New Roman" w:hAnsi="Times New Roman" w:cs="Times New Roman"/>
        </w:rPr>
        <w:t>0,5</w:t>
      </w:r>
      <w:r w:rsidR="0048100D" w:rsidRPr="00C6116C">
        <w:rPr>
          <w:rFonts w:ascii="Times New Roman" w:hAnsi="Times New Roman" w:cs="Times New Roman"/>
        </w:rPr>
        <w:t xml:space="preserve">% wynagrodzenia </w:t>
      </w:r>
      <w:r>
        <w:rPr>
          <w:rFonts w:ascii="Times New Roman" w:hAnsi="Times New Roman" w:cs="Times New Roman"/>
        </w:rPr>
        <w:t>brutto, o którym mowa w §5 ust. 1</w:t>
      </w:r>
      <w:r w:rsidR="0048100D" w:rsidRPr="00C6116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za każdą</w:t>
      </w:r>
      <w:r w:rsidR="00EA3B49"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</w:rPr>
        <w:t>przedłożoną</w:t>
      </w:r>
      <w:r w:rsidR="00C446FA" w:rsidRPr="00C6116C">
        <w:rPr>
          <w:rFonts w:ascii="Times New Roman" w:hAnsi="Times New Roman" w:cs="Times New Roman"/>
        </w:rPr>
        <w:t xml:space="preserve"> </w:t>
      </w:r>
      <w:r w:rsidR="00BA52C1">
        <w:rPr>
          <w:rFonts w:ascii="Times New Roman" w:hAnsi="Times New Roman" w:cs="Times New Roman"/>
        </w:rPr>
        <w:t xml:space="preserve">kopię umowy </w:t>
      </w:r>
      <w:r w:rsidR="00EA3B49">
        <w:rPr>
          <w:rFonts w:ascii="Times New Roman" w:hAnsi="Times New Roman" w:cs="Times New Roman"/>
        </w:rPr>
        <w:t>lub jej zmianę;</w:t>
      </w:r>
    </w:p>
    <w:p w14:paraId="2E70C389" w14:textId="77777777" w:rsidR="00C446FA" w:rsidRDefault="00C446FA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 tytułu nie</w:t>
      </w:r>
      <w:r w:rsidR="00A31249">
        <w:rPr>
          <w:rFonts w:ascii="Times New Roman" w:hAnsi="Times New Roman" w:cs="Times New Roman"/>
        </w:rPr>
        <w:t>spełnienia przez Wykonawcę lub p</w:t>
      </w:r>
      <w:r w:rsidRPr="00C6116C">
        <w:rPr>
          <w:rFonts w:ascii="Times New Roman" w:hAnsi="Times New Roman" w:cs="Times New Roman"/>
        </w:rPr>
        <w:t>odwykonawcę wymogu zatrudnienia na podstawie umowy o pracę osób wykon</w:t>
      </w:r>
      <w:r w:rsidR="0072054A">
        <w:rPr>
          <w:rFonts w:ascii="Times New Roman" w:hAnsi="Times New Roman" w:cs="Times New Roman"/>
        </w:rPr>
        <w:t xml:space="preserve">ujących czynności określone </w:t>
      </w:r>
      <w:r w:rsidR="0072054A" w:rsidRPr="00A31249">
        <w:rPr>
          <w:rFonts w:ascii="Times New Roman" w:hAnsi="Times New Roman" w:cs="Times New Roman"/>
        </w:rPr>
        <w:t>w §</w:t>
      </w:r>
      <w:r w:rsidR="005E2CCD" w:rsidRPr="00A31249">
        <w:rPr>
          <w:rFonts w:ascii="Times New Roman" w:hAnsi="Times New Roman" w:cs="Times New Roman"/>
        </w:rPr>
        <w:t>7</w:t>
      </w:r>
      <w:r w:rsidRPr="00A31249">
        <w:rPr>
          <w:rFonts w:ascii="Times New Roman" w:hAnsi="Times New Roman" w:cs="Times New Roman"/>
        </w:rPr>
        <w:t xml:space="preserve"> ust. 3.</w:t>
      </w:r>
      <w:r w:rsidRPr="00C6116C">
        <w:rPr>
          <w:rFonts w:ascii="Times New Roman" w:hAnsi="Times New Roman" w:cs="Times New Roman"/>
        </w:rPr>
        <w:t xml:space="preserve"> niniejszej </w:t>
      </w:r>
      <w:r w:rsidR="00E873D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 xml:space="preserve">mowy, Zamawiający przewiduje sankcję w postaci obowiązku zapłaty przez Wykonawcę kary umownej w wysokości </w:t>
      </w:r>
      <w:r w:rsidR="003C189A">
        <w:rPr>
          <w:rFonts w:ascii="Times New Roman" w:hAnsi="Times New Roman" w:cs="Times New Roman"/>
        </w:rPr>
        <w:t xml:space="preserve">iloczynu </w:t>
      </w:r>
      <w:r w:rsidRPr="00C6116C">
        <w:rPr>
          <w:rFonts w:ascii="Times New Roman" w:hAnsi="Times New Roman" w:cs="Times New Roman"/>
        </w:rPr>
        <w:t>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– za każdą o</w:t>
      </w:r>
      <w:r w:rsidR="00A31249">
        <w:rPr>
          <w:rFonts w:ascii="Times New Roman" w:hAnsi="Times New Roman" w:cs="Times New Roman"/>
        </w:rPr>
        <w:t>sobę poniżej liczby wymaganych p</w:t>
      </w:r>
      <w:r w:rsidRPr="00C6116C">
        <w:rPr>
          <w:rFonts w:ascii="Times New Roman" w:hAnsi="Times New Roman" w:cs="Times New Roman"/>
        </w:rPr>
        <w:t>racowników świadczących usługi na podstawie umowy o pracę wskazanej przez Wykonawcę</w:t>
      </w:r>
      <w:r w:rsidR="008D03E1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w</w:t>
      </w:r>
      <w:r w:rsidR="0072054A">
        <w:rPr>
          <w:rFonts w:ascii="Times New Roman" w:hAnsi="Times New Roman" w:cs="Times New Roman"/>
        </w:rPr>
        <w:t xml:space="preserve"> oświadczeniu o którym mowa </w:t>
      </w:r>
      <w:r w:rsidR="0072054A" w:rsidRPr="00A31249">
        <w:rPr>
          <w:rFonts w:ascii="Times New Roman" w:hAnsi="Times New Roman" w:cs="Times New Roman"/>
        </w:rPr>
        <w:t>w §</w:t>
      </w:r>
      <w:r w:rsidR="005E2CCD" w:rsidRPr="00A31249">
        <w:rPr>
          <w:rFonts w:ascii="Times New Roman" w:hAnsi="Times New Roman" w:cs="Times New Roman"/>
        </w:rPr>
        <w:t>7</w:t>
      </w:r>
      <w:r w:rsidR="0072054A" w:rsidRPr="00A31249">
        <w:rPr>
          <w:rFonts w:ascii="Times New Roman" w:hAnsi="Times New Roman" w:cs="Times New Roman"/>
        </w:rPr>
        <w:t xml:space="preserve"> ust. 6</w:t>
      </w:r>
      <w:r w:rsidR="0072054A" w:rsidRPr="005C4578">
        <w:rPr>
          <w:rFonts w:ascii="Times New Roman" w:hAnsi="Times New Roman" w:cs="Times New Roman"/>
        </w:rPr>
        <w:t xml:space="preserve"> </w:t>
      </w:r>
      <w:r w:rsidRPr="005C4578">
        <w:rPr>
          <w:rFonts w:ascii="Times New Roman" w:hAnsi="Times New Roman" w:cs="Times New Roman"/>
        </w:rPr>
        <w:t>niniejszej</w:t>
      </w:r>
      <w:r w:rsidRPr="00C6116C">
        <w:rPr>
          <w:rFonts w:ascii="Times New Roman" w:hAnsi="Times New Roman" w:cs="Times New Roman"/>
        </w:rPr>
        <w:t xml:space="preserve"> </w:t>
      </w:r>
      <w:r w:rsidR="00E873D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mowy;</w:t>
      </w:r>
    </w:p>
    <w:p w14:paraId="370A2654" w14:textId="77777777" w:rsidR="00F51152" w:rsidRDefault="007E6F6A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tytułu braku zapłaty lub nieterminowej zapłaty wynagrodzenia należnego podwykonawcom </w:t>
      </w:r>
      <w:r>
        <w:rPr>
          <w:rFonts w:ascii="Times New Roman" w:hAnsi="Times New Roman" w:cs="Times New Roman"/>
        </w:rPr>
        <w:br/>
        <w:t xml:space="preserve">z tytułu zmiany wysokości wynagrodzenia, o której mowa w art. 439 ust. 5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– Wykonawca zapłaci Zamawiającemu karę umowną w wysokości 2% kwoty, której Wykonawca nie zapłacił lub z której zapłatą się opóźnił za każdy rozpoczęty dzień zwłoki</w:t>
      </w:r>
      <w:r w:rsidR="00F51152">
        <w:rPr>
          <w:rFonts w:ascii="Times New Roman" w:hAnsi="Times New Roman" w:cs="Times New Roman"/>
        </w:rPr>
        <w:t>;</w:t>
      </w:r>
    </w:p>
    <w:p w14:paraId="1B6D29E7" w14:textId="77777777" w:rsidR="007E6F6A" w:rsidRPr="00C6116C" w:rsidRDefault="00F51152" w:rsidP="00017AAD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tytułu </w:t>
      </w:r>
      <w:r w:rsidRPr="00F51152">
        <w:rPr>
          <w:rFonts w:ascii="Times New Roman" w:hAnsi="Times New Roman" w:cs="Times New Roman"/>
        </w:rPr>
        <w:t>braku zmiany umowy o podwykonawstwo w zakresie terminu zapłaty, zgodnie z art. 464 ust. 10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p.z.p</w:t>
      </w:r>
      <w:proofErr w:type="spellEnd"/>
      <w:r>
        <w:rPr>
          <w:rFonts w:ascii="Times New Roman" w:hAnsi="Times New Roman" w:cs="Times New Roman"/>
        </w:rPr>
        <w:t>. – w</w:t>
      </w:r>
      <w:r w:rsidR="00A73BE9">
        <w:rPr>
          <w:rFonts w:ascii="Times New Roman" w:hAnsi="Times New Roman" w:cs="Times New Roman"/>
        </w:rPr>
        <w:t xml:space="preserve"> wysokości 0,05%</w:t>
      </w:r>
      <w:r w:rsidR="00A73BE9" w:rsidRPr="00A73BE9">
        <w:rPr>
          <w:rFonts w:ascii="Times New Roman" w:hAnsi="Times New Roman" w:cs="Times New Roman"/>
        </w:rPr>
        <w:t xml:space="preserve"> </w:t>
      </w:r>
      <w:r w:rsidR="00A73BE9" w:rsidRPr="00C6116C">
        <w:rPr>
          <w:rFonts w:ascii="Times New Roman" w:hAnsi="Times New Roman" w:cs="Times New Roman"/>
        </w:rPr>
        <w:t xml:space="preserve">wartości wynagrodzenia ryczałtowego o którym mowa </w:t>
      </w:r>
      <w:r w:rsidR="00A73BE9">
        <w:rPr>
          <w:rFonts w:ascii="Times New Roman" w:hAnsi="Times New Roman" w:cs="Times New Roman"/>
        </w:rPr>
        <w:t>w §</w:t>
      </w:r>
      <w:r w:rsidR="00A73BE9" w:rsidRPr="00C6116C">
        <w:rPr>
          <w:rFonts w:ascii="Times New Roman" w:hAnsi="Times New Roman" w:cs="Times New Roman"/>
        </w:rPr>
        <w:t>5 ust. 1 Umowy</w:t>
      </w:r>
      <w:r>
        <w:rPr>
          <w:rFonts w:ascii="Times New Roman" w:hAnsi="Times New Roman" w:cs="Times New Roman"/>
        </w:rPr>
        <w:t>.</w:t>
      </w:r>
    </w:p>
    <w:p w14:paraId="45ED3E09" w14:textId="77777777" w:rsidR="008D1AEA" w:rsidRDefault="008D1AEA" w:rsidP="00017AAD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zapłaci Wykonawcy karę umowną:</w:t>
      </w:r>
    </w:p>
    <w:p w14:paraId="3971C52C" w14:textId="77777777" w:rsidR="008D1AEA" w:rsidRDefault="0029354A" w:rsidP="003F70B8">
      <w:pPr>
        <w:pStyle w:val="Akapitzlist"/>
        <w:numPr>
          <w:ilvl w:val="1"/>
          <w:numId w:val="47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nieuzasadnioną zwłokę w </w:t>
      </w:r>
      <w:r w:rsidR="0067058F">
        <w:rPr>
          <w:rFonts w:ascii="Times New Roman" w:hAnsi="Times New Roman" w:cs="Times New Roman"/>
        </w:rPr>
        <w:t>przekazaniu</w:t>
      </w:r>
      <w:r w:rsidR="006C4574">
        <w:rPr>
          <w:rFonts w:ascii="Times New Roman" w:hAnsi="Times New Roman" w:cs="Times New Roman"/>
        </w:rPr>
        <w:t xml:space="preserve"> terenu robót, o którym mowa </w:t>
      </w:r>
      <w:r w:rsidR="006C4574" w:rsidRPr="00A31249">
        <w:rPr>
          <w:rFonts w:ascii="Times New Roman" w:hAnsi="Times New Roman" w:cs="Times New Roman"/>
        </w:rPr>
        <w:t>w §4 ust. 1 pkt 1),</w:t>
      </w:r>
      <w:r w:rsidR="006C4574">
        <w:rPr>
          <w:rFonts w:ascii="Times New Roman" w:hAnsi="Times New Roman" w:cs="Times New Roman"/>
        </w:rPr>
        <w:br/>
        <w:t>w wysokości 0,</w:t>
      </w:r>
      <w:r w:rsidR="0067058F">
        <w:rPr>
          <w:rFonts w:ascii="Times New Roman" w:hAnsi="Times New Roman" w:cs="Times New Roman"/>
        </w:rPr>
        <w:t>0</w:t>
      </w:r>
      <w:r w:rsidR="006C4574">
        <w:rPr>
          <w:rFonts w:ascii="Times New Roman" w:hAnsi="Times New Roman" w:cs="Times New Roman"/>
        </w:rPr>
        <w:t>1% kwoty określonej w §5 ust. 1 za każdy dzień zwłoki;</w:t>
      </w:r>
    </w:p>
    <w:p w14:paraId="5CA60405" w14:textId="77777777" w:rsidR="006C4574" w:rsidRDefault="006B333C" w:rsidP="003F70B8">
      <w:pPr>
        <w:pStyle w:val="Akapitzlist"/>
        <w:numPr>
          <w:ilvl w:val="1"/>
          <w:numId w:val="47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nieuzasadnioną zwłokę w podjęciu czynności związanych z</w:t>
      </w:r>
      <w:r w:rsidR="00617CF2">
        <w:rPr>
          <w:rFonts w:ascii="Times New Roman" w:hAnsi="Times New Roman" w:cs="Times New Roman"/>
        </w:rPr>
        <w:t xml:space="preserve"> odbior</w:t>
      </w:r>
      <w:r>
        <w:rPr>
          <w:rFonts w:ascii="Times New Roman" w:hAnsi="Times New Roman" w:cs="Times New Roman"/>
        </w:rPr>
        <w:t>ami</w:t>
      </w:r>
      <w:r w:rsidR="00617CF2">
        <w:rPr>
          <w:rFonts w:ascii="Times New Roman" w:hAnsi="Times New Roman" w:cs="Times New Roman"/>
        </w:rPr>
        <w:t xml:space="preserve"> robót, o których </w:t>
      </w:r>
      <w:r w:rsidR="00617CF2" w:rsidRPr="00A31249">
        <w:rPr>
          <w:rFonts w:ascii="Times New Roman" w:hAnsi="Times New Roman" w:cs="Times New Roman"/>
        </w:rPr>
        <w:t>mowa w §8</w:t>
      </w:r>
      <w:r w:rsidR="00617CF2">
        <w:rPr>
          <w:rFonts w:ascii="Times New Roman" w:hAnsi="Times New Roman" w:cs="Times New Roman"/>
        </w:rPr>
        <w:t xml:space="preserve"> niniejszej Umowy, w wysokości 0,</w:t>
      </w:r>
      <w:r w:rsidR="0067058F">
        <w:rPr>
          <w:rFonts w:ascii="Times New Roman" w:hAnsi="Times New Roman" w:cs="Times New Roman"/>
        </w:rPr>
        <w:t>0</w:t>
      </w:r>
      <w:r w:rsidR="00617CF2">
        <w:rPr>
          <w:rFonts w:ascii="Times New Roman" w:hAnsi="Times New Roman" w:cs="Times New Roman"/>
        </w:rPr>
        <w:t>1% kwoty określonej w §5 ust. 1 za każdy dzień zwłoki;</w:t>
      </w:r>
    </w:p>
    <w:p w14:paraId="67F52841" w14:textId="77777777" w:rsidR="008D1AEA" w:rsidRDefault="006B333C" w:rsidP="003F70B8">
      <w:pPr>
        <w:pStyle w:val="Akapitzlist"/>
        <w:numPr>
          <w:ilvl w:val="1"/>
          <w:numId w:val="47"/>
        </w:numPr>
        <w:spacing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przypadku odstąpienia od Umowy przez Wykonawcę z przyczyn </w:t>
      </w:r>
      <w:r w:rsidR="00186069">
        <w:rPr>
          <w:rFonts w:ascii="Times New Roman" w:hAnsi="Times New Roman" w:cs="Times New Roman"/>
        </w:rPr>
        <w:t xml:space="preserve">leżących po stronie </w:t>
      </w:r>
      <w:r>
        <w:rPr>
          <w:rFonts w:ascii="Times New Roman" w:hAnsi="Times New Roman" w:cs="Times New Roman"/>
        </w:rPr>
        <w:t xml:space="preserve">Zamawiającego – w wysokości 10% wartości wynagrodzenia ryczałtowego, o którym mowa </w:t>
      </w:r>
      <w:r w:rsidR="00635C1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§5 ust. 1 Umowy</w:t>
      </w:r>
      <w:r w:rsidR="00F51152">
        <w:rPr>
          <w:rFonts w:ascii="Times New Roman" w:hAnsi="Times New Roman" w:cs="Times New Roman"/>
        </w:rPr>
        <w:t xml:space="preserve"> – za wyjątkiem sytuacji, w której </w:t>
      </w:r>
      <w:r w:rsidR="00F51152" w:rsidRPr="00690797">
        <w:rPr>
          <w:rFonts w:ascii="Times New Roman" w:hAnsi="Times New Roman" w:cs="Times New Roman"/>
        </w:rPr>
        <w:t>odstąpienie wynika z powzięcia</w:t>
      </w:r>
      <w:r w:rsidR="00F51152" w:rsidRPr="00F51152">
        <w:rPr>
          <w:rFonts w:ascii="Times New Roman" w:hAnsi="Times New Roman" w:cs="Times New Roman"/>
        </w:rPr>
        <w:t xml:space="preserve"> </w:t>
      </w:r>
      <w:r w:rsidR="00F51152">
        <w:rPr>
          <w:rFonts w:ascii="Times New Roman" w:hAnsi="Times New Roman" w:cs="Times New Roman"/>
        </w:rPr>
        <w:t xml:space="preserve">przez Zamawiającego </w:t>
      </w:r>
      <w:r w:rsidR="00F51152" w:rsidRPr="00F51152">
        <w:rPr>
          <w:rFonts w:ascii="Times New Roman" w:hAnsi="Times New Roman" w:cs="Times New Roman"/>
        </w:rPr>
        <w:t>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431629CB" w14:textId="77777777" w:rsidR="00C446FA" w:rsidRPr="00C6116C" w:rsidRDefault="00C446FA" w:rsidP="00617CF2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Kara umowna naliczana jest w formie noty księgowej. Zapłata kary umownej na rzecz Zamawiającego może nastąpić przez potrącenie z wynagrodzenia należnego Wykonawcy. Łączna wysokość wszystkich kar </w:t>
      </w:r>
      <w:r w:rsidR="006B333C">
        <w:rPr>
          <w:rFonts w:ascii="Times New Roman" w:hAnsi="Times New Roman" w:cs="Times New Roman"/>
        </w:rPr>
        <w:t>umownych nie może przekroczyć 25</w:t>
      </w:r>
      <w:r w:rsidRPr="00C6116C">
        <w:rPr>
          <w:rFonts w:ascii="Times New Roman" w:hAnsi="Times New Roman" w:cs="Times New Roman"/>
        </w:rPr>
        <w:t>% należnego wynagrodzenia,</w:t>
      </w:r>
      <w:r w:rsidR="0072054A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o którym mowa w §</w:t>
      </w:r>
      <w:r w:rsidR="005E2CCD" w:rsidRPr="00C6116C">
        <w:rPr>
          <w:rFonts w:ascii="Times New Roman" w:hAnsi="Times New Roman" w:cs="Times New Roman"/>
        </w:rPr>
        <w:t xml:space="preserve"> </w:t>
      </w:r>
      <w:r w:rsidR="00A31249">
        <w:rPr>
          <w:rFonts w:ascii="Times New Roman" w:hAnsi="Times New Roman" w:cs="Times New Roman"/>
        </w:rPr>
        <w:t>5 ust. 1 U</w:t>
      </w:r>
      <w:r w:rsidRPr="00C6116C">
        <w:rPr>
          <w:rFonts w:ascii="Times New Roman" w:hAnsi="Times New Roman" w:cs="Times New Roman"/>
        </w:rPr>
        <w:t>mowy.</w:t>
      </w:r>
    </w:p>
    <w:p w14:paraId="444E24F7" w14:textId="77777777" w:rsidR="005C4578" w:rsidRDefault="00C446FA" w:rsidP="00617CF2">
      <w:pPr>
        <w:pStyle w:val="Akapitzlist"/>
        <w:numPr>
          <w:ilvl w:val="0"/>
          <w:numId w:val="12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923EDF">
        <w:rPr>
          <w:rFonts w:ascii="Times New Roman" w:hAnsi="Times New Roman" w:cs="Times New Roman"/>
        </w:rPr>
        <w:t>Wykonawca wyraża zgodę na potrącen</w:t>
      </w:r>
      <w:r w:rsidR="000A5C11" w:rsidRPr="00923EDF">
        <w:rPr>
          <w:rFonts w:ascii="Times New Roman" w:hAnsi="Times New Roman" w:cs="Times New Roman"/>
        </w:rPr>
        <w:t>ie kary umownej z wynagrodzenia.</w:t>
      </w:r>
    </w:p>
    <w:p w14:paraId="04ECF7DE" w14:textId="77777777" w:rsidR="002A5F20" w:rsidRDefault="002A5F20" w:rsidP="002A5F2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C07F32">
        <w:rPr>
          <w:rFonts w:ascii="Times New Roman" w:hAnsi="Times New Roman" w:cs="Times New Roman"/>
          <w:lang w:eastAsia="pl-PL"/>
        </w:rPr>
        <w:t>Jeżeli kara umowna z któregokolwiek wymienionego tytułu nie pokrywa poniesionej szkody, to Zamawiający może dochodzić odszkodowania uzupełniającego na zasadach ogólnych określonych przepisami Kodeksu cywilnego.</w:t>
      </w:r>
    </w:p>
    <w:p w14:paraId="11EDB4DA" w14:textId="77777777" w:rsidR="002A5F20" w:rsidRPr="002A5F20" w:rsidRDefault="002A5F20" w:rsidP="002A5F2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Zapłata kar umownych nie zwalnia Wykonawcy z obowiązku wykonania Umowy. </w:t>
      </w:r>
    </w:p>
    <w:p w14:paraId="673FC152" w14:textId="77777777" w:rsidR="00AC18BB" w:rsidRPr="00923EDF" w:rsidRDefault="00AC18BB" w:rsidP="00017AAD">
      <w:pPr>
        <w:pStyle w:val="Akapitzlist"/>
        <w:spacing w:line="240" w:lineRule="auto"/>
        <w:ind w:left="284"/>
        <w:rPr>
          <w:rFonts w:ascii="Times New Roman" w:hAnsi="Times New Roman" w:cs="Times New Roman"/>
        </w:rPr>
      </w:pPr>
    </w:p>
    <w:p w14:paraId="13E8547D" w14:textId="77777777" w:rsidR="00C446FA" w:rsidRPr="00282442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2442">
        <w:rPr>
          <w:rFonts w:ascii="Times New Roman" w:hAnsi="Times New Roman" w:cs="Times New Roman"/>
          <w:b/>
          <w:bCs/>
        </w:rPr>
        <w:t xml:space="preserve">§ </w:t>
      </w:r>
      <w:r w:rsidR="00D23236" w:rsidRPr="00282442">
        <w:rPr>
          <w:rFonts w:ascii="Times New Roman" w:hAnsi="Times New Roman" w:cs="Times New Roman"/>
          <w:b/>
          <w:bCs/>
        </w:rPr>
        <w:t>10</w:t>
      </w:r>
    </w:p>
    <w:p w14:paraId="52FDEFE3" w14:textId="77777777" w:rsidR="00535C8A" w:rsidRPr="00282442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2442">
        <w:rPr>
          <w:rFonts w:ascii="Times New Roman" w:hAnsi="Times New Roman" w:cs="Times New Roman"/>
          <w:b/>
          <w:bCs/>
        </w:rPr>
        <w:t>Zabezpieczenie należytego wykonania umowy</w:t>
      </w:r>
    </w:p>
    <w:p w14:paraId="72E8C54F" w14:textId="77777777" w:rsidR="000F7E75" w:rsidRPr="00E40178" w:rsidRDefault="000F7E75" w:rsidP="003F70B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40178">
        <w:rPr>
          <w:rFonts w:ascii="Times New Roman" w:eastAsia="Times New Roman" w:hAnsi="Times New Roman" w:cs="Times New Roman"/>
          <w:lang w:eastAsia="pl-PL"/>
        </w:rPr>
        <w:t>W celu zapewnienia należytego wykonania Umowy, ustanawia się zabezpieczenie, które Wykonawca wnió</w:t>
      </w:r>
      <w:r w:rsidR="00E40178">
        <w:rPr>
          <w:rFonts w:ascii="Times New Roman" w:eastAsia="Times New Roman" w:hAnsi="Times New Roman" w:cs="Times New Roman"/>
          <w:lang w:eastAsia="pl-PL"/>
        </w:rPr>
        <w:t xml:space="preserve">sł w formie ………………………………… </w:t>
      </w:r>
      <w:r w:rsidRPr="00E40178">
        <w:rPr>
          <w:rFonts w:ascii="Times New Roman" w:eastAsia="Times New Roman" w:hAnsi="Times New Roman" w:cs="Times New Roman"/>
          <w:lang w:eastAsia="pl-PL"/>
        </w:rPr>
        <w:t xml:space="preserve">w wysokości </w:t>
      </w:r>
      <w:r w:rsidRPr="00E40178">
        <w:rPr>
          <w:rFonts w:ascii="Times New Roman" w:eastAsia="Times New Roman" w:hAnsi="Times New Roman" w:cs="Times New Roman"/>
          <w:b/>
          <w:lang w:eastAsia="pl-PL"/>
        </w:rPr>
        <w:t>5%</w:t>
      </w:r>
      <w:r w:rsidRPr="00E40178">
        <w:rPr>
          <w:rFonts w:ascii="Times New Roman" w:eastAsia="Times New Roman" w:hAnsi="Times New Roman" w:cs="Times New Roman"/>
          <w:lang w:eastAsia="pl-PL"/>
        </w:rPr>
        <w:t xml:space="preserve"> wynagrodzenia brutto wskazanego w § </w:t>
      </w:r>
      <w:r w:rsidR="002F2E22" w:rsidRPr="00E40178">
        <w:rPr>
          <w:rFonts w:ascii="Times New Roman" w:eastAsia="Times New Roman" w:hAnsi="Times New Roman" w:cs="Times New Roman"/>
          <w:lang w:eastAsia="pl-PL"/>
        </w:rPr>
        <w:t>5</w:t>
      </w:r>
      <w:r w:rsidRPr="00E40178">
        <w:rPr>
          <w:rFonts w:ascii="Times New Roman" w:eastAsia="Times New Roman" w:hAnsi="Times New Roman" w:cs="Times New Roman"/>
          <w:lang w:eastAsia="pl-PL"/>
        </w:rPr>
        <w:t xml:space="preserve"> ust. 1 Umowy, </w:t>
      </w:r>
      <w:r w:rsidRPr="00E40178">
        <w:rPr>
          <w:rFonts w:ascii="Times New Roman" w:eastAsia="Times New Roman" w:hAnsi="Times New Roman" w:cs="Times New Roman"/>
          <w:bCs/>
          <w:lang w:eastAsia="pl-PL"/>
        </w:rPr>
        <w:t xml:space="preserve">tj.: </w:t>
      </w:r>
      <w:r w:rsidR="00805076">
        <w:rPr>
          <w:rFonts w:ascii="Times New Roman" w:eastAsia="Times New Roman" w:hAnsi="Times New Roman" w:cs="Times New Roman"/>
          <w:b/>
          <w:lang w:eastAsia="pl-PL"/>
        </w:rPr>
        <w:t>………………</w:t>
      </w:r>
      <w:r w:rsidRPr="00E40178">
        <w:rPr>
          <w:rFonts w:ascii="Times New Roman" w:eastAsia="Times New Roman" w:hAnsi="Times New Roman" w:cs="Times New Roman"/>
          <w:b/>
          <w:lang w:eastAsia="pl-PL"/>
        </w:rPr>
        <w:t xml:space="preserve">… </w:t>
      </w:r>
      <w:r w:rsidRPr="00E40178">
        <w:rPr>
          <w:rFonts w:ascii="Times New Roman" w:eastAsia="Times New Roman" w:hAnsi="Times New Roman" w:cs="Times New Roman"/>
          <w:lang w:eastAsia="pl-PL"/>
        </w:rPr>
        <w:t>(słowni</w:t>
      </w:r>
      <w:r w:rsidR="00805076">
        <w:rPr>
          <w:rFonts w:ascii="Times New Roman" w:eastAsia="Times New Roman" w:hAnsi="Times New Roman" w:cs="Times New Roman"/>
          <w:lang w:eastAsia="pl-PL"/>
        </w:rPr>
        <w:t>e:  …………………………</w:t>
      </w:r>
      <w:r w:rsidRPr="00E40178">
        <w:rPr>
          <w:rFonts w:ascii="Times New Roman" w:eastAsia="Times New Roman" w:hAnsi="Times New Roman" w:cs="Times New Roman"/>
          <w:lang w:eastAsia="pl-PL"/>
        </w:rPr>
        <w:t>).</w:t>
      </w:r>
    </w:p>
    <w:p w14:paraId="66E64C7A" w14:textId="77777777" w:rsidR="000F7E75" w:rsidRPr="00E40178" w:rsidRDefault="000F7E75" w:rsidP="003F70B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40178">
        <w:rPr>
          <w:rFonts w:ascii="Times New Roman" w:eastAsia="Times New Roman" w:hAnsi="Times New Roman" w:cs="Times New Roman"/>
          <w:lang w:eastAsia="pl-PL"/>
        </w:rPr>
        <w:t>Wykonawca w trakcie realizacji Umowy ma prawo do dokonania zmiany formy zabezpieczenia na jedną lub kilka form określonych w art. 450 ust. 1 ustawy - Prawo zamówień publicznych, pod warunkiem dokonania jej z zacho</w:t>
      </w:r>
      <w:r w:rsidR="008C64FB">
        <w:rPr>
          <w:rFonts w:ascii="Times New Roman" w:eastAsia="Times New Roman" w:hAnsi="Times New Roman" w:cs="Times New Roman"/>
          <w:lang w:eastAsia="pl-PL"/>
        </w:rPr>
        <w:t xml:space="preserve">waniem ciągłości zabezpieczenia </w:t>
      </w:r>
      <w:r w:rsidRPr="00E40178">
        <w:rPr>
          <w:rFonts w:ascii="Times New Roman" w:eastAsia="Times New Roman" w:hAnsi="Times New Roman" w:cs="Times New Roman"/>
          <w:lang w:eastAsia="pl-PL"/>
        </w:rPr>
        <w:t>i bez zmniejszania jego wysokości.</w:t>
      </w:r>
    </w:p>
    <w:p w14:paraId="2C10CA00" w14:textId="77777777" w:rsidR="000F7E75" w:rsidRPr="00E40178" w:rsidRDefault="000F7E75" w:rsidP="003F70B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40178">
        <w:rPr>
          <w:rFonts w:ascii="Times New Roman" w:eastAsia="Times New Roman" w:hAnsi="Times New Roman" w:cs="Times New Roman"/>
          <w:lang w:eastAsia="pl-PL"/>
        </w:rPr>
        <w:t xml:space="preserve">W przypadku zabezpieczenia w formie pieniądza, Wykonawca wniesie je przelewem na rachunek bankowy: </w:t>
      </w:r>
      <w:r w:rsidR="009A1E56" w:rsidRPr="00E40178">
        <w:rPr>
          <w:rFonts w:ascii="Times New Roman" w:eastAsia="Times New Roman" w:hAnsi="Times New Roman" w:cs="Times New Roman"/>
          <w:lang w:eastAsia="pl-PL"/>
        </w:rPr>
        <w:t xml:space="preserve">w </w:t>
      </w:r>
      <w:r w:rsidR="009A1E56" w:rsidRPr="00E40178">
        <w:rPr>
          <w:rFonts w:ascii="Times New Roman" w:hAnsi="Times New Roman" w:cs="Times New Roman"/>
          <w:b/>
          <w:color w:val="2D2D2D"/>
          <w:shd w:val="clear" w:color="auto" w:fill="FFFFFF"/>
        </w:rPr>
        <w:t>Banku Spółdzielczym w Świdnicy nr </w:t>
      </w:r>
      <w:r w:rsidR="009A1E56" w:rsidRPr="001759E7">
        <w:rPr>
          <w:rFonts w:ascii="Times New Roman" w:hAnsi="Times New Roman" w:cs="Times New Roman"/>
          <w:b/>
          <w:color w:val="2D2D2D"/>
          <w:shd w:val="clear" w:color="auto" w:fill="FFFFFF"/>
        </w:rPr>
        <w:t>rachunku 13 9531 1016 2007 7000 9928 0006</w:t>
      </w:r>
      <w:r w:rsidR="00282442" w:rsidRPr="001759E7">
        <w:rPr>
          <w:rFonts w:ascii="Times New Roman" w:hAnsi="Times New Roman" w:cs="Times New Roman"/>
          <w:b/>
          <w:color w:val="2D2D2D"/>
          <w:shd w:val="clear" w:color="auto" w:fill="FFFFFF"/>
        </w:rPr>
        <w:t>.</w:t>
      </w:r>
      <w:r w:rsidR="009A1E56" w:rsidRPr="00E40178">
        <w:rPr>
          <w:rFonts w:ascii="Times New Roman" w:hAnsi="Times New Roman" w:cs="Times New Roman"/>
        </w:rPr>
        <w:t xml:space="preserve"> </w:t>
      </w:r>
      <w:r w:rsidRPr="00E40178">
        <w:rPr>
          <w:rFonts w:ascii="Times New Roman" w:eastAsia="Times New Roman" w:hAnsi="Times New Roman" w:cs="Times New Roman"/>
          <w:lang w:eastAsia="pl-PL"/>
        </w:rPr>
        <w:t>Zabezpieczenie należytego wykonania Umowy w wysokości 70 % jego wartości, będzie zwolnione lub zwrócone Wykonawcy wraz z należnymi odsetkami, w przypadku wnoszenia zabezpieczenia w pieniądzu, wynikającymi z umowy rachunku bankowego, na którym było ono przechowywane, pomniejszone o koszt prowadzenia tego rachunku oraz prowizji bankowej za przelew pieniędzy na rachunek bankowy Wykonawcy w ciągu 30 dni od dnia obustronnego podpisania protokołu odbioru końcowego robót i uznania przez Zamawiającego za należycie wykonane na wniosek Wykonawcy lub koordynatora zadania.</w:t>
      </w:r>
    </w:p>
    <w:p w14:paraId="1B222823" w14:textId="77777777" w:rsidR="000F7E75" w:rsidRPr="00E40178" w:rsidRDefault="000F7E75" w:rsidP="003F70B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40178">
        <w:rPr>
          <w:rFonts w:ascii="Times New Roman" w:eastAsia="Times New Roman" w:hAnsi="Times New Roman" w:cs="Times New Roman"/>
          <w:lang w:eastAsia="pl-PL"/>
        </w:rPr>
        <w:t>Pozostała część zabezpieczenia (w przypadku wnoszenia zabezpieczenia w pieniądzu zgodnie z warunkami określonymi w zdaniu poprzednim) zostanie zwrócona lub zwolniona w ciągu 15 dni od daty upływu terminu rękojmi za wady.</w:t>
      </w:r>
    </w:p>
    <w:p w14:paraId="086A7ACB" w14:textId="77777777" w:rsidR="000F7E75" w:rsidRDefault="000F7E75" w:rsidP="003F70B8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40178">
        <w:rPr>
          <w:rFonts w:ascii="Times New Roman" w:eastAsia="Times New Roman" w:hAnsi="Times New Roman" w:cs="Times New Roman"/>
          <w:lang w:eastAsia="pl-PL"/>
        </w:rPr>
        <w:t>W przypadku stwierdzenia wad w wykonanym przedmiocie umowy w okresie rękojmi, nie usuniętych w wyznaczonym terminie, Zamawiający dokona potrącenia z zabezpieczenia kwoty, która będzie odpowiednia do charakteru wad lub odpowiadać będzie kosztowi usunięcia tychże wad.</w:t>
      </w:r>
    </w:p>
    <w:p w14:paraId="77F57A6F" w14:textId="77777777" w:rsidR="00535C8A" w:rsidRPr="00C6116C" w:rsidRDefault="00535C8A" w:rsidP="00127CD1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1F66F979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 1</w:t>
      </w:r>
      <w:r w:rsidR="008539DA">
        <w:rPr>
          <w:rFonts w:ascii="Times New Roman" w:hAnsi="Times New Roman" w:cs="Times New Roman"/>
          <w:b/>
          <w:bCs/>
        </w:rPr>
        <w:t>1</w:t>
      </w:r>
    </w:p>
    <w:p w14:paraId="4C7D6841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 xml:space="preserve">Umowne prawo odstąpienia od </w:t>
      </w:r>
      <w:r w:rsidR="0067365C" w:rsidRPr="00C6116C">
        <w:rPr>
          <w:rFonts w:ascii="Times New Roman" w:hAnsi="Times New Roman" w:cs="Times New Roman"/>
          <w:b/>
          <w:bCs/>
        </w:rPr>
        <w:t>U</w:t>
      </w:r>
      <w:r w:rsidRPr="00C6116C">
        <w:rPr>
          <w:rFonts w:ascii="Times New Roman" w:hAnsi="Times New Roman" w:cs="Times New Roman"/>
          <w:b/>
          <w:bCs/>
        </w:rPr>
        <w:t>mowy</w:t>
      </w:r>
    </w:p>
    <w:p w14:paraId="02156287" w14:textId="77777777" w:rsidR="00B853C3" w:rsidRDefault="00B853C3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zaistnienia jakiegokolwiek z wymienionych poniżej przypadków Zamawiający, w terminie 30 dni od dnia uzyskania wiadomości o ich zaistnieniu, ma prawo rozwiązać Umowę </w:t>
      </w:r>
      <w:r>
        <w:rPr>
          <w:rFonts w:ascii="Times New Roman" w:hAnsi="Times New Roman" w:cs="Times New Roman"/>
        </w:rPr>
        <w:br/>
        <w:t>z Wykonawcą.</w:t>
      </w:r>
    </w:p>
    <w:p w14:paraId="09719184" w14:textId="77777777" w:rsidR="00B853C3" w:rsidRDefault="00B853C3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dotyczy sytuacji gdy:</w:t>
      </w:r>
    </w:p>
    <w:p w14:paraId="64E81878" w14:textId="77777777" w:rsidR="00923EDF" w:rsidRDefault="00923EDF" w:rsidP="006660D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r w:rsidR="00B853C3">
        <w:rPr>
          <w:rFonts w:ascii="Times New Roman" w:hAnsi="Times New Roman" w:cs="Times New Roman"/>
        </w:rPr>
        <w:t xml:space="preserve">w ciągu 30 dni od zawarcia Umowy </w:t>
      </w:r>
      <w:r>
        <w:rPr>
          <w:rFonts w:ascii="Times New Roman" w:hAnsi="Times New Roman" w:cs="Times New Roman"/>
        </w:rPr>
        <w:t xml:space="preserve">nie rozpoczął </w:t>
      </w:r>
      <w:r w:rsidR="008F2787">
        <w:rPr>
          <w:rFonts w:ascii="Times New Roman" w:hAnsi="Times New Roman" w:cs="Times New Roman"/>
        </w:rPr>
        <w:t>realizacji robót bez uzasadnionych przyczyn oraz nie kontynuuje ich pomimo wezwania Zamawiającego</w:t>
      </w:r>
      <w:r>
        <w:rPr>
          <w:rFonts w:ascii="Times New Roman" w:hAnsi="Times New Roman" w:cs="Times New Roman"/>
        </w:rPr>
        <w:t>;</w:t>
      </w:r>
    </w:p>
    <w:p w14:paraId="36FFA82C" w14:textId="77777777" w:rsidR="00C446FA" w:rsidRPr="00C6116C" w:rsidRDefault="00C446FA" w:rsidP="006660D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przerwał z </w:t>
      </w:r>
      <w:r w:rsidR="008F2787">
        <w:rPr>
          <w:rFonts w:ascii="Times New Roman" w:hAnsi="Times New Roman" w:cs="Times New Roman"/>
        </w:rPr>
        <w:t xml:space="preserve">nieuzasadnionych </w:t>
      </w:r>
      <w:r w:rsidRPr="00C6116C">
        <w:rPr>
          <w:rFonts w:ascii="Times New Roman" w:hAnsi="Times New Roman" w:cs="Times New Roman"/>
        </w:rPr>
        <w:t xml:space="preserve">przyczyn leżących po </w:t>
      </w:r>
      <w:r w:rsidR="00404694" w:rsidRPr="00C6116C">
        <w:rPr>
          <w:rFonts w:ascii="Times New Roman" w:hAnsi="Times New Roman" w:cs="Times New Roman"/>
        </w:rPr>
        <w:t>jego</w:t>
      </w:r>
      <w:r w:rsidR="008F2787">
        <w:rPr>
          <w:rFonts w:ascii="Times New Roman" w:hAnsi="Times New Roman" w:cs="Times New Roman"/>
        </w:rPr>
        <w:t xml:space="preserve"> stronie</w:t>
      </w:r>
      <w:r w:rsidRPr="00C6116C">
        <w:rPr>
          <w:rFonts w:ascii="Times New Roman" w:hAnsi="Times New Roman" w:cs="Times New Roman"/>
        </w:rPr>
        <w:t xml:space="preserve"> realizację przedmiotu </w:t>
      </w:r>
      <w:r w:rsidR="0067365C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</w:t>
      </w:r>
      <w:r w:rsidR="008F2787">
        <w:rPr>
          <w:rFonts w:ascii="Times New Roman" w:hAnsi="Times New Roman" w:cs="Times New Roman"/>
        </w:rPr>
        <w:t xml:space="preserve">y </w:t>
      </w:r>
      <w:r w:rsidRPr="00C6116C">
        <w:rPr>
          <w:rFonts w:ascii="Times New Roman" w:hAnsi="Times New Roman" w:cs="Times New Roman"/>
        </w:rPr>
        <w:t xml:space="preserve">i przerwa ta trwa </w:t>
      </w:r>
      <w:r w:rsidR="00404694" w:rsidRPr="00C6116C">
        <w:rPr>
          <w:rFonts w:ascii="Times New Roman" w:hAnsi="Times New Roman" w:cs="Times New Roman"/>
        </w:rPr>
        <w:t>co najmniej</w:t>
      </w:r>
      <w:r w:rsidRPr="00C6116C">
        <w:rPr>
          <w:rFonts w:ascii="Times New Roman" w:hAnsi="Times New Roman" w:cs="Times New Roman"/>
        </w:rPr>
        <w:t xml:space="preserve"> 10 dni</w:t>
      </w:r>
      <w:r w:rsidR="008F2787">
        <w:rPr>
          <w:rFonts w:ascii="Times New Roman" w:hAnsi="Times New Roman" w:cs="Times New Roman"/>
        </w:rPr>
        <w:t>;</w:t>
      </w:r>
    </w:p>
    <w:p w14:paraId="08E382D2" w14:textId="77777777" w:rsidR="00C446FA" w:rsidRPr="00C6116C" w:rsidRDefault="0067365C" w:rsidP="006660D7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lastRenderedPageBreak/>
        <w:t>w</w:t>
      </w:r>
      <w:r w:rsidR="00C446FA" w:rsidRPr="00C6116C">
        <w:rPr>
          <w:rFonts w:ascii="Times New Roman" w:hAnsi="Times New Roman" w:cs="Times New Roman"/>
        </w:rPr>
        <w:t xml:space="preserve">ystąpi istotna zmiana okoliczności powodująca, że wykonanie </w:t>
      </w:r>
      <w:r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>mowy nie leży w interesie publicznym, czego nie można było przewidzieć w c</w:t>
      </w:r>
      <w:r w:rsidR="008F2787">
        <w:rPr>
          <w:rFonts w:ascii="Times New Roman" w:hAnsi="Times New Roman" w:cs="Times New Roman"/>
        </w:rPr>
        <w:t>hwili zawarcia umowy - w</w:t>
      </w:r>
      <w:r w:rsidR="00C446FA" w:rsidRPr="00C6116C">
        <w:rPr>
          <w:rFonts w:ascii="Times New Roman" w:hAnsi="Times New Roman" w:cs="Times New Roman"/>
        </w:rPr>
        <w:t xml:space="preserve"> takim wypadku Wykonawca może żądać jedynie wynagrodzenia należnego mu z tytułu wykonania części </w:t>
      </w:r>
      <w:r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>mowy</w:t>
      </w:r>
      <w:r w:rsidR="00674B27">
        <w:rPr>
          <w:rFonts w:ascii="Times New Roman" w:hAnsi="Times New Roman" w:cs="Times New Roman"/>
        </w:rPr>
        <w:t>;</w:t>
      </w:r>
    </w:p>
    <w:p w14:paraId="1B1E55CF" w14:textId="77777777" w:rsidR="00283786" w:rsidRPr="00283786" w:rsidRDefault="00C446FA" w:rsidP="00283786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realizuje roboty przewidziane niniejszą </w:t>
      </w:r>
      <w:r w:rsidR="0067365C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 xml:space="preserve">mową w sposób </w:t>
      </w:r>
      <w:r w:rsidR="00283786">
        <w:rPr>
          <w:rFonts w:ascii="Times New Roman" w:hAnsi="Times New Roman" w:cs="Times New Roman"/>
        </w:rPr>
        <w:t xml:space="preserve">wadliwy lub </w:t>
      </w:r>
      <w:r w:rsidRPr="00C6116C">
        <w:rPr>
          <w:rFonts w:ascii="Times New Roman" w:hAnsi="Times New Roman" w:cs="Times New Roman"/>
        </w:rPr>
        <w:t xml:space="preserve">niezgodny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z niniejszą </w:t>
      </w:r>
      <w:r w:rsidR="0067365C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 xml:space="preserve">mową, dokumentacją </w:t>
      </w:r>
      <w:r w:rsidR="00AD7233">
        <w:rPr>
          <w:rFonts w:ascii="Times New Roman" w:hAnsi="Times New Roman" w:cs="Times New Roman"/>
        </w:rPr>
        <w:t>przetargową</w:t>
      </w:r>
      <w:r w:rsidRPr="00C6116C">
        <w:rPr>
          <w:rFonts w:ascii="Times New Roman" w:hAnsi="Times New Roman" w:cs="Times New Roman"/>
        </w:rPr>
        <w:t xml:space="preserve"> lub wskazaniami Zamawiającego</w:t>
      </w:r>
      <w:r w:rsidR="00283786">
        <w:rPr>
          <w:rFonts w:ascii="Times New Roman" w:hAnsi="Times New Roman" w:cs="Times New Roman"/>
        </w:rPr>
        <w:t>, pomimo wezwania Zamawiającego do zmiany sposobu realizacji przedmiotu Umowy;</w:t>
      </w:r>
    </w:p>
    <w:p w14:paraId="75CE9D6B" w14:textId="77777777" w:rsidR="00C446FA" w:rsidRPr="00AD7233" w:rsidRDefault="00114D5E" w:rsidP="00AD7233">
      <w:pPr>
        <w:pStyle w:val="Akapitzlist"/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B3D1F">
        <w:rPr>
          <w:rFonts w:ascii="Times New Roman" w:hAnsi="Times New Roman" w:cs="Times New Roman"/>
        </w:rPr>
        <w:t xml:space="preserve">uma kar umownych naliczonych Wykonawcy </w:t>
      </w:r>
      <w:r w:rsidR="00283786">
        <w:rPr>
          <w:rFonts w:ascii="Times New Roman" w:hAnsi="Times New Roman" w:cs="Times New Roman"/>
        </w:rPr>
        <w:t>przekroczy 25% wynagrodzenia brutto Wykonawcy.</w:t>
      </w:r>
    </w:p>
    <w:p w14:paraId="127A0D0E" w14:textId="77777777" w:rsidR="00C446FA" w:rsidRPr="00C6116C" w:rsidRDefault="008B3D1F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Odstąpienie od Umowy, o którym</w:t>
      </w:r>
      <w:r w:rsidR="00C446FA" w:rsidRPr="00C6116C">
        <w:rPr>
          <w:rFonts w:ascii="Times New Roman" w:hAnsi="Times New Roman" w:cs="Times New Roman"/>
        </w:rPr>
        <w:t xml:space="preserve"> mowa w </w:t>
      </w:r>
      <w:r>
        <w:rPr>
          <w:rFonts w:ascii="Times New Roman" w:hAnsi="Times New Roman" w:cs="Times New Roman"/>
        </w:rPr>
        <w:t>niniejszym paragrafie</w:t>
      </w:r>
      <w:r w:rsidR="00C446FA" w:rsidRPr="00C6116C">
        <w:rPr>
          <w:rFonts w:ascii="Times New Roman" w:hAnsi="Times New Roman" w:cs="Times New Roman"/>
        </w:rPr>
        <w:t>, powinno nastąpić w formie pisemnej pod rygorem nieważności takiego oświadczenia i powinno zawierać uzasadnienie.</w:t>
      </w:r>
    </w:p>
    <w:p w14:paraId="6F539D3D" w14:textId="77777777" w:rsidR="00C446FA" w:rsidRPr="00C6116C" w:rsidRDefault="008B3D1F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odstąpienia od U</w:t>
      </w:r>
      <w:r w:rsidR="00C446FA" w:rsidRPr="00C6116C">
        <w:rPr>
          <w:rFonts w:ascii="Times New Roman" w:hAnsi="Times New Roman" w:cs="Times New Roman"/>
        </w:rPr>
        <w:t>mowy przez Zamawiającego, strony obciążają następujące obowiązki:</w:t>
      </w:r>
    </w:p>
    <w:p w14:paraId="75C40E1D" w14:textId="77777777" w:rsidR="00C446FA" w:rsidRPr="00C6116C" w:rsidRDefault="00C446FA" w:rsidP="003F70B8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zabezpieczy przerwane roboty w zakresie obustronnie uzgodnionym na koszt tej strony, z której to winy nastąpiło odstąpienie od </w:t>
      </w:r>
      <w:r w:rsidR="00AC7F9A" w:rsidRPr="00C6116C">
        <w:rPr>
          <w:rFonts w:ascii="Times New Roman" w:hAnsi="Times New Roman" w:cs="Times New Roman"/>
        </w:rPr>
        <w:t>U</w:t>
      </w:r>
      <w:r w:rsidR="00674B27">
        <w:rPr>
          <w:rFonts w:ascii="Times New Roman" w:hAnsi="Times New Roman" w:cs="Times New Roman"/>
        </w:rPr>
        <w:t>mowy;</w:t>
      </w:r>
    </w:p>
    <w:p w14:paraId="7D5E7088" w14:textId="77777777" w:rsidR="00C446FA" w:rsidRPr="00C6116C" w:rsidRDefault="00C446FA" w:rsidP="003F70B8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zgłosi do dokonania przez Zamawiającego odbioru robót przerwanych, jeżeli odstąpienie od </w:t>
      </w:r>
      <w:r w:rsidR="00AC7F9A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nastąpiło z przyczyn, z</w:t>
      </w:r>
      <w:r w:rsidR="00674B27">
        <w:rPr>
          <w:rFonts w:ascii="Times New Roman" w:hAnsi="Times New Roman" w:cs="Times New Roman"/>
        </w:rPr>
        <w:t>a które Wykonawca nie odpowiada;</w:t>
      </w:r>
    </w:p>
    <w:p w14:paraId="2B10174E" w14:textId="77777777" w:rsidR="00C446FA" w:rsidRPr="00C6116C" w:rsidRDefault="00C446FA" w:rsidP="003F70B8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 terminie 10 dni od daty zgłoszenia, o którym mowa powyżej, Wykonawca przy udziale Zamawiającego sporządzi szczegółowy protokół inwentaryzacji robót w toku wraz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zestawieniem wartości wykonanych robót według stanu na dzień odstąpienia</w:t>
      </w:r>
      <w:r w:rsidR="008B3D1F">
        <w:rPr>
          <w:rFonts w:ascii="Times New Roman" w:hAnsi="Times New Roman" w:cs="Times New Roman"/>
        </w:rPr>
        <w:t xml:space="preserve"> od Umowy</w:t>
      </w:r>
      <w:r w:rsidRPr="00C6116C">
        <w:rPr>
          <w:rFonts w:ascii="Times New Roman" w:hAnsi="Times New Roman" w:cs="Times New Roman"/>
        </w:rPr>
        <w:t>; protokół inwentaryzacji robót w toku stanowić będzie podstawę do wystawie</w:t>
      </w:r>
      <w:r w:rsidR="00674B27">
        <w:rPr>
          <w:rFonts w:ascii="Times New Roman" w:hAnsi="Times New Roman" w:cs="Times New Roman"/>
        </w:rPr>
        <w:t>nia faktury VAT przez Wykonawcę;</w:t>
      </w:r>
    </w:p>
    <w:p w14:paraId="235AD598" w14:textId="77777777" w:rsidR="00C446FA" w:rsidRDefault="00C446FA" w:rsidP="003F70B8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Zamawi</w:t>
      </w:r>
      <w:r w:rsidR="008B3D1F">
        <w:rPr>
          <w:rFonts w:ascii="Times New Roman" w:hAnsi="Times New Roman" w:cs="Times New Roman"/>
        </w:rPr>
        <w:t>ający w razie odstąpienia od U</w:t>
      </w:r>
      <w:r w:rsidRPr="00C6116C">
        <w:rPr>
          <w:rFonts w:ascii="Times New Roman" w:hAnsi="Times New Roman" w:cs="Times New Roman"/>
        </w:rPr>
        <w:t>mowy z przyczyn, za które Wykonawca nie odpowiada, obowiązany jest do dokonania odbioru robót przerwanych oraz przejęcia od Wykonawcy terenu robót w terminie 10 dni od daty odstąpienia oraz do zapłaty wynagrodzenia za roboty, które zostały wykonane do dnia odstąpienia</w:t>
      </w:r>
      <w:r w:rsidR="008B3D1F">
        <w:rPr>
          <w:rFonts w:ascii="Times New Roman" w:hAnsi="Times New Roman" w:cs="Times New Roman"/>
        </w:rPr>
        <w:t>;</w:t>
      </w:r>
    </w:p>
    <w:p w14:paraId="6EC0DBEB" w14:textId="77777777" w:rsidR="008B3D1F" w:rsidRPr="00C6116C" w:rsidRDefault="008B3D1F" w:rsidP="003F70B8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niezwłocznie, a najpóźniej w terminie 14 dni od daty odstąpienia od Umowy, usunie</w:t>
      </w:r>
      <w:r w:rsidR="00496665">
        <w:rPr>
          <w:rFonts w:ascii="Times New Roman" w:hAnsi="Times New Roman" w:cs="Times New Roman"/>
        </w:rPr>
        <w:t xml:space="preserve"> z </w:t>
      </w:r>
      <w:r>
        <w:rPr>
          <w:rFonts w:ascii="Times New Roman" w:hAnsi="Times New Roman" w:cs="Times New Roman"/>
        </w:rPr>
        <w:t>terenu budowy urządzenie zaplecza przez niego dostarczone lub wniesione.</w:t>
      </w:r>
    </w:p>
    <w:p w14:paraId="77C1ACF2" w14:textId="77777777" w:rsidR="00283786" w:rsidRDefault="00283786" w:rsidP="00283786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razie, gdy Wykonawca nie zabezpieczy przerwanych robót</w:t>
      </w:r>
      <w:r w:rsidR="008C64FB">
        <w:rPr>
          <w:rFonts w:ascii="Times New Roman" w:hAnsi="Times New Roman" w:cs="Times New Roman"/>
        </w:rPr>
        <w:t>, w sytuacji określonej w ust. 4</w:t>
      </w:r>
      <w:r>
        <w:rPr>
          <w:rFonts w:ascii="Times New Roman" w:hAnsi="Times New Roman" w:cs="Times New Roman"/>
        </w:rPr>
        <w:t xml:space="preserve"> pkt 1) Zamawiający może powierzyć wykonanie zabezpieczenia innej osobie i żądać zwrotu od Wykonawcy kosztów poniesionych z tego tytułu.</w:t>
      </w:r>
    </w:p>
    <w:p w14:paraId="5C14B361" w14:textId="77777777" w:rsidR="00283786" w:rsidRDefault="00283786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razie, gdy Wykonawca nie sporządzi inwentaryzacji, o której mowa </w:t>
      </w:r>
      <w:r w:rsidR="008C64FB">
        <w:rPr>
          <w:rFonts w:ascii="Times New Roman" w:hAnsi="Times New Roman" w:cs="Times New Roman"/>
        </w:rPr>
        <w:t>w ust. 4</w:t>
      </w:r>
      <w:r>
        <w:rPr>
          <w:rFonts w:ascii="Times New Roman" w:hAnsi="Times New Roman" w:cs="Times New Roman"/>
        </w:rPr>
        <w:t xml:space="preserve"> pkt 3) Zamawiający może powierzyć sporządzenie inwentaryzacji innej osobie i żądać zwrotu od Wykonawcy kosztów poniesionych z tego tytułu.</w:t>
      </w:r>
    </w:p>
    <w:p w14:paraId="213266A2" w14:textId="77777777" w:rsidR="0048100D" w:rsidRDefault="00283786" w:rsidP="006660D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o którym mowa w ust. 2 pkt 4)</w:t>
      </w:r>
      <w:r w:rsidR="00C446FA" w:rsidRPr="00C6116C">
        <w:rPr>
          <w:rFonts w:ascii="Times New Roman" w:hAnsi="Times New Roman" w:cs="Times New Roman"/>
        </w:rPr>
        <w:t xml:space="preserve"> Zamawiający może od </w:t>
      </w:r>
      <w:r w:rsidR="00AC7F9A"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 xml:space="preserve">mowy odstąpić lub powierzyć poprawienie lub dalsze wykonanie przedmiotu </w:t>
      </w:r>
      <w:r w:rsidR="00AC7F9A"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>mowy innemu podmiotowi na koszt Wykonawcy.</w:t>
      </w:r>
    </w:p>
    <w:p w14:paraId="259818E3" w14:textId="77777777" w:rsidR="00E22273" w:rsidRPr="00C6116C" w:rsidRDefault="00E22273" w:rsidP="007E69F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6FF939B" w14:textId="77777777" w:rsidR="00C446FA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 1</w:t>
      </w:r>
      <w:r w:rsidR="008539DA">
        <w:rPr>
          <w:rFonts w:ascii="Times New Roman" w:hAnsi="Times New Roman" w:cs="Times New Roman"/>
          <w:b/>
          <w:bCs/>
        </w:rPr>
        <w:t>2</w:t>
      </w:r>
    </w:p>
    <w:p w14:paraId="25CE84AA" w14:textId="77777777" w:rsidR="00C55BFB" w:rsidRPr="00C6116C" w:rsidRDefault="00C446F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Podwykonawcy</w:t>
      </w:r>
    </w:p>
    <w:p w14:paraId="7EC4420C" w14:textId="77777777" w:rsidR="00C446FA" w:rsidRPr="00C6116C" w:rsidRDefault="00C446FA" w:rsidP="003F70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</w:rPr>
        <w:t xml:space="preserve">Wykonawca będzie realizował przedmiot </w:t>
      </w:r>
      <w:r w:rsidR="0001666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 siłami własnymi. Może jedynie skorzystać</w:t>
      </w:r>
      <w:r w:rsidR="00C55BFB" w:rsidRPr="00C6116C">
        <w:rPr>
          <w:rFonts w:ascii="Times New Roman" w:hAnsi="Times New Roman" w:cs="Times New Roman"/>
        </w:rPr>
        <w:t xml:space="preserve">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pomocy podwykonawców, zgodnie z zasadami określonymi poniżej:</w:t>
      </w:r>
    </w:p>
    <w:p w14:paraId="4A26D3D3" w14:textId="77777777" w:rsidR="00C446FA" w:rsidRPr="00E86418" w:rsidRDefault="00C446FA" w:rsidP="003F70B8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</w:rPr>
        <w:t>Wykonawca we własnym zakresie powierza roboty podwykonawcom</w:t>
      </w:r>
      <w:r w:rsidR="00C449C1">
        <w:rPr>
          <w:rFonts w:ascii="Times New Roman" w:hAnsi="Times New Roman" w:cs="Times New Roman"/>
        </w:rPr>
        <w:t>;</w:t>
      </w:r>
    </w:p>
    <w:p w14:paraId="4E991D18" w14:textId="77777777" w:rsidR="00C446FA" w:rsidRPr="00C6116C" w:rsidRDefault="00C446FA" w:rsidP="003F70B8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</w:rPr>
        <w:t>Wykonawca jest odpowiedzialny za działania lub zani</w:t>
      </w:r>
      <w:r w:rsidR="00E40178">
        <w:rPr>
          <w:rFonts w:ascii="Times New Roman" w:hAnsi="Times New Roman" w:cs="Times New Roman"/>
        </w:rPr>
        <w:t xml:space="preserve">echania podwykonawcy lub </w:t>
      </w:r>
      <w:r w:rsidRPr="00C6116C">
        <w:rPr>
          <w:rFonts w:ascii="Times New Roman" w:hAnsi="Times New Roman" w:cs="Times New Roman"/>
        </w:rPr>
        <w:t>dalszego podwykonawcy, jego przedstawiciela lub praco</w:t>
      </w:r>
      <w:r w:rsidR="00E40178">
        <w:rPr>
          <w:rFonts w:ascii="Times New Roman" w:hAnsi="Times New Roman" w:cs="Times New Roman"/>
        </w:rPr>
        <w:t xml:space="preserve">wników, jak za własne działania </w:t>
      </w:r>
      <w:r w:rsidR="00C449C1">
        <w:rPr>
          <w:rFonts w:ascii="Times New Roman" w:hAnsi="Times New Roman" w:cs="Times New Roman"/>
        </w:rPr>
        <w:t xml:space="preserve">lub </w:t>
      </w:r>
      <w:r w:rsidRPr="00C6116C">
        <w:rPr>
          <w:rFonts w:ascii="Times New Roman" w:hAnsi="Times New Roman" w:cs="Times New Roman"/>
        </w:rPr>
        <w:t>zaniechania</w:t>
      </w:r>
      <w:r w:rsidR="00C449C1">
        <w:rPr>
          <w:rFonts w:ascii="Times New Roman" w:hAnsi="Times New Roman" w:cs="Times New Roman"/>
        </w:rPr>
        <w:t>;</w:t>
      </w:r>
    </w:p>
    <w:p w14:paraId="62FDFA95" w14:textId="77777777" w:rsidR="00C446FA" w:rsidRPr="00C6116C" w:rsidRDefault="00C446FA" w:rsidP="003F70B8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</w:rPr>
        <w:t>Wykonawca ponosi pełną odpowiedzialność za szkody powstałe przy wykonywaniu przedmiotu zamówienia, wynikające z działań i zaniechań podwykonawcy oraz jego pracowników l</w:t>
      </w:r>
      <w:r w:rsidR="00923EDF">
        <w:rPr>
          <w:rFonts w:ascii="Times New Roman" w:hAnsi="Times New Roman" w:cs="Times New Roman"/>
        </w:rPr>
        <w:t xml:space="preserve">ub osób współpracujących </w:t>
      </w:r>
      <w:r w:rsidRPr="00C6116C">
        <w:rPr>
          <w:rFonts w:ascii="Times New Roman" w:hAnsi="Times New Roman" w:cs="Times New Roman"/>
        </w:rPr>
        <w:t>w wykonywaniu części przedmiotu zamó</w:t>
      </w:r>
      <w:r w:rsidR="00C449C1">
        <w:rPr>
          <w:rFonts w:ascii="Times New Roman" w:hAnsi="Times New Roman" w:cs="Times New Roman"/>
        </w:rPr>
        <w:t>wienia powierzonej podwykonawcy</w:t>
      </w:r>
      <w:r w:rsidRPr="00C6116C">
        <w:rPr>
          <w:rFonts w:ascii="Times New Roman" w:hAnsi="Times New Roman" w:cs="Times New Roman"/>
        </w:rPr>
        <w:t xml:space="preserve"> lub dalszemu podwykonawcy,</w:t>
      </w:r>
    </w:p>
    <w:p w14:paraId="4483104D" w14:textId="77777777" w:rsidR="00C446FA" w:rsidRPr="00C6116C" w:rsidRDefault="00C449C1" w:rsidP="003F70B8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</w:t>
      </w:r>
      <w:r w:rsidR="00C446FA" w:rsidRPr="00C6116C">
        <w:rPr>
          <w:rFonts w:ascii="Times New Roman" w:hAnsi="Times New Roman" w:cs="Times New Roman"/>
        </w:rPr>
        <w:t xml:space="preserve">ykonywanie prac objętych przedmiotem </w:t>
      </w:r>
      <w:r w:rsidR="0001666E"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 xml:space="preserve">mowy w podwykonawstwie nie zwalnia Wykonawcy od odpowiedzialności i zobowiązań wynikających z warunków zawartej </w:t>
      </w:r>
      <w:r w:rsidR="0001666E" w:rsidRPr="00C6116C">
        <w:rPr>
          <w:rFonts w:ascii="Times New Roman" w:hAnsi="Times New Roman" w:cs="Times New Roman"/>
        </w:rPr>
        <w:t>U</w:t>
      </w:r>
      <w:r w:rsidR="00C446FA" w:rsidRPr="00C6116C">
        <w:rPr>
          <w:rFonts w:ascii="Times New Roman" w:hAnsi="Times New Roman" w:cs="Times New Roman"/>
        </w:rPr>
        <w:t>mowy</w:t>
      </w:r>
      <w:r>
        <w:rPr>
          <w:rFonts w:ascii="Times New Roman" w:hAnsi="Times New Roman" w:cs="Times New Roman"/>
        </w:rPr>
        <w:t>;</w:t>
      </w:r>
    </w:p>
    <w:p w14:paraId="73154292" w14:textId="77777777" w:rsidR="00C446FA" w:rsidRPr="00C6116C" w:rsidRDefault="00C446FA" w:rsidP="003F70B8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</w:rPr>
        <w:t>Wykonawca bezwzględnie za</w:t>
      </w:r>
      <w:r w:rsidR="00C449C1">
        <w:rPr>
          <w:rFonts w:ascii="Times New Roman" w:hAnsi="Times New Roman" w:cs="Times New Roman"/>
        </w:rPr>
        <w:t xml:space="preserve">pewni </w:t>
      </w:r>
      <w:r w:rsidRPr="00C6116C">
        <w:rPr>
          <w:rFonts w:ascii="Times New Roman" w:hAnsi="Times New Roman" w:cs="Times New Roman"/>
        </w:rPr>
        <w:t>w umowach z podwykonawcami, aby suma wynagrodzeń ustalona w nich za zakres prac wykonywanych w podwykonawstwie nie przekroczyła wynagrodzenia przypadającego za ten zakres prac w jego ofercie.</w:t>
      </w:r>
    </w:p>
    <w:p w14:paraId="11A7CAC3" w14:textId="77777777" w:rsidR="00C446FA" w:rsidRPr="00C6116C" w:rsidRDefault="00C446FA" w:rsidP="003F70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Wykonawca, podwykonawca lub dalszy podwykonawca zamówienia na roboty budowlane</w:t>
      </w:r>
      <w:r w:rsidR="00C55BFB" w:rsidRPr="00C6116C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 xml:space="preserve">zamierzający zawrzeć umowę o podwykonawstwo, której przedmiotem są roboty budowlane, jest obowiązany, w trakcie realizacji zamówienia publicznego na roboty budowlane, do przedłożenia </w:t>
      </w:r>
      <w:r w:rsidR="0001666E" w:rsidRPr="00C6116C">
        <w:rPr>
          <w:rFonts w:ascii="Times New Roman" w:hAnsi="Times New Roman" w:cs="Times New Roman"/>
        </w:rPr>
        <w:lastRenderedPageBreak/>
        <w:t>Z</w:t>
      </w:r>
      <w:r w:rsidRPr="00C6116C">
        <w:rPr>
          <w:rFonts w:ascii="Times New Roman" w:hAnsi="Times New Roman" w:cs="Times New Roman"/>
        </w:rPr>
        <w:t xml:space="preserve">amawiającemu projektu tej umowy, przy czym podwykonawca lub dalszy podwykonawca jest obowiązany dołączyć zgodę Wykonawcy na zawarcie umowy o podwykonawstwo o treści zgodnej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z projektem </w:t>
      </w:r>
      <w:r w:rsidR="0001666E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mowy, wg poniższych wymagań:</w:t>
      </w:r>
    </w:p>
    <w:p w14:paraId="6D1A47B8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będzie zobowiązany, w terminie 7 dni od dnia zawarcia umowy z Zamawiającym, przedłożyć Zamawiającemu projekt umowy o podwykonawstwo lub dalsze podwykonawstwo, której przedmiotem są roboty budowlane, a także projekt j</w:t>
      </w:r>
      <w:r w:rsidR="00C449C1">
        <w:rPr>
          <w:rFonts w:ascii="Times New Roman" w:hAnsi="Times New Roman" w:cs="Times New Roman"/>
        </w:rPr>
        <w:t>ej zmian, jeżeli takie nastąpią;</w:t>
      </w:r>
    </w:p>
    <w:p w14:paraId="243E567B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Zamawiający, w terminie do 5 dni roboczych od daty złożenia </w:t>
      </w:r>
      <w:r w:rsidR="007D6E78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 xml:space="preserve">amawiającemu projektu umowy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o podwykonawstwo, zgłasza pisemne zastrzeżenia do projektu umowy o podwykonawstwo, której przedmiotem są roboty budowlane w przypadku gdy:</w:t>
      </w:r>
    </w:p>
    <w:p w14:paraId="0688713F" w14:textId="77777777" w:rsidR="00C446FA" w:rsidRPr="00C6116C" w:rsidRDefault="00C446FA" w:rsidP="003F70B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nie spełnia wymagań określonych w Specyfikacji Warunków Zamówienia,</w:t>
      </w:r>
    </w:p>
    <w:p w14:paraId="3B6D3915" w14:textId="77777777" w:rsidR="007D6E78" w:rsidRPr="00C6116C" w:rsidRDefault="007D6E78" w:rsidP="003F70B8">
      <w:pPr>
        <w:pStyle w:val="Akapitzlist"/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zawiera postanowienia kształtujące prawa i obowiązki podwykonawcy w zakresie kar umownych oraz postanowienia dotyczące warunków wypłaty wynagrodzenia, które są dla podwykonawcy mniej korzystne niż prawa i obowiązki Wykonawcy ukszta</w:t>
      </w:r>
      <w:r w:rsidR="00277083">
        <w:rPr>
          <w:rFonts w:ascii="Times New Roman" w:hAnsi="Times New Roman" w:cs="Times New Roman"/>
        </w:rPr>
        <w:t>łtowane postanowieniami U</w:t>
      </w:r>
      <w:r w:rsidRPr="00C6116C">
        <w:rPr>
          <w:rFonts w:ascii="Times New Roman" w:hAnsi="Times New Roman" w:cs="Times New Roman"/>
        </w:rPr>
        <w:t xml:space="preserve">mowy zawartej </w:t>
      </w:r>
      <w:r w:rsidR="00BA0C38">
        <w:rPr>
          <w:rFonts w:ascii="Times New Roman" w:hAnsi="Times New Roman" w:cs="Times New Roman"/>
        </w:rPr>
        <w:t>między Zamawiającym a Wykonawcą;</w:t>
      </w:r>
      <w:r w:rsidRPr="00C6116C">
        <w:rPr>
          <w:rFonts w:ascii="Times New Roman" w:hAnsi="Times New Roman" w:cs="Times New Roman"/>
        </w:rPr>
        <w:t xml:space="preserve"> </w:t>
      </w:r>
    </w:p>
    <w:p w14:paraId="6833A122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jeżeli Zamawiający w terminie 5</w:t>
      </w:r>
      <w:r w:rsidR="00402296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dni od przedłożenia mu projektu umowy z podwykonawcą nie zgłosi na piśmie zastrzeżeń, uważa się, że wyraził zgodę na zawarcie umowy, na warunkach określonych w projekcie umowy,</w:t>
      </w:r>
    </w:p>
    <w:p w14:paraId="1FB992A2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po uzyskaniu zgody Zamawiającego na zawarcie umowy z podwykonawcą lub po bezskutecznym upływie terminu na zgłoszenie przez Zamawiającego zastrzeżeń do projektu umowy, Wykonawca, podwykonawca lub dalszy podwykonawca zamówienia na roboty budowlane przedkłada </w:t>
      </w:r>
      <w:r w:rsidR="007D6E78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 xml:space="preserve">amawiającemu poświadczoną za zgodność z oryginałem kopię zawartej umowy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o podwykonawstwo, której przedmiotem są roboty budowlane, w terminie, najpóźniej na </w:t>
      </w:r>
      <w:r w:rsidR="007E69FB" w:rsidRPr="00C6116C">
        <w:rPr>
          <w:rFonts w:ascii="Times New Roman" w:hAnsi="Times New Roman" w:cs="Times New Roman"/>
        </w:rPr>
        <w:t>7</w:t>
      </w:r>
      <w:r w:rsidRPr="00C6116C">
        <w:rPr>
          <w:rFonts w:ascii="Times New Roman" w:hAnsi="Times New Roman" w:cs="Times New Roman"/>
        </w:rPr>
        <w:t xml:space="preserve"> dni przed rozpoczęciem wykon</w:t>
      </w:r>
      <w:r w:rsidR="000834A2">
        <w:rPr>
          <w:rFonts w:ascii="Times New Roman" w:hAnsi="Times New Roman" w:cs="Times New Roman"/>
        </w:rPr>
        <w:t>ywania robót przez podwykonawcę;</w:t>
      </w:r>
    </w:p>
    <w:p w14:paraId="2D3B1F4E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Zamawiający, w terminie do </w:t>
      </w:r>
      <w:r w:rsidR="000F2EEC" w:rsidRPr="00C6116C">
        <w:rPr>
          <w:rFonts w:ascii="Times New Roman" w:hAnsi="Times New Roman" w:cs="Times New Roman"/>
        </w:rPr>
        <w:t>7</w:t>
      </w:r>
      <w:r w:rsidRPr="00C6116C">
        <w:rPr>
          <w:rFonts w:ascii="Times New Roman" w:hAnsi="Times New Roman" w:cs="Times New Roman"/>
        </w:rPr>
        <w:t xml:space="preserve"> dni </w:t>
      </w:r>
      <w:r w:rsidR="000834A2">
        <w:rPr>
          <w:rFonts w:ascii="Times New Roman" w:hAnsi="Times New Roman" w:cs="Times New Roman"/>
        </w:rPr>
        <w:t>od daty złożenia Z</w:t>
      </w:r>
      <w:r w:rsidR="00404694" w:rsidRPr="00C6116C">
        <w:rPr>
          <w:rFonts w:ascii="Times New Roman" w:hAnsi="Times New Roman" w:cs="Times New Roman"/>
        </w:rPr>
        <w:t xml:space="preserve">amawiającemu poświadczonej za zgodność </w:t>
      </w:r>
      <w:r w:rsidR="0067528C">
        <w:rPr>
          <w:rFonts w:ascii="Times New Roman" w:hAnsi="Times New Roman" w:cs="Times New Roman"/>
        </w:rPr>
        <w:br/>
      </w:r>
      <w:r w:rsidR="00404694" w:rsidRPr="00C6116C">
        <w:rPr>
          <w:rFonts w:ascii="Times New Roman" w:hAnsi="Times New Roman" w:cs="Times New Roman"/>
        </w:rPr>
        <w:t xml:space="preserve">z oryginałem </w:t>
      </w:r>
      <w:r w:rsidRPr="00C6116C">
        <w:rPr>
          <w:rFonts w:ascii="Times New Roman" w:hAnsi="Times New Roman" w:cs="Times New Roman"/>
        </w:rPr>
        <w:t xml:space="preserve">kopii umowy o podwykonawstwo, zgłasza pisemny sprzeciw do umowy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o podwykonawstwo lub dalsze podwykonawstwo, której przedmiotem są roboty budowlane,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w przypadkach, o których mowa w </w:t>
      </w:r>
      <w:r w:rsidR="000834A2">
        <w:rPr>
          <w:rFonts w:ascii="Times New Roman" w:hAnsi="Times New Roman" w:cs="Times New Roman"/>
        </w:rPr>
        <w:t>pkt 2;</w:t>
      </w:r>
    </w:p>
    <w:p w14:paraId="502CADA1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bez uprzedniej zgody Zamawiającego, Wykonawca nie ma prawa, pod rygorem nieważności, zmienić postanowień umowy z podwyk</w:t>
      </w:r>
      <w:r w:rsidR="000834A2">
        <w:rPr>
          <w:rFonts w:ascii="Times New Roman" w:hAnsi="Times New Roman" w:cs="Times New Roman"/>
        </w:rPr>
        <w:t>onawcą lub dalszym podwykonawcą;</w:t>
      </w:r>
    </w:p>
    <w:p w14:paraId="5D0DDF77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do z</w:t>
      </w:r>
      <w:r w:rsidR="00142F9A">
        <w:rPr>
          <w:rFonts w:ascii="Times New Roman" w:hAnsi="Times New Roman" w:cs="Times New Roman"/>
        </w:rPr>
        <w:t>mian umów pomiędzy Wykonawcą a p</w:t>
      </w:r>
      <w:r w:rsidRPr="00C6116C">
        <w:rPr>
          <w:rFonts w:ascii="Times New Roman" w:hAnsi="Times New Roman" w:cs="Times New Roman"/>
        </w:rPr>
        <w:t>odwykonawcą lub dalszym podwykonawcą stosuje się zasady okreś</w:t>
      </w:r>
      <w:r w:rsidR="000834A2">
        <w:rPr>
          <w:rFonts w:ascii="Times New Roman" w:hAnsi="Times New Roman" w:cs="Times New Roman"/>
        </w:rPr>
        <w:t>lone powyżej;</w:t>
      </w:r>
    </w:p>
    <w:p w14:paraId="7842BA3C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</w:t>
      </w:r>
      <w:r w:rsidR="00142F9A">
        <w:rPr>
          <w:rFonts w:ascii="Times New Roman" w:hAnsi="Times New Roman" w:cs="Times New Roman"/>
        </w:rPr>
        <w:t xml:space="preserve"> przypadku Konsorcjum, umowa z p</w:t>
      </w:r>
      <w:r w:rsidRPr="00C6116C">
        <w:rPr>
          <w:rFonts w:ascii="Times New Roman" w:hAnsi="Times New Roman" w:cs="Times New Roman"/>
        </w:rPr>
        <w:t>odwykonawcą jest zawierana w imieniu i na rzecz ws</w:t>
      </w:r>
      <w:r w:rsidR="000834A2">
        <w:rPr>
          <w:rFonts w:ascii="Times New Roman" w:hAnsi="Times New Roman" w:cs="Times New Roman"/>
        </w:rPr>
        <w:t>zystkich uczestników Konsorcjum;</w:t>
      </w:r>
    </w:p>
    <w:p w14:paraId="32EF801E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 prace wykonywane przez </w:t>
      </w:r>
      <w:r w:rsidR="00142F9A">
        <w:rPr>
          <w:rFonts w:ascii="Times New Roman" w:hAnsi="Times New Roman" w:cs="Times New Roman"/>
        </w:rPr>
        <w:t>p</w:t>
      </w:r>
      <w:r w:rsidRPr="00C6116C">
        <w:rPr>
          <w:rFonts w:ascii="Times New Roman" w:hAnsi="Times New Roman" w:cs="Times New Roman"/>
        </w:rPr>
        <w:t>odwykonawcę płatności regulować będzie Wy</w:t>
      </w:r>
      <w:r w:rsidR="000834A2">
        <w:rPr>
          <w:rFonts w:ascii="Times New Roman" w:hAnsi="Times New Roman" w:cs="Times New Roman"/>
        </w:rPr>
        <w:t>konawca;</w:t>
      </w:r>
    </w:p>
    <w:p w14:paraId="2912BD2A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wszelkie koszty, w tym odsetki za zwłokę, które w związku z brakiem terminowej zapłaty na rzecz podwykonawcy lub dalszego podwykonawcy poniesie Zamawiający</w:t>
      </w:r>
      <w:r w:rsidR="003F380B">
        <w:rPr>
          <w:rFonts w:ascii="Times New Roman" w:hAnsi="Times New Roman" w:cs="Times New Roman"/>
        </w:rPr>
        <w:t xml:space="preserve"> będą obciążały</w:t>
      </w:r>
      <w:r w:rsidR="000834A2">
        <w:rPr>
          <w:rFonts w:ascii="Times New Roman" w:hAnsi="Times New Roman" w:cs="Times New Roman"/>
        </w:rPr>
        <w:t xml:space="preserve"> Wykonawcę;</w:t>
      </w:r>
    </w:p>
    <w:p w14:paraId="4EEFCBEC" w14:textId="77777777" w:rsidR="00C446FA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jest zobowiązany do zapłaty wynagrodzenia podwykonawcy lub dalszemu podwykonawcy w terminach płatności określonych w zaakceptowanej przez Zamawiającego umowie zawartej z podwyk</w:t>
      </w:r>
      <w:r w:rsidR="000834A2">
        <w:rPr>
          <w:rFonts w:ascii="Times New Roman" w:hAnsi="Times New Roman" w:cs="Times New Roman"/>
        </w:rPr>
        <w:t>onawcą lub dalszym podwykonawcą;</w:t>
      </w:r>
    </w:p>
    <w:p w14:paraId="606F0A81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jeżeli w terminie określonym w umowie z podwykonawcą, na której zawarcie Zamawiający wyraził zgodę, Wykonawca nie zapłaci w całości lub w części wynagrodzenia należnego podwykonawcy lub dalszemu podwykonawcy, to podwykonawca lub dalszy podwykonawca,</w:t>
      </w:r>
      <w:r w:rsidR="00B3323C" w:rsidRPr="00C6116C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 xml:space="preserve">po upływie terminu wymagalności płatności, może zwrócić się z pisemnym żądaniem zapłaty wynagrodzenia bezpośrednio do </w:t>
      </w:r>
      <w:r w:rsidR="009110F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>amawiającego, z tym zastrzeżeniem, że bezpośrednia zapłata obejmuje wyłącznie należne wynagrodzenie, bez odsetek należnych podwyko</w:t>
      </w:r>
      <w:r w:rsidR="000834A2">
        <w:rPr>
          <w:rFonts w:ascii="Times New Roman" w:hAnsi="Times New Roman" w:cs="Times New Roman"/>
        </w:rPr>
        <w:t>nawcy lub dalszemu podwykonawcy;</w:t>
      </w:r>
    </w:p>
    <w:p w14:paraId="1EF2D4AD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 dokonuje bezpośredniej zapłaty wymagalnego wynagrodzenia przysługującego podwykonawcy lub dalszemu podwykonawcy, który zawarł zaakceptowaną przez </w:t>
      </w:r>
      <w:r w:rsidR="009110F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 xml:space="preserve">amawiającego umowę o podwykonawstwo, której </w:t>
      </w:r>
      <w:r w:rsidR="003F380B">
        <w:rPr>
          <w:rFonts w:ascii="Times New Roman" w:hAnsi="Times New Roman" w:cs="Times New Roman"/>
        </w:rPr>
        <w:t>przedmiotem są roboty budowlane,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przypadku uchylenia się od obowi</w:t>
      </w:r>
      <w:r w:rsidR="000834A2">
        <w:rPr>
          <w:rFonts w:ascii="Times New Roman" w:hAnsi="Times New Roman" w:cs="Times New Roman"/>
        </w:rPr>
        <w:t>ązku zapłaty odpowiednio przez W</w:t>
      </w:r>
      <w:r w:rsidRPr="00C6116C">
        <w:rPr>
          <w:rFonts w:ascii="Times New Roman" w:hAnsi="Times New Roman" w:cs="Times New Roman"/>
        </w:rPr>
        <w:t xml:space="preserve">ykonawcę, podwykonawcę lub dalszego podwykonawcę zamówienia na roboty budowlane, </w:t>
      </w:r>
      <w:r w:rsidR="00E40178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zas</w:t>
      </w:r>
      <w:r w:rsidR="000834A2">
        <w:rPr>
          <w:rFonts w:ascii="Times New Roman" w:hAnsi="Times New Roman" w:cs="Times New Roman"/>
        </w:rPr>
        <w:t>trzeżeniem poniższych regulacji;</w:t>
      </w:r>
    </w:p>
    <w:p w14:paraId="64D5B435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lastRenderedPageBreak/>
        <w:t>wynag</w:t>
      </w:r>
      <w:r w:rsidR="003F380B">
        <w:rPr>
          <w:rFonts w:ascii="Times New Roman" w:hAnsi="Times New Roman" w:cs="Times New Roman"/>
        </w:rPr>
        <w:t>rodzenie, o którym mowa w pkt 13</w:t>
      </w:r>
      <w:r w:rsidR="00C64ABE" w:rsidRPr="00C6116C">
        <w:rPr>
          <w:rFonts w:ascii="Times New Roman" w:hAnsi="Times New Roman" w:cs="Times New Roman"/>
        </w:rPr>
        <w:t>)</w:t>
      </w:r>
      <w:r w:rsidRPr="00C6116C">
        <w:rPr>
          <w:rFonts w:ascii="Times New Roman" w:hAnsi="Times New Roman" w:cs="Times New Roman"/>
        </w:rPr>
        <w:t xml:space="preserve">, dotyczy wyłącznie należności powstałych po zaakceptowaniu przez Zamawiającego umowy o podwykonawstwo, której </w:t>
      </w:r>
      <w:r w:rsidR="000834A2">
        <w:rPr>
          <w:rFonts w:ascii="Times New Roman" w:hAnsi="Times New Roman" w:cs="Times New Roman"/>
        </w:rPr>
        <w:t>przedmiotem są roboty budowlane;</w:t>
      </w:r>
    </w:p>
    <w:p w14:paraId="756F3A67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przed dokonaniem bezpośredniej zapłaty Zamawia</w:t>
      </w:r>
      <w:r w:rsidR="000834A2">
        <w:rPr>
          <w:rFonts w:ascii="Times New Roman" w:hAnsi="Times New Roman" w:cs="Times New Roman"/>
        </w:rPr>
        <w:t>jący jest obowiązany umożliwić W</w:t>
      </w:r>
      <w:r w:rsidRPr="00C6116C">
        <w:rPr>
          <w:rFonts w:ascii="Times New Roman" w:hAnsi="Times New Roman" w:cs="Times New Roman"/>
        </w:rPr>
        <w:t>ykonawcy zgłoszenie pisemnych uwag dotyczących zasadności bezpośredniej zapłaty wynagrodzenia podwykonawcy lub dalszemu podwy</w:t>
      </w:r>
      <w:r w:rsidR="003F380B">
        <w:rPr>
          <w:rFonts w:ascii="Times New Roman" w:hAnsi="Times New Roman" w:cs="Times New Roman"/>
        </w:rPr>
        <w:t>konawcy, o których mowa w pkt 13</w:t>
      </w:r>
      <w:r w:rsidR="00C64ABE" w:rsidRPr="00C6116C">
        <w:rPr>
          <w:rFonts w:ascii="Times New Roman" w:hAnsi="Times New Roman" w:cs="Times New Roman"/>
        </w:rPr>
        <w:t>)</w:t>
      </w:r>
      <w:r w:rsidRPr="00C6116C">
        <w:rPr>
          <w:rFonts w:ascii="Times New Roman" w:hAnsi="Times New Roman" w:cs="Times New Roman"/>
        </w:rPr>
        <w:t>. Zamawiający informuje wykonawcę o terminie zgłaszania uwag, nie krótszym niż 7 dni od</w:t>
      </w:r>
      <w:r w:rsidR="000834A2">
        <w:rPr>
          <w:rFonts w:ascii="Times New Roman" w:hAnsi="Times New Roman" w:cs="Times New Roman"/>
        </w:rPr>
        <w:t xml:space="preserve"> dnia doręczenia tej informacji;</w:t>
      </w:r>
    </w:p>
    <w:p w14:paraId="472089DD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 przypadku zgłoszenia przez </w:t>
      </w:r>
      <w:r w:rsidR="009110FD" w:rsidRPr="00C6116C">
        <w:rPr>
          <w:rFonts w:ascii="Times New Roman" w:hAnsi="Times New Roman" w:cs="Times New Roman"/>
        </w:rPr>
        <w:t>W</w:t>
      </w:r>
      <w:r w:rsidRPr="00C6116C">
        <w:rPr>
          <w:rFonts w:ascii="Times New Roman" w:hAnsi="Times New Roman" w:cs="Times New Roman"/>
        </w:rPr>
        <w:t>ykonaw</w:t>
      </w:r>
      <w:r w:rsidR="003F380B">
        <w:rPr>
          <w:rFonts w:ascii="Times New Roman" w:hAnsi="Times New Roman" w:cs="Times New Roman"/>
        </w:rPr>
        <w:t>cę uwag, o których mowa w pkt 15</w:t>
      </w:r>
      <w:r w:rsidR="00C64ABE" w:rsidRPr="00C6116C">
        <w:rPr>
          <w:rFonts w:ascii="Times New Roman" w:hAnsi="Times New Roman" w:cs="Times New Roman"/>
        </w:rPr>
        <w:t>)</w:t>
      </w:r>
      <w:r w:rsidRPr="00C6116C">
        <w:rPr>
          <w:rFonts w:ascii="Times New Roman" w:hAnsi="Times New Roman" w:cs="Times New Roman"/>
        </w:rPr>
        <w:t xml:space="preserve">, w terminie wskazanym przez </w:t>
      </w:r>
      <w:r w:rsidR="009110F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 xml:space="preserve">amawiającego, </w:t>
      </w:r>
      <w:r w:rsidR="009110FD" w:rsidRPr="00C6116C">
        <w:rPr>
          <w:rFonts w:ascii="Times New Roman" w:hAnsi="Times New Roman" w:cs="Times New Roman"/>
        </w:rPr>
        <w:t>Z</w:t>
      </w:r>
      <w:r w:rsidRPr="00C6116C">
        <w:rPr>
          <w:rFonts w:ascii="Times New Roman" w:hAnsi="Times New Roman" w:cs="Times New Roman"/>
        </w:rPr>
        <w:t>amawiający może:</w:t>
      </w:r>
    </w:p>
    <w:p w14:paraId="4655B448" w14:textId="77777777" w:rsidR="00C446FA" w:rsidRPr="00C6116C" w:rsidRDefault="00C446FA" w:rsidP="003F70B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nie dokonać bezpośredniej zapłaty wynagrodzenia podwykonawcy lub</w:t>
      </w:r>
      <w:r w:rsidR="000834A2">
        <w:rPr>
          <w:rFonts w:ascii="Times New Roman" w:hAnsi="Times New Roman" w:cs="Times New Roman"/>
        </w:rPr>
        <w:t xml:space="preserve"> dalszemu podwykonawcy, jeżeli W</w:t>
      </w:r>
      <w:r w:rsidRPr="00C6116C">
        <w:rPr>
          <w:rFonts w:ascii="Times New Roman" w:hAnsi="Times New Roman" w:cs="Times New Roman"/>
        </w:rPr>
        <w:t>ykonawca wykaże niezasadność takiej zapłaty albo</w:t>
      </w:r>
    </w:p>
    <w:p w14:paraId="60F2158E" w14:textId="77777777" w:rsidR="00C446FA" w:rsidRPr="00C6116C" w:rsidRDefault="00C446FA" w:rsidP="003F70B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złożyć do depozytu sądowego kwotę potrzebną na pokrycie wynagrodzenia podwykonawcy lub dalszego podwykonawcy w przypadku ist</w:t>
      </w:r>
      <w:r w:rsidR="000834A2">
        <w:rPr>
          <w:rFonts w:ascii="Times New Roman" w:hAnsi="Times New Roman" w:cs="Times New Roman"/>
        </w:rPr>
        <w:t>nienia zasadniczej wątpliwości Z</w:t>
      </w:r>
      <w:r w:rsidRPr="00C6116C">
        <w:rPr>
          <w:rFonts w:ascii="Times New Roman" w:hAnsi="Times New Roman" w:cs="Times New Roman"/>
        </w:rPr>
        <w:t>amawiającego co do wysokości należnej zapłaty lub podmio</w:t>
      </w:r>
      <w:r w:rsidR="000834A2">
        <w:rPr>
          <w:rFonts w:ascii="Times New Roman" w:hAnsi="Times New Roman" w:cs="Times New Roman"/>
        </w:rPr>
        <w:t>tu, któremu płatność się należy</w:t>
      </w:r>
      <w:r w:rsidRPr="00C6116C">
        <w:rPr>
          <w:rFonts w:ascii="Times New Roman" w:hAnsi="Times New Roman" w:cs="Times New Roman"/>
        </w:rPr>
        <w:t xml:space="preserve"> albo</w:t>
      </w:r>
    </w:p>
    <w:p w14:paraId="4231DBE7" w14:textId="77777777" w:rsidR="00C446FA" w:rsidRPr="00C6116C" w:rsidRDefault="00C446FA" w:rsidP="003F70B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dokonać bezpośredniej zapłaty wynagrod</w:t>
      </w:r>
      <w:r w:rsidR="00277083">
        <w:rPr>
          <w:rFonts w:ascii="Times New Roman" w:hAnsi="Times New Roman" w:cs="Times New Roman"/>
        </w:rPr>
        <w:t xml:space="preserve">zenia podwykonawcy lub dalszemu </w:t>
      </w:r>
      <w:r w:rsidRPr="00C6116C">
        <w:rPr>
          <w:rFonts w:ascii="Times New Roman" w:hAnsi="Times New Roman" w:cs="Times New Roman"/>
        </w:rPr>
        <w:t xml:space="preserve">podwykonawcy, jeżeli podwykonawca lub dalszy podwykonawca </w:t>
      </w:r>
      <w:r w:rsidR="000834A2">
        <w:rPr>
          <w:rFonts w:ascii="Times New Roman" w:hAnsi="Times New Roman" w:cs="Times New Roman"/>
        </w:rPr>
        <w:t>wykaże zasadność takiej zapłaty;</w:t>
      </w:r>
    </w:p>
    <w:p w14:paraId="0DCDF54D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Zamawiający dokona bezpośredniej zapłaty wynagrodzenia podwykonawcy lub dalszemu</w:t>
      </w:r>
      <w:r w:rsidR="00446D7E" w:rsidRPr="00C6116C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podwykonawcy, jeżeli podwykonawca lub dalszy podwykonawca udokumentuje jego</w:t>
      </w:r>
      <w:r w:rsidR="00446D7E" w:rsidRPr="00C6116C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zasadność dokumentami potwierdzającymi należyte wykonanie i odbiór robót, a Wykonawca</w:t>
      </w:r>
      <w:r w:rsidR="00446D7E" w:rsidRPr="00C6116C">
        <w:rPr>
          <w:rFonts w:ascii="Times New Roman" w:hAnsi="Times New Roman" w:cs="Times New Roman"/>
        </w:rPr>
        <w:t xml:space="preserve"> </w:t>
      </w:r>
      <w:r w:rsidRPr="00C6116C">
        <w:rPr>
          <w:rFonts w:ascii="Times New Roman" w:hAnsi="Times New Roman" w:cs="Times New Roman"/>
        </w:rPr>
        <w:t>nie wyka</w:t>
      </w:r>
      <w:r w:rsidR="000834A2">
        <w:rPr>
          <w:rFonts w:ascii="Times New Roman" w:hAnsi="Times New Roman" w:cs="Times New Roman"/>
        </w:rPr>
        <w:t>że niezasadności takiej zapłaty;</w:t>
      </w:r>
    </w:p>
    <w:p w14:paraId="31485048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kwota należna dla podwykonawcy lub dalszego podwykonawcy, zostanie przekazana przez Zamawiającego po przedstawieniu, pisemnych oświadczeń podwykonawców lub dalszych podwykonawców o całkowitym zaspokojeniu ich roszczeń wypływających z realizacji umowy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o podwykonawstwo oraz oświadczeń, że nie roszczą sobie praw wobec Zamawiającego co do kwoty należnej za wykonaną</w:t>
      </w:r>
      <w:r w:rsidR="00B3755B">
        <w:rPr>
          <w:rFonts w:ascii="Times New Roman" w:hAnsi="Times New Roman" w:cs="Times New Roman"/>
        </w:rPr>
        <w:t xml:space="preserve"> część robót;</w:t>
      </w:r>
    </w:p>
    <w:p w14:paraId="3E3CB4AC" w14:textId="77777777" w:rsidR="00C446FA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 przypadku dokonania bezpośredniej zapłaty podwykonawcy lub dalszemu podwykonawcy, </w:t>
      </w:r>
      <w:r w:rsidR="0067528C">
        <w:rPr>
          <w:rFonts w:ascii="Times New Roman" w:hAnsi="Times New Roman" w:cs="Times New Roman"/>
        </w:rPr>
        <w:br/>
      </w:r>
      <w:r w:rsidR="00C1427A">
        <w:rPr>
          <w:rFonts w:ascii="Times New Roman" w:hAnsi="Times New Roman" w:cs="Times New Roman"/>
        </w:rPr>
        <w:t>o której mowa w pkt 13</w:t>
      </w:r>
      <w:r w:rsidR="00C64ABE" w:rsidRPr="00C6116C">
        <w:rPr>
          <w:rFonts w:ascii="Times New Roman" w:hAnsi="Times New Roman" w:cs="Times New Roman"/>
        </w:rPr>
        <w:t xml:space="preserve">) </w:t>
      </w:r>
      <w:r w:rsidRPr="00C6116C">
        <w:rPr>
          <w:rFonts w:ascii="Times New Roman" w:hAnsi="Times New Roman" w:cs="Times New Roman"/>
        </w:rPr>
        <w:t>lub kwoty wynagrodzenia skierowanej do depozytu sądowego, Zamawiający potrąca kwotę wypłaconego wynagrodz</w:t>
      </w:r>
      <w:r w:rsidR="00C1427A">
        <w:rPr>
          <w:rFonts w:ascii="Times New Roman" w:hAnsi="Times New Roman" w:cs="Times New Roman"/>
        </w:rPr>
        <w:t>enia z wynagrodzenia należnego W</w:t>
      </w:r>
      <w:r w:rsidR="00B3755B">
        <w:rPr>
          <w:rFonts w:ascii="Times New Roman" w:hAnsi="Times New Roman" w:cs="Times New Roman"/>
        </w:rPr>
        <w:t>ykonawcy;</w:t>
      </w:r>
    </w:p>
    <w:p w14:paraId="39EBEE25" w14:textId="77777777" w:rsidR="00C446FA" w:rsidRPr="00C15140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15140">
        <w:rPr>
          <w:rFonts w:ascii="Times New Roman" w:hAnsi="Times New Roman" w:cs="Times New Roman"/>
        </w:rPr>
        <w:t xml:space="preserve">Zamawiający może żądać od Wykonawcy zmiany podwykonawcy lub dalszego podwykonawcy, jeżeli zachodzi uzasadnione podejrzenie, że sprzęt techniczny, osoby i kwalifikacje, którymi dysponuje podwykonawca lub dalszy podwykonawca nie dają rękojmi należytego i terminowego wykonania powierzonych podwykonawcy </w:t>
      </w:r>
      <w:r w:rsidR="00B3755B">
        <w:rPr>
          <w:rFonts w:ascii="Times New Roman" w:hAnsi="Times New Roman" w:cs="Times New Roman"/>
        </w:rPr>
        <w:t>lub dalszemu podwykonawcy robót;</w:t>
      </w:r>
    </w:p>
    <w:p w14:paraId="2B1BDC1B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Zamawiający może żądać natychmiastowego usunięcia przez Wykonawcę podwykonawcy lub dalszego podwykonawcy w przypadku niewypełnienia przez Wykonawcę określonych powyżej obowią</w:t>
      </w:r>
      <w:r w:rsidR="00B3755B">
        <w:rPr>
          <w:rFonts w:ascii="Times New Roman" w:hAnsi="Times New Roman" w:cs="Times New Roman"/>
        </w:rPr>
        <w:t>zków dotyczących podwykonawstwa;</w:t>
      </w:r>
    </w:p>
    <w:p w14:paraId="66D7C967" w14:textId="77777777" w:rsidR="00C446FA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zmiana </w:t>
      </w:r>
      <w:r w:rsidR="00C64ABE" w:rsidRPr="00C6116C">
        <w:rPr>
          <w:rFonts w:ascii="Times New Roman" w:hAnsi="Times New Roman" w:cs="Times New Roman"/>
        </w:rPr>
        <w:t>P</w:t>
      </w:r>
      <w:r w:rsidRPr="00C6116C">
        <w:rPr>
          <w:rFonts w:ascii="Times New Roman" w:hAnsi="Times New Roman" w:cs="Times New Roman"/>
        </w:rPr>
        <w:t>odwy</w:t>
      </w:r>
      <w:r w:rsidR="00277083">
        <w:rPr>
          <w:rFonts w:ascii="Times New Roman" w:hAnsi="Times New Roman" w:cs="Times New Roman"/>
        </w:rPr>
        <w:t>konawcy nie wymaga zmiany U</w:t>
      </w:r>
      <w:r w:rsidR="00B3755B">
        <w:rPr>
          <w:rFonts w:ascii="Times New Roman" w:hAnsi="Times New Roman" w:cs="Times New Roman"/>
        </w:rPr>
        <w:t>mowy;</w:t>
      </w:r>
    </w:p>
    <w:p w14:paraId="7F566D33" w14:textId="77777777" w:rsidR="00446D7E" w:rsidRPr="00C6116C" w:rsidRDefault="00C446F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powyższe zasady mają zastosowanie do dalszych </w:t>
      </w:r>
      <w:r w:rsidR="00142F9A">
        <w:rPr>
          <w:rFonts w:ascii="Times New Roman" w:hAnsi="Times New Roman" w:cs="Times New Roman"/>
        </w:rPr>
        <w:t>p</w:t>
      </w:r>
      <w:r w:rsidR="00B3755B">
        <w:rPr>
          <w:rFonts w:ascii="Times New Roman" w:hAnsi="Times New Roman" w:cs="Times New Roman"/>
        </w:rPr>
        <w:t>odwykonawców;</w:t>
      </w:r>
    </w:p>
    <w:p w14:paraId="31A8363D" w14:textId="77777777" w:rsidR="00DE485E" w:rsidRPr="00282442" w:rsidRDefault="00142F9A" w:rsidP="003F70B8">
      <w:pPr>
        <w:pStyle w:val="Akapitzlist"/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E485E" w:rsidRPr="00282442">
        <w:rPr>
          <w:rFonts w:ascii="Times New Roman" w:hAnsi="Times New Roman" w:cs="Times New Roman"/>
        </w:rPr>
        <w:t xml:space="preserve"> przypadku umów, których pr</w:t>
      </w:r>
      <w:r w:rsidR="00B3755B">
        <w:rPr>
          <w:rFonts w:ascii="Times New Roman" w:hAnsi="Times New Roman" w:cs="Times New Roman"/>
        </w:rPr>
        <w:t>zedmiotem są roboty budowlane, W</w:t>
      </w:r>
      <w:r w:rsidR="00DE485E" w:rsidRPr="00282442">
        <w:rPr>
          <w:rFonts w:ascii="Times New Roman" w:hAnsi="Times New Roman" w:cs="Times New Roman"/>
        </w:rPr>
        <w:t>ykonawca, podwykonawca lub dalszy podwykonawca przedkłada Zamawiającemu poświadczoną za zgodność</w:t>
      </w:r>
      <w:r w:rsidR="00BA2D1C">
        <w:rPr>
          <w:rFonts w:ascii="Times New Roman" w:hAnsi="Times New Roman" w:cs="Times New Roman"/>
        </w:rPr>
        <w:t> </w:t>
      </w:r>
      <w:r w:rsidR="003F2B48">
        <w:rPr>
          <w:rFonts w:ascii="Times New Roman" w:hAnsi="Times New Roman" w:cs="Times New Roman"/>
        </w:rPr>
        <w:br/>
      </w:r>
      <w:r w:rsidR="00DE485E" w:rsidRPr="00282442">
        <w:rPr>
          <w:rFonts w:ascii="Times New Roman" w:hAnsi="Times New Roman" w:cs="Times New Roman"/>
        </w:rPr>
        <w:t xml:space="preserve">z oryginałem kopię zawartej umowy o podwykonawstwo, której przedmiotem są dostawy lub usługi, w terminie 7 dni od dnia jej zawarcia, z </w:t>
      </w:r>
      <w:r w:rsidR="000F2EEC" w:rsidRPr="00282442">
        <w:rPr>
          <w:rFonts w:ascii="Times New Roman" w:hAnsi="Times New Roman" w:cs="Times New Roman"/>
        </w:rPr>
        <w:t>wyłączeniem</w:t>
      </w:r>
      <w:r w:rsidR="00DE485E" w:rsidRPr="00282442">
        <w:rPr>
          <w:rFonts w:ascii="Times New Roman" w:hAnsi="Times New Roman" w:cs="Times New Roman"/>
        </w:rPr>
        <w:t xml:space="preserve"> umów o podwykonawstwo </w:t>
      </w:r>
      <w:r w:rsidR="00E40178">
        <w:rPr>
          <w:rFonts w:ascii="Times New Roman" w:hAnsi="Times New Roman" w:cs="Times New Roman"/>
        </w:rPr>
        <w:br/>
      </w:r>
      <w:r w:rsidR="00DE485E" w:rsidRPr="00282442">
        <w:rPr>
          <w:rFonts w:ascii="Times New Roman" w:hAnsi="Times New Roman" w:cs="Times New Roman"/>
        </w:rPr>
        <w:t>o wartości mn</w:t>
      </w:r>
      <w:r w:rsidR="00FE6865" w:rsidRPr="00282442">
        <w:rPr>
          <w:rFonts w:ascii="Times New Roman" w:hAnsi="Times New Roman" w:cs="Times New Roman"/>
        </w:rPr>
        <w:t>iejszej niż 0,5% wartości umowy oraz umów o podwykonawstwo, których przedmiot został wskazany przez Zamawiającego w dokumentach zamówienia</w:t>
      </w:r>
      <w:r w:rsidR="00832BD3" w:rsidRPr="00282442">
        <w:rPr>
          <w:rFonts w:ascii="Times New Roman" w:hAnsi="Times New Roman" w:cs="Times New Roman"/>
        </w:rPr>
        <w:t xml:space="preserve">. Wyłączenie, </w:t>
      </w:r>
      <w:r w:rsidR="00E40178">
        <w:rPr>
          <w:rFonts w:ascii="Times New Roman" w:hAnsi="Times New Roman" w:cs="Times New Roman"/>
        </w:rPr>
        <w:br/>
      </w:r>
      <w:r w:rsidR="00832BD3" w:rsidRPr="00282442">
        <w:rPr>
          <w:rFonts w:ascii="Times New Roman" w:hAnsi="Times New Roman" w:cs="Times New Roman"/>
        </w:rPr>
        <w:t>o którym mowa</w:t>
      </w:r>
      <w:r w:rsidR="00FE6865" w:rsidRPr="00282442">
        <w:rPr>
          <w:rFonts w:ascii="Times New Roman" w:hAnsi="Times New Roman" w:cs="Times New Roman"/>
        </w:rPr>
        <w:t xml:space="preserve"> w zdaniu pierwszym </w:t>
      </w:r>
      <w:r w:rsidR="00832BD3" w:rsidRPr="00282442">
        <w:rPr>
          <w:rFonts w:ascii="Times New Roman" w:hAnsi="Times New Roman" w:cs="Times New Roman"/>
        </w:rPr>
        <w:t>nie dotyczy umów</w:t>
      </w:r>
      <w:r w:rsidR="00FE6865" w:rsidRPr="00282442">
        <w:rPr>
          <w:rFonts w:ascii="Times New Roman" w:hAnsi="Times New Roman" w:cs="Times New Roman"/>
        </w:rPr>
        <w:t xml:space="preserve"> o podwykonawstwo</w:t>
      </w:r>
      <w:r w:rsidR="00832BD3" w:rsidRPr="00282442">
        <w:rPr>
          <w:rFonts w:ascii="Times New Roman" w:hAnsi="Times New Roman" w:cs="Times New Roman"/>
        </w:rPr>
        <w:t xml:space="preserve"> o wartości większej niż 50 000 złotych. </w:t>
      </w:r>
    </w:p>
    <w:p w14:paraId="1D358D9E" w14:textId="77777777" w:rsidR="00C446FA" w:rsidRPr="00C6116C" w:rsidRDefault="00C446FA" w:rsidP="003F70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Zasady zawierania umów o podwykonawstwo z dalszymi </w:t>
      </w:r>
      <w:r w:rsidR="00142F9A">
        <w:rPr>
          <w:rFonts w:ascii="Times New Roman" w:hAnsi="Times New Roman" w:cs="Times New Roman"/>
        </w:rPr>
        <w:t>p</w:t>
      </w:r>
      <w:r w:rsidRPr="00C6116C">
        <w:rPr>
          <w:rFonts w:ascii="Times New Roman" w:hAnsi="Times New Roman" w:cs="Times New Roman"/>
        </w:rPr>
        <w:t>odwykonawcami:</w:t>
      </w:r>
    </w:p>
    <w:p w14:paraId="2A869681" w14:textId="77777777" w:rsidR="00C446FA" w:rsidRPr="00C6116C" w:rsidRDefault="00C446FA" w:rsidP="003F70B8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będzie zobowiązany do uzyskania zgody Zamawiającego na zawarcie umowy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o podwykonawstwo lub dalsze podwykonawstwo, której </w:t>
      </w:r>
      <w:r w:rsidR="00B3755B">
        <w:rPr>
          <w:rFonts w:ascii="Times New Roman" w:hAnsi="Times New Roman" w:cs="Times New Roman"/>
        </w:rPr>
        <w:t>przedmiotem są roboty budowlane;</w:t>
      </w:r>
    </w:p>
    <w:p w14:paraId="08489DDF" w14:textId="77777777" w:rsidR="00C446FA" w:rsidRPr="00C6116C" w:rsidRDefault="00C446FA" w:rsidP="003F70B8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zgodnie z przepisem art. 437 ust. 1 ustawy Prawo zamówień publicznych, Wykonawca, podwykonawca lub dalszy podwykonawca zamówienia na roboty budowlane zamierzający zawrzeć umowę o podwykonawstwo, której przedmiotem są roboty budowlane, będzie zobowiązany, w trakcie realizacji niniejszego zamówienia, do przedkładania Zamawiającemu </w:t>
      </w:r>
      <w:r w:rsidRPr="00C6116C">
        <w:rPr>
          <w:rFonts w:ascii="Times New Roman" w:hAnsi="Times New Roman" w:cs="Times New Roman"/>
        </w:rPr>
        <w:lastRenderedPageBreak/>
        <w:t>projektu tej umowy, w terminie do 7 dni, celem akceptacji przez Zamawiającego, przy czym podwykonawca lub dalszy podwykonawca jest obowiązany dołączyć zgodę Wykonawcy na zawarcie umowy o podwykonawstwo o treści zgodnej z projektem umowy z</w:t>
      </w:r>
      <w:r w:rsidR="00B3755B">
        <w:rPr>
          <w:rFonts w:ascii="Times New Roman" w:hAnsi="Times New Roman" w:cs="Times New Roman"/>
        </w:rPr>
        <w:t>atwierdzonym przez Zamawiającego;</w:t>
      </w:r>
    </w:p>
    <w:p w14:paraId="64DD20AB" w14:textId="77777777" w:rsidR="00C446FA" w:rsidRPr="00C6116C" w:rsidRDefault="00C446FA" w:rsidP="003F70B8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będzie również zobowiązany do przedłożenia do wiadomości Zamawiającego,</w:t>
      </w:r>
      <w:r w:rsidR="00F5331F" w:rsidRPr="00C6116C">
        <w:rPr>
          <w:rFonts w:ascii="Times New Roman" w:hAnsi="Times New Roman" w:cs="Times New Roman"/>
        </w:rPr>
        <w:t xml:space="preserve">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terminie 7 dni od dnia ich zawarcia, poświadczonych za zgodność z oryginałem kopii zawartych umów o podwykonawstwo, których przedmiotem są dostawy lub usługi, w celu weryfikacji zgodności wynikających z nich terminów płatności z przepisami ustawy o przeciwdziałaniu nadmiernym opóźni</w:t>
      </w:r>
      <w:r w:rsidR="00045EBA">
        <w:rPr>
          <w:rFonts w:ascii="Times New Roman" w:hAnsi="Times New Roman" w:cs="Times New Roman"/>
        </w:rPr>
        <w:t>eniom w transakcjach handlowych;</w:t>
      </w:r>
    </w:p>
    <w:p w14:paraId="123B23DB" w14:textId="77777777" w:rsidR="00C446FA" w:rsidRPr="00C6116C" w:rsidRDefault="00C446FA" w:rsidP="003F70B8">
      <w:pPr>
        <w:pStyle w:val="Akapitzlist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do umów zawartych pomiędzy Wykonawcą, podwykonawcą lub dalszym podwykonawcą stosuje się zasady mające zastosowanie przy zawieraniu umowy z podwykonawcą, określone w ust. 1 i 2 niniejszego paragrafu.</w:t>
      </w:r>
    </w:p>
    <w:p w14:paraId="01DB32F9" w14:textId="77777777" w:rsidR="00C446FA" w:rsidRPr="00C6116C" w:rsidRDefault="00C446FA" w:rsidP="003F70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Umowy z podwykonawcami w szczególności powinny zawierać następujące postanowienia:</w:t>
      </w:r>
    </w:p>
    <w:p w14:paraId="513F2697" w14:textId="77777777" w:rsidR="00C446FA" w:rsidRPr="00C6116C" w:rsidRDefault="00C446FA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obowiązkowe określenie zakresu rzeczowego robót realizowanego przez podwyko</w:t>
      </w:r>
      <w:r w:rsidR="00045EBA">
        <w:rPr>
          <w:rFonts w:ascii="Times New Roman" w:hAnsi="Times New Roman" w:cs="Times New Roman"/>
        </w:rPr>
        <w:t>nawcę lub dalszego podwykonawcę;</w:t>
      </w:r>
    </w:p>
    <w:p w14:paraId="7EB8482B" w14:textId="77777777" w:rsidR="00C446FA" w:rsidRPr="00C6116C" w:rsidRDefault="00C446FA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wysokość wynagrodzenia podwykonawcy lub dalszego podwykonawcy</w:t>
      </w:r>
      <w:r w:rsidR="00045EBA">
        <w:rPr>
          <w:rFonts w:ascii="Times New Roman" w:hAnsi="Times New Roman" w:cs="Times New Roman"/>
        </w:rPr>
        <w:t xml:space="preserve"> za zakres robót, jaki wykonują;</w:t>
      </w:r>
    </w:p>
    <w:p w14:paraId="7EB59E3E" w14:textId="77777777" w:rsidR="00C446FA" w:rsidRPr="00C6116C" w:rsidRDefault="00C446FA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terminy realizacji oraz zasady dokonywania odbiorów częściowych i odbiorów końcowych </w:t>
      </w:r>
      <w:r w:rsidR="00045EBA">
        <w:rPr>
          <w:rFonts w:ascii="Times New Roman" w:hAnsi="Times New Roman" w:cs="Times New Roman"/>
        </w:rPr>
        <w:t>przez Wykonawcę i Zamawiającego;</w:t>
      </w:r>
    </w:p>
    <w:p w14:paraId="18849DD9" w14:textId="77777777" w:rsidR="00C446FA" w:rsidRPr="00C6116C" w:rsidRDefault="00C446FA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terminy płatności wynagrodzenia podwykonawcy lub dalszemu podwykonawcy powinny być zgodne z przepisami ustawy o terminach płatności w transakcjach handlowych i nie mogą być dłuższe</w:t>
      </w:r>
      <w:r w:rsidR="00045EBA">
        <w:rPr>
          <w:rFonts w:ascii="Times New Roman" w:hAnsi="Times New Roman" w:cs="Times New Roman"/>
        </w:rPr>
        <w:t xml:space="preserve"> niż </w:t>
      </w:r>
      <w:r w:rsidR="00045EBA" w:rsidRPr="00A73BE9">
        <w:rPr>
          <w:rFonts w:ascii="Times New Roman" w:hAnsi="Times New Roman" w:cs="Times New Roman"/>
        </w:rPr>
        <w:t>30 dni</w:t>
      </w:r>
      <w:r w:rsidR="00045EBA">
        <w:rPr>
          <w:rFonts w:ascii="Times New Roman" w:hAnsi="Times New Roman" w:cs="Times New Roman"/>
        </w:rPr>
        <w:t xml:space="preserve"> od dnia doręczenia W</w:t>
      </w:r>
      <w:r w:rsidRPr="00C6116C">
        <w:rPr>
          <w:rFonts w:ascii="Times New Roman" w:hAnsi="Times New Roman" w:cs="Times New Roman"/>
        </w:rPr>
        <w:t>ykonawcy, podwykonawcy lub dalszemu po</w:t>
      </w:r>
      <w:r w:rsidR="00045EBA">
        <w:rPr>
          <w:rFonts w:ascii="Times New Roman" w:hAnsi="Times New Roman" w:cs="Times New Roman"/>
        </w:rPr>
        <w:t xml:space="preserve">dwykonawcy </w:t>
      </w:r>
      <w:r w:rsidR="00237770">
        <w:rPr>
          <w:rFonts w:ascii="Times New Roman" w:hAnsi="Times New Roman" w:cs="Times New Roman"/>
        </w:rPr>
        <w:t xml:space="preserve">prawidłowo wystawionej </w:t>
      </w:r>
      <w:r w:rsidR="00045EBA">
        <w:rPr>
          <w:rFonts w:ascii="Times New Roman" w:hAnsi="Times New Roman" w:cs="Times New Roman"/>
        </w:rPr>
        <w:t>faktury lub rachunku;</w:t>
      </w:r>
    </w:p>
    <w:p w14:paraId="32A841E9" w14:textId="77777777" w:rsidR="00C446FA" w:rsidRPr="00C6116C" w:rsidRDefault="00C446FA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umowy z podwykonawcą nie mogą zawierać postanowień uzależniających uzyskanie przez podwykonawcę płatności od Wykonawcy od zapłaty przez Zamawiającego Wykonawcy wynagrodzenia obejmującego zakres robó</w:t>
      </w:r>
      <w:r w:rsidR="00045EBA">
        <w:rPr>
          <w:rFonts w:ascii="Times New Roman" w:hAnsi="Times New Roman" w:cs="Times New Roman"/>
        </w:rPr>
        <w:t>t wykonanych przez podwykonawcę;</w:t>
      </w:r>
    </w:p>
    <w:p w14:paraId="7BF54455" w14:textId="77777777" w:rsidR="00E22273" w:rsidRPr="00E22273" w:rsidRDefault="00C15140" w:rsidP="003F70B8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umowy z podwykonawcą nie mogą zawierać postanowień </w:t>
      </w:r>
      <w:r w:rsidR="00C446FA" w:rsidRPr="00C6116C">
        <w:rPr>
          <w:rFonts w:ascii="Times New Roman" w:hAnsi="Times New Roman" w:cs="Times New Roman"/>
        </w:rPr>
        <w:t>uzależniających zwrot podwykonawcy kwot zabezpieczenia przez Wykonawcę, od zwrotu</w:t>
      </w:r>
      <w:r w:rsidR="00045EBA">
        <w:rPr>
          <w:rFonts w:ascii="Times New Roman" w:hAnsi="Times New Roman" w:cs="Times New Roman"/>
        </w:rPr>
        <w:t xml:space="preserve"> Wykonawcy</w:t>
      </w:r>
      <w:r w:rsidR="00C446FA" w:rsidRPr="00C6116C">
        <w:rPr>
          <w:rFonts w:ascii="Times New Roman" w:hAnsi="Times New Roman" w:cs="Times New Roman"/>
        </w:rPr>
        <w:t xml:space="preserve"> zabezpieczenia wykonania umowy przez Za</w:t>
      </w:r>
      <w:r w:rsidR="00045EBA">
        <w:rPr>
          <w:rFonts w:ascii="Times New Roman" w:hAnsi="Times New Roman" w:cs="Times New Roman"/>
        </w:rPr>
        <w:t>mawiającego</w:t>
      </w:r>
      <w:r w:rsidR="00237770">
        <w:rPr>
          <w:rFonts w:ascii="Times New Roman" w:hAnsi="Times New Roman" w:cs="Times New Roman"/>
        </w:rPr>
        <w:t>.</w:t>
      </w:r>
    </w:p>
    <w:p w14:paraId="0B4B7608" w14:textId="77777777" w:rsidR="0098202F" w:rsidRPr="00C6116C" w:rsidRDefault="0098202F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8FBBBD7" w14:textId="77777777" w:rsidR="00534DA5" w:rsidRPr="00C6116C" w:rsidRDefault="00F41E30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  <w:r w:rsidR="008539DA">
        <w:rPr>
          <w:rFonts w:ascii="Times New Roman" w:hAnsi="Times New Roman" w:cs="Times New Roman"/>
          <w:b/>
          <w:bCs/>
        </w:rPr>
        <w:t>3</w:t>
      </w:r>
    </w:p>
    <w:p w14:paraId="1C620405" w14:textId="77777777" w:rsidR="00534DA5" w:rsidRPr="00C6116C" w:rsidRDefault="00534DA5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Gwarancja jakości i uprawnienia z tytułu rękojmi</w:t>
      </w:r>
    </w:p>
    <w:p w14:paraId="7740F048" w14:textId="77777777" w:rsidR="00D423A7" w:rsidRPr="00D423A7" w:rsidRDefault="00534DA5" w:rsidP="00D423A7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udziela Zamawiającemu Gwarancji </w:t>
      </w:r>
      <w:r w:rsidR="00D423A7">
        <w:rPr>
          <w:rFonts w:ascii="Times New Roman" w:hAnsi="Times New Roman" w:cs="Times New Roman"/>
        </w:rPr>
        <w:t>na przedmiot</w:t>
      </w:r>
      <w:r w:rsidR="00277083">
        <w:rPr>
          <w:rFonts w:ascii="Times New Roman" w:hAnsi="Times New Roman" w:cs="Times New Roman"/>
        </w:rPr>
        <w:t xml:space="preserve"> U</w:t>
      </w:r>
      <w:r w:rsidRPr="00C6116C">
        <w:rPr>
          <w:rFonts w:ascii="Times New Roman" w:hAnsi="Times New Roman" w:cs="Times New Roman"/>
        </w:rPr>
        <w:t xml:space="preserve">mowy na okres ……. miesięcy od dnia odebrania przez Zamawiającego </w:t>
      </w:r>
      <w:r w:rsidR="00EB6FAC">
        <w:rPr>
          <w:rFonts w:ascii="Times New Roman" w:hAnsi="Times New Roman" w:cs="Times New Roman"/>
        </w:rPr>
        <w:t xml:space="preserve">przedmiotu umowy </w:t>
      </w:r>
      <w:r w:rsidRPr="00C6116C">
        <w:rPr>
          <w:rFonts w:ascii="Times New Roman" w:hAnsi="Times New Roman" w:cs="Times New Roman"/>
        </w:rPr>
        <w:t xml:space="preserve">i podpisania (bez uwag) protokołu końcowego. W przypadku, gdy zamontowane materiały i/lub urządzenia wymagają cyklicznych przeglądów gwarancyjnych Wykonawca wykona je bezpłatnie w ramach udzielonej gwarancji. </w:t>
      </w:r>
      <w:r w:rsidR="00D423A7">
        <w:rPr>
          <w:rFonts w:ascii="Times New Roman" w:hAnsi="Times New Roman" w:cs="Times New Roman"/>
        </w:rPr>
        <w:t xml:space="preserve"> </w:t>
      </w:r>
      <w:r w:rsidR="00D423A7" w:rsidRPr="00D423A7">
        <w:rPr>
          <w:rFonts w:ascii="Times New Roman" w:hAnsi="Times New Roman" w:cs="Times New Roman"/>
        </w:rPr>
        <w:t>Okres rękojmi równy będzie okresowi gwarancji.</w:t>
      </w:r>
    </w:p>
    <w:p w14:paraId="114EEA67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Niezależnie od Gwarancji, o której mowa w ust. 1 powyżej, Wykonawca dostarczy Zamawiającemu karty gwarancyjne producenta urządzeń, instalacji, materiałów</w:t>
      </w:r>
      <w:r w:rsidR="00F712EC">
        <w:rPr>
          <w:rFonts w:ascii="Times New Roman" w:hAnsi="Times New Roman" w:cs="Times New Roman"/>
        </w:rPr>
        <w:t xml:space="preserve"> oraz elementów wyposażenia</w:t>
      </w:r>
      <w:r w:rsidRPr="00C6116C">
        <w:rPr>
          <w:rFonts w:ascii="Times New Roman" w:hAnsi="Times New Roman" w:cs="Times New Roman"/>
        </w:rPr>
        <w:t>. Gwarancja producenta jest udzielona na okresy wskazane w karcie gwarancyjnej. Zamawiający według swojego wyboru może wykonywać uprawnienia z Gwarancji lub gwarancji okr</w:t>
      </w:r>
      <w:r w:rsidR="00C15140">
        <w:rPr>
          <w:rFonts w:ascii="Times New Roman" w:hAnsi="Times New Roman" w:cs="Times New Roman"/>
        </w:rPr>
        <w:t xml:space="preserve">eślonej </w:t>
      </w:r>
      <w:r w:rsidR="0067528C">
        <w:rPr>
          <w:rFonts w:ascii="Times New Roman" w:hAnsi="Times New Roman" w:cs="Times New Roman"/>
        </w:rPr>
        <w:br/>
      </w:r>
      <w:r w:rsidR="00C15140">
        <w:rPr>
          <w:rFonts w:ascii="Times New Roman" w:hAnsi="Times New Roman" w:cs="Times New Roman"/>
        </w:rPr>
        <w:t xml:space="preserve">w karcie gwarancyjnej, </w:t>
      </w:r>
      <w:r w:rsidRPr="00C6116C">
        <w:rPr>
          <w:rFonts w:ascii="Times New Roman" w:hAnsi="Times New Roman" w:cs="Times New Roman"/>
        </w:rPr>
        <w:t>o której mowa w zdaniu poprzednim.</w:t>
      </w:r>
    </w:p>
    <w:p w14:paraId="1B8328CB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Jeżeli w okresie Gwarancji Zamawiający stwierdzi wystąpienie wady, uprawniony jest do zgłoszenia Wy</w:t>
      </w:r>
      <w:r w:rsidR="0070104E">
        <w:rPr>
          <w:rFonts w:ascii="Times New Roman" w:hAnsi="Times New Roman" w:cs="Times New Roman"/>
        </w:rPr>
        <w:t>konawcy reklamacji (Reklamacja)</w:t>
      </w:r>
      <w:r w:rsidRPr="00C6116C">
        <w:rPr>
          <w:rFonts w:ascii="Times New Roman" w:hAnsi="Times New Roman" w:cs="Times New Roman"/>
        </w:rPr>
        <w:t xml:space="preserve"> pocztą elektroniczną lub w formie pisemnej. Wykonawca zobowiązuje się niezwłocznie potwierdzić na piśmie lub pocztą elektroniczną otrzymanie zgłoszenia Reklamacji. Jeżeli w terminie 2 dni od zgłoszenia Reklamacji przez Zamawiającego Wykonawca nie potwierdzi jej otrzymania, uważa się, że Wykonawca takie potwierdzenie złożył z chwilą upływu tego terminu.</w:t>
      </w:r>
    </w:p>
    <w:p w14:paraId="11C0B024" w14:textId="77777777" w:rsidR="00534DA5" w:rsidRPr="00C6116C" w:rsidRDefault="00904A64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Zgłoszenia</w:t>
      </w:r>
      <w:r w:rsidR="007B6462">
        <w:rPr>
          <w:rFonts w:ascii="Times New Roman" w:hAnsi="Times New Roman" w:cs="Times New Roman"/>
        </w:rPr>
        <w:t>, o których mowa w § 13</w:t>
      </w:r>
      <w:r w:rsidR="0070104E">
        <w:rPr>
          <w:rFonts w:ascii="Times New Roman" w:hAnsi="Times New Roman" w:cs="Times New Roman"/>
        </w:rPr>
        <w:t xml:space="preserve"> ust. 3 U</w:t>
      </w:r>
      <w:r w:rsidR="00534DA5" w:rsidRPr="00C6116C">
        <w:rPr>
          <w:rFonts w:ascii="Times New Roman" w:hAnsi="Times New Roman" w:cs="Times New Roman"/>
        </w:rPr>
        <w:t>mowy, mogą być składane w imieniu Zamawiającego na adres poczty elektronicznej Wykonawcy:______________.</w:t>
      </w:r>
    </w:p>
    <w:p w14:paraId="283217FE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potwierdza otrzymanie </w:t>
      </w:r>
      <w:r w:rsidR="00904A64">
        <w:rPr>
          <w:rFonts w:ascii="Times New Roman" w:hAnsi="Times New Roman" w:cs="Times New Roman"/>
        </w:rPr>
        <w:t xml:space="preserve">zgłoszenia </w:t>
      </w:r>
      <w:r w:rsidRPr="00C6116C">
        <w:rPr>
          <w:rFonts w:ascii="Times New Roman" w:hAnsi="Times New Roman" w:cs="Times New Roman"/>
        </w:rPr>
        <w:t xml:space="preserve">na adres poczty elektronicznej Zamawiającego: </w:t>
      </w:r>
      <w:r w:rsidRPr="00C6116C">
        <w:rPr>
          <w:rFonts w:ascii="Times New Roman" w:hAnsi="Times New Roman" w:cs="Times New Roman"/>
          <w:u w:val="single"/>
        </w:rPr>
        <w:t>____________.</w:t>
      </w:r>
    </w:p>
    <w:p w14:paraId="24CF269E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lastRenderedPageBreak/>
        <w:t>Wykonawca zobowiązuje się usunąć wadę w ustalonym przez Strony terminie. W przypadku braku dokonania ustaleń w ciągu 3 dni</w:t>
      </w:r>
      <w:r w:rsidR="00904A64">
        <w:rPr>
          <w:rFonts w:ascii="Times New Roman" w:hAnsi="Times New Roman" w:cs="Times New Roman"/>
        </w:rPr>
        <w:t xml:space="preserve"> od otrzymania zgłoszenia</w:t>
      </w:r>
      <w:r w:rsidRPr="00C6116C">
        <w:rPr>
          <w:rFonts w:ascii="Times New Roman" w:hAnsi="Times New Roman" w:cs="Times New Roman"/>
        </w:rPr>
        <w:t>, Zamawiający wyznacza odpowiedni termin usunięcia wady.</w:t>
      </w:r>
    </w:p>
    <w:p w14:paraId="3A094FD8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 uzasadnionych przypadkach, w szczególności ze względów technologicznych, Zamawiający, na wniosek Wykonawcy, może wyrazić w formie pisemnej zgodę na przedłużenie</w:t>
      </w:r>
      <w:r w:rsidR="0067528C">
        <w:rPr>
          <w:rFonts w:ascii="Times New Roman" w:hAnsi="Times New Roman" w:cs="Times New Roman"/>
        </w:rPr>
        <w:t xml:space="preserve"> terminu </w:t>
      </w:r>
      <w:r w:rsidR="0070104E">
        <w:rPr>
          <w:rFonts w:ascii="Times New Roman" w:hAnsi="Times New Roman" w:cs="Times New Roman"/>
        </w:rPr>
        <w:t>przewidzianego w ust. 6</w:t>
      </w:r>
      <w:r w:rsidRPr="00C6116C">
        <w:rPr>
          <w:rFonts w:ascii="Times New Roman" w:hAnsi="Times New Roman" w:cs="Times New Roman"/>
        </w:rPr>
        <w:t xml:space="preserve"> powyżej.</w:t>
      </w:r>
    </w:p>
    <w:p w14:paraId="1248E026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Prace polegające na usunięciu wady będą prowadzone w terminach uzgodnionych </w:t>
      </w:r>
      <w:r w:rsidRPr="00C6116C">
        <w:rPr>
          <w:rFonts w:ascii="Times New Roman" w:hAnsi="Times New Roman" w:cs="Times New Roman"/>
        </w:rPr>
        <w:br/>
        <w:t>z Zamawiającym.</w:t>
      </w:r>
    </w:p>
    <w:p w14:paraId="10CBBAA5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Okres Gwarancji ulega przedłużeniu o czas usuwania wady.</w:t>
      </w:r>
    </w:p>
    <w:p w14:paraId="72C3FF31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Usunięcie wady zostanie każdorazowo potwierdzone w protokole podpisanym przez Strony.</w:t>
      </w:r>
    </w:p>
    <w:p w14:paraId="6421DDEE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Jeżeli Wykonawca odmówi usunięcia wady przedmiotu objętego Gwarancją lub jego części albo nie usunie jej w</w:t>
      </w:r>
      <w:r w:rsidR="0070104E">
        <w:rPr>
          <w:rFonts w:ascii="Times New Roman" w:hAnsi="Times New Roman" w:cs="Times New Roman"/>
        </w:rPr>
        <w:t xml:space="preserve"> terminie przewidzianym w ust. 6 </w:t>
      </w:r>
      <w:r w:rsidRPr="00C6116C">
        <w:rPr>
          <w:rFonts w:ascii="Times New Roman" w:hAnsi="Times New Roman" w:cs="Times New Roman"/>
        </w:rPr>
        <w:t>lub nie wykona prawidłowo usługi objętej Gwarancją, Zamawiający będzie uprawniony do samodzielnego lub za pośrednictwem osoby trzeciej, usunięcia zgłoszonej wady na koszt i ryzyko Wykonawcy.</w:t>
      </w:r>
    </w:p>
    <w:p w14:paraId="024BD94B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Zamawiający może dochodzić roszczeń z tytułu Gwarancji także po upływie okresów Gwarancji, jeżeli wady ujawnią się przed ich upływem.</w:t>
      </w:r>
    </w:p>
    <w:p w14:paraId="32DBBFF4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Postanowienia niniejszego paragrafu nie wyłączają ani nie ograniczają uprawnień Zamawiającego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tytułu rękojmi za wady przysługujących mu na zasadach ogólnych, z uw</w:t>
      </w:r>
      <w:r w:rsidR="0070104E">
        <w:rPr>
          <w:rFonts w:ascii="Times New Roman" w:hAnsi="Times New Roman" w:cs="Times New Roman"/>
        </w:rPr>
        <w:t>zględnieniem postanowień ust. 14 – 18</w:t>
      </w:r>
      <w:r w:rsidRPr="00C6116C">
        <w:rPr>
          <w:rFonts w:ascii="Times New Roman" w:hAnsi="Times New Roman" w:cs="Times New Roman"/>
        </w:rPr>
        <w:t xml:space="preserve"> poniżej.</w:t>
      </w:r>
    </w:p>
    <w:p w14:paraId="335FC5D7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zobowiązuje się usunąć na swój koszt wady zgłoszone przez uprawnionego z rękojmi Zamawiającego w terminie wyznaczonym przez Zamawiającego. W uzasadnionych przypadkach, </w:t>
      </w:r>
      <w:r w:rsidR="0067528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szczególności ze względów technologicznych, Zamawiający, na wniosek Wykonawcy, może wyrazić w formie pisemnej zgodę na przedłużenie terminu przewidzianego w zdaniu pierwszym.</w:t>
      </w:r>
    </w:p>
    <w:p w14:paraId="7C359D8C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Zamawiający jest uprawniony do składania reklamacji z tytułu rękojmi w formie pisemnej oraz </w:t>
      </w:r>
      <w:r w:rsidRPr="00C6116C">
        <w:rPr>
          <w:rFonts w:ascii="Times New Roman" w:hAnsi="Times New Roman" w:cs="Times New Roman"/>
        </w:rPr>
        <w:br/>
        <w:t>w formie elektronicznej na adres Wykonawcy wskazany w ust. 4 niniejszego paragrafu.</w:t>
      </w:r>
    </w:p>
    <w:p w14:paraId="2FE9F8E6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Wykonawca przenosi przysługujące mu uprawnienia z tytułu rękoj</w:t>
      </w:r>
      <w:r w:rsidR="0070104E">
        <w:rPr>
          <w:rFonts w:ascii="Times New Roman" w:hAnsi="Times New Roman" w:cs="Times New Roman"/>
        </w:rPr>
        <w:t>mi za wady fizyczne przedmiotu U</w:t>
      </w:r>
      <w:r w:rsidRPr="00C6116C">
        <w:rPr>
          <w:rFonts w:ascii="Times New Roman" w:hAnsi="Times New Roman" w:cs="Times New Roman"/>
        </w:rPr>
        <w:t>mowy na Zamawiającego i gwarantuje, że przeniesienie to jest skuteczne. Powyższe nie uchybia uprawnieniom z rękojmi przysługującym Zamawiającemu względem Wykonawcy.</w:t>
      </w:r>
    </w:p>
    <w:p w14:paraId="3DFE5EE7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Zamawiający może wykonywać uprawnienia z tytułu rękojmi za wady fizyczne przedmiotu umowy niezależnie od uprawnień wynikających z Gwarancji.</w:t>
      </w:r>
    </w:p>
    <w:p w14:paraId="628BAB78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Wykonawca odpowiada za wady w wykonaniu przedmiotu umowy również po okresie rękojmi, jeżeli </w:t>
      </w:r>
      <w:r w:rsidR="00F712EC">
        <w:rPr>
          <w:rFonts w:ascii="Times New Roman" w:hAnsi="Times New Roman" w:cs="Times New Roman"/>
        </w:rPr>
        <w:t xml:space="preserve">wada ujawni się przed upływem okresu rękojmi. </w:t>
      </w:r>
    </w:p>
    <w:p w14:paraId="233DF57C" w14:textId="77777777" w:rsidR="00534DA5" w:rsidRPr="00C6116C" w:rsidRDefault="00534DA5" w:rsidP="003F70B8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 okresie rękojmi i gwarancji, Wykonawca zobowiązany jest do pisemnego zawiadomienia Zamawiającego w terminie do </w:t>
      </w:r>
      <w:r w:rsidR="00BC2BEE">
        <w:rPr>
          <w:rFonts w:ascii="Times New Roman" w:hAnsi="Times New Roman" w:cs="Times New Roman"/>
        </w:rPr>
        <w:t>7</w:t>
      </w:r>
      <w:r w:rsidRPr="00C6116C">
        <w:rPr>
          <w:rFonts w:ascii="Times New Roman" w:hAnsi="Times New Roman" w:cs="Times New Roman"/>
        </w:rPr>
        <w:t xml:space="preserve"> dni o:</w:t>
      </w:r>
    </w:p>
    <w:p w14:paraId="1AFF5630" w14:textId="77777777" w:rsidR="00534DA5" w:rsidRPr="00C6116C" w:rsidRDefault="00534DA5" w:rsidP="003F70B8">
      <w:pPr>
        <w:pStyle w:val="WW-Tekstpodstawowywcity2"/>
        <w:numPr>
          <w:ilvl w:val="1"/>
          <w:numId w:val="39"/>
        </w:numPr>
        <w:tabs>
          <w:tab w:val="clear" w:pos="1440"/>
          <w:tab w:val="num" w:pos="567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 w:rsidRPr="00C6116C">
        <w:rPr>
          <w:rFonts w:ascii="Times New Roman" w:hAnsi="Times New Roman" w:cs="Times New Roman"/>
          <w:sz w:val="22"/>
          <w:szCs w:val="22"/>
        </w:rPr>
        <w:t>zmian</w:t>
      </w:r>
      <w:r w:rsidR="0070104E">
        <w:rPr>
          <w:rFonts w:ascii="Times New Roman" w:hAnsi="Times New Roman" w:cs="Times New Roman"/>
          <w:sz w:val="22"/>
          <w:szCs w:val="22"/>
        </w:rPr>
        <w:t>ie siedziby lub nazwy Wykonawcy;</w:t>
      </w:r>
    </w:p>
    <w:p w14:paraId="509A357F" w14:textId="77777777" w:rsidR="00534DA5" w:rsidRPr="00C6116C" w:rsidRDefault="00534DA5" w:rsidP="003F70B8">
      <w:pPr>
        <w:pStyle w:val="WW-Tekstpodstawowywcity2"/>
        <w:numPr>
          <w:ilvl w:val="1"/>
          <w:numId w:val="39"/>
        </w:numPr>
        <w:tabs>
          <w:tab w:val="clear" w:pos="1440"/>
          <w:tab w:val="num" w:pos="567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 w:rsidRPr="00C6116C">
        <w:rPr>
          <w:rFonts w:ascii="Times New Roman" w:hAnsi="Times New Roman" w:cs="Times New Roman"/>
          <w:sz w:val="22"/>
          <w:szCs w:val="22"/>
        </w:rPr>
        <w:t>zmianie</w:t>
      </w:r>
      <w:r w:rsidR="0070104E">
        <w:rPr>
          <w:rFonts w:ascii="Times New Roman" w:hAnsi="Times New Roman" w:cs="Times New Roman"/>
          <w:sz w:val="22"/>
          <w:szCs w:val="22"/>
        </w:rPr>
        <w:t xml:space="preserve"> osób reprezentujących Wykonawcy;</w:t>
      </w:r>
    </w:p>
    <w:p w14:paraId="47031C9B" w14:textId="77777777" w:rsidR="00534DA5" w:rsidRPr="00C6116C" w:rsidRDefault="0070104E" w:rsidP="003F70B8">
      <w:pPr>
        <w:pStyle w:val="WW-Tekstpodstawowywcity2"/>
        <w:numPr>
          <w:ilvl w:val="1"/>
          <w:numId w:val="39"/>
        </w:numPr>
        <w:tabs>
          <w:tab w:val="clear" w:pos="1440"/>
          <w:tab w:val="num" w:pos="567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ogłoszeniu upadłości;</w:t>
      </w:r>
    </w:p>
    <w:p w14:paraId="5D6D4D7C" w14:textId="77777777" w:rsidR="00534DA5" w:rsidRPr="00C6116C" w:rsidRDefault="00534DA5" w:rsidP="003F70B8">
      <w:pPr>
        <w:pStyle w:val="WW-Tekstpodstawowywcity2"/>
        <w:numPr>
          <w:ilvl w:val="1"/>
          <w:numId w:val="39"/>
        </w:numPr>
        <w:tabs>
          <w:tab w:val="clear" w:pos="1440"/>
          <w:tab w:val="num" w:pos="567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 w:rsidRPr="00C6116C">
        <w:rPr>
          <w:rFonts w:ascii="Times New Roman" w:hAnsi="Times New Roman" w:cs="Times New Roman"/>
          <w:sz w:val="22"/>
          <w:szCs w:val="22"/>
        </w:rPr>
        <w:t>wszczęciu postępowania upadłościowego,</w:t>
      </w:r>
      <w:r w:rsidR="0070104E">
        <w:rPr>
          <w:rFonts w:ascii="Times New Roman" w:hAnsi="Times New Roman" w:cs="Times New Roman"/>
          <w:sz w:val="22"/>
          <w:szCs w:val="22"/>
        </w:rPr>
        <w:t xml:space="preserve"> w którym uczestniczy Wykonawca;</w:t>
      </w:r>
    </w:p>
    <w:p w14:paraId="45426C75" w14:textId="77777777" w:rsidR="00657945" w:rsidRPr="001C64D2" w:rsidRDefault="00534DA5" w:rsidP="003F70B8">
      <w:pPr>
        <w:pStyle w:val="WW-Tekstpodstawowywcity2"/>
        <w:numPr>
          <w:ilvl w:val="1"/>
          <w:numId w:val="39"/>
        </w:numPr>
        <w:tabs>
          <w:tab w:val="clear" w:pos="1440"/>
          <w:tab w:val="num" w:pos="567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 w:rsidRPr="00C6116C">
        <w:rPr>
          <w:rFonts w:ascii="Times New Roman" w:hAnsi="Times New Roman" w:cs="Times New Roman"/>
          <w:sz w:val="22"/>
          <w:szCs w:val="22"/>
        </w:rPr>
        <w:t>likwidacji podmiotu działalności gospodarczej Wykonawcy.</w:t>
      </w:r>
    </w:p>
    <w:p w14:paraId="20479940" w14:textId="77777777" w:rsidR="00534DA5" w:rsidRPr="00C6116C" w:rsidRDefault="00534DA5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5CEF06F" w14:textId="77777777" w:rsidR="00F41E30" w:rsidRDefault="00F41E30" w:rsidP="00F41E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  <w:r w:rsidR="008539DA">
        <w:rPr>
          <w:rFonts w:ascii="Times New Roman" w:hAnsi="Times New Roman" w:cs="Times New Roman"/>
          <w:b/>
          <w:bCs/>
        </w:rPr>
        <w:t>4</w:t>
      </w:r>
    </w:p>
    <w:p w14:paraId="1EEAB768" w14:textId="77777777" w:rsidR="00F41E30" w:rsidRDefault="00F41E30" w:rsidP="00F41E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Zmiany lub uzupełnienia</w:t>
      </w:r>
    </w:p>
    <w:p w14:paraId="2D8AC59B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i uzupełnienia treści niniejszej Umowy, wymagają formy pisemnej w postaci aneksów do Umowy, pod rygorem nieważności.</w:t>
      </w:r>
    </w:p>
    <w:p w14:paraId="3FCBA752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D7B75">
        <w:rPr>
          <w:rFonts w:ascii="Times New Roman" w:hAnsi="Times New Roman" w:cs="Times New Roman"/>
        </w:rPr>
        <w:t>Zakazuje się istotnych zmian postanowień zawartej Umowy w stosunku do treści oferty na podstawie, k</w:t>
      </w:r>
      <w:r>
        <w:rPr>
          <w:rFonts w:ascii="Times New Roman" w:hAnsi="Times New Roman" w:cs="Times New Roman"/>
        </w:rPr>
        <w:t xml:space="preserve">tórej dokonano wyboru wykonawcy, chyba że zachodzą okoliczności określone </w:t>
      </w:r>
      <w:r w:rsidR="0018606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art. 455 ustawy Prawo zamówień publicznych. </w:t>
      </w:r>
    </w:p>
    <w:p w14:paraId="02DED0BB" w14:textId="77777777" w:rsidR="00F41E30" w:rsidRPr="00CD7B75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D7B75">
        <w:rPr>
          <w:rFonts w:ascii="Times New Roman" w:hAnsi="Times New Roman" w:cs="Times New Roman"/>
        </w:rPr>
        <w:t xml:space="preserve">Zmiana Umowy dokonana z naruszeniem przepisu ust. 2 </w:t>
      </w:r>
      <w:r w:rsidR="00904A64">
        <w:rPr>
          <w:rFonts w:ascii="Times New Roman" w:hAnsi="Times New Roman" w:cs="Times New Roman"/>
        </w:rPr>
        <w:t>jest</w:t>
      </w:r>
      <w:r w:rsidR="00565996">
        <w:rPr>
          <w:rFonts w:ascii="Times New Roman" w:hAnsi="Times New Roman" w:cs="Times New Roman"/>
        </w:rPr>
        <w:t xml:space="preserve"> </w:t>
      </w:r>
      <w:r w:rsidR="00904A64">
        <w:rPr>
          <w:rFonts w:ascii="Times New Roman" w:hAnsi="Times New Roman" w:cs="Times New Roman"/>
        </w:rPr>
        <w:t>niedopuszczalna</w:t>
      </w:r>
      <w:r w:rsidRPr="00CD7B75">
        <w:rPr>
          <w:rFonts w:ascii="Times New Roman" w:hAnsi="Times New Roman" w:cs="Times New Roman"/>
        </w:rPr>
        <w:t>.</w:t>
      </w:r>
    </w:p>
    <w:p w14:paraId="38FA448A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do pisemnego powiadomienia Zamawiającego o każdej groźbie opóźnienia robót</w:t>
      </w:r>
      <w:r w:rsidR="00565996">
        <w:rPr>
          <w:rFonts w:ascii="Times New Roman" w:hAnsi="Times New Roman" w:cs="Times New Roman"/>
        </w:rPr>
        <w:t xml:space="preserve"> – bez zbędnej zwłoki, nie później niż w terminie 24 godzin od chwili, w której Wykonawca dowiedział się o okoliczności mogącej spowodować opóźnienie wykonania prac objętych umową</w:t>
      </w:r>
      <w:r>
        <w:rPr>
          <w:rFonts w:ascii="Times New Roman" w:hAnsi="Times New Roman" w:cs="Times New Roman"/>
        </w:rPr>
        <w:t>.</w:t>
      </w:r>
    </w:p>
    <w:p w14:paraId="74243B39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określa następujące okoliczności, które mogą powodować konieczność wprowadzenia zmian w treści zawartej Umowy w stosunku do treści złożonej oferty:</w:t>
      </w:r>
      <w:r w:rsidRPr="00CD7B75">
        <w:rPr>
          <w:rFonts w:ascii="Times New Roman" w:hAnsi="Times New Roman" w:cs="Times New Roman"/>
        </w:rPr>
        <w:t xml:space="preserve"> </w:t>
      </w:r>
    </w:p>
    <w:p w14:paraId="2D00E96D" w14:textId="77777777" w:rsidR="004D69DB" w:rsidRDefault="00F41E30" w:rsidP="003F70B8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zmiana terminu wykonania Przedmiotu Umowy na skutek wystąpienia jednej z następujących okoliczności:</w:t>
      </w:r>
    </w:p>
    <w:p w14:paraId="1707CDD9" w14:textId="77777777" w:rsidR="00F41E30" w:rsidRPr="004D69DB" w:rsidRDefault="004D69DB" w:rsidP="004D69DB">
      <w:pPr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D69DB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="00F41E30" w:rsidRPr="004D69DB">
        <w:rPr>
          <w:rFonts w:ascii="Times New Roman" w:hAnsi="Times New Roman" w:cs="Times New Roman"/>
        </w:rPr>
        <w:t>wystąpienia siły wyższej uniemożliwiającej wykonanie przedmiotu Umowy zgodnie z jej postanowieniami jak niemożliwe do przewidzenia nadzwyczajne zjawiska przyrody (klęski żywiołowe, trzęsienia ziemi, powodzie, huragany), zdarzenia wywołane przez człowieka (strajki generalne lub lokalne, działania wojenne),</w:t>
      </w:r>
    </w:p>
    <w:p w14:paraId="2170A9BE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wystąpienia dodatkowych usług lub robót budowlanych nieobjętych zamówieniem podstawowym, o ile stały się one niezbędne i zostały spełnione łącznie warunki wskazane</w:t>
      </w:r>
      <w:r>
        <w:rPr>
          <w:rFonts w:ascii="Times New Roman" w:hAnsi="Times New Roman" w:cs="Times New Roman"/>
        </w:rPr>
        <w:br/>
        <w:t xml:space="preserve"> w art. 455 ust. 1 pkt 3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</w:t>
      </w:r>
    </w:p>
    <w:p w14:paraId="7A2CA26E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wystąpienia opóźnień w wydawaniu de</w:t>
      </w:r>
      <w:r w:rsidR="00A17AFE">
        <w:rPr>
          <w:rFonts w:ascii="Times New Roman" w:hAnsi="Times New Roman" w:cs="Times New Roman"/>
        </w:rPr>
        <w:t>cyzji, zezwoleń, uzgodnień itp.</w:t>
      </w:r>
      <w:r>
        <w:rPr>
          <w:rFonts w:ascii="Times New Roman" w:hAnsi="Times New Roman" w:cs="Times New Roman"/>
        </w:rPr>
        <w:t>, do wydawania których właściwe organy są zobowiązane na mocy przepisów prawa, jeżeli opóźnienie przekroczy okres, przewidziany w przepisach prawa, w którym ww. decyzje powinny zostać wydane lub ich wydanie zostało zaniechane oraz nie są następstwem okoliczności, za które Wykonawca ponosi odpowiedzialność,</w:t>
      </w:r>
    </w:p>
    <w:p w14:paraId="1D604FF2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wystąpienia wad dokumentacji technicznej skutkującej koniecznością dokonania poprawek lub uzupełnień, jeżeli uniemożliwia to lub wstrzymuje realizację określonego rodzaju robót mających wpływ na termin wykonania Umowy,</w:t>
      </w:r>
    </w:p>
    <w:p w14:paraId="12E7C5AB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niemożności wykonywania robót, gdy obowiązujące przepisy nie dopuszczają do wykonania robót lub nakazują wstrzymanie robót z przyczyn niezawinionych przez Wykonawcę,</w:t>
      </w:r>
    </w:p>
    <w:p w14:paraId="6096E0EC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wystąpienia okoliczności, których strony Umowy nie były w stanie przewidzieć, pomimo zachowania należytej staranności m.in. w wyniku działań osób trzecich uniemożliwiających wykonanie prac, które to działania nie są konsekwencją winy którejkolwiek ze stron np. badań archeologicznych, okoliczności stanowiących zagrożenie życia lub mienia,</w:t>
      </w:r>
    </w:p>
    <w:p w14:paraId="173FB998" w14:textId="77777777" w:rsidR="00F41E30" w:rsidRDefault="00F41E30" w:rsidP="003F70B8">
      <w:pPr>
        <w:pStyle w:val="Akapitzlist"/>
        <w:numPr>
          <w:ilvl w:val="0"/>
          <w:numId w:val="4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przestojów lub opóźnień spowodowanych przez Zamawiającego, o ile okoliczności te powodują konieczność zmiany terminu i zmiany w tym zakresie będą dokonane, </w:t>
      </w:r>
      <w:r>
        <w:rPr>
          <w:rFonts w:ascii="Times New Roman" w:hAnsi="Times New Roman" w:cs="Times New Roman"/>
        </w:rPr>
        <w:br/>
        <w:t>z uwzględnieniem okresów niezbędnych do przes</w:t>
      </w:r>
      <w:r w:rsidR="00F779BD">
        <w:rPr>
          <w:rFonts w:ascii="Times New Roman" w:hAnsi="Times New Roman" w:cs="Times New Roman"/>
        </w:rPr>
        <w:t>unięcia terminu wykonania Umowy;</w:t>
      </w:r>
    </w:p>
    <w:p w14:paraId="02BFB95D" w14:textId="77777777" w:rsidR="00F41E30" w:rsidRDefault="00F41E30" w:rsidP="003F70B8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zmiana harmonogramu rzeczowo-finansowego:</w:t>
      </w:r>
    </w:p>
    <w:p w14:paraId="1036E0A8" w14:textId="77777777" w:rsidR="00F41E30" w:rsidRDefault="00F41E30" w:rsidP="003F70B8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harmonogram może być aktualizowany na wniosek każdej ze stron,</w:t>
      </w:r>
    </w:p>
    <w:p w14:paraId="24554588" w14:textId="77777777" w:rsidR="00F41E30" w:rsidRDefault="00F41E30" w:rsidP="003F70B8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uzasadnionych sytuacjach w terminie wskazanym przez Zamawiającego, Wykonawca obowiązany będzie przedłożyć zaktualizowany har</w:t>
      </w:r>
      <w:r w:rsidR="00277083">
        <w:rPr>
          <w:rFonts w:ascii="Times New Roman" w:hAnsi="Times New Roman" w:cs="Times New Roman"/>
        </w:rPr>
        <w:t>monogram realizacji przedmiotu U</w:t>
      </w:r>
      <w:r>
        <w:rPr>
          <w:rFonts w:ascii="Times New Roman" w:hAnsi="Times New Roman" w:cs="Times New Roman"/>
        </w:rPr>
        <w:t>mowy,</w:t>
      </w:r>
    </w:p>
    <w:p w14:paraId="76593B3C" w14:textId="77777777" w:rsidR="00F41E30" w:rsidRDefault="00F41E30" w:rsidP="003F70B8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przewidują aktualizację harmonogramu, w szczególności w przypadku zmiany terminu zak</w:t>
      </w:r>
      <w:r w:rsidR="00277083">
        <w:rPr>
          <w:rFonts w:ascii="Times New Roman" w:hAnsi="Times New Roman" w:cs="Times New Roman"/>
        </w:rPr>
        <w:t>ończenia realizacji przedmiotu U</w:t>
      </w:r>
      <w:r>
        <w:rPr>
          <w:rFonts w:ascii="Times New Roman" w:hAnsi="Times New Roman" w:cs="Times New Roman"/>
        </w:rPr>
        <w:t>mowy lub przesunięcia terminów zakończenia podanych w harmonogramie dla poszczególnyc</w:t>
      </w:r>
      <w:r w:rsidR="00277083">
        <w:rPr>
          <w:rFonts w:ascii="Times New Roman" w:hAnsi="Times New Roman" w:cs="Times New Roman"/>
        </w:rPr>
        <w:t>h etapów realizacji przedmiotu U</w:t>
      </w:r>
      <w:r>
        <w:rPr>
          <w:rFonts w:ascii="Times New Roman" w:hAnsi="Times New Roman" w:cs="Times New Roman"/>
        </w:rPr>
        <w:t>mowy,</w:t>
      </w:r>
    </w:p>
    <w:p w14:paraId="58425BEA" w14:textId="77777777" w:rsidR="00F41E30" w:rsidRDefault="004D69DB" w:rsidP="003F70B8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>miany harmonogramu wymagają akceptacji Zamawiającego.</w:t>
      </w:r>
    </w:p>
    <w:p w14:paraId="04CD083D" w14:textId="77777777" w:rsidR="00F41E30" w:rsidRDefault="004D69DB" w:rsidP="003F70B8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>miany wartości umowy w szczególności:</w:t>
      </w:r>
    </w:p>
    <w:p w14:paraId="48C1B2AC" w14:textId="77777777" w:rsidR="00F41E30" w:rsidRDefault="004D69DB" w:rsidP="003F70B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 xml:space="preserve">mniejszenie wynagrodzenia ryczałtowego Wykonawcy w szczególności na skutek zmniejszenia zakresu przedmiotu umowy w wyniku wystąpienia  robót zaniechanych, </w:t>
      </w:r>
      <w:r w:rsidR="00635C13">
        <w:rPr>
          <w:rFonts w:ascii="Times New Roman" w:hAnsi="Times New Roman" w:cs="Times New Roman"/>
        </w:rPr>
        <w:br/>
      </w:r>
      <w:r w:rsidR="00F4526D" w:rsidRPr="00635C13">
        <w:rPr>
          <w:rFonts w:ascii="Times New Roman" w:hAnsi="Times New Roman" w:cs="Times New Roman"/>
        </w:rPr>
        <w:t xml:space="preserve">z </w:t>
      </w:r>
      <w:r w:rsidR="009E7D0B" w:rsidRPr="00635C13">
        <w:rPr>
          <w:rFonts w:ascii="Times New Roman" w:hAnsi="Times New Roman" w:cs="Times New Roman"/>
        </w:rPr>
        <w:t>zastrzeżeniem</w:t>
      </w:r>
      <w:r w:rsidR="009E7D0B" w:rsidRPr="0094375F">
        <w:rPr>
          <w:rFonts w:ascii="Times New Roman" w:hAnsi="Times New Roman" w:cs="Times New Roman"/>
        </w:rPr>
        <w:t>, że wartość dokonanych zmniejszeń nie przekroczy łącznie 30% wartości pierwotnej Umowy</w:t>
      </w:r>
      <w:r w:rsidR="00F41E30" w:rsidRPr="0094375F">
        <w:rPr>
          <w:rFonts w:ascii="Times New Roman" w:hAnsi="Times New Roman" w:cs="Times New Roman"/>
        </w:rPr>
        <w:t>;</w:t>
      </w:r>
    </w:p>
    <w:p w14:paraId="49F05843" w14:textId="77777777" w:rsidR="00F41E30" w:rsidRDefault="004D69DB" w:rsidP="003F70B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>większenie wartości umowy na skutek realizacji dodatkowych usług lub robót</w:t>
      </w:r>
      <w:r w:rsidR="004770ED">
        <w:rPr>
          <w:rFonts w:ascii="Times New Roman" w:hAnsi="Times New Roman" w:cs="Times New Roman"/>
        </w:rPr>
        <w:t xml:space="preserve"> budowlanych, o których mowa w </w:t>
      </w:r>
      <w:r w:rsidR="003F2B48" w:rsidRPr="003F2B48">
        <w:rPr>
          <w:rFonts w:ascii="Times New Roman" w:hAnsi="Times New Roman" w:cs="Times New Roman"/>
        </w:rPr>
        <w:t>§15</w:t>
      </w:r>
      <w:r w:rsidR="0079662C">
        <w:rPr>
          <w:rFonts w:ascii="Times New Roman" w:hAnsi="Times New Roman" w:cs="Times New Roman"/>
        </w:rPr>
        <w:t>;</w:t>
      </w:r>
      <w:r w:rsidR="00F41E30">
        <w:rPr>
          <w:rFonts w:ascii="Times New Roman" w:hAnsi="Times New Roman" w:cs="Times New Roman"/>
        </w:rPr>
        <w:t xml:space="preserve"> wartość każdej kolejnej zmiany w tym zakresie nie może przekroczyć 50% wartości zamówienia określonej pierwotnie w umowie, do rozliczenia robót dodatkowych (jeżeli wystąpią) przyjmuje się formę wynagrodzenia kosztorysowego;</w:t>
      </w:r>
    </w:p>
    <w:p w14:paraId="2476CBC6" w14:textId="77777777" w:rsidR="001D5FB6" w:rsidRPr="00E86418" w:rsidRDefault="001D5FB6" w:rsidP="003F70B8">
      <w:pPr>
        <w:pStyle w:val="Tekstpodstawowy"/>
        <w:numPr>
          <w:ilvl w:val="0"/>
          <w:numId w:val="44"/>
        </w:numPr>
        <w:rPr>
          <w:sz w:val="22"/>
          <w:szCs w:val="22"/>
        </w:rPr>
      </w:pPr>
      <w:r w:rsidRPr="00E86418">
        <w:rPr>
          <w:sz w:val="22"/>
          <w:szCs w:val="22"/>
        </w:rPr>
        <w:t>stawki podatku od towarów i usług wprowadzonej odpowiednim aktem prawnym;</w:t>
      </w:r>
    </w:p>
    <w:p w14:paraId="7C741EB4" w14:textId="77777777" w:rsidR="001D5FB6" w:rsidRPr="00BC2BEE" w:rsidRDefault="001D5FB6" w:rsidP="003F70B8">
      <w:pPr>
        <w:pStyle w:val="Tekstpodstawowy"/>
        <w:numPr>
          <w:ilvl w:val="0"/>
          <w:numId w:val="44"/>
        </w:numPr>
        <w:rPr>
          <w:sz w:val="22"/>
          <w:szCs w:val="22"/>
        </w:rPr>
      </w:pPr>
      <w:r w:rsidRPr="00E86418">
        <w:rPr>
          <w:sz w:val="22"/>
          <w:szCs w:val="22"/>
        </w:rPr>
        <w:t xml:space="preserve">minimalnego wynagrodzenia za pracę albo minimalnej stawki godzinowej ustalonych na </w:t>
      </w:r>
      <w:r w:rsidRPr="00BC2BEE">
        <w:rPr>
          <w:sz w:val="22"/>
          <w:szCs w:val="22"/>
        </w:rPr>
        <w:t xml:space="preserve">podstawie przepisów </w:t>
      </w:r>
      <w:r w:rsidR="00F80B91" w:rsidRPr="00F80B91">
        <w:rPr>
          <w:sz w:val="22"/>
          <w:szCs w:val="22"/>
          <w:shd w:val="clear" w:color="auto" w:fill="FFFFFF"/>
        </w:rPr>
        <w:t>Ustawy z dnia 10 października 2002 r. o minimalnym wynagrodzeniu za pracę (</w:t>
      </w:r>
      <w:proofErr w:type="spellStart"/>
      <w:r w:rsidR="00F80B91" w:rsidRPr="00F80B91">
        <w:rPr>
          <w:sz w:val="22"/>
          <w:szCs w:val="22"/>
          <w:shd w:val="clear" w:color="auto" w:fill="FFFFFF"/>
        </w:rPr>
        <w:t>t.j</w:t>
      </w:r>
      <w:proofErr w:type="spellEnd"/>
      <w:r w:rsidR="00F80B91" w:rsidRPr="00F80B91">
        <w:rPr>
          <w:sz w:val="22"/>
          <w:szCs w:val="22"/>
          <w:shd w:val="clear" w:color="auto" w:fill="FFFFFF"/>
        </w:rPr>
        <w:t>. Dz. U. z 2020 r. poz. 2207);</w:t>
      </w:r>
    </w:p>
    <w:p w14:paraId="0DCACCF0" w14:textId="77777777" w:rsidR="001D5FB6" w:rsidRPr="00BC2BEE" w:rsidRDefault="001D5FB6" w:rsidP="003F70B8">
      <w:pPr>
        <w:pStyle w:val="Tekstpodstawowy"/>
        <w:numPr>
          <w:ilvl w:val="0"/>
          <w:numId w:val="44"/>
        </w:numPr>
        <w:rPr>
          <w:sz w:val="22"/>
          <w:szCs w:val="22"/>
        </w:rPr>
      </w:pPr>
      <w:r w:rsidRPr="00BC2BEE">
        <w:rPr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3824DC3E" w14:textId="77777777" w:rsidR="001D5FB6" w:rsidRPr="00BC2BEE" w:rsidRDefault="001D5FB6" w:rsidP="003F70B8">
      <w:pPr>
        <w:pStyle w:val="Tekstpodstawowy"/>
        <w:numPr>
          <w:ilvl w:val="0"/>
          <w:numId w:val="44"/>
        </w:numPr>
        <w:rPr>
          <w:sz w:val="22"/>
          <w:szCs w:val="22"/>
        </w:rPr>
      </w:pPr>
      <w:r w:rsidRPr="00BC2BEE">
        <w:rPr>
          <w:sz w:val="22"/>
          <w:szCs w:val="22"/>
        </w:rPr>
        <w:t>zasad gromadzenia i wysokości wpłat do pracowniczych planów kapitałowych, o których mowa w</w:t>
      </w:r>
      <w:r w:rsidR="00F80B91" w:rsidRPr="00F80B9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80B91" w:rsidRPr="00F80B91">
        <w:rPr>
          <w:sz w:val="22"/>
          <w:szCs w:val="22"/>
          <w:shd w:val="clear" w:color="auto" w:fill="FFFFFF"/>
        </w:rPr>
        <w:t xml:space="preserve">Ustawie z dnia 4 października 2018 r. o pracowniczych planach kapitałowych </w:t>
      </w:r>
      <w:r w:rsidR="00F80B91" w:rsidRPr="00F80B91">
        <w:rPr>
          <w:sz w:val="22"/>
          <w:szCs w:val="22"/>
          <w:shd w:val="clear" w:color="auto" w:fill="FFFFFF"/>
        </w:rPr>
        <w:br/>
        <w:t xml:space="preserve">( Dz. U. z 2023 r. poz. 46z </w:t>
      </w:r>
      <w:proofErr w:type="spellStart"/>
      <w:r w:rsidR="00F80B91" w:rsidRPr="00F80B91">
        <w:rPr>
          <w:sz w:val="22"/>
          <w:szCs w:val="22"/>
          <w:shd w:val="clear" w:color="auto" w:fill="FFFFFF"/>
        </w:rPr>
        <w:t>późn</w:t>
      </w:r>
      <w:proofErr w:type="spellEnd"/>
      <w:r w:rsidR="00F80B91" w:rsidRPr="00F80B91">
        <w:rPr>
          <w:sz w:val="22"/>
          <w:szCs w:val="22"/>
          <w:shd w:val="clear" w:color="auto" w:fill="FFFFFF"/>
        </w:rPr>
        <w:t>. zm.);</w:t>
      </w:r>
      <w:r w:rsidRPr="00BC2BEE">
        <w:rPr>
          <w:sz w:val="22"/>
          <w:szCs w:val="22"/>
        </w:rPr>
        <w:t xml:space="preserve"> </w:t>
      </w:r>
    </w:p>
    <w:p w14:paraId="7922142E" w14:textId="77777777" w:rsidR="00DA37A3" w:rsidRDefault="001D5FB6">
      <w:pPr>
        <w:pStyle w:val="Tekstpodstawowy"/>
        <w:ind w:left="284"/>
      </w:pPr>
      <w:r w:rsidRPr="00BC2BEE">
        <w:rPr>
          <w:sz w:val="22"/>
          <w:szCs w:val="22"/>
        </w:rPr>
        <w:t>jeżeli zmiany te będą miały wpływ na koszty wykonania zamówienia</w:t>
      </w:r>
      <w:r w:rsidRPr="00E86418">
        <w:rPr>
          <w:sz w:val="22"/>
          <w:szCs w:val="22"/>
        </w:rPr>
        <w:t xml:space="preserve"> przez Wykonawcę.</w:t>
      </w:r>
    </w:p>
    <w:p w14:paraId="2B6D2ADD" w14:textId="77777777" w:rsidR="00F41E30" w:rsidRDefault="004D69DB" w:rsidP="003F70B8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>miana zakresu/sposobu realizacji umowy w szczególności na skutek:</w:t>
      </w:r>
    </w:p>
    <w:p w14:paraId="16122765" w14:textId="77777777" w:rsidR="00F41E30" w:rsidRDefault="004D69DB" w:rsidP="003F70B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</w:t>
      </w:r>
      <w:r w:rsidR="00F41E30">
        <w:rPr>
          <w:rFonts w:ascii="Times New Roman" w:hAnsi="Times New Roman" w:cs="Times New Roman"/>
        </w:rPr>
        <w:t>ystąpienia robót zaniechanych itp.,</w:t>
      </w:r>
    </w:p>
    <w:p w14:paraId="517E0FA1" w14:textId="77777777" w:rsidR="00F41E30" w:rsidRDefault="004D69DB" w:rsidP="003F70B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41E30">
        <w:rPr>
          <w:rFonts w:ascii="Times New Roman" w:hAnsi="Times New Roman" w:cs="Times New Roman"/>
        </w:rPr>
        <w:t xml:space="preserve">ystąpienia konieczności wykonania dodatkowych usług lub robót budowlanych przez tego samego wykonawcę, o ile stały się one niezbędne i zostały spełnione łącznie warunki określone w art. 455 ust. 1 pkt 3 </w:t>
      </w:r>
      <w:proofErr w:type="spellStart"/>
      <w:r w:rsidR="00F41E30">
        <w:rPr>
          <w:rFonts w:ascii="Times New Roman" w:hAnsi="Times New Roman" w:cs="Times New Roman"/>
        </w:rPr>
        <w:t>Pzp</w:t>
      </w:r>
      <w:proofErr w:type="spellEnd"/>
      <w:r w:rsidR="00F41E30">
        <w:rPr>
          <w:rFonts w:ascii="Times New Roman" w:hAnsi="Times New Roman" w:cs="Times New Roman"/>
        </w:rPr>
        <w:t>,</w:t>
      </w:r>
    </w:p>
    <w:p w14:paraId="6C2A6755" w14:textId="77777777" w:rsidR="00F41E30" w:rsidRDefault="004D69DB" w:rsidP="003F70B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41E30">
        <w:rPr>
          <w:rFonts w:ascii="Times New Roman" w:hAnsi="Times New Roman" w:cs="Times New Roman"/>
        </w:rPr>
        <w:t xml:space="preserve">dmiennych od przyjętych w dokumentacji projektowej warunków terenowych związanych </w:t>
      </w:r>
      <w:r w:rsidR="0067528C">
        <w:rPr>
          <w:rFonts w:ascii="Times New Roman" w:hAnsi="Times New Roman" w:cs="Times New Roman"/>
        </w:rPr>
        <w:br/>
      </w:r>
      <w:r w:rsidR="00F41E30">
        <w:rPr>
          <w:rFonts w:ascii="Times New Roman" w:hAnsi="Times New Roman" w:cs="Times New Roman"/>
        </w:rPr>
        <w:t>z istnieniem niezinwentaryzowanych podziemnych sieci, instalacji, urządzeń lub obiektów budowlanych (bunkry, fundamenty, ściany szczelne itp.) skutkujących niemożliwością zrealizowania przedmiotu umowy przy dotychczasowych założeniach technologicznych lub materiałowych;</w:t>
      </w:r>
    </w:p>
    <w:p w14:paraId="31CB0B89" w14:textId="77777777" w:rsidR="00F41E30" w:rsidRDefault="004D69DB" w:rsidP="003F70B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41E30">
        <w:rPr>
          <w:rFonts w:ascii="Times New Roman" w:hAnsi="Times New Roman" w:cs="Times New Roman"/>
        </w:rPr>
        <w:t>ycofania z produkcji materiałów przyjętych w dokumentacji,</w:t>
      </w:r>
    </w:p>
    <w:p w14:paraId="558650B9" w14:textId="77777777" w:rsidR="00F41E30" w:rsidRDefault="004D69DB" w:rsidP="003F70B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41E30">
        <w:rPr>
          <w:rFonts w:ascii="Times New Roman" w:hAnsi="Times New Roman" w:cs="Times New Roman"/>
        </w:rPr>
        <w:t>prowadzenia zmiany materiałów i urządzeń przedstawionych w ofercie, pod warunkiem, że zmiany te b</w:t>
      </w:r>
      <w:r w:rsidR="00F779BD">
        <w:rPr>
          <w:rFonts w:ascii="Times New Roman" w:hAnsi="Times New Roman" w:cs="Times New Roman"/>
        </w:rPr>
        <w:t>ędą korzystne dla Zamawiającego;</w:t>
      </w:r>
    </w:p>
    <w:p w14:paraId="1CD3ADC3" w14:textId="77777777" w:rsidR="00F41E30" w:rsidRPr="00BA05D8" w:rsidRDefault="004D69DB" w:rsidP="003F70B8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41E30">
        <w:rPr>
          <w:rFonts w:ascii="Times New Roman" w:hAnsi="Times New Roman" w:cs="Times New Roman"/>
        </w:rPr>
        <w:t>miany powszechnie obowiązujących przepisów prawa w zakresie mającym bezpośredni wpływ na realizację przedmiotu zamówienia lub świadczenia stron umowy.</w:t>
      </w:r>
    </w:p>
    <w:p w14:paraId="7FBDE289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przypadkach określonych w ust. 5, przedłużenie terminu wykonania Przedmiotu Umowy może nastąpić o czas niezbędny do jego wykonania, jednak nie dłużej niż o okres trwania przeszkody uniemożliwiającej wykonywanie Przedmiotu Umowy. Przedłużenie terminu Zamawiający warunkuje złożeniem przez Wykonawcę stosownego wniosku o sporządzenie aneksu do Umowy wraz </w:t>
      </w:r>
      <w:r w:rsidR="0067528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powołaniem się na podstawę zmiany Umowy i uzasadnieniem wniosku opisującym okoliczności faktyczne.</w:t>
      </w:r>
    </w:p>
    <w:p w14:paraId="32A893A9" w14:textId="77777777" w:rsidR="001D5FB6" w:rsidRPr="001D5FB6" w:rsidRDefault="009E7D0B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E7D0B">
        <w:rPr>
          <w:rFonts w:ascii="Times New Roman" w:hAnsi="Times New Roman" w:cs="Times New Roman"/>
        </w:rPr>
        <w:t>W przy</w:t>
      </w:r>
      <w:r w:rsidR="001D5FB6" w:rsidRPr="001D5FB6">
        <w:rPr>
          <w:rFonts w:ascii="Times New Roman" w:hAnsi="Times New Roman" w:cs="Times New Roman"/>
        </w:rPr>
        <w:t xml:space="preserve">padku zmian określonych w ust. 5 pkt  3) lit. c) – f), Wykonawca może wystąpić do Zamawiającego z pisemnym wnioskiem o odpowiednią zmianę wynagrodzenia. Zamawiający zobowiązany jest do zajęcia stanowiska odnośnie złożonego wniosku w terminie 14 dni od jego otrzymania. </w:t>
      </w:r>
    </w:p>
    <w:p w14:paraId="083597D5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 xml:space="preserve">Wpływ zmian, o których mowa w ust. 5 pkt  3) lit. c) – f) na koszty wykonania zamówienia winien zostać wykazany przez stronę, która wnioskuje o zmianę wysokości wynagrodzenia. </w:t>
      </w:r>
      <w:r w:rsidRPr="001D5FB6">
        <w:rPr>
          <w:rFonts w:ascii="Times New Roman" w:hAnsi="Times New Roman" w:cs="Times New Roman"/>
        </w:rPr>
        <w:br/>
        <w:t xml:space="preserve">W ramach wykazania tego wpływu należy przedstawić kalkulację kosztów wykonania zamówienia </w:t>
      </w:r>
      <w:r w:rsidR="0067528C">
        <w:rPr>
          <w:rFonts w:ascii="Times New Roman" w:hAnsi="Times New Roman" w:cs="Times New Roman"/>
        </w:rPr>
        <w:br/>
      </w:r>
      <w:r w:rsidRPr="001D5FB6">
        <w:rPr>
          <w:rFonts w:ascii="Times New Roman" w:hAnsi="Times New Roman" w:cs="Times New Roman"/>
        </w:rPr>
        <w:t xml:space="preserve">z uwzględnieniem zaistniałej zmiany będącej jego podstawą. </w:t>
      </w:r>
    </w:p>
    <w:p w14:paraId="0B0E8D44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>Wniosek winien zawierać wyliczenia w odniesieniu do ilości pracowników zatrudnionych przy realizacji niniejszego zamówienia z uwzględnieniem ilości przepracowanych przez tych pracowników roboczogodzin oraz rodzajów posiadanych przez nich umów.</w:t>
      </w:r>
    </w:p>
    <w:p w14:paraId="484E16BC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>W przypadku wykazania wpływu zmian, o których mowa w ust. 5 pkt  3) lit. c) – f), na koszty wykonania zamówienia przez Wykonawcę, stosowna zmiana wysokości wynagrodzenia, o którym mowa w §5, nastąpi na mocy pisemnego aneksu do niniejszej Umowy.</w:t>
      </w:r>
    </w:p>
    <w:p w14:paraId="76CB0A80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 xml:space="preserve">Zmiana wysokości wynagrodzenia obowiązywać będzie nie wcześniej niż od dnia wejścia </w:t>
      </w:r>
      <w:r w:rsidRPr="001D5FB6">
        <w:rPr>
          <w:rFonts w:ascii="Times New Roman" w:hAnsi="Times New Roman" w:cs="Times New Roman"/>
        </w:rPr>
        <w:br/>
        <w:t xml:space="preserve">w życie przepisów warunkujących zmianę. </w:t>
      </w:r>
    </w:p>
    <w:p w14:paraId="665ED964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 xml:space="preserve">Zmiana Umowy w zakresie zmiany wynagrodzenia z przyczyn określonych </w:t>
      </w:r>
      <w:r w:rsidRPr="001D5FB6">
        <w:rPr>
          <w:rFonts w:ascii="Times New Roman" w:hAnsi="Times New Roman" w:cs="Times New Roman"/>
        </w:rPr>
        <w:br/>
        <w:t>w ust. 5 pkt  3) lit. c) – f)</w:t>
      </w:r>
      <w:r>
        <w:rPr>
          <w:rFonts w:ascii="Times New Roman" w:hAnsi="Times New Roman" w:cs="Times New Roman"/>
        </w:rPr>
        <w:t xml:space="preserve"> </w:t>
      </w:r>
      <w:r w:rsidRPr="001D5FB6">
        <w:rPr>
          <w:rFonts w:ascii="Times New Roman" w:hAnsi="Times New Roman" w:cs="Times New Roman"/>
        </w:rPr>
        <w:t xml:space="preserve">powyżej obejmować będzie wyłącznie płatności za prace, których w dniu zmiany odpowiednio stawki podatku VAT oraz podatku akcyzowego, wysokości minimalnego wynagrodzenia za pracę i składki na ubezpieczenie społeczne lub zdrowotne, zasad gromadzenia </w:t>
      </w:r>
      <w:r w:rsidRPr="001D5FB6">
        <w:rPr>
          <w:rFonts w:ascii="Times New Roman" w:hAnsi="Times New Roman" w:cs="Times New Roman"/>
        </w:rPr>
        <w:br/>
        <w:t xml:space="preserve">i wysokości wpłat do pracowniczych planów kapitałowych jeszcze nie wykonano. </w:t>
      </w:r>
    </w:p>
    <w:p w14:paraId="5FC6CC22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 xml:space="preserve">W przypadku zmiany, o której mowa w </w:t>
      </w:r>
      <w:r>
        <w:rPr>
          <w:rFonts w:ascii="Times New Roman" w:hAnsi="Times New Roman" w:cs="Times New Roman"/>
        </w:rPr>
        <w:t>ust. 5 pkt  3</w:t>
      </w:r>
      <w:r w:rsidRPr="001D5FB6">
        <w:rPr>
          <w:rFonts w:ascii="Times New Roman" w:hAnsi="Times New Roman" w:cs="Times New Roman"/>
        </w:rPr>
        <w:t>)</w:t>
      </w:r>
      <w:r w:rsidR="000E7ECF">
        <w:rPr>
          <w:rFonts w:ascii="Times New Roman" w:hAnsi="Times New Roman" w:cs="Times New Roman"/>
        </w:rPr>
        <w:t xml:space="preserve"> lit. c)</w:t>
      </w:r>
      <w:r w:rsidRPr="001D5FB6">
        <w:rPr>
          <w:rFonts w:ascii="Times New Roman" w:hAnsi="Times New Roman" w:cs="Times New Roman"/>
        </w:rPr>
        <w:t xml:space="preserve"> wartość netto wynagrodzenia Wykonawcy nie zmieni się, a określona w aneksie wartość brutto wynagrodzenia zostanie wyliczona na podstawie nowych przepisów.</w:t>
      </w:r>
    </w:p>
    <w:p w14:paraId="68922963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>W przypadk</w:t>
      </w:r>
      <w:r w:rsidR="000E7ECF">
        <w:rPr>
          <w:rFonts w:ascii="Times New Roman" w:hAnsi="Times New Roman" w:cs="Times New Roman"/>
        </w:rPr>
        <w:t>u zmiany, o której mowa w ust. 5 pkt  3</w:t>
      </w:r>
      <w:r w:rsidRPr="001D5FB6">
        <w:rPr>
          <w:rFonts w:ascii="Times New Roman" w:hAnsi="Times New Roman" w:cs="Times New Roman"/>
        </w:rPr>
        <w:t>)</w:t>
      </w:r>
      <w:r w:rsidR="000E7ECF">
        <w:rPr>
          <w:rFonts w:ascii="Times New Roman" w:hAnsi="Times New Roman" w:cs="Times New Roman"/>
        </w:rPr>
        <w:t xml:space="preserve"> lit. d)</w:t>
      </w:r>
      <w:r w:rsidRPr="001D5FB6">
        <w:rPr>
          <w:rFonts w:ascii="Times New Roman" w:hAnsi="Times New Roman" w:cs="Times New Roman"/>
        </w:rPr>
        <w:t xml:space="preserve"> wynagrodzenie Wykonawcy ulegnie zmianie w cenie brutto o zweryfikowaną przez Zamawiającego wartość (procentowo) sumy wzrostu kosztów Wykonawcy zamówienia publicznego wynikających z podwyższenia wynagrodzeń poszczególnych pracowników biorących udział w realizac</w:t>
      </w:r>
      <w:r w:rsidR="00635C13">
        <w:rPr>
          <w:rFonts w:ascii="Times New Roman" w:hAnsi="Times New Roman" w:cs="Times New Roman"/>
        </w:rPr>
        <w:t xml:space="preserve">ji pozostającej do wykonania - </w:t>
      </w:r>
      <w:r w:rsidRPr="001D5FB6">
        <w:rPr>
          <w:rFonts w:ascii="Times New Roman" w:hAnsi="Times New Roman" w:cs="Times New Roman"/>
        </w:rPr>
        <w:t xml:space="preserve">w momencie wejścia w życie zmiany - części zamówienia, do wysokości wynagrodzenia minimalnego obowiązującej po zmianie przepisów lub jej odpowiedniej </w:t>
      </w:r>
      <w:r w:rsidR="0067528C">
        <w:rPr>
          <w:rFonts w:ascii="Times New Roman" w:hAnsi="Times New Roman" w:cs="Times New Roman"/>
        </w:rPr>
        <w:t xml:space="preserve">części, </w:t>
      </w:r>
      <w:r w:rsidRPr="001D5FB6">
        <w:rPr>
          <w:rFonts w:ascii="Times New Roman" w:hAnsi="Times New Roman" w:cs="Times New Roman"/>
        </w:rPr>
        <w:t xml:space="preserve">w przypadku osób zatrudnionych </w:t>
      </w:r>
      <w:r w:rsidR="0067528C">
        <w:rPr>
          <w:rFonts w:ascii="Times New Roman" w:hAnsi="Times New Roman" w:cs="Times New Roman"/>
        </w:rPr>
        <w:br/>
      </w:r>
      <w:r w:rsidRPr="001D5FB6">
        <w:rPr>
          <w:rFonts w:ascii="Times New Roman" w:hAnsi="Times New Roman" w:cs="Times New Roman"/>
        </w:rPr>
        <w:t>w wymiarze niższym niż pełen etat.</w:t>
      </w:r>
    </w:p>
    <w:p w14:paraId="4A4AB087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>W przypadku zmiany, o której m</w:t>
      </w:r>
      <w:r w:rsidR="000E7ECF">
        <w:rPr>
          <w:rFonts w:ascii="Times New Roman" w:hAnsi="Times New Roman" w:cs="Times New Roman"/>
        </w:rPr>
        <w:t>owa w ust. 5</w:t>
      </w:r>
      <w:r w:rsidRPr="001D5FB6">
        <w:rPr>
          <w:rFonts w:ascii="Times New Roman" w:hAnsi="Times New Roman" w:cs="Times New Roman"/>
        </w:rPr>
        <w:t xml:space="preserve"> pkt  3)</w:t>
      </w:r>
      <w:r w:rsidR="000E7ECF">
        <w:rPr>
          <w:rFonts w:ascii="Times New Roman" w:hAnsi="Times New Roman" w:cs="Times New Roman"/>
        </w:rPr>
        <w:t xml:space="preserve"> lit. e)</w:t>
      </w:r>
      <w:r w:rsidRPr="001D5FB6">
        <w:rPr>
          <w:rFonts w:ascii="Times New Roman" w:hAnsi="Times New Roman" w:cs="Times New Roman"/>
        </w:rPr>
        <w:t xml:space="preserve"> wynagrodzenie brutto Wykonawcy ulegnie zmianie o zweryfikowaną przez Zamawiającego wartość (procentowo) wzrostu kosztów Wykonawcy oraz drugiej strony umowy o pracę lub innej umowy cywilnoprawnej łączącej </w:t>
      </w:r>
      <w:r w:rsidRPr="001D5FB6">
        <w:rPr>
          <w:rFonts w:ascii="Times New Roman" w:hAnsi="Times New Roman" w:cs="Times New Roman"/>
        </w:rPr>
        <w:lastRenderedPageBreak/>
        <w:t xml:space="preserve">Wykonawcę z osobą fizyczną nieprowadzącą działalności gospodarczej, wynikających </w:t>
      </w:r>
      <w:r w:rsidRPr="001D5FB6">
        <w:rPr>
          <w:rFonts w:ascii="Times New Roman" w:hAnsi="Times New Roman" w:cs="Times New Roman"/>
        </w:rPr>
        <w:br/>
        <w:t>z konieczności odprowadzenia dodatkowych składek od wynagrodzeń osób zatrudnionych na umowę o pracę lub na podstawie innej umowy cywilnoprawnej zawartej przez Wykonawcę z osobą fizyczną nieprowadzącą działalności gospodarczej, a biorących udział w realizacji pozostającej do wykonania - w momencie wejścia  w życie zmiany - części zamówienia, przy założeniu braku zmiany wynagrodzenia netto tych osób.</w:t>
      </w:r>
    </w:p>
    <w:p w14:paraId="2E6304A9" w14:textId="77777777" w:rsidR="001D5FB6" w:rsidRPr="001D5FB6" w:rsidRDefault="001D5FB6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5FB6">
        <w:rPr>
          <w:rFonts w:ascii="Times New Roman" w:hAnsi="Times New Roman" w:cs="Times New Roman"/>
        </w:rPr>
        <w:t>W przypadku zmia</w:t>
      </w:r>
      <w:r w:rsidR="000E7ECF">
        <w:rPr>
          <w:rFonts w:ascii="Times New Roman" w:hAnsi="Times New Roman" w:cs="Times New Roman"/>
        </w:rPr>
        <w:t>ny, o której mowa w ust. 1 pkt 3</w:t>
      </w:r>
      <w:r w:rsidRPr="001D5FB6">
        <w:rPr>
          <w:rFonts w:ascii="Times New Roman" w:hAnsi="Times New Roman" w:cs="Times New Roman"/>
        </w:rPr>
        <w:t>)</w:t>
      </w:r>
      <w:r w:rsidR="000E7ECF">
        <w:rPr>
          <w:rFonts w:ascii="Times New Roman" w:hAnsi="Times New Roman" w:cs="Times New Roman"/>
        </w:rPr>
        <w:t xml:space="preserve"> lit. f)</w:t>
      </w:r>
      <w:r w:rsidRPr="001D5FB6">
        <w:rPr>
          <w:rFonts w:ascii="Times New Roman" w:hAnsi="Times New Roman" w:cs="Times New Roman"/>
        </w:rPr>
        <w:t xml:space="preserve"> wynagrodzenie brutto Wykonawcy ulegnie zmianie o zweryfikowaną przez Zamawiającego wartość (procentowo) wzrostu kosztów Wykonawcy wynikającej z konieczności odprowadzenia dodatkowych wpłat oraz drugiej strony umowy o pracę biorących udział w realizacji pozostałej do wykonania – w momencie wejścia </w:t>
      </w:r>
      <w:r w:rsidRPr="001D5FB6">
        <w:rPr>
          <w:rFonts w:ascii="Times New Roman" w:hAnsi="Times New Roman" w:cs="Times New Roman"/>
        </w:rPr>
        <w:br/>
        <w:t>w życie zmiany –  części zamówienia przy założeniu braku zmiany wynagrodzenia netto tych osób.</w:t>
      </w:r>
    </w:p>
    <w:p w14:paraId="27B6842A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powyżs</w:t>
      </w:r>
      <w:r w:rsidR="00AA5305">
        <w:rPr>
          <w:rFonts w:ascii="Times New Roman" w:hAnsi="Times New Roman" w:cs="Times New Roman"/>
        </w:rPr>
        <w:t xml:space="preserve">ze zmiany umowy </w:t>
      </w:r>
      <w:r>
        <w:rPr>
          <w:rFonts w:ascii="Times New Roman" w:hAnsi="Times New Roman" w:cs="Times New Roman"/>
        </w:rPr>
        <w:t xml:space="preserve">stanowią katalog zmian, na które Zamawiający może wyrazić zgodę. Nie stanowią jednocześnie zobowiązania do wyrażenia takiej zgody i nie rodzą żadnego roszczenia w stosunku do Zamawiającego. </w:t>
      </w:r>
    </w:p>
    <w:p w14:paraId="1FF8FEA6" w14:textId="77777777" w:rsidR="00F41E30" w:rsidRDefault="00F41E30" w:rsidP="003F70B8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Warunkiem dokonania zmian, o których mowa powyżej, jest złożenie wniosku przez stronę inicjującą zmianę zawierającego:</w:t>
      </w:r>
    </w:p>
    <w:p w14:paraId="2E4DF368" w14:textId="77777777" w:rsidR="00F41E30" w:rsidRDefault="004D69DB" w:rsidP="003F70B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41E30">
        <w:rPr>
          <w:rFonts w:ascii="Times New Roman" w:hAnsi="Times New Roman" w:cs="Times New Roman"/>
        </w:rPr>
        <w:t>pis propozycji zmiany;</w:t>
      </w:r>
    </w:p>
    <w:p w14:paraId="7F7FB318" w14:textId="77777777" w:rsidR="00F41E30" w:rsidRDefault="004D69DB" w:rsidP="003F70B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F41E30">
        <w:rPr>
          <w:rFonts w:ascii="Times New Roman" w:hAnsi="Times New Roman" w:cs="Times New Roman"/>
        </w:rPr>
        <w:t>zasadnienie zmiany;</w:t>
      </w:r>
    </w:p>
    <w:p w14:paraId="6106A983" w14:textId="77777777" w:rsidR="00F41E30" w:rsidRDefault="004D69DB" w:rsidP="003F70B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41E30">
        <w:rPr>
          <w:rFonts w:ascii="Times New Roman" w:hAnsi="Times New Roman" w:cs="Times New Roman"/>
        </w:rPr>
        <w:t>bliczenie kosztów zmiany zg</w:t>
      </w:r>
      <w:r w:rsidR="00AA5305">
        <w:rPr>
          <w:rFonts w:ascii="Times New Roman" w:hAnsi="Times New Roman" w:cs="Times New Roman"/>
        </w:rPr>
        <w:t>odnie z zasadami określonymi w U</w:t>
      </w:r>
      <w:r w:rsidR="00F41E30">
        <w:rPr>
          <w:rFonts w:ascii="Times New Roman" w:hAnsi="Times New Roman" w:cs="Times New Roman"/>
        </w:rPr>
        <w:t>mowie, jeżeli zmiana będzie miała wpływ na wynagrodzenie Wykonawcy;</w:t>
      </w:r>
    </w:p>
    <w:p w14:paraId="57A1E1ED" w14:textId="77777777" w:rsidR="00F41E30" w:rsidRDefault="004D69DB" w:rsidP="003F70B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F41E30">
        <w:rPr>
          <w:rFonts w:ascii="Times New Roman" w:hAnsi="Times New Roman" w:cs="Times New Roman"/>
        </w:rPr>
        <w:t>pis wpł</w:t>
      </w:r>
      <w:r w:rsidR="00AA5305">
        <w:rPr>
          <w:rFonts w:ascii="Times New Roman" w:hAnsi="Times New Roman" w:cs="Times New Roman"/>
        </w:rPr>
        <w:t>ywu zmiany na termin wykonania U</w:t>
      </w:r>
      <w:r w:rsidR="00F41E30">
        <w:rPr>
          <w:rFonts w:ascii="Times New Roman" w:hAnsi="Times New Roman" w:cs="Times New Roman"/>
        </w:rPr>
        <w:t>mowy.</w:t>
      </w:r>
    </w:p>
    <w:p w14:paraId="78652B0B" w14:textId="77777777" w:rsidR="00AE2102" w:rsidRPr="00AE2102" w:rsidRDefault="00AE2102" w:rsidP="00AE21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313F0E" w14:textId="77777777" w:rsidR="00AE2102" w:rsidRDefault="00AE2102" w:rsidP="00AE2102">
      <w:pPr>
        <w:tabs>
          <w:tab w:val="left" w:pos="426"/>
        </w:tabs>
        <w:autoSpaceDN w:val="0"/>
        <w:spacing w:after="0"/>
        <w:ind w:right="24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§1</w:t>
      </w:r>
      <w:r w:rsidR="008539DA"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5</w:t>
      </w:r>
    </w:p>
    <w:p w14:paraId="684CD1E0" w14:textId="77777777" w:rsidR="007B6462" w:rsidRDefault="007B6462" w:rsidP="00AE2102">
      <w:pPr>
        <w:tabs>
          <w:tab w:val="left" w:pos="426"/>
        </w:tabs>
        <w:autoSpaceDN w:val="0"/>
        <w:spacing w:after="0"/>
        <w:ind w:right="24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Dodatkowe roboty budowlane/usługi</w:t>
      </w:r>
    </w:p>
    <w:p w14:paraId="661C7DC0" w14:textId="77777777" w:rsidR="007B6462" w:rsidRDefault="007B6462" w:rsidP="003F70B8">
      <w:pPr>
        <w:pStyle w:val="Akapitzlist"/>
        <w:numPr>
          <w:ilvl w:val="1"/>
          <w:numId w:val="4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przewiduje możliwość udzielenia usług/robót dodatkowych tylko w przypadku spełnienia warunków określonych w art. 455 ust. 1 pkt 3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6E1126DC" w14:textId="77777777" w:rsidR="007B6462" w:rsidRDefault="007B6462" w:rsidP="003F70B8">
      <w:pPr>
        <w:pStyle w:val="Akapitzlist"/>
        <w:numPr>
          <w:ilvl w:val="1"/>
          <w:numId w:val="4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wystąpienia konieczności wykonania dodatkowych usług/robót budowlanych, Wykonawca będzie zobowiązany poinformować Zamawiającego w formie pisemnej </w:t>
      </w:r>
      <w:r>
        <w:rPr>
          <w:rFonts w:ascii="Times New Roman" w:hAnsi="Times New Roman" w:cs="Times New Roman"/>
        </w:rPr>
        <w:br/>
        <w:t>o konieczności ich wykonania.</w:t>
      </w:r>
    </w:p>
    <w:p w14:paraId="230CA648" w14:textId="77777777" w:rsidR="007B6462" w:rsidRDefault="007B6462" w:rsidP="003F70B8">
      <w:pPr>
        <w:pStyle w:val="Akapitzlist"/>
        <w:numPr>
          <w:ilvl w:val="1"/>
          <w:numId w:val="4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stwierdzenia przez Inspektora nadzoru konieczności wykonania dodatkowych usług i/lub robót budowlanych, o których mowa w ust. 1 i wyrażenia zgody przez Zamawiającego, Strony przy udziale Kierownika budowy i Inspektora nadzoru spiszą protokół konieczności zawierający uzgodnienia stron dotyczące zakresu i warunków wykonania dodatkowych usług i/lub robót budowlanych. Po podpisaniu protokołu konieczności Wykonawca niezwłocznie przedstawi Zamawiającemu kosztorys wykonania robót/usług dodatkowych, przy czym wzrost ceny przy każdej kolejnej zmianie nie może przekraczać 50% wartości pierwotnej umowy i kosztorys będzie wymagał akceptacji Zamawiającego.</w:t>
      </w:r>
    </w:p>
    <w:p w14:paraId="3753E269" w14:textId="77777777" w:rsidR="00514A3B" w:rsidRDefault="007B6462" w:rsidP="008A1160">
      <w:pPr>
        <w:pStyle w:val="Akapitzlist"/>
        <w:numPr>
          <w:ilvl w:val="1"/>
          <w:numId w:val="4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41E30">
        <w:rPr>
          <w:rFonts w:ascii="Times New Roman" w:hAnsi="Times New Roman" w:cs="Times New Roman"/>
        </w:rPr>
        <w:t>Realizac</w:t>
      </w:r>
      <w:r>
        <w:rPr>
          <w:rFonts w:ascii="Times New Roman" w:hAnsi="Times New Roman" w:cs="Times New Roman"/>
        </w:rPr>
        <w:t>ja</w:t>
      </w:r>
      <w:r w:rsidRPr="00F41E30">
        <w:rPr>
          <w:rFonts w:ascii="Times New Roman" w:hAnsi="Times New Roman" w:cs="Times New Roman"/>
        </w:rPr>
        <w:t xml:space="preserve"> dodatkowych usług i/lub robót budowlanych może nastąpić po dokonaniu zmiany niniejszej umowy w formie aneksu podpisanego przez Strony umowy.</w:t>
      </w:r>
    </w:p>
    <w:p w14:paraId="2821B036" w14:textId="77777777" w:rsidR="008A1160" w:rsidRPr="008A1160" w:rsidRDefault="008A1160" w:rsidP="008A116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F71C7D5" w14:textId="77777777" w:rsidR="007B6462" w:rsidRDefault="007B6462" w:rsidP="007B646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§16</w:t>
      </w:r>
    </w:p>
    <w:p w14:paraId="3B0C0368" w14:textId="77777777" w:rsidR="007B6462" w:rsidRDefault="007B6462" w:rsidP="007B646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Prawa autorskie</w:t>
      </w:r>
    </w:p>
    <w:p w14:paraId="56EB7C21" w14:textId="77777777" w:rsidR="007B6462" w:rsidRDefault="007B6462" w:rsidP="003F70B8">
      <w:pPr>
        <w:pStyle w:val="Akapitzlist"/>
        <w:numPr>
          <w:ilvl w:val="3"/>
          <w:numId w:val="39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przenosi na Zamawiającego, w ramach wynagrodzenia określonego w §5 ust. 1 niniejszej Umowy, autorskie prawa majątkowe do utworów w rozumieniu ustawy z 4 lutego 1994 r. </w:t>
      </w:r>
      <w:r w:rsidR="0067528C"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t>o prawie autorskim i prawach pokrewnych, powstałych w wyniku wykonania niniejszej Umowy.</w:t>
      </w:r>
    </w:p>
    <w:p w14:paraId="2305E58B" w14:textId="77777777" w:rsidR="007B6462" w:rsidRDefault="007B6462" w:rsidP="003F70B8">
      <w:pPr>
        <w:pStyle w:val="Akapitzlist"/>
        <w:numPr>
          <w:ilvl w:val="3"/>
          <w:numId w:val="39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nabywa wyłączne nieograniczone autorskie prawa majątkowe do korzystania </w:t>
      </w:r>
      <w:r>
        <w:rPr>
          <w:rFonts w:ascii="Times New Roman" w:hAnsi="Times New Roman" w:cs="Times New Roman"/>
          <w:bCs/>
        </w:rPr>
        <w:br/>
        <w:t>i rozporządzania utworami w całości lub fragmentach, bez ograniczeń przestrzennych, samodzielnie lub z innymi dziełami (utworami), w kraju i za granicą, na cały czas trwania ochrony praw majątkowych, na wszystkich polach eksploatacji, a w szczególności:</w:t>
      </w:r>
    </w:p>
    <w:p w14:paraId="3443BA06" w14:textId="77777777" w:rsidR="007B6462" w:rsidRDefault="007B6462" w:rsidP="003F70B8">
      <w:pPr>
        <w:pStyle w:val="Akapitzlist"/>
        <w:numPr>
          <w:ilvl w:val="4"/>
          <w:numId w:val="47"/>
        </w:numPr>
        <w:tabs>
          <w:tab w:val="clear" w:pos="2160"/>
          <w:tab w:val="num" w:pos="567"/>
        </w:tabs>
        <w:spacing w:after="0" w:line="240" w:lineRule="auto"/>
        <w:ind w:left="568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zakresie utrwalania i zwielokrotniania utworu – wytwarzanie egzemplarzy utworu, w całości lub części, bez ograniczeń ilościowych, dowolną znaną w dacie zawierania umowy techniką;</w:t>
      </w:r>
    </w:p>
    <w:p w14:paraId="25443852" w14:textId="77777777" w:rsidR="007B6462" w:rsidRDefault="007B6462" w:rsidP="003F70B8">
      <w:pPr>
        <w:pStyle w:val="Akapitzlist"/>
        <w:numPr>
          <w:ilvl w:val="4"/>
          <w:numId w:val="47"/>
        </w:numPr>
        <w:tabs>
          <w:tab w:val="clear" w:pos="2160"/>
          <w:tab w:val="num" w:pos="567"/>
        </w:tabs>
        <w:spacing w:after="0" w:line="240" w:lineRule="auto"/>
        <w:ind w:left="568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zakresie obrotu oryginałem lub egzemplarzami, na których utrwalono – wprowadzenie do obrotu, użyczenie lub najem oryginały lub egzemplarzy;</w:t>
      </w:r>
    </w:p>
    <w:p w14:paraId="453167D9" w14:textId="77777777" w:rsidR="007B6462" w:rsidRDefault="007B6462" w:rsidP="003F70B8">
      <w:pPr>
        <w:pStyle w:val="Akapitzlist"/>
        <w:numPr>
          <w:ilvl w:val="4"/>
          <w:numId w:val="47"/>
        </w:numPr>
        <w:tabs>
          <w:tab w:val="clear" w:pos="2160"/>
          <w:tab w:val="num" w:pos="567"/>
        </w:tabs>
        <w:spacing w:after="0" w:line="240" w:lineRule="auto"/>
        <w:ind w:left="568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rozpowszechnianie utworu – publiczne prezentowanie lub odtwarzanie, wyświetlanie  w całości lub części, bez ograniczeń ilościowych, dowolną znaną w dacie Umowy  techniką ( w tym techniką drukarską, w pamięci komputera, pamięci typu </w:t>
      </w:r>
      <w:proofErr w:type="spellStart"/>
      <w:r>
        <w:rPr>
          <w:rFonts w:ascii="Times New Roman" w:hAnsi="Times New Roman" w:cs="Times New Roman"/>
          <w:bCs/>
        </w:rPr>
        <w:t>flash</w:t>
      </w:r>
      <w:proofErr w:type="spellEnd"/>
      <w:r>
        <w:rPr>
          <w:rFonts w:ascii="Times New Roman" w:hAnsi="Times New Roman" w:cs="Times New Roman"/>
          <w:bCs/>
        </w:rPr>
        <w:t>, zapisu cyfrowego, magnetycznego, w sieciach multimedialnych w tym typu Internet lub Intranet), a także publiczne udostępnienie utworu w taki sposób, aby każdy mógł mieć do niego dostęp w miejscu i czasie przez siebie wybranym;</w:t>
      </w:r>
    </w:p>
    <w:p w14:paraId="1369C34E" w14:textId="77777777" w:rsidR="007B6462" w:rsidRDefault="007B6462" w:rsidP="003F70B8">
      <w:pPr>
        <w:pStyle w:val="Akapitzlist"/>
        <w:numPr>
          <w:ilvl w:val="4"/>
          <w:numId w:val="47"/>
        </w:numPr>
        <w:tabs>
          <w:tab w:val="clear" w:pos="2160"/>
          <w:tab w:val="num" w:pos="567"/>
        </w:tabs>
        <w:spacing w:after="0" w:line="240" w:lineRule="auto"/>
        <w:ind w:left="568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korzystanie poprzez nanoszenie zmian (bez ograniczeń);</w:t>
      </w:r>
    </w:p>
    <w:p w14:paraId="5B764826" w14:textId="77777777" w:rsidR="007B6462" w:rsidRDefault="007B6462" w:rsidP="003F70B8">
      <w:pPr>
        <w:pStyle w:val="Akapitzlist"/>
        <w:numPr>
          <w:ilvl w:val="4"/>
          <w:numId w:val="47"/>
        </w:numPr>
        <w:tabs>
          <w:tab w:val="clear" w:pos="2160"/>
          <w:tab w:val="num" w:pos="567"/>
        </w:tabs>
        <w:spacing w:after="0" w:line="240" w:lineRule="auto"/>
        <w:ind w:left="568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udostępnienie odpowiednim organom na potrzeby wydania lub zmiany decyzji administracyjnych lub na potrzeby kontroli, a także innym podmiotom w razie konieczności powierzenia im wykonania przedmiotu umowy lub usunięcia usterek i wad.</w:t>
      </w:r>
    </w:p>
    <w:p w14:paraId="63BAB836" w14:textId="77777777" w:rsidR="007B6462" w:rsidRDefault="007B6462" w:rsidP="003F70B8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Przeniesienie autorskich praw majątkowych następuje z dniem podpisania przez upoważnionych przedstawicieli Zamawiającego i Wykonawcy protokołu przekazania dokumentacji projekt</w:t>
      </w:r>
      <w:r w:rsidR="00F050F9">
        <w:rPr>
          <w:rFonts w:ascii="Times New Roman" w:hAnsi="Times New Roman" w:cs="Times New Roman"/>
          <w:bCs/>
        </w:rPr>
        <w:t xml:space="preserve">owej, </w:t>
      </w:r>
      <w:r w:rsidR="00F050F9">
        <w:rPr>
          <w:rFonts w:ascii="Times New Roman" w:hAnsi="Times New Roman" w:cs="Times New Roman"/>
          <w:bCs/>
        </w:rPr>
        <w:br/>
        <w:t>o której mowa w §1 ust. 4</w:t>
      </w:r>
      <w:r>
        <w:rPr>
          <w:rFonts w:ascii="Times New Roman" w:hAnsi="Times New Roman" w:cs="Times New Roman"/>
          <w:bCs/>
        </w:rPr>
        <w:t xml:space="preserve"> pkt 1)</w:t>
      </w:r>
      <w:r w:rsidR="00F050F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</w:p>
    <w:p w14:paraId="0D39EABA" w14:textId="77777777" w:rsidR="007B6462" w:rsidRDefault="007B6462" w:rsidP="003F70B8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oświadcza, że dokumentacja projektowa oraz dokumentacja powykonawcza nie narusza praw autorskich osób trzecich – dla korzystania i rozporządzania, a także dla eksploatacji </w:t>
      </w:r>
      <w:r w:rsidR="00E22273"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t xml:space="preserve">i wprowadzania zmian do utworów powstałych w 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 tego tytułu. </w:t>
      </w:r>
    </w:p>
    <w:p w14:paraId="01EEA5C2" w14:textId="77777777" w:rsidR="007B6462" w:rsidRDefault="007B6462" w:rsidP="003F70B8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Decyzja o zakresie, sposobie, warunkach korzystania z utworów należy do wyłącznej kompetencji Zamawiającego.</w:t>
      </w:r>
    </w:p>
    <w:p w14:paraId="3B59C231" w14:textId="77777777" w:rsidR="00E22273" w:rsidRDefault="00E22273" w:rsidP="00E86418">
      <w:pPr>
        <w:tabs>
          <w:tab w:val="left" w:pos="426"/>
        </w:tabs>
        <w:autoSpaceDN w:val="0"/>
        <w:spacing w:after="0"/>
        <w:ind w:right="24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</w:pPr>
    </w:p>
    <w:p w14:paraId="7D7BACEA" w14:textId="77777777" w:rsidR="007B6462" w:rsidRDefault="002154FC" w:rsidP="00E86418">
      <w:pPr>
        <w:tabs>
          <w:tab w:val="left" w:pos="426"/>
        </w:tabs>
        <w:autoSpaceDN w:val="0"/>
        <w:spacing w:after="0"/>
        <w:ind w:right="24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§17</w:t>
      </w:r>
    </w:p>
    <w:p w14:paraId="0CA5790F" w14:textId="77777777" w:rsidR="00E86418" w:rsidRDefault="00E86418" w:rsidP="00E86418">
      <w:pPr>
        <w:tabs>
          <w:tab w:val="left" w:pos="426"/>
        </w:tabs>
        <w:autoSpaceDN w:val="0"/>
        <w:spacing w:after="0"/>
        <w:ind w:right="24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Klauzul</w:t>
      </w:r>
      <w:r w:rsidR="00BC2BEE"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a</w:t>
      </w:r>
      <w:r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 xml:space="preserve"> waloryzacyjn</w:t>
      </w:r>
      <w:r w:rsidR="00BC2BEE">
        <w:rPr>
          <w:rFonts w:ascii="Times New Roman" w:eastAsia="Times New Roman" w:hAnsi="Times New Roman" w:cs="Times New Roman"/>
          <w:b/>
          <w:color w:val="000000"/>
          <w:kern w:val="3"/>
          <w:shd w:val="clear" w:color="auto" w:fill="FFFFFF"/>
          <w:lang w:eastAsia="pl-PL"/>
        </w:rPr>
        <w:t>a</w:t>
      </w:r>
    </w:p>
    <w:p w14:paraId="4321E53A" w14:textId="77777777" w:rsidR="0079662C" w:rsidRPr="00BC580A" w:rsidRDefault="0079662C" w:rsidP="003F70B8">
      <w:pPr>
        <w:pStyle w:val="Akapitzlist"/>
        <w:numPr>
          <w:ilvl w:val="0"/>
          <w:numId w:val="57"/>
        </w:numPr>
        <w:tabs>
          <w:tab w:val="left" w:pos="284"/>
        </w:tabs>
        <w:autoSpaceDN w:val="0"/>
        <w:spacing w:after="0" w:line="240" w:lineRule="auto"/>
        <w:ind w:left="284" w:right="-2" w:hanging="284"/>
        <w:jc w:val="both"/>
        <w:textAlignment w:val="baseline"/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</w:pPr>
      <w:r w:rsidRPr="00BC580A">
        <w:rPr>
          <w:rFonts w:ascii="Times New Roman" w:hAnsi="Times New Roman" w:cs="Times New Roman"/>
        </w:rPr>
        <w:t xml:space="preserve">Każda ze Stron Umowy, zgodnie z art. 439 ust. 1 ustawy </w:t>
      </w:r>
      <w:proofErr w:type="spellStart"/>
      <w:r w:rsidRPr="00BC580A">
        <w:rPr>
          <w:rFonts w:ascii="Times New Roman" w:hAnsi="Times New Roman" w:cs="Times New Roman"/>
        </w:rPr>
        <w:t>Pzp</w:t>
      </w:r>
      <w:proofErr w:type="spellEnd"/>
      <w:r w:rsidRPr="00BC580A">
        <w:rPr>
          <w:rFonts w:ascii="Times New Roman" w:hAnsi="Times New Roman" w:cs="Times New Roman"/>
        </w:rPr>
        <w:t xml:space="preserve">, jest uprawniona do żądania zmiany wysokości wynagrodzenia Wykonawcy, gdy miesięczny wskaźnik wzrostu cen produkcji budowlano-montażowej, ogłoszony w ostatnim komunikacie Prezesa Głównego Urzędu Statystycznego poprzedzającym wniosek o waloryzację, </w:t>
      </w:r>
      <w:r w:rsidR="0067528C">
        <w:rPr>
          <w:rFonts w:ascii="Times New Roman" w:hAnsi="Times New Roman" w:cs="Times New Roman"/>
        </w:rPr>
        <w:t xml:space="preserve">wzrośnie/spadnie o co najmniej </w:t>
      </w:r>
      <w:r w:rsidRPr="00BC580A">
        <w:rPr>
          <w:rFonts w:ascii="Times New Roman" w:hAnsi="Times New Roman" w:cs="Times New Roman"/>
        </w:rPr>
        <w:t>5 punktów % względem wysokości tego wskaźnika za miesiąc poprzedzający miesiąc zawarcia Umowy.</w:t>
      </w:r>
    </w:p>
    <w:p w14:paraId="0663C56E" w14:textId="77777777" w:rsidR="0079662C" w:rsidRPr="00BC580A" w:rsidRDefault="0079662C" w:rsidP="003F70B8">
      <w:pPr>
        <w:pStyle w:val="Akapitzlist"/>
        <w:numPr>
          <w:ilvl w:val="0"/>
          <w:numId w:val="57"/>
        </w:numPr>
        <w:tabs>
          <w:tab w:val="left" w:pos="426"/>
        </w:tabs>
        <w:autoSpaceDN w:val="0"/>
        <w:spacing w:after="0" w:line="240" w:lineRule="auto"/>
        <w:ind w:left="284" w:right="-2" w:hanging="284"/>
        <w:jc w:val="both"/>
        <w:textAlignment w:val="baseline"/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</w:pPr>
      <w:r>
        <w:rPr>
          <w:rFonts w:ascii="Times New Roman" w:hAnsi="Times New Roman" w:cs="Times New Roman"/>
        </w:rPr>
        <w:t xml:space="preserve">Złożenie wniosku o waloryzację wynagrodzenia dopuszczalne jest nie wcześniej niż po upływie </w:t>
      </w:r>
      <w:r w:rsidR="003F2B4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6 miesięcy od dnia zawarcia Umowy. Po dokonaniu pierwszej waloryzacji – kolejne wnioski </w:t>
      </w:r>
      <w:r w:rsidR="003F2B4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o waloryzację wysokości wynagrodzenia składać można co 3 miesiące</w:t>
      </w:r>
      <w:r w:rsidR="00A46C09">
        <w:rPr>
          <w:rFonts w:ascii="Times New Roman" w:hAnsi="Times New Roman" w:cs="Times New Roman"/>
        </w:rPr>
        <w:t>.</w:t>
      </w:r>
    </w:p>
    <w:p w14:paraId="3C99BAE4" w14:textId="77777777" w:rsidR="0079662C" w:rsidRPr="00BC580A" w:rsidRDefault="0079662C" w:rsidP="003F70B8">
      <w:pPr>
        <w:pStyle w:val="Akapitzlist"/>
        <w:numPr>
          <w:ilvl w:val="0"/>
          <w:numId w:val="57"/>
        </w:numPr>
        <w:tabs>
          <w:tab w:val="left" w:pos="426"/>
        </w:tabs>
        <w:autoSpaceDN w:val="0"/>
        <w:spacing w:after="0" w:line="240" w:lineRule="auto"/>
        <w:ind w:left="284" w:right="-2" w:hanging="284"/>
        <w:jc w:val="both"/>
        <w:textAlignment w:val="baseline"/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</w:pPr>
      <w:r w:rsidRPr="00BC580A">
        <w:rPr>
          <w:rFonts w:ascii="Times New Roman" w:hAnsi="Times New Roman" w:cs="Times New Roman"/>
        </w:rPr>
        <w:t>Waloryzacja nie dotyczy wynagrodzenia za prace wykonane przed datą złożenia wniosku.</w:t>
      </w:r>
    </w:p>
    <w:p w14:paraId="70A3A3ED" w14:textId="77777777" w:rsidR="0079662C" w:rsidRPr="00BC580A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color w:val="000000"/>
          <w:sz w:val="22"/>
          <w:szCs w:val="22"/>
        </w:rPr>
        <w:t>Jeżeli zawarcie Umowy nastąpiło po 180 dniach od upływu terminu składania ofert, początkowym terminem ustalenia zmiany wysokości wynagrodzenia jest dzień otwarcia ofert.</w:t>
      </w:r>
    </w:p>
    <w:p w14:paraId="50D4B8E7" w14:textId="77777777" w:rsidR="0079662C" w:rsidRPr="00BC580A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color w:val="000000"/>
          <w:sz w:val="22"/>
          <w:szCs w:val="22"/>
        </w:rPr>
        <w:t xml:space="preserve">Strona zainteresowana waloryzacją składa drugiej Stronie wniosek o dokonanie waloryzacji wynagrodzenia wraz z uzasadnieniem wskazującym wysokość wskaźnika oraz przedmiot </w:t>
      </w:r>
      <w:r w:rsidRPr="00BC580A">
        <w:rPr>
          <w:color w:val="000000"/>
          <w:sz w:val="22"/>
          <w:szCs w:val="22"/>
        </w:rPr>
        <w:br/>
        <w:t>i wartość robót podlegających waloryzacji (niewykonanych do dnia złożenia wniosku).</w:t>
      </w:r>
    </w:p>
    <w:p w14:paraId="0BC64EDD" w14:textId="77777777" w:rsidR="0079662C" w:rsidRPr="00BC580A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sz w:val="22"/>
          <w:szCs w:val="22"/>
        </w:rPr>
        <w:t>Waloryzacja wynagrodzenia może nastąpić pod warunkiem, że zmiana cen związanych z realizacją zamówienia ma rzeczywisty wpływ na koszt wykonania Umowy</w:t>
      </w:r>
      <w:r w:rsidRPr="00BC580A">
        <w:rPr>
          <w:color w:val="000000"/>
          <w:sz w:val="22"/>
          <w:szCs w:val="22"/>
        </w:rPr>
        <w:t>.</w:t>
      </w:r>
    </w:p>
    <w:p w14:paraId="51CC18B3" w14:textId="77777777" w:rsidR="0079662C" w:rsidRPr="00BC580A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color w:val="000000"/>
          <w:sz w:val="22"/>
          <w:szCs w:val="22"/>
        </w:rPr>
        <w:t xml:space="preserve">W przypadku wzrostu/spadku wskaźnika GUS w sposób określony w ust. 1, waloryzacja będzie polegała na wzroście/obniżeniu wynagrodzenia za prace pozostałe do wykonania po dniu złożenia wniosku o 2,5%, jednak nie więcej niż 2% wynagrodzenia umownego brutto Wykonawcy wskazanego w </w:t>
      </w:r>
      <w:r w:rsidR="00A46C09">
        <w:rPr>
          <w:sz w:val="22"/>
          <w:szCs w:val="22"/>
        </w:rPr>
        <w:t>§5</w:t>
      </w:r>
      <w:r w:rsidRPr="00BC580A">
        <w:rPr>
          <w:sz w:val="22"/>
          <w:szCs w:val="22"/>
        </w:rPr>
        <w:t xml:space="preserve"> ust. 1.</w:t>
      </w:r>
    </w:p>
    <w:p w14:paraId="1DDC6F82" w14:textId="77777777" w:rsidR="0079662C" w:rsidRPr="00BC580A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color w:val="000000"/>
          <w:sz w:val="22"/>
          <w:szCs w:val="22"/>
        </w:rPr>
        <w:t>Wykonawca, którego wynagrodzenie zostało zmienione zgodnie z zapisami powyżej zobowiązany jest do zmiany wynagrodzenia przysługującego podwykonawcy, z którym zawarł umowę,</w:t>
      </w:r>
      <w:r w:rsidR="003F2B48">
        <w:rPr>
          <w:color w:val="000000"/>
          <w:sz w:val="22"/>
          <w:szCs w:val="22"/>
        </w:rPr>
        <w:br/>
      </w:r>
      <w:r w:rsidRPr="00BC580A">
        <w:rPr>
          <w:color w:val="000000"/>
          <w:sz w:val="22"/>
          <w:szCs w:val="22"/>
        </w:rPr>
        <w:t>w zakresie odpowiadającym zmianom cen materiałów lub kosztów dotyczących zobowiązania podwykonawcy, jeżeli łącznie spełnione są następujące warunki:</w:t>
      </w:r>
    </w:p>
    <w:p w14:paraId="2CAE97F5" w14:textId="77777777" w:rsidR="0079662C" w:rsidRPr="00BC580A" w:rsidRDefault="0079662C" w:rsidP="0079662C">
      <w:pPr>
        <w:pStyle w:val="Tekstpodstawowy"/>
        <w:tabs>
          <w:tab w:val="left" w:pos="567"/>
        </w:tabs>
        <w:ind w:left="567" w:hanging="283"/>
        <w:contextualSpacing/>
        <w:rPr>
          <w:color w:val="000000"/>
          <w:sz w:val="22"/>
          <w:szCs w:val="22"/>
        </w:rPr>
      </w:pPr>
      <w:r w:rsidRPr="00BC580A">
        <w:rPr>
          <w:color w:val="000000"/>
          <w:sz w:val="22"/>
          <w:szCs w:val="22"/>
        </w:rPr>
        <w:t xml:space="preserve">1) przedmiotem umowy są roboty budowlane lub usługi, </w:t>
      </w:r>
    </w:p>
    <w:p w14:paraId="410861A7" w14:textId="77777777" w:rsidR="0079662C" w:rsidRPr="00BC580A" w:rsidRDefault="0079662C" w:rsidP="0079662C">
      <w:pPr>
        <w:pStyle w:val="Tekstpodstawowy"/>
        <w:tabs>
          <w:tab w:val="left" w:pos="567"/>
        </w:tabs>
        <w:ind w:left="567" w:hanging="283"/>
        <w:contextualSpacing/>
        <w:rPr>
          <w:sz w:val="22"/>
          <w:szCs w:val="22"/>
        </w:rPr>
      </w:pPr>
      <w:r w:rsidRPr="00BC580A">
        <w:rPr>
          <w:color w:val="000000"/>
          <w:sz w:val="22"/>
          <w:szCs w:val="22"/>
        </w:rPr>
        <w:t xml:space="preserve">2) okres obowiązywania umowy przekracza 6 miesięcy. </w:t>
      </w:r>
    </w:p>
    <w:p w14:paraId="799720BA" w14:textId="77777777" w:rsidR="0079662C" w:rsidRPr="00BC580A" w:rsidRDefault="0079662C" w:rsidP="0079662C">
      <w:pPr>
        <w:pStyle w:val="Akapitzlist"/>
        <w:ind w:left="142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BC580A">
        <w:rPr>
          <w:rFonts w:ascii="Times New Roman" w:hAnsi="Times New Roman" w:cs="Times New Roman"/>
        </w:rPr>
        <w:t>W przypadku każdej waloryzacji, waloryzacji podlega jedynie wynagrodzenie Wykonawcy dotyczące przedmiotu zamówienia niezrealizowanego do dnia złożenia wniosku.</w:t>
      </w:r>
    </w:p>
    <w:p w14:paraId="35CF7057" w14:textId="77777777" w:rsidR="0079662C" w:rsidRPr="00BC580A" w:rsidRDefault="0079662C" w:rsidP="003F70B8">
      <w:pPr>
        <w:pStyle w:val="Akapitzlist"/>
        <w:numPr>
          <w:ilvl w:val="0"/>
          <w:numId w:val="57"/>
        </w:numPr>
        <w:suppressLineNumbers/>
        <w:tabs>
          <w:tab w:val="left" w:pos="426"/>
        </w:tabs>
        <w:suppressAutoHyphens/>
        <w:spacing w:after="0" w:line="240" w:lineRule="auto"/>
        <w:ind w:left="284" w:right="-2" w:hanging="284"/>
        <w:jc w:val="both"/>
        <w:textAlignment w:val="baseline"/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</w:pPr>
      <w:r w:rsidRPr="00BC580A"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  <w:lastRenderedPageBreak/>
        <w:t xml:space="preserve">W przypadku gdyby wskaźniki </w:t>
      </w:r>
      <w:r w:rsidRPr="00BC580A">
        <w:rPr>
          <w:rFonts w:ascii="Times New Roman" w:hAnsi="Times New Roman" w:cs="Times New Roman"/>
          <w:kern w:val="3"/>
          <w:shd w:val="clear" w:color="auto" w:fill="FFFFFF"/>
          <w:lang w:eastAsia="pl-PL"/>
        </w:rPr>
        <w:t xml:space="preserve">cen </w:t>
      </w:r>
      <w:r>
        <w:rPr>
          <w:rFonts w:ascii="Times New Roman" w:hAnsi="Times New Roman" w:cs="Times New Roman"/>
          <w:kern w:val="3"/>
          <w:shd w:val="clear" w:color="auto" w:fill="FFFFFF"/>
          <w:lang w:eastAsia="pl-PL"/>
        </w:rPr>
        <w:t>produkcji budowlano-montażowej</w:t>
      </w:r>
      <w:r w:rsidRPr="00BC580A">
        <w:rPr>
          <w:rFonts w:ascii="Times New Roman" w:hAnsi="Times New Roman" w:cs="Times New Roman"/>
          <w:kern w:val="3"/>
          <w:shd w:val="clear" w:color="auto" w:fill="FFFFFF"/>
          <w:lang w:eastAsia="pl-PL"/>
        </w:rPr>
        <w:t xml:space="preserve"> publikowane przez </w:t>
      </w:r>
      <w:r w:rsidRPr="00BC580A">
        <w:rPr>
          <w:rFonts w:ascii="Times New Roman" w:hAnsi="Times New Roman" w:cs="Times New Roman"/>
          <w:color w:val="000000"/>
          <w:kern w:val="3"/>
          <w:shd w:val="clear" w:color="auto" w:fill="FFFFFF"/>
          <w:lang w:eastAsia="pl-PL"/>
        </w:rPr>
        <w:t>Prezesa GUS przestały być dostępne, zastosowanie znajdą inne, najbardziej zbliżone wskaźniki publikowane przez Prezesa GUS.</w:t>
      </w:r>
    </w:p>
    <w:p w14:paraId="72157B51" w14:textId="77777777" w:rsidR="0079662C" w:rsidRDefault="0079662C" w:rsidP="003F70B8">
      <w:pPr>
        <w:pStyle w:val="Tekstpodstawowy"/>
        <w:numPr>
          <w:ilvl w:val="0"/>
          <w:numId w:val="57"/>
        </w:numPr>
        <w:ind w:left="284" w:hanging="284"/>
        <w:contextualSpacing/>
        <w:rPr>
          <w:sz w:val="22"/>
          <w:szCs w:val="22"/>
        </w:rPr>
      </w:pPr>
      <w:r w:rsidRPr="00BC580A">
        <w:rPr>
          <w:sz w:val="22"/>
          <w:szCs w:val="22"/>
        </w:rPr>
        <w:t xml:space="preserve">W przypadku wątpliwości w zakresie przedstawionych informacji, każda ze Stron może żądać uzupełnienia lub poprawienia informacji przedstawionych przez Stronę wnioskującą </w:t>
      </w:r>
      <w:r w:rsidRPr="00BC580A">
        <w:rPr>
          <w:sz w:val="22"/>
          <w:szCs w:val="22"/>
        </w:rPr>
        <w:br/>
        <w:t>o zmianę wynagrodzenia w wyniku waloryzacji.</w:t>
      </w:r>
    </w:p>
    <w:p w14:paraId="3D28B7BB" w14:textId="77777777" w:rsidR="0067528C" w:rsidRPr="00C6116C" w:rsidRDefault="0067528C" w:rsidP="0067528C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</w:p>
    <w:p w14:paraId="5E1D4A96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 1</w:t>
      </w:r>
      <w:r w:rsidR="002154FC">
        <w:rPr>
          <w:rFonts w:ascii="Times New Roman" w:hAnsi="Times New Roman" w:cs="Times New Roman"/>
          <w:b/>
          <w:bCs/>
        </w:rPr>
        <w:t>8</w:t>
      </w:r>
    </w:p>
    <w:p w14:paraId="24C34B8A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Ochrona danych osobowych</w:t>
      </w:r>
    </w:p>
    <w:p w14:paraId="7335A7F3" w14:textId="77777777" w:rsidR="00C446FA" w:rsidRPr="00C6116C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Strony zgodnie oświadczają, iż zapewniają przestrzeganie zasad przetwarzania i ochrony danych osobowych, zgodnie z przepisami Ustawy o ochronie danych osobowych, które będą przekazywane lub udostępnione w związku lub w wyniku realizacji postanowień Umowy oraz 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z wymogami rozporządzenia Parlamentu Europejskiego i Rady (UE) 2016/679 z dnia 27 kwietnia 2016 r. w sprawie ochrony osób fizycznych w związku z przetwarzaniem danych osobowych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sprawie swobodnego przepływu takich danych oraz uchylenia dyrektywy 95/46/WE (ogólne rozporządzenie o ochronie danych) (Dz. Urz. UE L 119 z 04.05.2016) – dalej RODO.</w:t>
      </w:r>
    </w:p>
    <w:p w14:paraId="6C7905AB" w14:textId="77777777" w:rsidR="00C446FA" w:rsidRPr="00C6116C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Strony zgodnie oświadczają, że przetwarzanie danych dokonywane będzie przez każdą ze Stron jako administratora danych osobowych w zakresie:</w:t>
      </w:r>
    </w:p>
    <w:p w14:paraId="79DB5CA4" w14:textId="77777777" w:rsidR="00C446FA" w:rsidRPr="00C6116C" w:rsidRDefault="004247D1" w:rsidP="003F70B8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udostępnionych im przez</w:t>
      </w:r>
      <w:r w:rsidR="00C446FA" w:rsidRPr="00C6116C">
        <w:rPr>
          <w:rFonts w:ascii="Times New Roman" w:hAnsi="Times New Roman" w:cs="Times New Roman"/>
        </w:rPr>
        <w:t xml:space="preserve"> drugą Stronę danych osób reprezentujących każdą ze Stron w celu zawarcia umowy: na podstawie przesłanki niezbędności do wykonania umowy, której stroną jest osoba lub podjęcia działań przed zawarciem umowy;</w:t>
      </w:r>
    </w:p>
    <w:p w14:paraId="6F7DF297" w14:textId="77777777" w:rsidR="00C446FA" w:rsidRPr="00C6116C" w:rsidRDefault="00C446FA" w:rsidP="003F70B8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udostępnionych im przez drugą Stronę danych osób wykonujących zadania z ramienia Stron: 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ramach prawnie uzasadnionego interesu administratora, jakim jest zapewnienie prawidłowości realizacji przedmiotu umowy, a jednocześnie przetwarzanie danych w tym zakresie nie narusza praw i wolności osób, których dane dotyczą.</w:t>
      </w:r>
    </w:p>
    <w:p w14:paraId="4DD0842A" w14:textId="77777777" w:rsidR="00C446FA" w:rsidRPr="004247D1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Osoba, której dane osobowe przetwarzane są w związku z realizacją niniejszej </w:t>
      </w:r>
      <w:r w:rsidR="006407E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 xml:space="preserve">mowy, ma prawo do żądania dostępu do swoich danych osobowych, ich sprostowania, usunięcia lub ograniczenia przetwarzania oraz prawo wniesienia sprzeciwu wobec przetwarzania danych osobowych 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w związku z realizowaniem interesu administratora z przyczyn związanych z jej szczególną sytuacją, a także prawo wniesienia skargi do Prezesa Urzędu Ochrony Danych</w:t>
      </w:r>
      <w:r w:rsidR="004247D1">
        <w:rPr>
          <w:rFonts w:ascii="Times New Roman" w:hAnsi="Times New Roman" w:cs="Times New Roman"/>
        </w:rPr>
        <w:t xml:space="preserve"> </w:t>
      </w:r>
      <w:r w:rsidRPr="004247D1">
        <w:rPr>
          <w:rFonts w:ascii="Times New Roman" w:hAnsi="Times New Roman" w:cs="Times New Roman"/>
        </w:rPr>
        <w:t xml:space="preserve">Osobowych </w:t>
      </w:r>
      <w:r w:rsidR="004A57BC">
        <w:rPr>
          <w:rFonts w:ascii="Times New Roman" w:hAnsi="Times New Roman" w:cs="Times New Roman"/>
        </w:rPr>
        <w:br/>
      </w:r>
      <w:r w:rsidRPr="004247D1">
        <w:rPr>
          <w:rFonts w:ascii="Times New Roman" w:hAnsi="Times New Roman" w:cs="Times New Roman"/>
        </w:rPr>
        <w:t>w przypadku gdy uzna, że administrator naruszył przepisy o ochronie danych osobowych.</w:t>
      </w:r>
    </w:p>
    <w:p w14:paraId="536B1C18" w14:textId="77777777" w:rsidR="00C446FA" w:rsidRPr="00C6116C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Strony oświadczają, że dane przetwarzane będą w okresie koniecznym do realizacji i rozliczenia </w:t>
      </w:r>
      <w:r w:rsidR="006407E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mowy, oraz w razie takiego obowiązku ciążącego na administratorze – poprzez okres przechowywania dokumentacji dla celów archiwalnych.</w:t>
      </w:r>
    </w:p>
    <w:p w14:paraId="4F21A095" w14:textId="77777777" w:rsidR="00C446FA" w:rsidRPr="00C6116C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Podanie danych jest dobrowolne, z tym że stanowi warunek umożliwiający dopuszczenie danej osoby do realizacji niniejszej </w:t>
      </w:r>
      <w:r w:rsidR="006407E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mowy.</w:t>
      </w:r>
    </w:p>
    <w:p w14:paraId="581A4221" w14:textId="77777777" w:rsidR="00C446FA" w:rsidRPr="00C6116C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Wskutek przetwarzania u żadnej ze Stron nie będą podejmowane decyzje w sposób zautomatyzowany (bez udziału człowieka).</w:t>
      </w:r>
    </w:p>
    <w:p w14:paraId="0267C934" w14:textId="77777777" w:rsidR="00C446FA" w:rsidRDefault="00C446FA" w:rsidP="003F70B8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 xml:space="preserve">Wobec każdej z osób, których dane osobowe pozyskano na potrzeby realizacji </w:t>
      </w:r>
      <w:r w:rsidR="006407E4" w:rsidRPr="00C6116C">
        <w:rPr>
          <w:rFonts w:ascii="Times New Roman" w:hAnsi="Times New Roman" w:cs="Times New Roman"/>
        </w:rPr>
        <w:t>U</w:t>
      </w:r>
      <w:r w:rsidRPr="00C6116C">
        <w:rPr>
          <w:rFonts w:ascii="Times New Roman" w:hAnsi="Times New Roman" w:cs="Times New Roman"/>
        </w:rPr>
        <w:t>mowy, zostanie zrealizowany obowiązek informacyjny przewidziany w art. 13 RODO względem osób fizycznych, których dane osobowe dotyczą i od których dane te wykonawca bezpośrednio pozyskał. Obowiązek informacyjny wynikający z art. 13 RODO nie będzie miał zastosowania, gdy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 xml:space="preserve"> i w zakresie, w jakim osoba fizyczna, której dane dotyczą, dysponuje już tymi informacjami </w:t>
      </w:r>
      <w:r w:rsidR="004A57BC">
        <w:rPr>
          <w:rFonts w:ascii="Times New Roman" w:hAnsi="Times New Roman" w:cs="Times New Roman"/>
        </w:rPr>
        <w:br/>
      </w:r>
      <w:r w:rsidRPr="00C6116C">
        <w:rPr>
          <w:rFonts w:ascii="Times New Roman" w:hAnsi="Times New Roman" w:cs="Times New Roman"/>
        </w:rPr>
        <w:t>(vide: art. 13 ust. 4) oraz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629E81DE" w14:textId="77777777" w:rsidR="00535C8A" w:rsidRPr="00C6116C" w:rsidRDefault="00535C8A" w:rsidP="00127CD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5E90168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§</w:t>
      </w:r>
      <w:r w:rsidR="00446D7E" w:rsidRPr="00C6116C">
        <w:rPr>
          <w:rFonts w:ascii="Times New Roman" w:hAnsi="Times New Roman" w:cs="Times New Roman"/>
          <w:b/>
          <w:bCs/>
        </w:rPr>
        <w:t xml:space="preserve"> </w:t>
      </w:r>
      <w:r w:rsidRPr="00C6116C">
        <w:rPr>
          <w:rFonts w:ascii="Times New Roman" w:hAnsi="Times New Roman" w:cs="Times New Roman"/>
          <w:b/>
          <w:bCs/>
        </w:rPr>
        <w:t>1</w:t>
      </w:r>
      <w:r w:rsidR="002154FC">
        <w:rPr>
          <w:rFonts w:ascii="Times New Roman" w:hAnsi="Times New Roman" w:cs="Times New Roman"/>
          <w:b/>
          <w:bCs/>
        </w:rPr>
        <w:t>9</w:t>
      </w:r>
    </w:p>
    <w:p w14:paraId="06E7E8DF" w14:textId="77777777" w:rsidR="00C446FA" w:rsidRPr="00C6116C" w:rsidRDefault="00C446FA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>Rozstrzyganie sporów</w:t>
      </w:r>
    </w:p>
    <w:p w14:paraId="09DD70AE" w14:textId="77777777" w:rsidR="00AE2102" w:rsidRDefault="00AE2102" w:rsidP="003F70B8">
      <w:pPr>
        <w:pStyle w:val="Akapitzlist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12914">
        <w:rPr>
          <w:rFonts w:ascii="Times New Roman" w:hAnsi="Times New Roman" w:cs="Times New Roman"/>
        </w:rPr>
        <w:t>Prawem właściwym do rozstrzygania sporów powstałych w związku lub na tle realizacji Umowy jest prawo polskie.</w:t>
      </w:r>
    </w:p>
    <w:p w14:paraId="0F38897F" w14:textId="77777777" w:rsidR="00AE2102" w:rsidRPr="00D12914" w:rsidRDefault="00AE2102" w:rsidP="003F70B8">
      <w:pPr>
        <w:pStyle w:val="Akapitzlist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Umowy dopuszczają metody polubownego rozwiązania sporu, tj. mediację przed Sądem Polubownym przy Prokuratorii Generalnej Rzeczypospolitej Polskiej  zgodnie z art. 591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06FF8F27" w14:textId="77777777" w:rsidR="00AE2102" w:rsidRPr="00D12914" w:rsidRDefault="00AE2102" w:rsidP="003F70B8">
      <w:pPr>
        <w:pStyle w:val="Akapitzlist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W przypadku braku rozwiązania sporu w drodze mediacji wszelkie spory wynikające</w:t>
      </w:r>
      <w:r w:rsidRPr="00D12914">
        <w:rPr>
          <w:rFonts w:ascii="Times New Roman" w:hAnsi="Times New Roman" w:cs="Times New Roman"/>
        </w:rPr>
        <w:t xml:space="preserve"> z tytułu niniejszej Umowy, będą rozstrzygane przez sąd właściwy miejscowo dla siedziby Zamawiającego.</w:t>
      </w:r>
    </w:p>
    <w:p w14:paraId="15237F9F" w14:textId="77777777" w:rsidR="0067528C" w:rsidRPr="00514A3B" w:rsidRDefault="00AE2102" w:rsidP="00017AAD">
      <w:pPr>
        <w:pStyle w:val="Akapitzlist"/>
        <w:numPr>
          <w:ilvl w:val="0"/>
          <w:numId w:val="27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12914">
        <w:rPr>
          <w:rFonts w:ascii="Times New Roman" w:hAnsi="Times New Roman" w:cs="Times New Roman"/>
        </w:rPr>
        <w:t>W sprawach nieuregulowanych niniejszą Umową stosuje się przepisy ustaw: ustawy z dnia 11.09.201</w:t>
      </w:r>
      <w:r w:rsidR="00A46334">
        <w:rPr>
          <w:rFonts w:ascii="Times New Roman" w:hAnsi="Times New Roman" w:cs="Times New Roman"/>
        </w:rPr>
        <w:t>9 r. Prawo zamówień publicznych, U</w:t>
      </w:r>
      <w:r w:rsidRPr="00D12914">
        <w:rPr>
          <w:rFonts w:ascii="Times New Roman" w:hAnsi="Times New Roman" w:cs="Times New Roman"/>
        </w:rPr>
        <w:t>stawy z dnia  7</w:t>
      </w:r>
      <w:r w:rsidR="00A46334">
        <w:rPr>
          <w:rFonts w:ascii="Times New Roman" w:hAnsi="Times New Roman" w:cs="Times New Roman"/>
        </w:rPr>
        <w:t xml:space="preserve"> lipca 1994 r. Prawo budowlane</w:t>
      </w:r>
      <w:r w:rsidRPr="00D12914">
        <w:rPr>
          <w:rFonts w:ascii="Times New Roman" w:hAnsi="Times New Roman" w:cs="Times New Roman"/>
        </w:rPr>
        <w:t xml:space="preserve"> oraz Kodeksu cywilnego, o ile przepisy ustawy Prawo zamówień publicznych nie stanowią inaczej.</w:t>
      </w:r>
    </w:p>
    <w:p w14:paraId="0DE3AFEF" w14:textId="77777777" w:rsidR="0067528C" w:rsidRPr="00C6116C" w:rsidRDefault="0067528C" w:rsidP="00017AA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72E12E00" w14:textId="77777777" w:rsidR="00C446FA" w:rsidRDefault="002154FC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20</w:t>
      </w:r>
    </w:p>
    <w:p w14:paraId="43AEAF75" w14:textId="77777777" w:rsidR="00AE2102" w:rsidRPr="00C6116C" w:rsidRDefault="00AE2102" w:rsidP="00017AA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Postanowienia końcowe</w:t>
      </w:r>
    </w:p>
    <w:p w14:paraId="1F8E0647" w14:textId="77777777" w:rsidR="00C446FA" w:rsidRDefault="00C446FA" w:rsidP="00F050F9">
      <w:pPr>
        <w:pStyle w:val="Akapitzlist"/>
        <w:numPr>
          <w:ilvl w:val="3"/>
          <w:numId w:val="5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247D1">
        <w:rPr>
          <w:rFonts w:ascii="Times New Roman" w:hAnsi="Times New Roman" w:cs="Times New Roman"/>
        </w:rPr>
        <w:t xml:space="preserve">Umowę niniejszą sporządzono w </w:t>
      </w:r>
      <w:r w:rsidR="004247D1" w:rsidRPr="004247D1">
        <w:rPr>
          <w:rFonts w:ascii="Times New Roman" w:hAnsi="Times New Roman" w:cs="Times New Roman"/>
        </w:rPr>
        <w:t>3 (trzech</w:t>
      </w:r>
      <w:r w:rsidR="001A3461" w:rsidRPr="004247D1">
        <w:rPr>
          <w:rFonts w:ascii="Times New Roman" w:hAnsi="Times New Roman" w:cs="Times New Roman"/>
        </w:rPr>
        <w:t xml:space="preserve">) </w:t>
      </w:r>
      <w:r w:rsidRPr="004247D1">
        <w:rPr>
          <w:rFonts w:ascii="Times New Roman" w:hAnsi="Times New Roman" w:cs="Times New Roman"/>
        </w:rPr>
        <w:t xml:space="preserve">jednobrzmiących egzemplarzach, </w:t>
      </w:r>
      <w:r w:rsidR="004247D1" w:rsidRPr="004247D1">
        <w:rPr>
          <w:rFonts w:ascii="Times New Roman" w:hAnsi="Times New Roman" w:cs="Times New Roman"/>
        </w:rPr>
        <w:t>dwa</w:t>
      </w:r>
      <w:r w:rsidRPr="004247D1">
        <w:rPr>
          <w:rFonts w:ascii="Times New Roman" w:hAnsi="Times New Roman" w:cs="Times New Roman"/>
        </w:rPr>
        <w:t xml:space="preserve"> egzemplarze dla Zamawiającego i jeden dla Wykonawcy.</w:t>
      </w:r>
    </w:p>
    <w:p w14:paraId="2693A56A" w14:textId="77777777" w:rsidR="006407E4" w:rsidRPr="004247D1" w:rsidRDefault="00C446FA" w:rsidP="00F050F9">
      <w:pPr>
        <w:pStyle w:val="Akapitzlist"/>
        <w:numPr>
          <w:ilvl w:val="3"/>
          <w:numId w:val="5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247D1">
        <w:rPr>
          <w:rFonts w:ascii="Times New Roman" w:hAnsi="Times New Roman" w:cs="Times New Roman"/>
        </w:rPr>
        <w:t xml:space="preserve">Integralną część </w:t>
      </w:r>
      <w:r w:rsidR="006407E4" w:rsidRPr="004247D1">
        <w:rPr>
          <w:rFonts w:ascii="Times New Roman" w:hAnsi="Times New Roman" w:cs="Times New Roman"/>
        </w:rPr>
        <w:t>U</w:t>
      </w:r>
      <w:r w:rsidRPr="004247D1">
        <w:rPr>
          <w:rFonts w:ascii="Times New Roman" w:hAnsi="Times New Roman" w:cs="Times New Roman"/>
        </w:rPr>
        <w:t>mowy stanowią załączniki:</w:t>
      </w:r>
    </w:p>
    <w:p w14:paraId="093DA243" w14:textId="77777777" w:rsidR="00C446FA" w:rsidRPr="00C6116C" w:rsidRDefault="00C446FA" w:rsidP="003F70B8">
      <w:pPr>
        <w:pStyle w:val="Akapitzlist"/>
        <w:numPr>
          <w:ilvl w:val="0"/>
          <w:numId w:val="28"/>
        </w:numPr>
        <w:spacing w:after="0" w:line="240" w:lineRule="auto"/>
        <w:ind w:left="567" w:hanging="283"/>
        <w:rPr>
          <w:rFonts w:ascii="Times New Roman" w:hAnsi="Times New Roman" w:cs="Times New Roman"/>
        </w:rPr>
      </w:pPr>
      <w:r w:rsidRPr="00C6116C">
        <w:rPr>
          <w:rFonts w:ascii="Times New Roman" w:hAnsi="Times New Roman" w:cs="Times New Roman"/>
        </w:rPr>
        <w:t>Oferta Wykonawcy – załącznik nr 1,</w:t>
      </w:r>
    </w:p>
    <w:p w14:paraId="1C869426" w14:textId="77777777" w:rsidR="00C446FA" w:rsidRPr="00C6116C" w:rsidRDefault="00EB6FAC" w:rsidP="003F70B8">
      <w:pPr>
        <w:pStyle w:val="Akapitzlist"/>
        <w:numPr>
          <w:ilvl w:val="0"/>
          <w:numId w:val="28"/>
        </w:numPr>
        <w:spacing w:after="0" w:line="240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SWZ </w:t>
      </w:r>
      <w:r w:rsidR="00C446FA" w:rsidRPr="00C6116C">
        <w:rPr>
          <w:rFonts w:ascii="Times New Roman" w:hAnsi="Times New Roman" w:cs="Times New Roman"/>
        </w:rPr>
        <w:t xml:space="preserve">- załącznik nr 2, </w:t>
      </w:r>
    </w:p>
    <w:p w14:paraId="71EE24EF" w14:textId="77777777" w:rsidR="00C446FA" w:rsidRDefault="00C446FA" w:rsidP="003F70B8">
      <w:pPr>
        <w:pStyle w:val="Akapitzlist"/>
        <w:numPr>
          <w:ilvl w:val="0"/>
          <w:numId w:val="28"/>
        </w:numPr>
        <w:spacing w:after="0" w:line="240" w:lineRule="auto"/>
        <w:ind w:left="567" w:hanging="283"/>
        <w:rPr>
          <w:rFonts w:ascii="Times New Roman" w:hAnsi="Times New Roman" w:cs="Times New Roman"/>
        </w:rPr>
      </w:pPr>
      <w:r w:rsidRPr="00282442">
        <w:rPr>
          <w:rFonts w:ascii="Times New Roman" w:hAnsi="Times New Roman" w:cs="Times New Roman"/>
        </w:rPr>
        <w:t>Harmonogram – rzec</w:t>
      </w:r>
      <w:r w:rsidR="006F4190">
        <w:rPr>
          <w:rFonts w:ascii="Times New Roman" w:hAnsi="Times New Roman" w:cs="Times New Roman"/>
        </w:rPr>
        <w:t>zowo-finansowy – załącznik nr 3,</w:t>
      </w:r>
    </w:p>
    <w:p w14:paraId="580BC854" w14:textId="77777777" w:rsidR="006F4190" w:rsidRPr="00282442" w:rsidRDefault="006F4190" w:rsidP="003F70B8">
      <w:pPr>
        <w:pStyle w:val="Akapitzlist"/>
        <w:numPr>
          <w:ilvl w:val="0"/>
          <w:numId w:val="28"/>
        </w:numPr>
        <w:spacing w:after="0" w:line="240" w:lineRule="auto"/>
        <w:ind w:left="567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Kosztorys ofertowy – załącznik nr 4.</w:t>
      </w:r>
    </w:p>
    <w:p w14:paraId="571120BF" w14:textId="77777777" w:rsidR="007E56C5" w:rsidRPr="00C6116C" w:rsidRDefault="007E56C5" w:rsidP="00127CD1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47221E3F" w14:textId="77777777" w:rsidR="00C446FA" w:rsidRPr="00C6116C" w:rsidRDefault="00C446FA" w:rsidP="00127CD1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C6116C">
        <w:rPr>
          <w:rFonts w:ascii="Times New Roman" w:hAnsi="Times New Roman" w:cs="Times New Roman"/>
          <w:b/>
          <w:bCs/>
        </w:rPr>
        <w:tab/>
      </w:r>
    </w:p>
    <w:p w14:paraId="02EF2F15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6E93">
        <w:rPr>
          <w:rFonts w:ascii="Times New Roman" w:hAnsi="Times New Roman" w:cs="Times New Roman"/>
          <w:b/>
          <w:bCs/>
        </w:rPr>
        <w:t xml:space="preserve">             </w:t>
      </w:r>
      <w:r w:rsidRPr="004A57BC"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 w:rsidRPr="004A57B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</w:t>
      </w:r>
      <w:r w:rsidR="004A57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635C13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A57BC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2CEDE417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540752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9B1C6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5E2BB" w14:textId="77777777" w:rsidR="004247D1" w:rsidRPr="004A57BC" w:rsidRDefault="004A57BC" w:rsidP="004247D1">
      <w:pPr>
        <w:spacing w:after="0" w:line="276" w:lineRule="auto"/>
        <w:rPr>
          <w:rFonts w:ascii="Times New Roman" w:hAnsi="Times New Roman" w:cs="Times New Roman"/>
          <w:bCs/>
        </w:rPr>
      </w:pPr>
      <w:r w:rsidRPr="004A57BC">
        <w:rPr>
          <w:rFonts w:ascii="Times New Roman" w:hAnsi="Times New Roman" w:cs="Times New Roman"/>
          <w:bCs/>
        </w:rPr>
        <w:t>………………………</w:t>
      </w:r>
      <w:r w:rsidR="004247D1" w:rsidRPr="004A57BC">
        <w:rPr>
          <w:rFonts w:ascii="Times New Roman" w:hAnsi="Times New Roman" w:cs="Times New Roman"/>
          <w:bCs/>
        </w:rPr>
        <w:t>……………</w:t>
      </w:r>
      <w:r>
        <w:rPr>
          <w:rFonts w:ascii="Times New Roman" w:hAnsi="Times New Roman" w:cs="Times New Roman"/>
          <w:bCs/>
        </w:rPr>
        <w:t>.…</w:t>
      </w:r>
      <w:r w:rsidR="004247D1" w:rsidRPr="004A57BC">
        <w:rPr>
          <w:rFonts w:ascii="Times New Roman" w:hAnsi="Times New Roman" w:cs="Times New Roman"/>
          <w:bCs/>
        </w:rPr>
        <w:t xml:space="preserve">                                   </w:t>
      </w:r>
      <w:r w:rsidRPr="004A57BC">
        <w:rPr>
          <w:rFonts w:ascii="Times New Roman" w:hAnsi="Times New Roman" w:cs="Times New Roman"/>
          <w:bCs/>
        </w:rPr>
        <w:t>……</w:t>
      </w:r>
      <w:r w:rsidR="004247D1" w:rsidRPr="004A57BC">
        <w:rPr>
          <w:rFonts w:ascii="Times New Roman" w:hAnsi="Times New Roman" w:cs="Times New Roman"/>
          <w:bCs/>
        </w:rPr>
        <w:t>………………………</w:t>
      </w:r>
      <w:r>
        <w:rPr>
          <w:rFonts w:ascii="Times New Roman" w:hAnsi="Times New Roman" w:cs="Times New Roman"/>
          <w:bCs/>
        </w:rPr>
        <w:t>…</w:t>
      </w:r>
      <w:r w:rsidR="004247D1" w:rsidRPr="004A57BC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..</w:t>
      </w:r>
      <w:r w:rsidR="004247D1" w:rsidRPr="004A57BC">
        <w:rPr>
          <w:rFonts w:ascii="Times New Roman" w:hAnsi="Times New Roman" w:cs="Times New Roman"/>
          <w:bCs/>
        </w:rPr>
        <w:t>…….</w:t>
      </w:r>
    </w:p>
    <w:p w14:paraId="1AA7E5B2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36239543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1FCA4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57BC">
        <w:rPr>
          <w:rFonts w:ascii="Times New Roman" w:hAnsi="Times New Roman" w:cs="Times New Roman"/>
          <w:b/>
          <w:bCs/>
          <w:sz w:val="24"/>
          <w:szCs w:val="24"/>
        </w:rPr>
        <w:t xml:space="preserve">   Kontrasygnata Skarbnika:                                                                   </w:t>
      </w:r>
    </w:p>
    <w:p w14:paraId="48E5D620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46C75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D18E63" w14:textId="77777777" w:rsidR="004247D1" w:rsidRPr="004A57BC" w:rsidRDefault="004247D1" w:rsidP="004247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50232F" w14:textId="77777777" w:rsidR="00203CAC" w:rsidRPr="00C6116C" w:rsidRDefault="004247D1" w:rsidP="00127CD1">
      <w:pPr>
        <w:spacing w:after="0" w:line="276" w:lineRule="auto"/>
        <w:rPr>
          <w:rFonts w:ascii="Times New Roman" w:hAnsi="Times New Roman" w:cs="Times New Roman"/>
        </w:rPr>
      </w:pPr>
      <w:r w:rsidRPr="004A57BC">
        <w:rPr>
          <w:rFonts w:ascii="Times New Roman" w:hAnsi="Times New Roman" w:cs="Times New Roman"/>
          <w:bCs/>
        </w:rPr>
        <w:t xml:space="preserve">……………………………………….                                                  </w:t>
      </w:r>
    </w:p>
    <w:sectPr w:rsidR="00203CAC" w:rsidRPr="00C6116C" w:rsidSect="00514A3B">
      <w:headerReference w:type="default" r:id="rId8"/>
      <w:footerReference w:type="default" r:id="rId9"/>
      <w:pgSz w:w="11906" w:h="16838"/>
      <w:pgMar w:top="1522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82AB6" w14:textId="77777777" w:rsidR="005F04BB" w:rsidRDefault="005F04BB" w:rsidP="00992B2D">
      <w:pPr>
        <w:spacing w:after="0" w:line="240" w:lineRule="auto"/>
      </w:pPr>
      <w:r>
        <w:separator/>
      </w:r>
    </w:p>
  </w:endnote>
  <w:endnote w:type="continuationSeparator" w:id="0">
    <w:p w14:paraId="7115A081" w14:textId="77777777" w:rsidR="005F04BB" w:rsidRDefault="005F04BB" w:rsidP="0099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0785642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253736E0" w14:textId="77777777" w:rsidR="008C64FB" w:rsidRDefault="008C64FB">
            <w:pPr>
              <w:pStyle w:val="Stopka"/>
              <w:jc w:val="center"/>
            </w:pPr>
            <w:r>
              <w:t xml:space="preserve">Strona </w:t>
            </w:r>
            <w:r w:rsidR="00185F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85F42">
              <w:rPr>
                <w:b/>
                <w:sz w:val="24"/>
                <w:szCs w:val="24"/>
              </w:rPr>
              <w:fldChar w:fldCharType="separate"/>
            </w:r>
            <w:r w:rsidR="00310318">
              <w:rPr>
                <w:b/>
                <w:noProof/>
              </w:rPr>
              <w:t>21</w:t>
            </w:r>
            <w:r w:rsidR="00185F4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85F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85F42">
              <w:rPr>
                <w:b/>
                <w:sz w:val="24"/>
                <w:szCs w:val="24"/>
              </w:rPr>
              <w:fldChar w:fldCharType="separate"/>
            </w:r>
            <w:r w:rsidR="00310318">
              <w:rPr>
                <w:b/>
                <w:noProof/>
              </w:rPr>
              <w:t>21</w:t>
            </w:r>
            <w:r w:rsidR="00185F4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2410697" w14:textId="77777777" w:rsidR="008C64FB" w:rsidRDefault="008C64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F129F" w14:textId="77777777" w:rsidR="005F04BB" w:rsidRDefault="005F04BB" w:rsidP="00992B2D">
      <w:pPr>
        <w:spacing w:after="0" w:line="240" w:lineRule="auto"/>
      </w:pPr>
      <w:r>
        <w:separator/>
      </w:r>
    </w:p>
  </w:footnote>
  <w:footnote w:type="continuationSeparator" w:id="0">
    <w:p w14:paraId="3DF8ADC1" w14:textId="77777777" w:rsidR="005F04BB" w:rsidRDefault="005F04BB" w:rsidP="0099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A96D" w14:textId="77777777" w:rsidR="008C64FB" w:rsidRPr="00CF1307" w:rsidRDefault="008C64FB" w:rsidP="00CF1307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noProof/>
        <w:lang w:eastAsia="pl-PL"/>
      </w:rPr>
      <w:drawing>
        <wp:anchor distT="0" distB="0" distL="114300" distR="114300" simplePos="0" relativeHeight="251660288" behindDoc="1" locked="0" layoutInCell="1" allowOverlap="1" wp14:anchorId="798B6A93" wp14:editId="748483AF">
          <wp:simplePos x="0" y="0"/>
          <wp:positionH relativeFrom="column">
            <wp:posOffset>528955</wp:posOffset>
          </wp:positionH>
          <wp:positionV relativeFrom="paragraph">
            <wp:posOffset>-335915</wp:posOffset>
          </wp:positionV>
          <wp:extent cx="1266825" cy="752475"/>
          <wp:effectExtent l="19050" t="0" r="9525" b="0"/>
          <wp:wrapTight wrapText="bothSides">
            <wp:wrapPolygon edited="0">
              <wp:start x="-325" y="0"/>
              <wp:lineTo x="-325" y="21327"/>
              <wp:lineTo x="21762" y="21327"/>
              <wp:lineTo x="21762" y="0"/>
              <wp:lineTo x="-325" y="0"/>
            </wp:wrapPolygon>
          </wp:wrapTight>
          <wp:docPr id="2" name="Obraz 1" descr="C:\Users\p.janasik\Desktop\Dokumenty -zamówienia publiczne\Różne\large_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anasik\Desktop\Dokumenty -zamówienia publiczne\Różne\large_BGK_Logo_RGB-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i/>
        <w:noProof/>
        <w:lang w:eastAsia="pl-PL"/>
      </w:rPr>
      <w:drawing>
        <wp:anchor distT="0" distB="0" distL="114300" distR="114300" simplePos="0" relativeHeight="251659264" behindDoc="1" locked="0" layoutInCell="1" allowOverlap="1" wp14:anchorId="1ABCBB33" wp14:editId="55665949">
          <wp:simplePos x="0" y="0"/>
          <wp:positionH relativeFrom="column">
            <wp:posOffset>2976880</wp:posOffset>
          </wp:positionH>
          <wp:positionV relativeFrom="paragraph">
            <wp:posOffset>-269240</wp:posOffset>
          </wp:positionV>
          <wp:extent cx="1524000" cy="609600"/>
          <wp:effectExtent l="19050" t="0" r="0" b="0"/>
          <wp:wrapTight wrapText="bothSides">
            <wp:wrapPolygon edited="0">
              <wp:start x="2160" y="0"/>
              <wp:lineTo x="0" y="1350"/>
              <wp:lineTo x="-270" y="14175"/>
              <wp:lineTo x="3240" y="20925"/>
              <wp:lineTo x="4860" y="20925"/>
              <wp:lineTo x="17010" y="20925"/>
              <wp:lineTo x="16740" y="11475"/>
              <wp:lineTo x="20250" y="10800"/>
              <wp:lineTo x="21600" y="8100"/>
              <wp:lineTo x="21600" y="0"/>
              <wp:lineTo x="2160" y="0"/>
            </wp:wrapPolygon>
          </wp:wrapTight>
          <wp:docPr id="1" name="Obraz 1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90365">
      <w:rPr>
        <w:rFonts w:ascii="Times New Roman" w:hAnsi="Times New Roman" w:cs="Times New Roman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55433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670EB7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C35930"/>
    <w:multiLevelType w:val="hybridMultilevel"/>
    <w:tmpl w:val="3508BC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2941C3E"/>
    <w:multiLevelType w:val="singleLevel"/>
    <w:tmpl w:val="4F98F37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4D16EF5"/>
    <w:multiLevelType w:val="hybridMultilevel"/>
    <w:tmpl w:val="4D74CD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6785A03"/>
    <w:multiLevelType w:val="hybridMultilevel"/>
    <w:tmpl w:val="2D00DCFA"/>
    <w:lvl w:ilvl="0" w:tplc="255462A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69120A6"/>
    <w:multiLevelType w:val="hybridMultilevel"/>
    <w:tmpl w:val="8028E01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070A3A5A"/>
    <w:multiLevelType w:val="hybridMultilevel"/>
    <w:tmpl w:val="B0983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0D670A"/>
    <w:multiLevelType w:val="hybridMultilevel"/>
    <w:tmpl w:val="849A7A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3236A02"/>
    <w:multiLevelType w:val="hybridMultilevel"/>
    <w:tmpl w:val="2E8C3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A73E8"/>
    <w:multiLevelType w:val="hybridMultilevel"/>
    <w:tmpl w:val="20641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87E44"/>
    <w:multiLevelType w:val="hybridMultilevel"/>
    <w:tmpl w:val="8C96F3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5A04546"/>
    <w:multiLevelType w:val="hybridMultilevel"/>
    <w:tmpl w:val="A8CAE05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AB130D7"/>
    <w:multiLevelType w:val="hybridMultilevel"/>
    <w:tmpl w:val="7520BE5C"/>
    <w:lvl w:ilvl="0" w:tplc="AB22E2AC">
      <w:start w:val="1"/>
      <w:numFmt w:val="lowerLetter"/>
      <w:lvlText w:val="b.%1.)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C594198"/>
    <w:multiLevelType w:val="hybridMultilevel"/>
    <w:tmpl w:val="30383BD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CB15A3C"/>
    <w:multiLevelType w:val="hybridMultilevel"/>
    <w:tmpl w:val="FA205B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627371"/>
    <w:multiLevelType w:val="hybridMultilevel"/>
    <w:tmpl w:val="677A3EE2"/>
    <w:lvl w:ilvl="0" w:tplc="B3F2D1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001793B"/>
    <w:multiLevelType w:val="hybridMultilevel"/>
    <w:tmpl w:val="1B9228FA"/>
    <w:lvl w:ilvl="0" w:tplc="B6A6B1BA">
      <w:start w:val="1"/>
      <w:numFmt w:val="lowerLetter"/>
      <w:lvlText w:val="a.%1.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963AFB"/>
    <w:multiLevelType w:val="hybridMultilevel"/>
    <w:tmpl w:val="83108248"/>
    <w:lvl w:ilvl="0" w:tplc="806C33D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780F35"/>
    <w:multiLevelType w:val="hybridMultilevel"/>
    <w:tmpl w:val="6598E270"/>
    <w:lvl w:ilvl="0" w:tplc="78C220F6">
      <w:start w:val="1"/>
      <w:numFmt w:val="lowerLetter"/>
      <w:lvlText w:val="a.%1.)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3EC5E30"/>
    <w:multiLevelType w:val="hybridMultilevel"/>
    <w:tmpl w:val="DC70541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995847"/>
    <w:multiLevelType w:val="hybridMultilevel"/>
    <w:tmpl w:val="0796704E"/>
    <w:lvl w:ilvl="0" w:tplc="D13681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9583760"/>
    <w:multiLevelType w:val="hybridMultilevel"/>
    <w:tmpl w:val="56406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32631"/>
    <w:multiLevelType w:val="multilevel"/>
    <w:tmpl w:val="25CC5684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C486398"/>
    <w:multiLevelType w:val="hybridMultilevel"/>
    <w:tmpl w:val="2CD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955CB7"/>
    <w:multiLevelType w:val="hybridMultilevel"/>
    <w:tmpl w:val="232A51F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1790167"/>
    <w:multiLevelType w:val="hybridMultilevel"/>
    <w:tmpl w:val="FB6AD3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83D050C"/>
    <w:multiLevelType w:val="hybridMultilevel"/>
    <w:tmpl w:val="768671D4"/>
    <w:lvl w:ilvl="0" w:tplc="6FDCC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BD171F"/>
    <w:multiLevelType w:val="hybridMultilevel"/>
    <w:tmpl w:val="7D8CCF44"/>
    <w:lvl w:ilvl="0" w:tplc="E0AE0D3A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F2CEF"/>
    <w:multiLevelType w:val="hybridMultilevel"/>
    <w:tmpl w:val="8A52E754"/>
    <w:lvl w:ilvl="0" w:tplc="0222333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1097F98"/>
    <w:multiLevelType w:val="multilevel"/>
    <w:tmpl w:val="CD26C9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1F31641"/>
    <w:multiLevelType w:val="hybridMultilevel"/>
    <w:tmpl w:val="4B3CB192"/>
    <w:lvl w:ilvl="0" w:tplc="4410AE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2B078A2"/>
    <w:multiLevelType w:val="hybridMultilevel"/>
    <w:tmpl w:val="A3EC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203B97"/>
    <w:multiLevelType w:val="hybridMultilevel"/>
    <w:tmpl w:val="3A843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E12A91"/>
    <w:multiLevelType w:val="hybridMultilevel"/>
    <w:tmpl w:val="9C446436"/>
    <w:lvl w:ilvl="0" w:tplc="C4B6F3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66365"/>
    <w:multiLevelType w:val="hybridMultilevel"/>
    <w:tmpl w:val="D5B61E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0C40694"/>
    <w:multiLevelType w:val="hybridMultilevel"/>
    <w:tmpl w:val="323EFD22"/>
    <w:lvl w:ilvl="0" w:tplc="F0E07CD6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D0C95"/>
    <w:multiLevelType w:val="hybridMultilevel"/>
    <w:tmpl w:val="D3FA9C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5B347A5"/>
    <w:multiLevelType w:val="multilevel"/>
    <w:tmpl w:val="86C46E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7F9085B"/>
    <w:multiLevelType w:val="hybridMultilevel"/>
    <w:tmpl w:val="C6EE4C64"/>
    <w:lvl w:ilvl="0" w:tplc="6A1AC6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9DB55DB"/>
    <w:multiLevelType w:val="hybridMultilevel"/>
    <w:tmpl w:val="ADDA2E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B3100B6"/>
    <w:multiLevelType w:val="hybridMultilevel"/>
    <w:tmpl w:val="50CC0D4C"/>
    <w:lvl w:ilvl="0" w:tplc="94BC68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846D4C"/>
    <w:multiLevelType w:val="hybridMultilevel"/>
    <w:tmpl w:val="A3EC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F0DB7"/>
    <w:multiLevelType w:val="multilevel"/>
    <w:tmpl w:val="86A030B4"/>
    <w:name w:val="WW8Num4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6BE02F2F"/>
    <w:multiLevelType w:val="multilevel"/>
    <w:tmpl w:val="A4CEF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6BFA2F19"/>
    <w:multiLevelType w:val="hybridMultilevel"/>
    <w:tmpl w:val="29006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693BA7"/>
    <w:multiLevelType w:val="hybridMultilevel"/>
    <w:tmpl w:val="AA18F6BA"/>
    <w:lvl w:ilvl="0" w:tplc="D09A6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2C11910"/>
    <w:multiLevelType w:val="hybridMultilevel"/>
    <w:tmpl w:val="53DC968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5200EA4"/>
    <w:multiLevelType w:val="hybridMultilevel"/>
    <w:tmpl w:val="57140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576E72"/>
    <w:multiLevelType w:val="hybridMultilevel"/>
    <w:tmpl w:val="B3CAF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D00363"/>
    <w:multiLevelType w:val="hybridMultilevel"/>
    <w:tmpl w:val="FEBE4A96"/>
    <w:lvl w:ilvl="0" w:tplc="C06212AA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B553B18"/>
    <w:multiLevelType w:val="hybridMultilevel"/>
    <w:tmpl w:val="B400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910D72"/>
    <w:multiLevelType w:val="hybridMultilevel"/>
    <w:tmpl w:val="FD9A8E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D585A5B"/>
    <w:multiLevelType w:val="multilevel"/>
    <w:tmpl w:val="9E4AF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7EC17C9E"/>
    <w:multiLevelType w:val="hybridMultilevel"/>
    <w:tmpl w:val="00B2F5B4"/>
    <w:lvl w:ilvl="0" w:tplc="AB22E2AC">
      <w:start w:val="1"/>
      <w:numFmt w:val="lowerLetter"/>
      <w:lvlText w:val="b.%1.)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FAA0105"/>
    <w:multiLevelType w:val="hybridMultilevel"/>
    <w:tmpl w:val="9F14363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58EA5DFA">
      <w:start w:val="1"/>
      <w:numFmt w:val="decimal"/>
      <w:lvlText w:val="%2."/>
      <w:lvlJc w:val="left"/>
      <w:pPr>
        <w:ind w:left="1724" w:hanging="360"/>
      </w:pPr>
      <w:rPr>
        <w:b w:val="0"/>
      </w:rPr>
    </w:lvl>
    <w:lvl w:ilvl="2" w:tplc="5C660EDA">
      <w:start w:val="4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1419034">
    <w:abstractNumId w:val="25"/>
  </w:num>
  <w:num w:numId="2" w16cid:durableId="999383396">
    <w:abstractNumId w:val="52"/>
  </w:num>
  <w:num w:numId="3" w16cid:durableId="1199780212">
    <w:abstractNumId w:val="47"/>
  </w:num>
  <w:num w:numId="4" w16cid:durableId="643122206">
    <w:abstractNumId w:val="27"/>
  </w:num>
  <w:num w:numId="5" w16cid:durableId="615601068">
    <w:abstractNumId w:val="23"/>
  </w:num>
  <w:num w:numId="6" w16cid:durableId="1887330999">
    <w:abstractNumId w:val="28"/>
  </w:num>
  <w:num w:numId="7" w16cid:durableId="314258239">
    <w:abstractNumId w:val="38"/>
  </w:num>
  <w:num w:numId="8" w16cid:durableId="1673752827">
    <w:abstractNumId w:val="7"/>
  </w:num>
  <w:num w:numId="9" w16cid:durableId="265310532">
    <w:abstractNumId w:val="36"/>
  </w:num>
  <w:num w:numId="10" w16cid:durableId="1913084110">
    <w:abstractNumId w:val="43"/>
  </w:num>
  <w:num w:numId="11" w16cid:durableId="1237009047">
    <w:abstractNumId w:val="21"/>
  </w:num>
  <w:num w:numId="12" w16cid:durableId="1347638074">
    <w:abstractNumId w:val="10"/>
  </w:num>
  <w:num w:numId="13" w16cid:durableId="1919636886">
    <w:abstractNumId w:val="18"/>
  </w:num>
  <w:num w:numId="14" w16cid:durableId="1555043528">
    <w:abstractNumId w:val="45"/>
  </w:num>
  <w:num w:numId="15" w16cid:durableId="350374578">
    <w:abstractNumId w:val="55"/>
  </w:num>
  <w:num w:numId="16" w16cid:durableId="2130778791">
    <w:abstractNumId w:val="40"/>
  </w:num>
  <w:num w:numId="17" w16cid:durableId="1720518241">
    <w:abstractNumId w:val="44"/>
  </w:num>
  <w:num w:numId="18" w16cid:durableId="883831856">
    <w:abstractNumId w:val="8"/>
  </w:num>
  <w:num w:numId="19" w16cid:durableId="1100644008">
    <w:abstractNumId w:val="50"/>
  </w:num>
  <w:num w:numId="20" w16cid:durableId="895817979">
    <w:abstractNumId w:val="11"/>
  </w:num>
  <w:num w:numId="21" w16cid:durableId="264464352">
    <w:abstractNumId w:val="29"/>
  </w:num>
  <w:num w:numId="22" w16cid:durableId="1580628851">
    <w:abstractNumId w:val="9"/>
  </w:num>
  <w:num w:numId="23" w16cid:durableId="875509019">
    <w:abstractNumId w:val="12"/>
  </w:num>
  <w:num w:numId="24" w16cid:durableId="2110927111">
    <w:abstractNumId w:val="35"/>
  </w:num>
  <w:num w:numId="25" w16cid:durableId="333340421">
    <w:abstractNumId w:val="51"/>
  </w:num>
  <w:num w:numId="26" w16cid:durableId="1664311367">
    <w:abstractNumId w:val="14"/>
  </w:num>
  <w:num w:numId="27" w16cid:durableId="982124505">
    <w:abstractNumId w:val="54"/>
  </w:num>
  <w:num w:numId="28" w16cid:durableId="271983500">
    <w:abstractNumId w:val="13"/>
  </w:num>
  <w:num w:numId="29" w16cid:durableId="1884518883">
    <w:abstractNumId w:val="48"/>
  </w:num>
  <w:num w:numId="30" w16cid:durableId="1493255713">
    <w:abstractNumId w:val="0"/>
  </w:num>
  <w:num w:numId="31" w16cid:durableId="2076664386">
    <w:abstractNumId w:val="49"/>
  </w:num>
  <w:num w:numId="32" w16cid:durableId="1870489064">
    <w:abstractNumId w:val="5"/>
  </w:num>
  <w:num w:numId="33" w16cid:durableId="16757628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37809241">
    <w:abstractNumId w:val="15"/>
  </w:num>
  <w:num w:numId="35" w16cid:durableId="1447893746">
    <w:abstractNumId w:val="17"/>
  </w:num>
  <w:num w:numId="36" w16cid:durableId="2021228001">
    <w:abstractNumId w:val="6"/>
    <w:lvlOverride w:ilvl="0">
      <w:startOverride w:val="1"/>
    </w:lvlOverride>
  </w:num>
  <w:num w:numId="37" w16cid:durableId="2118409244">
    <w:abstractNumId w:val="1"/>
  </w:num>
  <w:num w:numId="38" w16cid:durableId="808086416">
    <w:abstractNumId w:val="2"/>
  </w:num>
  <w:num w:numId="39" w16cid:durableId="1866864741">
    <w:abstractNumId w:val="4"/>
  </w:num>
  <w:num w:numId="40" w16cid:durableId="1894152071">
    <w:abstractNumId w:val="37"/>
  </w:num>
  <w:num w:numId="41" w16cid:durableId="232591089">
    <w:abstractNumId w:val="58"/>
  </w:num>
  <w:num w:numId="42" w16cid:durableId="470907585">
    <w:abstractNumId w:val="24"/>
  </w:num>
  <w:num w:numId="43" w16cid:durableId="365450633">
    <w:abstractNumId w:val="42"/>
  </w:num>
  <w:num w:numId="44" w16cid:durableId="855003920">
    <w:abstractNumId w:val="32"/>
  </w:num>
  <w:num w:numId="45" w16cid:durableId="2063600345">
    <w:abstractNumId w:val="19"/>
  </w:num>
  <w:num w:numId="46" w16cid:durableId="1157039356">
    <w:abstractNumId w:val="34"/>
  </w:num>
  <w:num w:numId="47" w16cid:durableId="1712262468">
    <w:abstractNumId w:val="46"/>
  </w:num>
  <w:num w:numId="48" w16cid:durableId="488402852">
    <w:abstractNumId w:val="33"/>
  </w:num>
  <w:num w:numId="49" w16cid:durableId="751657160">
    <w:abstractNumId w:val="26"/>
  </w:num>
  <w:num w:numId="50" w16cid:durableId="573008718">
    <w:abstractNumId w:val="53"/>
  </w:num>
  <w:num w:numId="51" w16cid:durableId="21171472">
    <w:abstractNumId w:val="22"/>
  </w:num>
  <w:num w:numId="52" w16cid:durableId="1505701143">
    <w:abstractNumId w:val="16"/>
  </w:num>
  <w:num w:numId="53" w16cid:durableId="1313871748">
    <w:abstractNumId w:val="31"/>
  </w:num>
  <w:num w:numId="54" w16cid:durableId="1699625546">
    <w:abstractNumId w:val="20"/>
  </w:num>
  <w:num w:numId="55" w16cid:durableId="1551068657">
    <w:abstractNumId w:val="57"/>
  </w:num>
  <w:num w:numId="56" w16cid:durableId="1186167916">
    <w:abstractNumId w:val="41"/>
  </w:num>
  <w:num w:numId="57" w16cid:durableId="104689519">
    <w:abstractNumId w:val="39"/>
  </w:num>
  <w:num w:numId="58" w16cid:durableId="844514399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FEB"/>
    <w:rsid w:val="0001666E"/>
    <w:rsid w:val="0001797D"/>
    <w:rsid w:val="00017AAD"/>
    <w:rsid w:val="00020F27"/>
    <w:rsid w:val="00035363"/>
    <w:rsid w:val="000401CB"/>
    <w:rsid w:val="00045EBA"/>
    <w:rsid w:val="00051E05"/>
    <w:rsid w:val="00053937"/>
    <w:rsid w:val="000555A3"/>
    <w:rsid w:val="00065EAB"/>
    <w:rsid w:val="00066407"/>
    <w:rsid w:val="00070F9E"/>
    <w:rsid w:val="00072B5C"/>
    <w:rsid w:val="00076F99"/>
    <w:rsid w:val="000834A2"/>
    <w:rsid w:val="00091D4A"/>
    <w:rsid w:val="0009515B"/>
    <w:rsid w:val="00095DC6"/>
    <w:rsid w:val="000A0A13"/>
    <w:rsid w:val="000A1648"/>
    <w:rsid w:val="000A5C11"/>
    <w:rsid w:val="000B605C"/>
    <w:rsid w:val="000B7330"/>
    <w:rsid w:val="000C1B57"/>
    <w:rsid w:val="000C73ED"/>
    <w:rsid w:val="000D3D4A"/>
    <w:rsid w:val="000D3F75"/>
    <w:rsid w:val="000D6B40"/>
    <w:rsid w:val="000E7ECF"/>
    <w:rsid w:val="000E7FA3"/>
    <w:rsid w:val="000F2EEC"/>
    <w:rsid w:val="000F3F80"/>
    <w:rsid w:val="000F7E75"/>
    <w:rsid w:val="001110DF"/>
    <w:rsid w:val="00114D5E"/>
    <w:rsid w:val="00115D9E"/>
    <w:rsid w:val="00123984"/>
    <w:rsid w:val="001248EA"/>
    <w:rsid w:val="00127CD1"/>
    <w:rsid w:val="00132708"/>
    <w:rsid w:val="00142F9A"/>
    <w:rsid w:val="00155CED"/>
    <w:rsid w:val="00160940"/>
    <w:rsid w:val="00161A88"/>
    <w:rsid w:val="00165B43"/>
    <w:rsid w:val="0016711C"/>
    <w:rsid w:val="001718C3"/>
    <w:rsid w:val="001757BA"/>
    <w:rsid w:val="001759E7"/>
    <w:rsid w:val="00175BC4"/>
    <w:rsid w:val="00185F42"/>
    <w:rsid w:val="00186069"/>
    <w:rsid w:val="00190A4E"/>
    <w:rsid w:val="001938AA"/>
    <w:rsid w:val="001A3461"/>
    <w:rsid w:val="001A416C"/>
    <w:rsid w:val="001A63C4"/>
    <w:rsid w:val="001A7EF8"/>
    <w:rsid w:val="001C13A8"/>
    <w:rsid w:val="001C4958"/>
    <w:rsid w:val="001C4D0C"/>
    <w:rsid w:val="001C535D"/>
    <w:rsid w:val="001C5F4A"/>
    <w:rsid w:val="001C64D2"/>
    <w:rsid w:val="001D3B6A"/>
    <w:rsid w:val="001D5FB6"/>
    <w:rsid w:val="001E3DFC"/>
    <w:rsid w:val="001F1B40"/>
    <w:rsid w:val="0020048E"/>
    <w:rsid w:val="00203CAC"/>
    <w:rsid w:val="00205A16"/>
    <w:rsid w:val="002154FC"/>
    <w:rsid w:val="002237ED"/>
    <w:rsid w:val="00226403"/>
    <w:rsid w:val="00237770"/>
    <w:rsid w:val="002426D9"/>
    <w:rsid w:val="00243F43"/>
    <w:rsid w:val="00244C4A"/>
    <w:rsid w:val="002504B5"/>
    <w:rsid w:val="00252E8B"/>
    <w:rsid w:val="002551D0"/>
    <w:rsid w:val="002552AB"/>
    <w:rsid w:val="002561AA"/>
    <w:rsid w:val="002626B9"/>
    <w:rsid w:val="00265B2E"/>
    <w:rsid w:val="00265E09"/>
    <w:rsid w:val="00270760"/>
    <w:rsid w:val="00277083"/>
    <w:rsid w:val="00282442"/>
    <w:rsid w:val="00282FED"/>
    <w:rsid w:val="00283786"/>
    <w:rsid w:val="0029354A"/>
    <w:rsid w:val="00297538"/>
    <w:rsid w:val="002A5F20"/>
    <w:rsid w:val="002B5B9B"/>
    <w:rsid w:val="002B7940"/>
    <w:rsid w:val="002C4050"/>
    <w:rsid w:val="002C4977"/>
    <w:rsid w:val="002C6EED"/>
    <w:rsid w:val="002D34B9"/>
    <w:rsid w:val="002D5DF4"/>
    <w:rsid w:val="002D66FD"/>
    <w:rsid w:val="002D7D62"/>
    <w:rsid w:val="002E0627"/>
    <w:rsid w:val="002F0883"/>
    <w:rsid w:val="002F2E22"/>
    <w:rsid w:val="002F35D6"/>
    <w:rsid w:val="003000BD"/>
    <w:rsid w:val="003004FE"/>
    <w:rsid w:val="0030165F"/>
    <w:rsid w:val="00310318"/>
    <w:rsid w:val="0031698F"/>
    <w:rsid w:val="0032029B"/>
    <w:rsid w:val="00340096"/>
    <w:rsid w:val="00341775"/>
    <w:rsid w:val="00344D02"/>
    <w:rsid w:val="00353E0F"/>
    <w:rsid w:val="00380F25"/>
    <w:rsid w:val="0038263F"/>
    <w:rsid w:val="00385F7F"/>
    <w:rsid w:val="003900B7"/>
    <w:rsid w:val="00393627"/>
    <w:rsid w:val="003A7595"/>
    <w:rsid w:val="003B1BE6"/>
    <w:rsid w:val="003B5E6E"/>
    <w:rsid w:val="003C189A"/>
    <w:rsid w:val="003C36AC"/>
    <w:rsid w:val="003D1902"/>
    <w:rsid w:val="003D1EC7"/>
    <w:rsid w:val="003D5E71"/>
    <w:rsid w:val="003E11AF"/>
    <w:rsid w:val="003E2EEA"/>
    <w:rsid w:val="003F1E3D"/>
    <w:rsid w:val="003F2B48"/>
    <w:rsid w:val="003F380B"/>
    <w:rsid w:val="003F70B8"/>
    <w:rsid w:val="00402296"/>
    <w:rsid w:val="00404694"/>
    <w:rsid w:val="004134EF"/>
    <w:rsid w:val="00422CD2"/>
    <w:rsid w:val="004247D1"/>
    <w:rsid w:val="004432B5"/>
    <w:rsid w:val="00446D7E"/>
    <w:rsid w:val="00451796"/>
    <w:rsid w:val="00452841"/>
    <w:rsid w:val="00453622"/>
    <w:rsid w:val="0046474A"/>
    <w:rsid w:val="00471434"/>
    <w:rsid w:val="00473663"/>
    <w:rsid w:val="0047533E"/>
    <w:rsid w:val="004770ED"/>
    <w:rsid w:val="0048100D"/>
    <w:rsid w:val="00496665"/>
    <w:rsid w:val="004A4749"/>
    <w:rsid w:val="004A57BC"/>
    <w:rsid w:val="004A6AB1"/>
    <w:rsid w:val="004A7D36"/>
    <w:rsid w:val="004B6287"/>
    <w:rsid w:val="004B7951"/>
    <w:rsid w:val="004C31C2"/>
    <w:rsid w:val="004D1BB9"/>
    <w:rsid w:val="004D48FF"/>
    <w:rsid w:val="004D5060"/>
    <w:rsid w:val="004D69DB"/>
    <w:rsid w:val="004E6841"/>
    <w:rsid w:val="004F3841"/>
    <w:rsid w:val="00513805"/>
    <w:rsid w:val="0051403C"/>
    <w:rsid w:val="00514A3B"/>
    <w:rsid w:val="00516123"/>
    <w:rsid w:val="00534231"/>
    <w:rsid w:val="00534488"/>
    <w:rsid w:val="00534DA5"/>
    <w:rsid w:val="00535C8A"/>
    <w:rsid w:val="0055267A"/>
    <w:rsid w:val="0055373B"/>
    <w:rsid w:val="00565996"/>
    <w:rsid w:val="005663C4"/>
    <w:rsid w:val="00567E7B"/>
    <w:rsid w:val="00571CE5"/>
    <w:rsid w:val="00572816"/>
    <w:rsid w:val="00574D23"/>
    <w:rsid w:val="00591190"/>
    <w:rsid w:val="00592234"/>
    <w:rsid w:val="005939EA"/>
    <w:rsid w:val="00594E93"/>
    <w:rsid w:val="005A5C48"/>
    <w:rsid w:val="005A5D13"/>
    <w:rsid w:val="005B06B3"/>
    <w:rsid w:val="005B4628"/>
    <w:rsid w:val="005B4A8B"/>
    <w:rsid w:val="005B5FB4"/>
    <w:rsid w:val="005C4578"/>
    <w:rsid w:val="005C5C05"/>
    <w:rsid w:val="005C6358"/>
    <w:rsid w:val="005D3DB8"/>
    <w:rsid w:val="005E1B52"/>
    <w:rsid w:val="005E2CCD"/>
    <w:rsid w:val="005F04BB"/>
    <w:rsid w:val="005F49B4"/>
    <w:rsid w:val="006068DB"/>
    <w:rsid w:val="00607E7B"/>
    <w:rsid w:val="00613EE6"/>
    <w:rsid w:val="00617CF2"/>
    <w:rsid w:val="00626C6B"/>
    <w:rsid w:val="00630440"/>
    <w:rsid w:val="00635C13"/>
    <w:rsid w:val="006407E4"/>
    <w:rsid w:val="00643351"/>
    <w:rsid w:val="00643E42"/>
    <w:rsid w:val="006519E0"/>
    <w:rsid w:val="00656620"/>
    <w:rsid w:val="00657945"/>
    <w:rsid w:val="00663B0F"/>
    <w:rsid w:val="006660D7"/>
    <w:rsid w:val="0067058F"/>
    <w:rsid w:val="0067365C"/>
    <w:rsid w:val="00674B27"/>
    <w:rsid w:val="0067528C"/>
    <w:rsid w:val="00675EB7"/>
    <w:rsid w:val="0068221B"/>
    <w:rsid w:val="00682657"/>
    <w:rsid w:val="00690365"/>
    <w:rsid w:val="00690797"/>
    <w:rsid w:val="006A0787"/>
    <w:rsid w:val="006A3AEF"/>
    <w:rsid w:val="006A7A93"/>
    <w:rsid w:val="006B333C"/>
    <w:rsid w:val="006B3F87"/>
    <w:rsid w:val="006C4574"/>
    <w:rsid w:val="006D1ACF"/>
    <w:rsid w:val="006E6AC1"/>
    <w:rsid w:val="006F4190"/>
    <w:rsid w:val="006F6BF5"/>
    <w:rsid w:val="0070104E"/>
    <w:rsid w:val="00704F34"/>
    <w:rsid w:val="0071125F"/>
    <w:rsid w:val="00713049"/>
    <w:rsid w:val="00716E83"/>
    <w:rsid w:val="00717B0E"/>
    <w:rsid w:val="0072054A"/>
    <w:rsid w:val="00724748"/>
    <w:rsid w:val="00725BC3"/>
    <w:rsid w:val="00750D1C"/>
    <w:rsid w:val="00754526"/>
    <w:rsid w:val="00760D4B"/>
    <w:rsid w:val="00760ED5"/>
    <w:rsid w:val="00764FEB"/>
    <w:rsid w:val="00770D24"/>
    <w:rsid w:val="007719F1"/>
    <w:rsid w:val="00773B83"/>
    <w:rsid w:val="0079662C"/>
    <w:rsid w:val="007A1AE2"/>
    <w:rsid w:val="007B0B22"/>
    <w:rsid w:val="007B3D9D"/>
    <w:rsid w:val="007B6462"/>
    <w:rsid w:val="007C6F43"/>
    <w:rsid w:val="007D40B7"/>
    <w:rsid w:val="007D6E78"/>
    <w:rsid w:val="007E56C5"/>
    <w:rsid w:val="007E69FB"/>
    <w:rsid w:val="007E6F6A"/>
    <w:rsid w:val="007F4FBD"/>
    <w:rsid w:val="00805076"/>
    <w:rsid w:val="00807F81"/>
    <w:rsid w:val="008100C3"/>
    <w:rsid w:val="0082160A"/>
    <w:rsid w:val="00822B7F"/>
    <w:rsid w:val="00832BD3"/>
    <w:rsid w:val="00833799"/>
    <w:rsid w:val="008424E7"/>
    <w:rsid w:val="008539DA"/>
    <w:rsid w:val="00854F09"/>
    <w:rsid w:val="0085509C"/>
    <w:rsid w:val="00860BF3"/>
    <w:rsid w:val="00871BEA"/>
    <w:rsid w:val="00876924"/>
    <w:rsid w:val="00877F3E"/>
    <w:rsid w:val="0088732C"/>
    <w:rsid w:val="00895997"/>
    <w:rsid w:val="008A1160"/>
    <w:rsid w:val="008A69BF"/>
    <w:rsid w:val="008B346E"/>
    <w:rsid w:val="008B365B"/>
    <w:rsid w:val="008B3D1F"/>
    <w:rsid w:val="008B422C"/>
    <w:rsid w:val="008B5FDD"/>
    <w:rsid w:val="008C4DE2"/>
    <w:rsid w:val="008C64FB"/>
    <w:rsid w:val="008C7B86"/>
    <w:rsid w:val="008D03E1"/>
    <w:rsid w:val="008D1283"/>
    <w:rsid w:val="008D1AEA"/>
    <w:rsid w:val="008E1D11"/>
    <w:rsid w:val="008E294B"/>
    <w:rsid w:val="008E35E9"/>
    <w:rsid w:val="008E422B"/>
    <w:rsid w:val="008F0EA2"/>
    <w:rsid w:val="008F2787"/>
    <w:rsid w:val="008F2C49"/>
    <w:rsid w:val="00904A64"/>
    <w:rsid w:val="009110FD"/>
    <w:rsid w:val="00923EDF"/>
    <w:rsid w:val="00925AE7"/>
    <w:rsid w:val="0093093A"/>
    <w:rsid w:val="00932F75"/>
    <w:rsid w:val="009401DE"/>
    <w:rsid w:val="00941462"/>
    <w:rsid w:val="0094375F"/>
    <w:rsid w:val="00943EDD"/>
    <w:rsid w:val="009547BB"/>
    <w:rsid w:val="00955F16"/>
    <w:rsid w:val="00964012"/>
    <w:rsid w:val="009644F0"/>
    <w:rsid w:val="0098202F"/>
    <w:rsid w:val="00985036"/>
    <w:rsid w:val="0099067F"/>
    <w:rsid w:val="00992B2D"/>
    <w:rsid w:val="00995564"/>
    <w:rsid w:val="00997768"/>
    <w:rsid w:val="009A08A3"/>
    <w:rsid w:val="009A1106"/>
    <w:rsid w:val="009A1E56"/>
    <w:rsid w:val="009B4B76"/>
    <w:rsid w:val="009D0EC5"/>
    <w:rsid w:val="009D5E4D"/>
    <w:rsid w:val="009E7D0B"/>
    <w:rsid w:val="009F152C"/>
    <w:rsid w:val="009F309E"/>
    <w:rsid w:val="009F7419"/>
    <w:rsid w:val="00A03DD4"/>
    <w:rsid w:val="00A05C1A"/>
    <w:rsid w:val="00A13459"/>
    <w:rsid w:val="00A1515B"/>
    <w:rsid w:val="00A17AFE"/>
    <w:rsid w:val="00A26FED"/>
    <w:rsid w:val="00A31249"/>
    <w:rsid w:val="00A359C9"/>
    <w:rsid w:val="00A43E20"/>
    <w:rsid w:val="00A46334"/>
    <w:rsid w:val="00A46C09"/>
    <w:rsid w:val="00A73BE9"/>
    <w:rsid w:val="00A77985"/>
    <w:rsid w:val="00AA5305"/>
    <w:rsid w:val="00AC18BB"/>
    <w:rsid w:val="00AC7328"/>
    <w:rsid w:val="00AC7F9A"/>
    <w:rsid w:val="00AD07E6"/>
    <w:rsid w:val="00AD1B81"/>
    <w:rsid w:val="00AD7233"/>
    <w:rsid w:val="00AD7B54"/>
    <w:rsid w:val="00AE2102"/>
    <w:rsid w:val="00AF1732"/>
    <w:rsid w:val="00AF3639"/>
    <w:rsid w:val="00AF5994"/>
    <w:rsid w:val="00AF7A2E"/>
    <w:rsid w:val="00B01825"/>
    <w:rsid w:val="00B12B9D"/>
    <w:rsid w:val="00B158A9"/>
    <w:rsid w:val="00B2768D"/>
    <w:rsid w:val="00B307A0"/>
    <w:rsid w:val="00B3323C"/>
    <w:rsid w:val="00B37049"/>
    <w:rsid w:val="00B3755B"/>
    <w:rsid w:val="00B460BE"/>
    <w:rsid w:val="00B66C8C"/>
    <w:rsid w:val="00B853C3"/>
    <w:rsid w:val="00B86122"/>
    <w:rsid w:val="00B91886"/>
    <w:rsid w:val="00BA0C38"/>
    <w:rsid w:val="00BA15A5"/>
    <w:rsid w:val="00BA2D1C"/>
    <w:rsid w:val="00BA52C1"/>
    <w:rsid w:val="00BC2BEE"/>
    <w:rsid w:val="00BC5DC8"/>
    <w:rsid w:val="00BD0710"/>
    <w:rsid w:val="00BD1EC4"/>
    <w:rsid w:val="00BE21FF"/>
    <w:rsid w:val="00BE3B48"/>
    <w:rsid w:val="00BE72B3"/>
    <w:rsid w:val="00BE77E8"/>
    <w:rsid w:val="00BE7C3F"/>
    <w:rsid w:val="00C00F28"/>
    <w:rsid w:val="00C0311A"/>
    <w:rsid w:val="00C1427A"/>
    <w:rsid w:val="00C15140"/>
    <w:rsid w:val="00C343AA"/>
    <w:rsid w:val="00C34A3E"/>
    <w:rsid w:val="00C446FA"/>
    <w:rsid w:val="00C449C1"/>
    <w:rsid w:val="00C454EF"/>
    <w:rsid w:val="00C55BFB"/>
    <w:rsid w:val="00C604A2"/>
    <w:rsid w:val="00C60E4E"/>
    <w:rsid w:val="00C6116C"/>
    <w:rsid w:val="00C64ABE"/>
    <w:rsid w:val="00C675C9"/>
    <w:rsid w:val="00C708E5"/>
    <w:rsid w:val="00C725BA"/>
    <w:rsid w:val="00C90858"/>
    <w:rsid w:val="00C97692"/>
    <w:rsid w:val="00CA35EA"/>
    <w:rsid w:val="00CA7021"/>
    <w:rsid w:val="00CB51E4"/>
    <w:rsid w:val="00CB5958"/>
    <w:rsid w:val="00CC55AD"/>
    <w:rsid w:val="00CD5A7F"/>
    <w:rsid w:val="00CE3179"/>
    <w:rsid w:val="00CF1307"/>
    <w:rsid w:val="00CF6A89"/>
    <w:rsid w:val="00D00229"/>
    <w:rsid w:val="00D23236"/>
    <w:rsid w:val="00D3167C"/>
    <w:rsid w:val="00D3276A"/>
    <w:rsid w:val="00D34776"/>
    <w:rsid w:val="00D423A7"/>
    <w:rsid w:val="00D67900"/>
    <w:rsid w:val="00D75E92"/>
    <w:rsid w:val="00D77068"/>
    <w:rsid w:val="00D8223C"/>
    <w:rsid w:val="00D916D9"/>
    <w:rsid w:val="00DA37A3"/>
    <w:rsid w:val="00DA5865"/>
    <w:rsid w:val="00DA7F64"/>
    <w:rsid w:val="00DC2A0D"/>
    <w:rsid w:val="00DC3E13"/>
    <w:rsid w:val="00DC3FD9"/>
    <w:rsid w:val="00DD35A2"/>
    <w:rsid w:val="00DE1CA7"/>
    <w:rsid w:val="00DE485E"/>
    <w:rsid w:val="00DF1049"/>
    <w:rsid w:val="00DF64FB"/>
    <w:rsid w:val="00E1317E"/>
    <w:rsid w:val="00E20BA0"/>
    <w:rsid w:val="00E22273"/>
    <w:rsid w:val="00E23253"/>
    <w:rsid w:val="00E3372C"/>
    <w:rsid w:val="00E35960"/>
    <w:rsid w:val="00E35A2A"/>
    <w:rsid w:val="00E35C9F"/>
    <w:rsid w:val="00E40178"/>
    <w:rsid w:val="00E45007"/>
    <w:rsid w:val="00E53BC3"/>
    <w:rsid w:val="00E5774A"/>
    <w:rsid w:val="00E67A2B"/>
    <w:rsid w:val="00E72CE2"/>
    <w:rsid w:val="00E74021"/>
    <w:rsid w:val="00E8147E"/>
    <w:rsid w:val="00E86418"/>
    <w:rsid w:val="00E873DE"/>
    <w:rsid w:val="00E8775C"/>
    <w:rsid w:val="00E90808"/>
    <w:rsid w:val="00E96654"/>
    <w:rsid w:val="00EA14C0"/>
    <w:rsid w:val="00EA1899"/>
    <w:rsid w:val="00EA3B49"/>
    <w:rsid w:val="00EA6E42"/>
    <w:rsid w:val="00EB6FAC"/>
    <w:rsid w:val="00EC1828"/>
    <w:rsid w:val="00EC3CC8"/>
    <w:rsid w:val="00ED252D"/>
    <w:rsid w:val="00ED4D4F"/>
    <w:rsid w:val="00ED53D5"/>
    <w:rsid w:val="00EE6A0D"/>
    <w:rsid w:val="00F00B05"/>
    <w:rsid w:val="00F00F4F"/>
    <w:rsid w:val="00F050F9"/>
    <w:rsid w:val="00F16F65"/>
    <w:rsid w:val="00F246EB"/>
    <w:rsid w:val="00F25631"/>
    <w:rsid w:val="00F25B44"/>
    <w:rsid w:val="00F41E30"/>
    <w:rsid w:val="00F44F19"/>
    <w:rsid w:val="00F4526D"/>
    <w:rsid w:val="00F46D92"/>
    <w:rsid w:val="00F51152"/>
    <w:rsid w:val="00F5331F"/>
    <w:rsid w:val="00F60299"/>
    <w:rsid w:val="00F63468"/>
    <w:rsid w:val="00F653F9"/>
    <w:rsid w:val="00F712EC"/>
    <w:rsid w:val="00F7564F"/>
    <w:rsid w:val="00F7795A"/>
    <w:rsid w:val="00F779BD"/>
    <w:rsid w:val="00F80B91"/>
    <w:rsid w:val="00F82E40"/>
    <w:rsid w:val="00F84388"/>
    <w:rsid w:val="00F84C98"/>
    <w:rsid w:val="00FA6E66"/>
    <w:rsid w:val="00FB4ED2"/>
    <w:rsid w:val="00FB63E4"/>
    <w:rsid w:val="00FC6B14"/>
    <w:rsid w:val="00FD0FA8"/>
    <w:rsid w:val="00FD7E20"/>
    <w:rsid w:val="00FE0E0F"/>
    <w:rsid w:val="00FE6865"/>
    <w:rsid w:val="00FE7088"/>
    <w:rsid w:val="00FF1AA1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9F6FA"/>
  <w15:docId w15:val="{69EE84FB-E476-48E9-9EC9-99D043CF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7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31698F"/>
    <w:pPr>
      <w:ind w:left="720"/>
      <w:contextualSpacing/>
    </w:pPr>
  </w:style>
  <w:style w:type="paragraph" w:styleId="Listanumerowana">
    <w:name w:val="List Number"/>
    <w:basedOn w:val="Normalny"/>
    <w:rsid w:val="00F7795A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B2D"/>
  </w:style>
  <w:style w:type="paragraph" w:styleId="Stopka">
    <w:name w:val="footer"/>
    <w:basedOn w:val="Normalny"/>
    <w:link w:val="StopkaZnak"/>
    <w:uiPriority w:val="99"/>
    <w:unhideWhenUsed/>
    <w:rsid w:val="00992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B2D"/>
  </w:style>
  <w:style w:type="paragraph" w:customStyle="1" w:styleId="Default">
    <w:name w:val="Default"/>
    <w:rsid w:val="00DF64FB"/>
    <w:pPr>
      <w:suppressAutoHyphens/>
      <w:autoSpaceDE w:val="0"/>
      <w:spacing w:after="0" w:line="240" w:lineRule="auto"/>
    </w:pPr>
    <w:rPr>
      <w:rFonts w:ascii="Arial MT" w:eastAsia="Arial" w:hAnsi="Arial MT" w:cs="Arial MT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FA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D0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D0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F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FA8"/>
    <w:rPr>
      <w:rFonts w:ascii="Segoe UI" w:hAnsi="Segoe UI" w:cs="Segoe UI"/>
      <w:sz w:val="18"/>
      <w:szCs w:val="18"/>
    </w:rPr>
  </w:style>
  <w:style w:type="character" w:customStyle="1" w:styleId="WW8Num33z0">
    <w:name w:val="WW8Num33z0"/>
    <w:qFormat/>
    <w:rsid w:val="00C708E5"/>
    <w:rPr>
      <w:b w:val="0"/>
    </w:rPr>
  </w:style>
  <w:style w:type="paragraph" w:customStyle="1" w:styleId="WW-Tekstpodstawowywcity2">
    <w:name w:val="WW-Tekst podstawowy wcięty 2"/>
    <w:basedOn w:val="Normalny"/>
    <w:qFormat/>
    <w:rsid w:val="00FB4ED2"/>
    <w:pPr>
      <w:widowControl w:val="0"/>
      <w:suppressAutoHyphens/>
      <w:spacing w:after="0" w:line="240" w:lineRule="auto"/>
      <w:ind w:left="360" w:hanging="360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20F27"/>
    <w:rPr>
      <w:color w:val="0000FF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3900B7"/>
  </w:style>
  <w:style w:type="character" w:styleId="UyteHipercze">
    <w:name w:val="FollowedHyperlink"/>
    <w:basedOn w:val="Domylnaczcionkaakapitu"/>
    <w:uiPriority w:val="99"/>
    <w:semiHidden/>
    <w:unhideWhenUsed/>
    <w:rsid w:val="00DA7F64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F4351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FF4351"/>
    <w:pPr>
      <w:suppressLineNumbers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FF4351"/>
  </w:style>
  <w:style w:type="paragraph" w:styleId="Poprawka">
    <w:name w:val="Revision"/>
    <w:hidden/>
    <w:uiPriority w:val="99"/>
    <w:semiHidden/>
    <w:rsid w:val="00CC5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70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3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247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732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55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BEFD3-4E33-4A94-B36E-382EE00B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10846</Words>
  <Characters>65077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Kowalska</dc:creator>
  <cp:lastModifiedBy>Jarosław Choptiany</cp:lastModifiedBy>
  <cp:revision>2</cp:revision>
  <cp:lastPrinted>2024-02-29T07:02:00Z</cp:lastPrinted>
  <dcterms:created xsi:type="dcterms:W3CDTF">2024-09-05T11:09:00Z</dcterms:created>
  <dcterms:modified xsi:type="dcterms:W3CDTF">2024-09-05T11:09:00Z</dcterms:modified>
</cp:coreProperties>
</file>