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BF69A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</w:t>
      </w:r>
    </w:p>
    <w:p w14:paraId="30104A83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 aktualności informacji zawartych w oświadczeniu, o którym mowa w art. 125 ust. 1</w:t>
      </w:r>
    </w:p>
    <w:p w14:paraId="7924ABB3" w14:textId="63ED1C0A" w:rsidR="00EC0473" w:rsidRPr="00EC0473" w:rsidRDefault="00E10C0B" w:rsidP="00EC0473">
      <w:pPr>
        <w:widowControl w:val="0"/>
        <w:suppressLineNumbers/>
        <w:suppressAutoHyphens/>
        <w:spacing w:after="0" w:line="276" w:lineRule="auto"/>
        <w:jc w:val="center"/>
        <w:rPr>
          <w:rFonts w:ascii="Times New Roman" w:eastAsia="NSimSun" w:hAnsi="Times New Roman" w:cs="Times New Roman"/>
          <w:b/>
          <w:bCs/>
          <w:sz w:val="24"/>
          <w:szCs w:val="24"/>
          <w:lang w:eastAsia="zh-CN"/>
          <w14:ligatures w14:val="none"/>
        </w:rPr>
      </w:pP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ustawy z dnia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11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września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2019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r. 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Prawo zamówień publicznych </w:t>
      </w:r>
    </w:p>
    <w:p w14:paraId="1B1FBB01" w14:textId="77777777" w:rsidR="00EC0473" w:rsidRPr="00EC0473" w:rsidRDefault="00EC0473" w:rsidP="00EC04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kern w:val="3"/>
          <w:lang w:eastAsia="zh-CN"/>
          <w14:ligatures w14:val="none"/>
        </w:rPr>
      </w:pPr>
      <w:r w:rsidRPr="00EC0473">
        <w:rPr>
          <w:rFonts w:ascii="Calibri" w:eastAsia="Times New Roman" w:hAnsi="Calibri" w:cs="Calibri"/>
          <w:b/>
          <w:kern w:val="3"/>
          <w:lang w:eastAsia="zh-CN"/>
          <w14:ligatures w14:val="none"/>
        </w:rPr>
        <w:t>Postępowanie powtórzone: Świadczenie usług transportowych samochodami osobowymi i busami                                                          na rzecz WCSKJ</w:t>
      </w:r>
    </w:p>
    <w:p w14:paraId="2892000B" w14:textId="2B55D341" w:rsidR="00EC0473" w:rsidRPr="00E13A9B" w:rsidRDefault="00EC0473" w:rsidP="00EC04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kern w:val="3"/>
          <w:lang w:eastAsia="zh-CN"/>
          <w14:ligatures w14:val="none"/>
        </w:rPr>
      </w:pPr>
      <w:r w:rsidRPr="00EC0473">
        <w:rPr>
          <w:rFonts w:ascii="Calibri" w:eastAsia="Times New Roman" w:hAnsi="Calibri" w:cs="Calibri"/>
          <w:b/>
          <w:kern w:val="3"/>
          <w:lang w:eastAsia="zh-CN"/>
          <w14:ligatures w14:val="none"/>
        </w:rPr>
        <w:t>NUMER REFERENCYJNY: ZP/PN/57/11/2024</w:t>
      </w:r>
    </w:p>
    <w:p w14:paraId="2C4D6B15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ind w:left="284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3111BF8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DFF9AF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315A15F9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8C03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0" w:name="_Hlk69818206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bookmarkEnd w:id="0"/>
    <w:p w14:paraId="6809C4DA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5EA8B4F2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BF67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1" w:name="_Hlk69818255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(pełna nazwa, adres, NIP, KRS Wykonawcy)</w:t>
            </w:r>
          </w:p>
        </w:tc>
        <w:bookmarkEnd w:id="1"/>
      </w:tr>
    </w:tbl>
    <w:p w14:paraId="0932A2A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6968202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2" w:name="_Hlk505624072"/>
    </w:p>
    <w:p w14:paraId="0706806A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Oświadczam/oświadczamy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 aktualności informacji zawartych w oświadczeniu,</w:t>
      </w:r>
    </w:p>
    <w:p w14:paraId="1F791563" w14:textId="1530B7AB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którym mowa w art. 125 ust. 1 ustawy z dnia 11 września 2019 r.  Prawo zamówień publicznych w zakresie odnoszącym się do podstaw wykluczenia zgodnie z § 3 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Rozporządzenia sprawie podmiotowych środków dowodowych oraz innych dokumentów lub oświadczeń, jakich może żądać zamawiający od wykonawcy (Dz.U. 202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poz. 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1824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z póź zm.)</w:t>
      </w:r>
    </w:p>
    <w:p w14:paraId="03363742" w14:textId="77777777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o którym mowa art.7 ust 1 ustawy z dnia 13 kwietnia 2022r o szczególnych rozwiązaniach w zakresie przeciwdziałania wspieraniu agresji na Ukrainę oraz służących ochronie bezpieczeństwa narodowego (Dz.U. z 2022r. poz. 835);</w:t>
      </w:r>
    </w:p>
    <w:p w14:paraId="3281017C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bookmarkEnd w:id="2"/>
    <w:p w14:paraId="1A22C059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239E90E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DOTYCZĄCE PODANYCH INFORMACJI</w:t>
      </w:r>
    </w:p>
    <w:p w14:paraId="42AE85F1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E4A0E62" w14:textId="77777777" w:rsidR="00A80C9F" w:rsidRDefault="00A80C9F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C554FCF" w14:textId="3AC2C90F" w:rsid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Oświadczam/my, że wszystkie informacje podane w powyższym oświadczeniu są aktualne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zgodne z prawdą oraz zostały przedstawione z pełną świadomością konsekwencji wprowadzenia zamawiającego w błąd przy przedstawianiu informacji.</w:t>
      </w:r>
    </w:p>
    <w:p w14:paraId="5DA824CE" w14:textId="1698E34E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254F378" w14:textId="100CE4B0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AE0037" w14:textId="77777777" w:rsidR="00C9614D" w:rsidRPr="00E10C0B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45059CE" w14:textId="77777777" w:rsidR="00C9614D" w:rsidRPr="00C9614D" w:rsidRDefault="00C9614D" w:rsidP="00C9614D">
      <w:pPr>
        <w:spacing w:after="0" w:line="276" w:lineRule="auto"/>
        <w:jc w:val="both"/>
        <w:rPr>
          <w:rFonts w:eastAsia="Calibri" w:cs="Times New Roman"/>
          <w:kern w:val="0"/>
          <w:szCs w:val="24"/>
          <w14:ligatures w14:val="none"/>
        </w:rPr>
      </w:pPr>
      <w:r w:rsidRPr="00C9614D">
        <w:rPr>
          <w:rFonts w:eastAsia="Calibri" w:cs="Times New Roman"/>
          <w:kern w:val="0"/>
          <w:szCs w:val="24"/>
          <w14:ligatures w14:val="none"/>
        </w:rPr>
        <w:t>………………………………………………………………………………………………………………………........................................</w:t>
      </w:r>
    </w:p>
    <w:p w14:paraId="49922DE5" w14:textId="77777777" w:rsidR="00C9614D" w:rsidRPr="00C9614D" w:rsidRDefault="00C9614D" w:rsidP="00C9614D">
      <w:pPr>
        <w:snapToGri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C9614D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2FE38933" w14:textId="77777777" w:rsidR="00E10C0B" w:rsidRPr="00C9614D" w:rsidRDefault="00E10C0B" w:rsidP="00E10C0B">
      <w:pPr>
        <w:spacing w:after="0" w:line="271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sectPr w:rsidR="00E10C0B" w:rsidRPr="00C9614D" w:rsidSect="002E47A8">
      <w:headerReference w:type="default" r:id="rId7"/>
      <w:footerReference w:type="even" r:id="rId8"/>
      <w:footerReference w:type="default" r:id="rId9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338B0" w14:textId="77777777" w:rsidR="00F04101" w:rsidRDefault="00F04101">
      <w:pPr>
        <w:spacing w:after="0" w:line="240" w:lineRule="auto"/>
      </w:pPr>
      <w:r>
        <w:separator/>
      </w:r>
    </w:p>
  </w:endnote>
  <w:endnote w:type="continuationSeparator" w:id="0">
    <w:p w14:paraId="0AF38D65" w14:textId="77777777" w:rsidR="00F04101" w:rsidRDefault="00F0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A94E" w14:textId="77777777" w:rsidR="00F04101" w:rsidRDefault="00E10C0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5D8FF" w14:textId="77777777" w:rsidR="00F04101" w:rsidRDefault="00F04101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A2092" w14:textId="77777777" w:rsidR="00F04101" w:rsidRDefault="00F04101" w:rsidP="004704CB">
    <w:pPr>
      <w:pStyle w:val="Stopka"/>
      <w:framePr w:wrap="around" w:vAnchor="text" w:hAnchor="margin" w:xAlign="right" w:y="1"/>
      <w:rPr>
        <w:rStyle w:val="Numerstrony"/>
      </w:rPr>
    </w:pPr>
  </w:p>
  <w:p w14:paraId="2F905376" w14:textId="77777777" w:rsidR="00F04101" w:rsidRDefault="00F04101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4B7A3" w14:textId="77777777" w:rsidR="00F04101" w:rsidRDefault="00F04101">
      <w:pPr>
        <w:spacing w:after="0" w:line="240" w:lineRule="auto"/>
      </w:pPr>
      <w:r>
        <w:separator/>
      </w:r>
    </w:p>
  </w:footnote>
  <w:footnote w:type="continuationSeparator" w:id="0">
    <w:p w14:paraId="53629F08" w14:textId="77777777" w:rsidR="00F04101" w:rsidRDefault="00F0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4C9A1" w14:textId="3B774496" w:rsidR="00F04101" w:rsidRDefault="00E10C0B" w:rsidP="008039F8">
    <w:pPr>
      <w:ind w:right="-2"/>
      <w:rPr>
        <w:rFonts w:ascii="Calibri" w:eastAsia="Calibri" w:hAnsi="Calibri" w:cs="Arial Narrow"/>
        <w:b/>
        <w:sz w:val="16"/>
        <w:szCs w:val="16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 xml:space="preserve">                                                                                                   </w:t>
    </w:r>
    <w:r w:rsidRPr="008722D8">
      <w:rPr>
        <w:rFonts w:ascii="Calibri" w:eastAsia="Calibri" w:hAnsi="Calibri" w:cs="Arial Narrow"/>
        <w:b/>
        <w:sz w:val="16"/>
        <w:szCs w:val="16"/>
      </w:rPr>
      <w:t xml:space="preserve">Załącznik nr </w:t>
    </w:r>
    <w:r w:rsidR="00FB66E4">
      <w:rPr>
        <w:rFonts w:ascii="Calibri" w:eastAsia="Calibri" w:hAnsi="Calibri" w:cs="Arial Narrow"/>
        <w:b/>
        <w:sz w:val="16"/>
        <w:szCs w:val="16"/>
      </w:rPr>
      <w:t>4.3.</w:t>
    </w:r>
    <w:r>
      <w:rPr>
        <w:rFonts w:ascii="Calibri" w:eastAsia="Calibri" w:hAnsi="Calibri" w:cs="Arial Narrow"/>
        <w:b/>
        <w:sz w:val="16"/>
        <w:szCs w:val="16"/>
      </w:rPr>
      <w:t xml:space="preserve"> do SWZ</w:t>
    </w:r>
  </w:p>
  <w:p w14:paraId="60C7EDDE" w14:textId="77777777" w:rsidR="00F04101" w:rsidRDefault="00F04101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143474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50"/>
    <w:rsid w:val="0009410C"/>
    <w:rsid w:val="001150C4"/>
    <w:rsid w:val="00233C92"/>
    <w:rsid w:val="00273150"/>
    <w:rsid w:val="005E29B1"/>
    <w:rsid w:val="005F5909"/>
    <w:rsid w:val="00623330"/>
    <w:rsid w:val="00663FDA"/>
    <w:rsid w:val="006F1C6E"/>
    <w:rsid w:val="009A06E0"/>
    <w:rsid w:val="00A350CF"/>
    <w:rsid w:val="00A80C9F"/>
    <w:rsid w:val="00BD5FB4"/>
    <w:rsid w:val="00BE4E61"/>
    <w:rsid w:val="00C9614D"/>
    <w:rsid w:val="00E10C0B"/>
    <w:rsid w:val="00E13A9B"/>
    <w:rsid w:val="00E2336B"/>
    <w:rsid w:val="00EC0473"/>
    <w:rsid w:val="00F04101"/>
    <w:rsid w:val="00F25CE6"/>
    <w:rsid w:val="00FB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2272"/>
  <w15:chartTrackingRefBased/>
  <w15:docId w15:val="{6D200046-1F7E-4624-863E-46D43595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0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E10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10C0B"/>
  </w:style>
  <w:style w:type="paragraph" w:styleId="Nagwek">
    <w:name w:val="header"/>
    <w:basedOn w:val="Normalny"/>
    <w:link w:val="NagwekZnak"/>
    <w:uiPriority w:val="99"/>
    <w:unhideWhenUsed/>
    <w:rsid w:val="00623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330"/>
    <w:rPr>
      <w:noProof/>
    </w:rPr>
  </w:style>
  <w:style w:type="paragraph" w:customStyle="1" w:styleId="Zwykytekst1">
    <w:name w:val="Zwykły tekst1"/>
    <w:basedOn w:val="Normalny"/>
    <w:rsid w:val="00F25CE6"/>
    <w:pPr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18</cp:revision>
  <dcterms:created xsi:type="dcterms:W3CDTF">2023-03-24T13:13:00Z</dcterms:created>
  <dcterms:modified xsi:type="dcterms:W3CDTF">2024-11-29T13:40:00Z</dcterms:modified>
</cp:coreProperties>
</file>