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98E6" w14:textId="00A1BBE3" w:rsidR="00B53CE5" w:rsidRPr="00B53CE5" w:rsidRDefault="00B53CE5" w:rsidP="00B53CE5">
      <w:pPr>
        <w:rPr>
          <w:sz w:val="24"/>
          <w:szCs w:val="24"/>
          <w:u w:val="single"/>
        </w:rPr>
      </w:pPr>
      <w:r w:rsidRPr="00B53CE5">
        <w:rPr>
          <w:sz w:val="24"/>
          <w:szCs w:val="24"/>
          <w:u w:val="single"/>
        </w:rPr>
        <w:t>Przedmiotem zamówienia jest huśtawka wagowa dla sołectwa Kowalowo</w:t>
      </w:r>
      <w:r>
        <w:rPr>
          <w:sz w:val="24"/>
          <w:szCs w:val="24"/>
          <w:u w:val="single"/>
        </w:rPr>
        <w:t xml:space="preserve"> </w:t>
      </w:r>
      <w:r w:rsidRPr="00B53CE5">
        <w:rPr>
          <w:sz w:val="24"/>
          <w:szCs w:val="24"/>
          <w:u w:val="single"/>
        </w:rPr>
        <w:t>(montaż w miejscu wskazany przez Zamawiającego)</w:t>
      </w:r>
    </w:p>
    <w:p w14:paraId="525C62E4" w14:textId="13D2BDD0" w:rsidR="00B53CE5" w:rsidRPr="00B53CE5" w:rsidRDefault="00B53CE5" w:rsidP="00B53CE5">
      <w:pPr>
        <w:rPr>
          <w:sz w:val="24"/>
          <w:szCs w:val="24"/>
        </w:rPr>
      </w:pPr>
      <w:r w:rsidRPr="00B53CE5">
        <w:rPr>
          <w:sz w:val="24"/>
          <w:szCs w:val="24"/>
        </w:rPr>
        <w:t xml:space="preserve"> </w:t>
      </w:r>
      <w:r w:rsidRPr="00B53CE5">
        <w:rPr>
          <w:sz w:val="24"/>
          <w:szCs w:val="24"/>
        </w:rPr>
        <w:t>Specyfikacja techniczna huśtawki wagowej przeznaczonej na publiczne place zabaw dla dzieci</w:t>
      </w:r>
    </w:p>
    <w:p w14:paraId="3D4AA569" w14:textId="77777777" w:rsidR="00B53CE5" w:rsidRPr="00B53CE5" w:rsidRDefault="00B53CE5" w:rsidP="00B53CE5">
      <w:pPr>
        <w:rPr>
          <w:sz w:val="24"/>
          <w:szCs w:val="24"/>
          <w:u w:val="single"/>
        </w:rPr>
      </w:pPr>
      <w:r w:rsidRPr="00B53CE5">
        <w:rPr>
          <w:sz w:val="24"/>
          <w:szCs w:val="24"/>
          <w:u w:val="single"/>
        </w:rPr>
        <w:t>Wymiary huśtawki wagowej:</w:t>
      </w:r>
    </w:p>
    <w:p w14:paraId="73B88C27" w14:textId="5C313D09" w:rsidR="00B53CE5" w:rsidRPr="00B53CE5" w:rsidRDefault="00B53CE5" w:rsidP="00B53CE5">
      <w:pPr>
        <w:rPr>
          <w:sz w:val="24"/>
          <w:szCs w:val="24"/>
        </w:rPr>
      </w:pPr>
      <w:r w:rsidRPr="00B53CE5">
        <w:rPr>
          <w:sz w:val="24"/>
          <w:szCs w:val="24"/>
        </w:rPr>
        <w:t xml:space="preserve">- wysokość </w:t>
      </w:r>
      <w:r>
        <w:rPr>
          <w:sz w:val="24"/>
          <w:szCs w:val="24"/>
        </w:rPr>
        <w:t>–</w:t>
      </w:r>
      <w:r w:rsidRPr="00B53C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od: </w:t>
      </w:r>
      <w:r w:rsidRPr="00B53CE5">
        <w:rPr>
          <w:sz w:val="24"/>
          <w:szCs w:val="24"/>
        </w:rPr>
        <w:t>75cm</w:t>
      </w:r>
    </w:p>
    <w:p w14:paraId="09E59A4D" w14:textId="51744244" w:rsidR="00B53CE5" w:rsidRPr="00B53CE5" w:rsidRDefault="00B53CE5" w:rsidP="00B53CE5">
      <w:pPr>
        <w:rPr>
          <w:sz w:val="24"/>
          <w:szCs w:val="24"/>
        </w:rPr>
      </w:pPr>
      <w:r w:rsidRPr="00B53CE5">
        <w:rPr>
          <w:sz w:val="24"/>
          <w:szCs w:val="24"/>
        </w:rPr>
        <w:t xml:space="preserve">- długość </w:t>
      </w:r>
      <w:r>
        <w:rPr>
          <w:sz w:val="24"/>
          <w:szCs w:val="24"/>
        </w:rPr>
        <w:t>–</w:t>
      </w:r>
      <w:r w:rsidRPr="00B53C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od: </w:t>
      </w:r>
      <w:r w:rsidRPr="00B53CE5">
        <w:rPr>
          <w:sz w:val="24"/>
          <w:szCs w:val="24"/>
        </w:rPr>
        <w:t>300cm</w:t>
      </w:r>
    </w:p>
    <w:p w14:paraId="485D1F44" w14:textId="2A9896AC" w:rsidR="00B53CE5" w:rsidRPr="00B53CE5" w:rsidRDefault="00B53CE5" w:rsidP="00B53CE5">
      <w:pPr>
        <w:rPr>
          <w:sz w:val="24"/>
          <w:szCs w:val="24"/>
        </w:rPr>
      </w:pPr>
      <w:r w:rsidRPr="00B53CE5">
        <w:rPr>
          <w:sz w:val="24"/>
          <w:szCs w:val="24"/>
        </w:rPr>
        <w:t xml:space="preserve">- szerokość </w:t>
      </w:r>
      <w:r>
        <w:rPr>
          <w:sz w:val="24"/>
          <w:szCs w:val="24"/>
        </w:rPr>
        <w:t>–</w:t>
      </w:r>
      <w:r w:rsidRPr="00B53C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Od: </w:t>
      </w:r>
      <w:r w:rsidRPr="00B53CE5">
        <w:rPr>
          <w:sz w:val="24"/>
          <w:szCs w:val="24"/>
        </w:rPr>
        <w:t>46cm</w:t>
      </w:r>
    </w:p>
    <w:p w14:paraId="37853C62" w14:textId="77777777" w:rsidR="00B53CE5" w:rsidRPr="00B53CE5" w:rsidRDefault="00B53CE5" w:rsidP="00B53CE5">
      <w:pPr>
        <w:rPr>
          <w:sz w:val="24"/>
          <w:szCs w:val="24"/>
        </w:rPr>
      </w:pPr>
      <w:r w:rsidRPr="00B53CE5">
        <w:rPr>
          <w:sz w:val="24"/>
          <w:szCs w:val="24"/>
        </w:rPr>
        <w:t>- głębokość posadowienia w gruncie - 70cm</w:t>
      </w:r>
    </w:p>
    <w:p w14:paraId="0D6A5CC9" w14:textId="77777777" w:rsidR="00B53CE5" w:rsidRPr="00B53CE5" w:rsidRDefault="00B53CE5" w:rsidP="00B53CE5">
      <w:pPr>
        <w:rPr>
          <w:sz w:val="24"/>
          <w:szCs w:val="24"/>
        </w:rPr>
      </w:pPr>
      <w:r w:rsidRPr="00B53CE5">
        <w:rPr>
          <w:sz w:val="24"/>
          <w:szCs w:val="24"/>
        </w:rPr>
        <w:t>- bezpieczna strefa użytkowania urządzenia - 500cm x 246cm</w:t>
      </w:r>
    </w:p>
    <w:p w14:paraId="4476550C" w14:textId="77777777" w:rsidR="00B53CE5" w:rsidRPr="00B53CE5" w:rsidRDefault="00B53CE5" w:rsidP="00B53CE5">
      <w:pPr>
        <w:rPr>
          <w:sz w:val="24"/>
          <w:szCs w:val="24"/>
        </w:rPr>
      </w:pPr>
      <w:r w:rsidRPr="00B53CE5">
        <w:rPr>
          <w:sz w:val="24"/>
          <w:szCs w:val="24"/>
        </w:rPr>
        <w:t>- maksymalna wysokość upadku - 90cm</w:t>
      </w:r>
    </w:p>
    <w:p w14:paraId="0AA998E3" w14:textId="77777777" w:rsidR="00B53CE5" w:rsidRPr="00B53CE5" w:rsidRDefault="00B53CE5" w:rsidP="00B53CE5">
      <w:pPr>
        <w:rPr>
          <w:sz w:val="24"/>
          <w:szCs w:val="24"/>
          <w:u w:val="single"/>
        </w:rPr>
      </w:pPr>
      <w:r w:rsidRPr="00B53CE5">
        <w:rPr>
          <w:sz w:val="24"/>
          <w:szCs w:val="24"/>
          <w:u w:val="single"/>
        </w:rPr>
        <w:t>Elementy składowe huśtawki wagowej:</w:t>
      </w:r>
    </w:p>
    <w:p w14:paraId="275AE2AE" w14:textId="77777777" w:rsidR="00B53CE5" w:rsidRPr="00B53CE5" w:rsidRDefault="00B53CE5" w:rsidP="00B53CE5">
      <w:pPr>
        <w:rPr>
          <w:sz w:val="24"/>
          <w:szCs w:val="24"/>
        </w:rPr>
      </w:pPr>
      <w:r w:rsidRPr="00B53CE5">
        <w:rPr>
          <w:sz w:val="24"/>
          <w:szCs w:val="24"/>
        </w:rPr>
        <w:t>- huśtawka wagowa ważka metalowa z dwoma stanowiskami do zabawy, uchwytami i odbojnikami</w:t>
      </w:r>
    </w:p>
    <w:p w14:paraId="64B6F91D" w14:textId="77777777" w:rsidR="00B53CE5" w:rsidRPr="00B53CE5" w:rsidRDefault="00B53CE5" w:rsidP="00B53CE5">
      <w:pPr>
        <w:rPr>
          <w:sz w:val="24"/>
          <w:szCs w:val="24"/>
          <w:u w:val="single"/>
        </w:rPr>
      </w:pPr>
      <w:r w:rsidRPr="00B53CE5">
        <w:rPr>
          <w:sz w:val="24"/>
          <w:szCs w:val="24"/>
          <w:u w:val="single"/>
        </w:rPr>
        <w:t>Materiały:</w:t>
      </w:r>
    </w:p>
    <w:p w14:paraId="5A7FA773" w14:textId="77777777" w:rsidR="00B53CE5" w:rsidRPr="00B53CE5" w:rsidRDefault="00B53CE5" w:rsidP="00B53CE5">
      <w:pPr>
        <w:rPr>
          <w:sz w:val="24"/>
          <w:szCs w:val="24"/>
        </w:rPr>
      </w:pPr>
      <w:r w:rsidRPr="00B53CE5">
        <w:rPr>
          <w:sz w:val="24"/>
          <w:szCs w:val="24"/>
        </w:rPr>
        <w:t>- konstrukcja huśtawki wagowej wykonana z profilu stalowego 80mm x 80mm o grubości ścianki 3mm, o zaokrąglonych krawędziach</w:t>
      </w:r>
    </w:p>
    <w:p w14:paraId="6E47BF6A" w14:textId="77777777" w:rsidR="00B53CE5" w:rsidRPr="00B53CE5" w:rsidRDefault="00B53CE5" w:rsidP="00B53CE5">
      <w:pPr>
        <w:rPr>
          <w:sz w:val="24"/>
          <w:szCs w:val="24"/>
        </w:rPr>
      </w:pPr>
      <w:r w:rsidRPr="00B53CE5">
        <w:rPr>
          <w:sz w:val="24"/>
          <w:szCs w:val="24"/>
        </w:rPr>
        <w:t>- wszystkie elementy stalowe są zabezpieczone poprzez cynkowanie i malowanie proszkowe</w:t>
      </w:r>
    </w:p>
    <w:p w14:paraId="51874124" w14:textId="77777777" w:rsidR="00B53CE5" w:rsidRPr="00B53CE5" w:rsidRDefault="00B53CE5" w:rsidP="00B53CE5">
      <w:pPr>
        <w:rPr>
          <w:sz w:val="24"/>
          <w:szCs w:val="24"/>
        </w:rPr>
      </w:pPr>
      <w:r w:rsidRPr="00B53CE5">
        <w:rPr>
          <w:sz w:val="24"/>
          <w:szCs w:val="24"/>
        </w:rPr>
        <w:t>- huśtawka posadowiona w gruncie w fundamencie betonowym na stalowej podstawie ocynkowanej i malowanej proszkowo</w:t>
      </w:r>
    </w:p>
    <w:p w14:paraId="4CDAD0D4" w14:textId="77777777" w:rsidR="00B53CE5" w:rsidRPr="00B53CE5" w:rsidRDefault="00B53CE5" w:rsidP="00B53CE5">
      <w:pPr>
        <w:rPr>
          <w:sz w:val="24"/>
          <w:szCs w:val="24"/>
        </w:rPr>
      </w:pPr>
      <w:r w:rsidRPr="00B53CE5">
        <w:rPr>
          <w:sz w:val="24"/>
          <w:szCs w:val="24"/>
        </w:rPr>
        <w:t>- podstawa równoważni wykonana z profilu stalowego 60mm x 60mm</w:t>
      </w:r>
    </w:p>
    <w:p w14:paraId="018A2B30" w14:textId="212E0275" w:rsidR="00B53CE5" w:rsidRPr="00B53CE5" w:rsidRDefault="00B53CE5" w:rsidP="00B53CE5">
      <w:pPr>
        <w:rPr>
          <w:sz w:val="24"/>
          <w:szCs w:val="24"/>
        </w:rPr>
      </w:pPr>
      <w:r w:rsidRPr="00B53CE5">
        <w:rPr>
          <w:sz w:val="24"/>
          <w:szCs w:val="24"/>
        </w:rPr>
        <w:t>- uchwyty wykonane z rurek stalowyc</w:t>
      </w:r>
      <w:r>
        <w:rPr>
          <w:sz w:val="24"/>
          <w:szCs w:val="24"/>
        </w:rPr>
        <w:t xml:space="preserve">h </w:t>
      </w:r>
      <w:r w:rsidRPr="00B53CE5">
        <w:rPr>
          <w:sz w:val="24"/>
          <w:szCs w:val="24"/>
        </w:rPr>
        <w:t>ocynkowanych i malowanych proszkowo</w:t>
      </w:r>
    </w:p>
    <w:p w14:paraId="2CA77F92" w14:textId="77777777" w:rsidR="00B53CE5" w:rsidRPr="00B53CE5" w:rsidRDefault="00B53CE5" w:rsidP="00B53CE5">
      <w:pPr>
        <w:rPr>
          <w:sz w:val="24"/>
          <w:szCs w:val="24"/>
        </w:rPr>
      </w:pPr>
      <w:r w:rsidRPr="00B53CE5">
        <w:rPr>
          <w:sz w:val="24"/>
          <w:szCs w:val="24"/>
        </w:rPr>
        <w:t>- siedziska wykonane z tworzywa sztucznego HDPE</w:t>
      </w:r>
    </w:p>
    <w:p w14:paraId="30D5C12F" w14:textId="77777777" w:rsidR="00B53CE5" w:rsidRPr="00B53CE5" w:rsidRDefault="00B53CE5" w:rsidP="00B53CE5">
      <w:pPr>
        <w:rPr>
          <w:sz w:val="24"/>
          <w:szCs w:val="24"/>
        </w:rPr>
      </w:pPr>
      <w:r w:rsidRPr="00B53CE5">
        <w:rPr>
          <w:sz w:val="24"/>
          <w:szCs w:val="24"/>
        </w:rPr>
        <w:t>- odbojniki pod siedziskami wykonane z opon samochodowych malowanych farbą akrylową</w:t>
      </w:r>
    </w:p>
    <w:p w14:paraId="1360EF72" w14:textId="77777777" w:rsidR="00B53CE5" w:rsidRPr="00B53CE5" w:rsidRDefault="00B53CE5" w:rsidP="00B53CE5">
      <w:pPr>
        <w:rPr>
          <w:sz w:val="24"/>
          <w:szCs w:val="24"/>
        </w:rPr>
      </w:pPr>
      <w:r w:rsidRPr="00B53CE5">
        <w:rPr>
          <w:sz w:val="24"/>
          <w:szCs w:val="24"/>
        </w:rPr>
        <w:t>- wszystkie śruby umieszczone w specjalnych osłonach wykonanych z tworzywa sztucznego</w:t>
      </w:r>
    </w:p>
    <w:p w14:paraId="1EAF0BF5" w14:textId="08CEAF90" w:rsidR="00D71AFE" w:rsidRPr="00B53CE5" w:rsidRDefault="00B53CE5" w:rsidP="00B53CE5">
      <w:pPr>
        <w:rPr>
          <w:sz w:val="24"/>
          <w:szCs w:val="24"/>
        </w:rPr>
      </w:pPr>
      <w:r w:rsidRPr="00B53CE5">
        <w:rPr>
          <w:sz w:val="24"/>
          <w:szCs w:val="24"/>
        </w:rPr>
        <w:t>- wszystkie spawy i łączenia są gładkie i odpowiednio wyprofilowane</w:t>
      </w:r>
    </w:p>
    <w:sectPr w:rsidR="00D71AFE" w:rsidRPr="00B53CE5" w:rsidSect="00B53CE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47"/>
    <w:rsid w:val="00294DEE"/>
    <w:rsid w:val="003B6A0B"/>
    <w:rsid w:val="006A5E47"/>
    <w:rsid w:val="007F2004"/>
    <w:rsid w:val="00B53CE5"/>
    <w:rsid w:val="00D7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D98C"/>
  <w15:chartTrackingRefBased/>
  <w15:docId w15:val="{C1E45657-8B76-4136-910C-22C31E81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</dc:creator>
  <cp:keywords/>
  <dc:description/>
  <cp:lastModifiedBy>urzednik</cp:lastModifiedBy>
  <cp:revision>2</cp:revision>
  <dcterms:created xsi:type="dcterms:W3CDTF">2021-09-07T12:54:00Z</dcterms:created>
  <dcterms:modified xsi:type="dcterms:W3CDTF">2021-09-07T12:54:00Z</dcterms:modified>
</cp:coreProperties>
</file>