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7A26" w14:textId="77777777" w:rsidR="00C010C8" w:rsidRPr="009B6919" w:rsidRDefault="00C010C8" w:rsidP="00C010C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6919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A9217F2" wp14:editId="11AD6413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1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URZĄD MIASTA ŻYRARDOWA</w:t>
      </w:r>
    </w:p>
    <w:p w14:paraId="53E19D62" w14:textId="168A8367" w:rsidR="009B6919" w:rsidRDefault="00A87122" w:rsidP="009B6919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l. Bolesława Limanowskiego 44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0525A20C" w14:textId="0BF28732" w:rsidR="00973794" w:rsidRPr="00FE66DC" w:rsidRDefault="00C010C8" w:rsidP="00FE66D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tel.: 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46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8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14:paraId="0FC6550B" w14:textId="77777777" w:rsidR="00842F10" w:rsidRPr="009B6919" w:rsidRDefault="00842F10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B940B1" w14:textId="2601A867" w:rsidR="004A239F" w:rsidRPr="00552BA2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A2">
        <w:rPr>
          <w:rFonts w:ascii="Times New Roman" w:hAnsi="Times New Roman" w:cs="Times New Roman"/>
          <w:sz w:val="24"/>
          <w:szCs w:val="24"/>
        </w:rPr>
        <w:t>Żyrardów</w:t>
      </w:r>
      <w:r w:rsidR="00E27887" w:rsidRPr="00552BA2">
        <w:rPr>
          <w:rFonts w:ascii="Times New Roman" w:hAnsi="Times New Roman" w:cs="Times New Roman"/>
          <w:sz w:val="24"/>
          <w:szCs w:val="24"/>
        </w:rPr>
        <w:t>,</w:t>
      </w:r>
      <w:r w:rsidR="004C4BA3">
        <w:rPr>
          <w:rFonts w:ascii="Times New Roman" w:hAnsi="Times New Roman" w:cs="Times New Roman"/>
          <w:sz w:val="24"/>
          <w:szCs w:val="24"/>
        </w:rPr>
        <w:t xml:space="preserve"> 08</w:t>
      </w:r>
      <w:r w:rsidR="0074073D">
        <w:rPr>
          <w:rFonts w:ascii="Times New Roman" w:hAnsi="Times New Roman" w:cs="Times New Roman"/>
          <w:sz w:val="24"/>
          <w:szCs w:val="24"/>
        </w:rPr>
        <w:t>.11</w:t>
      </w:r>
      <w:r w:rsidR="00552BA2">
        <w:rPr>
          <w:rFonts w:ascii="Times New Roman" w:hAnsi="Times New Roman" w:cs="Times New Roman"/>
          <w:sz w:val="24"/>
          <w:szCs w:val="24"/>
        </w:rPr>
        <w:t>.</w:t>
      </w:r>
      <w:r w:rsidRPr="00552BA2">
        <w:rPr>
          <w:rFonts w:ascii="Times New Roman" w:hAnsi="Times New Roman" w:cs="Times New Roman"/>
          <w:sz w:val="24"/>
          <w:szCs w:val="24"/>
        </w:rPr>
        <w:t>202</w:t>
      </w:r>
      <w:r w:rsidR="009B6919" w:rsidRPr="00552BA2">
        <w:rPr>
          <w:rFonts w:ascii="Times New Roman" w:hAnsi="Times New Roman" w:cs="Times New Roman"/>
          <w:sz w:val="24"/>
          <w:szCs w:val="24"/>
        </w:rPr>
        <w:t>4</w:t>
      </w:r>
      <w:r w:rsidRPr="00552BA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8A1FCD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F2E8CB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D98E1B" w14:textId="6C20DAB9"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74073D">
        <w:rPr>
          <w:rFonts w:ascii="Times New Roman" w:hAnsi="Times New Roman" w:cs="Times New Roman"/>
          <w:sz w:val="24"/>
          <w:szCs w:val="24"/>
        </w:rPr>
        <w:t>38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EB145D">
        <w:rPr>
          <w:rFonts w:ascii="Times New Roman" w:hAnsi="Times New Roman" w:cs="Times New Roman"/>
          <w:sz w:val="24"/>
          <w:szCs w:val="24"/>
        </w:rPr>
        <w:t>4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74073D">
        <w:rPr>
          <w:rFonts w:ascii="Times New Roman" w:hAnsi="Times New Roman" w:cs="Times New Roman"/>
          <w:sz w:val="24"/>
          <w:szCs w:val="24"/>
        </w:rPr>
        <w:t>PS</w:t>
      </w:r>
    </w:p>
    <w:p w14:paraId="3E305AC1" w14:textId="77777777" w:rsidR="00552BA2" w:rsidRPr="00CF7B90" w:rsidRDefault="00552BA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57DAF9" w14:textId="50D48A35" w:rsidR="0074073D" w:rsidRDefault="00E27887" w:rsidP="0074073D">
      <w:pPr>
        <w:spacing w:after="218" w:line="360" w:lineRule="auto"/>
        <w:ind w:left="12" w:right="76"/>
        <w:jc w:val="both"/>
        <w:rPr>
          <w:b/>
          <w:sz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4A239F" w:rsidRPr="00496A6D">
        <w:rPr>
          <w:rFonts w:ascii="Times New Roman" w:hAnsi="Times New Roman"/>
          <w:sz w:val="24"/>
          <w:szCs w:val="24"/>
        </w:rPr>
        <w:t xml:space="preserve">Na podstawie art. </w:t>
      </w:r>
      <w:r w:rsidR="0022768E">
        <w:rPr>
          <w:rFonts w:ascii="Times New Roman" w:hAnsi="Times New Roman"/>
          <w:sz w:val="24"/>
          <w:szCs w:val="24"/>
        </w:rPr>
        <w:t xml:space="preserve">137 w związku z art. </w:t>
      </w:r>
      <w:r w:rsidR="00C04FD2">
        <w:rPr>
          <w:rFonts w:ascii="Times New Roman" w:hAnsi="Times New Roman"/>
          <w:sz w:val="24"/>
          <w:szCs w:val="24"/>
        </w:rPr>
        <w:t>135</w:t>
      </w:r>
      <w:r w:rsidR="004A239F" w:rsidRPr="00496A6D">
        <w:rPr>
          <w:rFonts w:ascii="Times New Roman" w:hAnsi="Times New Roman"/>
          <w:sz w:val="24"/>
          <w:szCs w:val="24"/>
        </w:rPr>
        <w:t xml:space="preserve"> ust. 1 i</w:t>
      </w:r>
      <w:r w:rsidR="00496A6D" w:rsidRPr="00496A6D">
        <w:rPr>
          <w:rFonts w:ascii="Times New Roman" w:hAnsi="Times New Roman"/>
          <w:sz w:val="24"/>
          <w:szCs w:val="24"/>
        </w:rPr>
        <w:t xml:space="preserve"> 2</w:t>
      </w:r>
      <w:r w:rsidR="003920C2">
        <w:rPr>
          <w:rFonts w:ascii="Times New Roman" w:hAnsi="Times New Roman"/>
          <w:sz w:val="24"/>
          <w:szCs w:val="24"/>
        </w:rPr>
        <w:t xml:space="preserve"> </w:t>
      </w:r>
      <w:r w:rsidR="004A239F" w:rsidRPr="00496A6D">
        <w:rPr>
          <w:rFonts w:ascii="Times New Roman" w:hAnsi="Times New Roman"/>
          <w:sz w:val="24"/>
          <w:szCs w:val="24"/>
        </w:rPr>
        <w:t xml:space="preserve">ustawy z dnia 11 września 2019 r. Prawo </w:t>
      </w:r>
      <w:r w:rsidR="00C04FD2">
        <w:rPr>
          <w:rFonts w:ascii="Times New Roman" w:hAnsi="Times New Roman"/>
          <w:sz w:val="24"/>
          <w:szCs w:val="24"/>
        </w:rPr>
        <w:t>z</w:t>
      </w:r>
      <w:r w:rsidR="004A239F" w:rsidRPr="00496A6D">
        <w:rPr>
          <w:rFonts w:ascii="Times New Roman" w:hAnsi="Times New Roman"/>
          <w:sz w:val="24"/>
          <w:szCs w:val="24"/>
        </w:rPr>
        <w:t xml:space="preserve">amówień </w:t>
      </w:r>
      <w:r w:rsidR="00C04FD2">
        <w:rPr>
          <w:rFonts w:ascii="Times New Roman" w:hAnsi="Times New Roman"/>
          <w:sz w:val="24"/>
          <w:szCs w:val="24"/>
        </w:rPr>
        <w:t>p</w:t>
      </w:r>
      <w:r w:rsidR="004A239F" w:rsidRPr="00496A6D">
        <w:rPr>
          <w:rFonts w:ascii="Times New Roman" w:hAnsi="Times New Roman"/>
          <w:sz w:val="24"/>
          <w:szCs w:val="24"/>
        </w:rPr>
        <w:t>ublicznych (Dz. U. 202</w:t>
      </w:r>
      <w:r w:rsidR="009B6919">
        <w:rPr>
          <w:rFonts w:ascii="Times New Roman" w:hAnsi="Times New Roman"/>
          <w:sz w:val="24"/>
          <w:szCs w:val="24"/>
        </w:rPr>
        <w:t>4</w:t>
      </w:r>
      <w:r w:rsidR="00FB5900">
        <w:rPr>
          <w:rFonts w:ascii="Times New Roman" w:hAnsi="Times New Roman"/>
          <w:sz w:val="24"/>
          <w:szCs w:val="24"/>
        </w:rPr>
        <w:t xml:space="preserve"> </w:t>
      </w:r>
      <w:r w:rsidR="004A239F" w:rsidRPr="00496A6D">
        <w:rPr>
          <w:rFonts w:ascii="Times New Roman" w:hAnsi="Times New Roman"/>
          <w:sz w:val="24"/>
          <w:szCs w:val="24"/>
        </w:rPr>
        <w:t xml:space="preserve">r., poz. </w:t>
      </w:r>
      <w:r w:rsidR="009B6919">
        <w:rPr>
          <w:rFonts w:ascii="Times New Roman" w:hAnsi="Times New Roman"/>
          <w:sz w:val="24"/>
          <w:szCs w:val="24"/>
        </w:rPr>
        <w:t>1320</w:t>
      </w:r>
      <w:r w:rsidR="004A239F" w:rsidRPr="00496A6D">
        <w:rPr>
          <w:rFonts w:ascii="Times New Roman" w:hAnsi="Times New Roman"/>
          <w:sz w:val="24"/>
          <w:szCs w:val="24"/>
        </w:rPr>
        <w:t>)</w:t>
      </w:r>
      <w:r w:rsidR="00775BA1">
        <w:rPr>
          <w:rFonts w:ascii="Times New Roman" w:hAnsi="Times New Roman"/>
          <w:sz w:val="24"/>
          <w:szCs w:val="24"/>
        </w:rPr>
        <w:t>,</w:t>
      </w:r>
      <w:r w:rsidR="004A239F" w:rsidRPr="00496A6D">
        <w:rPr>
          <w:rFonts w:ascii="Times New Roman" w:hAnsi="Times New Roman"/>
          <w:sz w:val="24"/>
          <w:szCs w:val="24"/>
        </w:rPr>
        <w:t xml:space="preserve"> Zamawiający udziela wyjaśnień </w:t>
      </w:r>
      <w:r w:rsidR="00552BA2">
        <w:rPr>
          <w:rFonts w:ascii="Times New Roman" w:hAnsi="Times New Roman"/>
          <w:sz w:val="24"/>
          <w:szCs w:val="24"/>
        </w:rPr>
        <w:br/>
      </w:r>
      <w:r w:rsidR="0022768E">
        <w:rPr>
          <w:rFonts w:ascii="Times New Roman" w:hAnsi="Times New Roman"/>
          <w:sz w:val="24"/>
          <w:szCs w:val="24"/>
        </w:rPr>
        <w:t xml:space="preserve">i dokonuje zmiany treści SWZ </w:t>
      </w:r>
      <w:r w:rsidR="004A239F" w:rsidRPr="00496A6D">
        <w:rPr>
          <w:rFonts w:ascii="Times New Roman" w:hAnsi="Times New Roman"/>
          <w:sz w:val="24"/>
          <w:szCs w:val="24"/>
        </w:rPr>
        <w:t xml:space="preserve">w postępowaniu o udzielenie zamówienia publicznego pn. </w:t>
      </w:r>
      <w:r w:rsidR="0074073D">
        <w:rPr>
          <w:rFonts w:ascii="Times New Roman" w:hAnsi="Times New Roman"/>
          <w:sz w:val="24"/>
          <w:szCs w:val="24"/>
        </w:rPr>
        <w:t>„</w:t>
      </w:r>
      <w:r w:rsidR="0074073D">
        <w:rPr>
          <w:b/>
          <w:sz w:val="24"/>
        </w:rPr>
        <w:t xml:space="preserve">Kompleksowe ubezpieczenie Miasta Żyrardowa i jednostek organizacyjnych” dla części (zadania): </w:t>
      </w:r>
    </w:p>
    <w:p w14:paraId="5A56241C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  <w:r w:rsidRPr="0074073D">
        <w:rPr>
          <w:rFonts w:ascii="Times New Roman" w:hAnsi="Times New Roman" w:cs="Times New Roman"/>
          <w:szCs w:val="24"/>
          <w:u w:val="single"/>
        </w:rPr>
        <w:t xml:space="preserve">Zadanie nr I: </w:t>
      </w:r>
    </w:p>
    <w:p w14:paraId="35B42C00" w14:textId="77777777" w:rsidR="0074073D" w:rsidRPr="0074073D" w:rsidRDefault="004C4BA3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A._UBEZPIECZENIE_MIENIA" w:history="1">
        <w:r w:rsidR="0074073D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A. Ubezpieczenie mienia od wszystkich </w:t>
        </w:r>
        <w:proofErr w:type="spellStart"/>
        <w:r w:rsidR="0074073D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ryzyk</w:t>
        </w:r>
        <w:proofErr w:type="spellEnd"/>
      </w:hyperlink>
    </w:p>
    <w:bookmarkStart w:id="0" w:name="_B._Ubezpieczenie_odpowiedzialności"/>
    <w:bookmarkEnd w:id="0"/>
    <w:p w14:paraId="5C08D011" w14:textId="77777777" w:rsidR="0074073D" w:rsidRPr="0074073D" w:rsidRDefault="0074073D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"_B)_UBEZPIECZENIE_ODPOWIEDZIALNOŚCI"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B. Ubezpieczenie odpowiedzialności cywilnej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1" w:name="_C._Ubezpieczenie_NNW"/>
    <w:bookmarkStart w:id="2" w:name="_D._Ubezpieczenie_łódki"/>
    <w:bookmarkEnd w:id="1"/>
    <w:bookmarkEnd w:id="2"/>
    <w:p w14:paraId="592314BC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"_D)_UBEZPIECZENIE_ŁÓDKI"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C. Ubezpieczenie łódki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3" w:name="_E._Ubezpieczenie_maszyn"/>
    <w:bookmarkEnd w:id="3"/>
    <w:p w14:paraId="6EF8D026" w14:textId="31DF541A" w:rsidR="0074073D" w:rsidRPr="0074073D" w:rsidRDefault="0074073D" w:rsidP="0074073D">
      <w:pPr>
        <w:spacing w:after="0" w:line="360" w:lineRule="auto"/>
        <w:ind w:right="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"_E)_UBEZPIECZENIE_MASZYN"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D. Ubezpieczenie maszyn od awarii i uszkodzeń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2EB082FA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left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"_ZADANIE_NR_II_2"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II:</w:t>
      </w:r>
    </w:p>
    <w:p w14:paraId="449D6DE3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bookmarkStart w:id="4" w:name="_Hlk176332348"/>
      <w:r w:rsidRPr="0074073D">
        <w:rPr>
          <w:rFonts w:ascii="Times New Roman" w:hAnsi="Times New Roman" w:cs="Times New Roman"/>
          <w:sz w:val="24"/>
          <w:szCs w:val="24"/>
        </w:rPr>
        <w:t>Ubezpieczenie NNW dla określonych grup</w:t>
      </w:r>
      <w:bookmarkEnd w:id="4"/>
    </w:p>
    <w:bookmarkStart w:id="5" w:name="_Zadanie_nr_II:"/>
    <w:bookmarkEnd w:id="5"/>
    <w:p w14:paraId="668D78BA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"_ZADANIE_NR_III_1"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III:</w:t>
      </w:r>
    </w:p>
    <w:bookmarkStart w:id="6" w:name="_Ubezpieczenia_komunikacyjne_(OC,"/>
    <w:bookmarkEnd w:id="6"/>
    <w:p w14:paraId="5C5D5A8D" w14:textId="77777777" w:rsidR="0074073D" w:rsidRPr="0074073D" w:rsidRDefault="0074073D" w:rsidP="0074073D">
      <w:pPr>
        <w:spacing w:after="0" w:line="360" w:lineRule="auto"/>
        <w:ind w:right="140" w:firstLine="425"/>
        <w:rPr>
          <w:rStyle w:val="Hipercze"/>
          <w:rFonts w:ascii="Times New Roman" w:hAnsi="Times New Roman" w:cs="Times New Roman"/>
          <w:color w:val="000000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(OC, AC+KR, NNW, ASS, SZYBY)</w:t>
      </w:r>
    </w:p>
    <w:bookmarkStart w:id="7" w:name="_Zadanie_nr_IV:"/>
    <w:bookmarkEnd w:id="7"/>
    <w:p w14:paraId="0467AB0B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"_ZADANIE_IV"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IV:</w:t>
      </w:r>
    </w:p>
    <w:p w14:paraId="181973FB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-  Autobusy (OC, AC+KR, NNW, ASS)</w:t>
      </w:r>
      <w:bookmarkStart w:id="8" w:name="_Zadanie_nr_V:"/>
      <w:bookmarkEnd w:id="8"/>
    </w:p>
    <w:p w14:paraId="23831364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000000" w:themeColor="text1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Cs w:val="24"/>
        </w:rPr>
        <w:instrText>HYPERLINK  \l "_ZADANIE_NR_V_1"</w:instrText>
      </w: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Cs w:val="24"/>
        </w:rPr>
        <w:t>Zadanie nr V:</w:t>
      </w:r>
    </w:p>
    <w:p w14:paraId="48035AF5" w14:textId="194F90D1" w:rsidR="003920C2" w:rsidRPr="0074073D" w:rsidRDefault="0074073D" w:rsidP="0074073D">
      <w:pPr>
        <w:spacing w:after="0" w:line="360" w:lineRule="auto"/>
        <w:ind w:left="425" w:right="1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/>
        </w:rPr>
        <w:fldChar w:fldCharType="end"/>
      </w:r>
      <w:bookmarkStart w:id="9" w:name="_Hlk176953680"/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Grupowe Ubezpieczenie na życie dla pracowników Miasta  Żyrardowa i jednostek organizacyjnych oraz członków ich rodzin.</w:t>
      </w:r>
      <w:bookmarkEnd w:id="9"/>
    </w:p>
    <w:p w14:paraId="65CC80BA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5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Ubezpieczenie mienia od wszy</w:t>
      </w:r>
      <w:r w:rsidRPr="00B4755D">
        <w:rPr>
          <w:rFonts w:ascii="Times New Roman" w:hAnsi="Times New Roman" w:cs="Times New Roman"/>
          <w:b/>
          <w:sz w:val="24"/>
          <w:szCs w:val="24"/>
          <w:u w:val="single"/>
        </w:rPr>
        <w:t xml:space="preserve">stkich </w:t>
      </w:r>
      <w:proofErr w:type="spellStart"/>
      <w:r w:rsidRPr="00B4755D">
        <w:rPr>
          <w:rFonts w:ascii="Times New Roman" w:hAnsi="Times New Roman" w:cs="Times New Roman"/>
          <w:b/>
          <w:sz w:val="24"/>
          <w:szCs w:val="24"/>
          <w:u w:val="single"/>
        </w:rPr>
        <w:t>ryzyk</w:t>
      </w:r>
      <w:proofErr w:type="spellEnd"/>
    </w:p>
    <w:p w14:paraId="71734937" w14:textId="77777777" w:rsidR="00B4755D" w:rsidRPr="00B4755D" w:rsidRDefault="00B4755D" w:rsidP="00B673AB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>Zał. 16 - klauzule obligatoryjne- prosimy o ustanowienie limitów odpowiedzialności w klauzuli aktów terroryzmu dla polisy I w wysokości 200 tys. zł lub innego akceptowalnego przez Zamawiającego.</w:t>
      </w:r>
    </w:p>
    <w:p w14:paraId="221F1179" w14:textId="77777777" w:rsidR="00B4755D" w:rsidRDefault="00B4755D" w:rsidP="00B475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5D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ECCC787" w14:textId="1CEE13E5" w:rsidR="00B4755D" w:rsidRPr="00B4755D" w:rsidRDefault="00B4755D" w:rsidP="00B475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Zamawiający wyraża zgodę.</w:t>
      </w:r>
    </w:p>
    <w:p w14:paraId="410F6C52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B5D62" w14:textId="77777777" w:rsidR="00B4755D" w:rsidRPr="00B4755D" w:rsidRDefault="00B4755D" w:rsidP="00B673AB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lastRenderedPageBreak/>
        <w:t>Zał. 16 - klauzule obligatoryjne- prosimy o ustanowienie limitów odpowiedzialności w klauzuli miejsca ubezpieczenia dla polisy I w wysokości 2 mln zł. lub innego akceptowalnego przez Zamawiającego.</w:t>
      </w:r>
    </w:p>
    <w:p w14:paraId="747DEFDC" w14:textId="77777777" w:rsidR="00B4755D" w:rsidRDefault="00B4755D" w:rsidP="00B475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5D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3908AA56" w14:textId="0EABFF2A" w:rsidR="00B4755D" w:rsidRDefault="00B4755D" w:rsidP="00B475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Zamawiający wyraża zgodę na wprowadzenie limitu 2 mln.</w:t>
      </w:r>
    </w:p>
    <w:p w14:paraId="5A145116" w14:textId="77777777" w:rsidR="00A01352" w:rsidRPr="00B32A55" w:rsidRDefault="00A01352" w:rsidP="00B5413A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Cs w:val="20"/>
        </w:rPr>
      </w:pPr>
      <w:r w:rsidRPr="00B32A55">
        <w:rPr>
          <w:rFonts w:ascii="Times New Roman" w:hAnsi="Times New Roman" w:cs="Times New Roman"/>
          <w:szCs w:val="20"/>
        </w:rPr>
        <w:t>Zał. 16 - klauzule obligatoryjne- prosimy o ustanowienie limitów odpowiedzialności w klauzuli błędów i przeoczenia dla polisy I w wysokości 500 tys. zł lub innego akceptowalnego przez Zamawiającego.</w:t>
      </w:r>
    </w:p>
    <w:p w14:paraId="3494EAED" w14:textId="77777777" w:rsidR="00BB7145" w:rsidRDefault="00A01352" w:rsidP="00B5413A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bCs/>
          <w:szCs w:val="20"/>
        </w:rPr>
      </w:pPr>
      <w:r w:rsidRPr="00BB7145">
        <w:rPr>
          <w:rFonts w:ascii="Times New Roman" w:hAnsi="Times New Roman"/>
          <w:b/>
          <w:bCs/>
          <w:szCs w:val="20"/>
        </w:rPr>
        <w:t xml:space="preserve">Odpowiedź: </w:t>
      </w:r>
    </w:p>
    <w:p w14:paraId="58779680" w14:textId="50055F09" w:rsidR="00A01352" w:rsidRPr="00BB7145" w:rsidRDefault="00A01352" w:rsidP="00B5413A">
      <w:pPr>
        <w:pStyle w:val="Akapitzlist"/>
        <w:spacing w:line="276" w:lineRule="auto"/>
        <w:ind w:left="0"/>
        <w:jc w:val="both"/>
        <w:rPr>
          <w:rFonts w:ascii="Times New Roman" w:hAnsi="Times New Roman"/>
          <w:szCs w:val="20"/>
        </w:rPr>
      </w:pPr>
      <w:r w:rsidRPr="00BB7145">
        <w:rPr>
          <w:rFonts w:ascii="Times New Roman" w:hAnsi="Times New Roman"/>
          <w:bCs/>
          <w:szCs w:val="20"/>
        </w:rPr>
        <w:t>Patrz pytanie nr 34</w:t>
      </w:r>
      <w:r w:rsidR="00B5413A" w:rsidRPr="00BB7145">
        <w:rPr>
          <w:rFonts w:ascii="Times New Roman" w:hAnsi="Times New Roman"/>
          <w:bCs/>
          <w:szCs w:val="20"/>
        </w:rPr>
        <w:t xml:space="preserve"> Zamawiający wyraża zgodę. </w:t>
      </w:r>
    </w:p>
    <w:p w14:paraId="7ED5A0B6" w14:textId="77777777" w:rsidR="00A01352" w:rsidRDefault="00A01352" w:rsidP="00B5413A">
      <w:pPr>
        <w:spacing w:after="0" w:line="276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B7145">
        <w:rPr>
          <w:rFonts w:ascii="Times New Roman" w:hAnsi="Times New Roman" w:cs="Times New Roman"/>
          <w:b/>
          <w:bCs/>
          <w:szCs w:val="20"/>
        </w:rPr>
        <w:t>ZADANIE NR V GRUPOWE UBEZPIECZENIE NA ŻYCIE DLA PRACOWNIKÓW MIASTA ŻYRARDÓW I JEDNOSTEK ORGANIZACYJNYCH ORAZ CZŁONKÓW ICH RODZIN</w:t>
      </w:r>
    </w:p>
    <w:p w14:paraId="335835CA" w14:textId="77777777" w:rsidR="00A01352" w:rsidRPr="00B4755D" w:rsidRDefault="00A01352" w:rsidP="00B475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7B70EC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13.  Załącznik nr 7 do SWZ, Umowa Generalna, § 6 pkt 6 </w:t>
      </w:r>
    </w:p>
    <w:p w14:paraId="46A7D2BE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Wykonawca zwraca się z prośbą o wykreślenie zapisu pkt 6. Wykonawca wystawi polisy w możliwe jak najszybszym terminie po dokonaniu opłaty należnej składki.  </w:t>
      </w:r>
    </w:p>
    <w:p w14:paraId="7768B908" w14:textId="77777777" w:rsid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5D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2F4CA807" w14:textId="078F72C1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Zamawiający nie wyraża zgody, jednocześnie wyjaśnia, że polisy muszą być wystawione i przekazane nie później niż w pierwszym miesiącu ochrony ubezpieczeniowej w każdym okresie ubezpieczenia.</w:t>
      </w:r>
    </w:p>
    <w:p w14:paraId="2AD6E8B0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9811B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15. Załącznik nr 7 do SWZ, Umowa Generalna, § 6 pkt 3 oraz pkt 7 </w:t>
      </w:r>
    </w:p>
    <w:p w14:paraId="2ECAA221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W  nawiązaniu  do  powyższych  zapisów  czy  Zamawiający  zgodzi  się  aby  obsługa </w:t>
      </w:r>
    </w:p>
    <w:p w14:paraId="2EBAA41B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ubezpieczenia  była  realizowana  elektronicznie  przy  wykorzystaniu  systemu,  który </w:t>
      </w:r>
    </w:p>
    <w:p w14:paraId="49366AA9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Wykonawca  zobowiązuje  się  udostępnić  bezpłatnie?  Wówczas  deklaracje  osób </w:t>
      </w:r>
    </w:p>
    <w:p w14:paraId="47A6C0D7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przystępujących do ubezpieczenia rejestrowane byłyby w powyższym systemie do końca miesiąca poprzedzającego początek odpowiedzialności i za jego pośrednictwem wysyłane Wykonawcy,  a  podpisane  oryginały  deklaracji  przystąpienia  byłyby  przekazywane Wykonawcy w celu dokonania ich archiwizacji. Również wykazy osób przystępujących do ubezpieczenia oraz wykazy osób występujących z ubezpieczenia byłyby rejestrowane w ww. systemie informatycznym.  </w:t>
      </w:r>
    </w:p>
    <w:p w14:paraId="6340E413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W związku z powyższym Wykonawca zwraca się z prośbą o wykreślenie zapisu § 6 pkt 7. </w:t>
      </w:r>
    </w:p>
    <w:p w14:paraId="2531F98E" w14:textId="77777777" w:rsid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5D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B7AA34A" w14:textId="093F9335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Zamawiający wyraża zgodę aby  obsługa ubezpieczenia  była  realizowana  elektronicznie  przy  wykorzystaniu  systemu,  który Wykonawca  zobowiązuje  się  udostępnić  bezpłatnie.</w:t>
      </w:r>
    </w:p>
    <w:p w14:paraId="3AD7276C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Zamawiający nie wyraża zgody na wykreślenie zapisu § 6 pkt 7 i jednocześnie wyjaśnia, że dostarczenie deklaracji w formie elektronicznej w ramach istniejącego systemu uważa się za wystarczające.</w:t>
      </w:r>
    </w:p>
    <w:p w14:paraId="6B103665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Jednocześnie Zamawiający modyfikuje treść umowy dla Zadania V  w  § 6 punkt 3</w:t>
      </w:r>
    </w:p>
    <w:p w14:paraId="6803AA90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Treść przed modyfikacją:</w:t>
      </w:r>
    </w:p>
    <w:p w14:paraId="6FB3497A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>„Podstawą do naliczania  składki  jest  comiesięczny, imienny wykaz osób  ubezpieczonych przygotowany w formie elektronicznej  przez Ubezpieczającego i przesłany na wskazany adres/ mail do Ubezpieczyciela”.</w:t>
      </w:r>
    </w:p>
    <w:p w14:paraId="4C16AE21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lastRenderedPageBreak/>
        <w:t>Treść po modyfikacji:</w:t>
      </w:r>
    </w:p>
    <w:p w14:paraId="1D22F58B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81015991"/>
      <w:r w:rsidRPr="00B4755D">
        <w:rPr>
          <w:rFonts w:ascii="Times New Roman" w:hAnsi="Times New Roman" w:cs="Times New Roman"/>
          <w:bCs/>
          <w:sz w:val="24"/>
          <w:szCs w:val="24"/>
        </w:rPr>
        <w:t>Podstawą do naliczania  składki  jest  comiesięczny, imienny wykaz osób  ubezpieczonych przygotowany w formie elektronicznej  przez Ubezpieczającego i przesłany na wskazany adres/ mail do Ubezpieczyciela W przypadku gdy będzie wykorzystywany elektroniczny system , powyższy obowiązek nie będzie miał zastosowania.</w:t>
      </w:r>
    </w:p>
    <w:bookmarkEnd w:id="10"/>
    <w:p w14:paraId="613288E5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5D">
        <w:rPr>
          <w:rFonts w:ascii="Times New Roman" w:hAnsi="Times New Roman" w:cs="Times New Roman"/>
          <w:bCs/>
          <w:sz w:val="24"/>
          <w:szCs w:val="24"/>
        </w:rPr>
        <w:t xml:space="preserve">W załączeniu umowa po modyfikacji. </w:t>
      </w:r>
    </w:p>
    <w:p w14:paraId="6ABAAA42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2837D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17. SWZ, pkt 3.3 oraz Załącznik nr 7 do SWZ, Umowa Generalna Długoterminowa Umowa Ubezpieczeniowa, §7   Czy  Zamawiający  uzna  warunek  za  spełniony,    jeżeli  Wykonawca  poda  dane  opiekunów  kontraktu odpowiedzialnych za wszelkie kontakty z Zamawiającym, nadzorujących między innymi  prawidłową  obsługę  umowy,  aneksowanie,    rozliczenia  płatności  oraz    inne czynności związane z poprawną  realizacją przedmiotu zamówienia. </w:t>
      </w:r>
    </w:p>
    <w:p w14:paraId="66FF0AD4" w14:textId="77777777" w:rsid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5D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5F32A29B" w14:textId="77777777" w:rsidR="00BB7145" w:rsidRPr="000B4E6C" w:rsidRDefault="00BB7145" w:rsidP="00BB7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7CE">
        <w:rPr>
          <w:rFonts w:ascii="Times New Roman" w:hAnsi="Times New Roman" w:cs="Times New Roman"/>
          <w:bCs/>
          <w:sz w:val="24"/>
          <w:szCs w:val="24"/>
        </w:rPr>
        <w:t xml:space="preserve">Zamawiający potwierdza i dokonuje zmiany  Załącznika nr 7 do SWZ w </w:t>
      </w:r>
      <w:r w:rsidRPr="00CA37CE">
        <w:rPr>
          <w:rFonts w:ascii="Times New Roman" w:hAnsi="Times New Roman" w:cs="Times New Roman"/>
          <w:sz w:val="24"/>
          <w:szCs w:val="24"/>
        </w:rPr>
        <w:t>§7.</w:t>
      </w:r>
    </w:p>
    <w:p w14:paraId="3CB1799D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35C9D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18. Załącznik JEDZ  </w:t>
      </w:r>
    </w:p>
    <w:p w14:paraId="5354F868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Wykonawca prosi o informację czy powinien zaznaczać na dokumencie JEDZ, że dotyczy on tylko  wybranych  części  zamówienia?  Czy  dla  Zamawiającego  będzie  wystarczająca informacja na którą część Wykonawca składa ofertę, wynikająca z Formularza Ofertowego i JEDZ zgodnie z szablonem Zamawiającego?  </w:t>
      </w:r>
    </w:p>
    <w:p w14:paraId="24F5EDB9" w14:textId="77777777" w:rsidR="00B673AB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5D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7DCA93E8" w14:textId="09AD85B0" w:rsidR="00B4755D" w:rsidRPr="00B673AB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AB">
        <w:rPr>
          <w:rFonts w:ascii="Times New Roman" w:hAnsi="Times New Roman" w:cs="Times New Roman"/>
          <w:bCs/>
          <w:sz w:val="24"/>
          <w:szCs w:val="24"/>
        </w:rPr>
        <w:t xml:space="preserve">Zamawiający informuje, że Wykonawca wypełnia JEDZ, zgodnie z instrukcję, która jest dostępna pod linkiem: </w:t>
      </w:r>
    </w:p>
    <w:p w14:paraId="5F991B39" w14:textId="77777777" w:rsidR="00B4755D" w:rsidRPr="00B673AB" w:rsidRDefault="004C4BA3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B4755D" w:rsidRPr="00B673AB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https://www.gov.pl/web/uzp/jednolity-europejski-dokument-zamowienia</w:t>
        </w:r>
      </w:hyperlink>
      <w:r w:rsidR="00B4755D" w:rsidRPr="00B673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B641F0" w14:textId="77777777" w:rsidR="00B4755D" w:rsidRPr="00B673AB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AB">
        <w:rPr>
          <w:rFonts w:ascii="Times New Roman" w:hAnsi="Times New Roman" w:cs="Times New Roman"/>
          <w:bCs/>
          <w:sz w:val="24"/>
          <w:szCs w:val="24"/>
        </w:rPr>
        <w:t>Zgodnie z wytycznymi w w/w instrukcji, str. 12 "Jeśli zamawiający dopuścił możliwość składania ofert częściowych w ramach jednego postępowania, w tym polu należy wskazać część, o której udzielenie wykonawca się ubiega".</w:t>
      </w:r>
    </w:p>
    <w:p w14:paraId="5E0C3AB3" w14:textId="77777777" w:rsidR="00B4755D" w:rsidRPr="00B673AB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AB">
        <w:rPr>
          <w:rFonts w:ascii="Times New Roman" w:hAnsi="Times New Roman" w:cs="Times New Roman"/>
          <w:bCs/>
          <w:sz w:val="24"/>
          <w:szCs w:val="24"/>
        </w:rPr>
        <w:t>W związku z powyższym Wykonawca w Części II JEDZ - "Informacja dotycząca wykonawcy", w ostatniej pozycji pod nazwą "W stosownych przypadkach, wskazanie części zamówienia, w odniesieniu do której (których) wykonawca zamierza złożyć ofertę:", Wykonawca wskazuje część, na którą składa ofertę.</w:t>
      </w:r>
    </w:p>
    <w:p w14:paraId="1634CCCE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1C445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19. Załącznik nr 54 do SWZ  </w:t>
      </w:r>
    </w:p>
    <w:p w14:paraId="12F33ED8" w14:textId="77777777" w:rsidR="00B4755D" w:rsidRPr="00B4755D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5D">
        <w:rPr>
          <w:rFonts w:ascii="Times New Roman" w:hAnsi="Times New Roman" w:cs="Times New Roman"/>
          <w:sz w:val="24"/>
          <w:szCs w:val="24"/>
        </w:rPr>
        <w:t xml:space="preserve">Wykonawca prosi o potwierdzenie, że w sytuacji wykazania, że Wykonawca przygotował ofertę niezależnie od innych Wykonawców – Wykonawca  złoży zaświadczenia KRS i KNF. </w:t>
      </w:r>
    </w:p>
    <w:p w14:paraId="60EE5C3F" w14:textId="77777777" w:rsidR="00B673AB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5D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18BEABA8" w14:textId="3355B647" w:rsidR="00B4755D" w:rsidRPr="00B673AB" w:rsidRDefault="00B4755D" w:rsidP="00B4755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AB">
        <w:rPr>
          <w:rFonts w:ascii="Times New Roman" w:hAnsi="Times New Roman" w:cs="Times New Roman"/>
          <w:bCs/>
          <w:sz w:val="24"/>
          <w:szCs w:val="24"/>
        </w:rPr>
        <w:t xml:space="preserve">Zgodnie z zapisami SWZ, Wykonawca jest zobowiązany do złożenia na wezwanie zamawiającego podmiotowych środków dowodowych w tym oświadczenia wykonawcy w zakresie art. 108 ust. 1 pkt 5 ustawy </w:t>
      </w:r>
      <w:proofErr w:type="spellStart"/>
      <w:r w:rsidRPr="00B673AB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B673AB">
        <w:rPr>
          <w:rFonts w:ascii="Times New Roman" w:hAnsi="Times New Roman" w:cs="Times New Roman"/>
          <w:bCs/>
          <w:sz w:val="24"/>
          <w:szCs w:val="24"/>
        </w:rPr>
        <w:t xml:space="preserve"> o braku przynależności do tej samej grupy kapitałowej w rozumieniu ustawy z dnia 16 lutego 2007 r. o ochronie konkurencji i konsumentów (Dz. U. z 2020 r. poz. 1076 i 1086), z innym wykonawcą, który złożył odrębną ofertę lub ofertę częściową, </w:t>
      </w:r>
      <w:r w:rsidRPr="00B673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albo oświadczenia o przynależności do tej samej grupy kapitałowej wraz z dokumentami lub informacjami potwierdzającymi przygotowanie oferty lub oferty częściowej </w:t>
      </w:r>
      <w:r w:rsidRPr="00B673A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niezależnie od innego wykonawcy należącego do tej samej grupy kapitałowej – zgodnie z Załącznikiem nr 54 do SWZ;"</w:t>
      </w:r>
    </w:p>
    <w:p w14:paraId="376CD8F8" w14:textId="77777777" w:rsidR="00B4755D" w:rsidRDefault="00B4755D" w:rsidP="006114B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7923AF0" w14:textId="793F77F9" w:rsidR="00EF30B8" w:rsidRDefault="00EF30B8" w:rsidP="006114B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6373B">
        <w:rPr>
          <w:rFonts w:ascii="Times New Roman" w:hAnsi="Times New Roman" w:cs="Times New Roman"/>
        </w:rPr>
        <w:t xml:space="preserve">W związku z powyższym, Zamawiający dokonuje zmiany treści </w:t>
      </w:r>
      <w:r>
        <w:rPr>
          <w:rFonts w:ascii="Times New Roman" w:hAnsi="Times New Roman" w:cs="Times New Roman"/>
        </w:rPr>
        <w:t>SWZ:</w:t>
      </w:r>
      <w:r w:rsidRPr="0036373B">
        <w:rPr>
          <w:rFonts w:ascii="Times New Roman" w:hAnsi="Times New Roman" w:cs="Times New Roman"/>
        </w:rPr>
        <w:t xml:space="preserve">  </w:t>
      </w:r>
    </w:p>
    <w:p w14:paraId="6DF2426C" w14:textId="14D34F4F" w:rsidR="000C6F40" w:rsidRPr="000C6F40" w:rsidRDefault="000C6F40" w:rsidP="0074073D">
      <w:pPr>
        <w:pStyle w:val="Default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 w:rsidRPr="000C6F40">
        <w:rPr>
          <w:rFonts w:ascii="Times New Roman" w:hAnsi="Times New Roman" w:cs="Times New Roman"/>
        </w:rPr>
        <w:t>Rozdział 9 ust. 9.1. otrzymuje brzmienie:</w:t>
      </w:r>
    </w:p>
    <w:p w14:paraId="3D5CE3F3" w14:textId="6A761E9E" w:rsidR="000C6F40" w:rsidRDefault="000C6F40" w:rsidP="0074073D">
      <w:pPr>
        <w:pStyle w:val="Default"/>
        <w:tabs>
          <w:tab w:val="left" w:pos="709"/>
        </w:tabs>
        <w:spacing w:line="360" w:lineRule="auto"/>
        <w:ind w:left="284" w:firstLine="424"/>
        <w:jc w:val="both"/>
        <w:rPr>
          <w:rFonts w:ascii="Times New Roman" w:hAnsi="Times New Roman" w:cs="Times New Roman"/>
        </w:rPr>
      </w:pPr>
      <w:r w:rsidRPr="000C6F40">
        <w:rPr>
          <w:rFonts w:ascii="Times New Roman" w:hAnsi="Times New Roman" w:cs="Times New Roman"/>
        </w:rPr>
        <w:t xml:space="preserve">„Wykonawca pozostaje związany złożoną ofertą do dnia </w:t>
      </w:r>
      <w:r w:rsidR="0074073D">
        <w:rPr>
          <w:rFonts w:ascii="Times New Roman" w:hAnsi="Times New Roman" w:cs="Times New Roman"/>
        </w:rPr>
        <w:t>17</w:t>
      </w:r>
      <w:r w:rsidR="00A17F72">
        <w:rPr>
          <w:rFonts w:ascii="Times New Roman" w:hAnsi="Times New Roman" w:cs="Times New Roman"/>
        </w:rPr>
        <w:t>.0</w:t>
      </w:r>
      <w:r w:rsidR="005F525C">
        <w:rPr>
          <w:rFonts w:ascii="Times New Roman" w:hAnsi="Times New Roman" w:cs="Times New Roman"/>
        </w:rPr>
        <w:t>2</w:t>
      </w:r>
      <w:r w:rsidR="00A17F72">
        <w:rPr>
          <w:rFonts w:ascii="Times New Roman" w:hAnsi="Times New Roman" w:cs="Times New Roman"/>
        </w:rPr>
        <w:t xml:space="preserve">.2025 </w:t>
      </w:r>
      <w:r w:rsidRPr="000C6F40">
        <w:rPr>
          <w:rFonts w:ascii="Times New Roman" w:hAnsi="Times New Roman" w:cs="Times New Roman"/>
        </w:rPr>
        <w:t xml:space="preserve">r.”  </w:t>
      </w:r>
    </w:p>
    <w:p w14:paraId="5FEBBADD" w14:textId="46E95ED7" w:rsidR="006114BD" w:rsidRPr="005B0576" w:rsidRDefault="006114BD" w:rsidP="0074073D">
      <w:pPr>
        <w:pStyle w:val="Default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12 ust.12.1.1 otrzymuje brzmienie: </w:t>
      </w:r>
    </w:p>
    <w:p w14:paraId="53557FC9" w14:textId="7AAEB4E7" w:rsidR="00A469B5" w:rsidRPr="0074073D" w:rsidRDefault="0022768E" w:rsidP="0074073D">
      <w:pPr>
        <w:pStyle w:val="Bezodstpw"/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768E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A469B5"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Ofertę wraz z wymaganymi dokumentami należy złożyć elektronicznie pod adresem postępowania  </w:t>
      </w:r>
      <w:r w:rsidR="0074073D" w:rsidRPr="007407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https://platformazakupowa.pl/transakcja/987005  </w:t>
      </w:r>
      <w:r w:rsidR="00A469B5"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w terminie do dnia </w:t>
      </w:r>
    </w:p>
    <w:p w14:paraId="4CAEFA0D" w14:textId="64988A29" w:rsidR="00A469B5" w:rsidRPr="0074073D" w:rsidRDefault="0074073D" w:rsidP="0074073D">
      <w:pPr>
        <w:pStyle w:val="Bezodstpw"/>
        <w:tabs>
          <w:tab w:val="left" w:pos="709"/>
        </w:tabs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A469B5"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.1</w:t>
      </w:r>
      <w:r w:rsidR="000E6FD5"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A469B5"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 r. do godziny 12:00</w:t>
      </w:r>
      <w:r w:rsidR="00A469B5"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.” </w:t>
      </w:r>
    </w:p>
    <w:p w14:paraId="0A233622" w14:textId="1E74427D" w:rsidR="0022768E" w:rsidRPr="0074073D" w:rsidRDefault="0074073D" w:rsidP="0074073D">
      <w:pPr>
        <w:pStyle w:val="Bezodstpw"/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A469B5"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22768E" w:rsidRPr="0074073D">
        <w:rPr>
          <w:rFonts w:ascii="Times New Roman" w:hAnsi="Times New Roman" w:cs="Times New Roman"/>
          <w:sz w:val="24"/>
          <w:szCs w:val="24"/>
          <w:lang w:eastAsia="pl-PL"/>
        </w:rPr>
        <w:t>Rozdział 12 ust. 12.2 otrzymuje brzmienie:</w:t>
      </w:r>
    </w:p>
    <w:p w14:paraId="03E06A95" w14:textId="28EB0809" w:rsidR="0022768E" w:rsidRPr="0074073D" w:rsidRDefault="0022768E" w:rsidP="0074073D">
      <w:pPr>
        <w:pStyle w:val="Bezodstpw"/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„Otwarcie ofert nastąpi w dniu </w:t>
      </w:r>
      <w:r w:rsidR="00E0486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42761"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.1</w:t>
      </w:r>
      <w:r w:rsidR="000E6FD5"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4073D">
        <w:rPr>
          <w:rFonts w:ascii="Times New Roman" w:hAnsi="Times New Roman" w:cs="Times New Roman"/>
          <w:b/>
          <w:sz w:val="24"/>
          <w:szCs w:val="24"/>
          <w:lang w:eastAsia="pl-PL"/>
        </w:rPr>
        <w:t>.202</w:t>
      </w:r>
      <w:r w:rsidR="00A469B5" w:rsidRPr="0074073D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74073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 o godz. 12:30</w:t>
      </w: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 za pośrednictwem systemu teleinformatycznego – platformazakupowa.pl.”</w:t>
      </w:r>
    </w:p>
    <w:p w14:paraId="791BCD68" w14:textId="77777777" w:rsidR="00BB7145" w:rsidRDefault="00BB7145" w:rsidP="002276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77D8EE" w14:textId="77777777" w:rsidR="00BB7145" w:rsidRDefault="00BB7145" w:rsidP="00BB71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768E">
        <w:rPr>
          <w:rFonts w:ascii="Times New Roman" w:hAnsi="Times New Roman" w:cs="Times New Roman"/>
          <w:sz w:val="24"/>
          <w:szCs w:val="24"/>
          <w:lang w:eastAsia="pl-PL"/>
        </w:rPr>
        <w:t>Z uwagi na powyższe, Zamawiający dokonuje zmiany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treści ogłoszenia o zamówieniu i załączników do SWZ. </w:t>
      </w:r>
    </w:p>
    <w:p w14:paraId="5C99D1F9" w14:textId="77777777" w:rsidR="00B673AB" w:rsidRDefault="00B673AB" w:rsidP="002276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F1FB13" w14:textId="77777777" w:rsidR="00EF30B8" w:rsidRDefault="00EF30B8" w:rsidP="00EF30B8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informuje, że udzielone odpowiedzi i wszystkie zmiany treści SWZ są wiążące dla Wykonawców. </w:t>
      </w:r>
    </w:p>
    <w:p w14:paraId="7939F345" w14:textId="77777777" w:rsidR="00EF30B8" w:rsidRDefault="00EF30B8" w:rsidP="002276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8A62F2B" w14:textId="77777777" w:rsidR="004C4BA3" w:rsidRDefault="004C4BA3" w:rsidP="004C4BA3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Prezydent Miasta Żyrardowa</w:t>
      </w:r>
    </w:p>
    <w:p w14:paraId="0A6C3D7F" w14:textId="77777777" w:rsidR="004C4BA3" w:rsidRPr="00CC3388" w:rsidRDefault="004C4BA3" w:rsidP="004C4BA3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Lucjan Krzysztof Chrzanowski </w:t>
      </w:r>
    </w:p>
    <w:p w14:paraId="2F0EDB78" w14:textId="77777777" w:rsidR="00842F10" w:rsidRDefault="00842F10" w:rsidP="00A87122">
      <w:pPr>
        <w:pStyle w:val="Default"/>
        <w:spacing w:line="360" w:lineRule="auto"/>
        <w:rPr>
          <w:rFonts w:ascii="Times New Roman" w:hAnsi="Times New Roman" w:cs="Times New Roman"/>
        </w:rPr>
      </w:pPr>
      <w:bookmarkStart w:id="11" w:name="_GoBack"/>
      <w:bookmarkEnd w:id="11"/>
    </w:p>
    <w:sectPr w:rsidR="00842F10" w:rsidSect="0074073D">
      <w:headerReference w:type="default" r:id="rId10"/>
      <w:footerReference w:type="default" r:id="rId11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1B81" w14:textId="77777777" w:rsidR="001823D1" w:rsidRDefault="001823D1" w:rsidP="00740132">
      <w:pPr>
        <w:spacing w:after="0" w:line="240" w:lineRule="auto"/>
      </w:pPr>
      <w:r>
        <w:separator/>
      </w:r>
    </w:p>
  </w:endnote>
  <w:endnote w:type="continuationSeparator" w:id="0">
    <w:p w14:paraId="08E2A46F" w14:textId="77777777" w:rsidR="001823D1" w:rsidRDefault="001823D1" w:rsidP="0074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367385"/>
      <w:docPartObj>
        <w:docPartGallery w:val="Page Numbers (Bottom of Page)"/>
        <w:docPartUnique/>
      </w:docPartObj>
    </w:sdtPr>
    <w:sdtEndPr/>
    <w:sdtContent>
      <w:p w14:paraId="60976FB3" w14:textId="77777777" w:rsidR="00740132" w:rsidRDefault="0074013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4BA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2CA50F74" w14:textId="77777777" w:rsidR="00740132" w:rsidRDefault="00740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6A7F5" w14:textId="77777777" w:rsidR="001823D1" w:rsidRDefault="001823D1" w:rsidP="00740132">
      <w:pPr>
        <w:spacing w:after="0" w:line="240" w:lineRule="auto"/>
      </w:pPr>
      <w:r>
        <w:separator/>
      </w:r>
    </w:p>
  </w:footnote>
  <w:footnote w:type="continuationSeparator" w:id="0">
    <w:p w14:paraId="4B97D1F3" w14:textId="77777777" w:rsidR="001823D1" w:rsidRDefault="001823D1" w:rsidP="0074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211E" w14:textId="062C08DA" w:rsidR="009B6919" w:rsidRDefault="009B6919" w:rsidP="009B6919">
    <w:pPr>
      <w:pStyle w:val="Nagwek"/>
      <w:jc w:val="center"/>
    </w:pPr>
  </w:p>
  <w:p w14:paraId="6B927409" w14:textId="77777777" w:rsidR="009B6919" w:rsidRDefault="009B69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042E2E"/>
    <w:multiLevelType w:val="hybridMultilevel"/>
    <w:tmpl w:val="5F16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9236A8"/>
    <w:multiLevelType w:val="hybridMultilevel"/>
    <w:tmpl w:val="7BB41D0E"/>
    <w:lvl w:ilvl="0" w:tplc="1DE092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865BAC"/>
    <w:multiLevelType w:val="hybridMultilevel"/>
    <w:tmpl w:val="E12C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84"/>
    <w:rsid w:val="0000480C"/>
    <w:rsid w:val="00010445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C6F40"/>
    <w:rsid w:val="000E6FD5"/>
    <w:rsid w:val="00102FD3"/>
    <w:rsid w:val="00110C6D"/>
    <w:rsid w:val="00112A5C"/>
    <w:rsid w:val="001823D1"/>
    <w:rsid w:val="001A2AEC"/>
    <w:rsid w:val="001A779F"/>
    <w:rsid w:val="0022768E"/>
    <w:rsid w:val="00266CC8"/>
    <w:rsid w:val="002B51F2"/>
    <w:rsid w:val="002C33A7"/>
    <w:rsid w:val="002C6A1E"/>
    <w:rsid w:val="0030423A"/>
    <w:rsid w:val="00313163"/>
    <w:rsid w:val="00320527"/>
    <w:rsid w:val="00320E86"/>
    <w:rsid w:val="003920C2"/>
    <w:rsid w:val="003921D0"/>
    <w:rsid w:val="003C7E09"/>
    <w:rsid w:val="003F25F0"/>
    <w:rsid w:val="00400E02"/>
    <w:rsid w:val="00412CBE"/>
    <w:rsid w:val="00422058"/>
    <w:rsid w:val="0043078C"/>
    <w:rsid w:val="004352E0"/>
    <w:rsid w:val="00480085"/>
    <w:rsid w:val="00493428"/>
    <w:rsid w:val="00496A6D"/>
    <w:rsid w:val="004A239F"/>
    <w:rsid w:val="004C4BA3"/>
    <w:rsid w:val="00501981"/>
    <w:rsid w:val="00513752"/>
    <w:rsid w:val="005254B0"/>
    <w:rsid w:val="0053326C"/>
    <w:rsid w:val="00542761"/>
    <w:rsid w:val="005508BF"/>
    <w:rsid w:val="00552BA2"/>
    <w:rsid w:val="005657DF"/>
    <w:rsid w:val="005B0576"/>
    <w:rsid w:val="005C11DE"/>
    <w:rsid w:val="005C5228"/>
    <w:rsid w:val="005D1681"/>
    <w:rsid w:val="005F0B0D"/>
    <w:rsid w:val="005F525C"/>
    <w:rsid w:val="006114BD"/>
    <w:rsid w:val="00624EB9"/>
    <w:rsid w:val="006367AF"/>
    <w:rsid w:val="00667281"/>
    <w:rsid w:val="00670EAD"/>
    <w:rsid w:val="00672AB7"/>
    <w:rsid w:val="00673083"/>
    <w:rsid w:val="00696B16"/>
    <w:rsid w:val="006E4E06"/>
    <w:rsid w:val="006E7076"/>
    <w:rsid w:val="00740132"/>
    <w:rsid w:val="0074073D"/>
    <w:rsid w:val="00775BA1"/>
    <w:rsid w:val="00782F3D"/>
    <w:rsid w:val="007863EB"/>
    <w:rsid w:val="007A61B9"/>
    <w:rsid w:val="007B1E81"/>
    <w:rsid w:val="007C6E99"/>
    <w:rsid w:val="007E3ACC"/>
    <w:rsid w:val="007F5070"/>
    <w:rsid w:val="00834348"/>
    <w:rsid w:val="00842F10"/>
    <w:rsid w:val="008E4046"/>
    <w:rsid w:val="008F3A29"/>
    <w:rsid w:val="009043FE"/>
    <w:rsid w:val="00924BE7"/>
    <w:rsid w:val="0092510D"/>
    <w:rsid w:val="0094408B"/>
    <w:rsid w:val="009560B8"/>
    <w:rsid w:val="0095770F"/>
    <w:rsid w:val="00973794"/>
    <w:rsid w:val="009B684C"/>
    <w:rsid w:val="009B6919"/>
    <w:rsid w:val="009C6DA6"/>
    <w:rsid w:val="009E590E"/>
    <w:rsid w:val="00A01352"/>
    <w:rsid w:val="00A114BE"/>
    <w:rsid w:val="00A17F72"/>
    <w:rsid w:val="00A2378C"/>
    <w:rsid w:val="00A3050D"/>
    <w:rsid w:val="00A469B5"/>
    <w:rsid w:val="00A77ECB"/>
    <w:rsid w:val="00A87122"/>
    <w:rsid w:val="00AA3C30"/>
    <w:rsid w:val="00AB0B03"/>
    <w:rsid w:val="00AC756A"/>
    <w:rsid w:val="00B245EE"/>
    <w:rsid w:val="00B4755D"/>
    <w:rsid w:val="00B51F4E"/>
    <w:rsid w:val="00B5413A"/>
    <w:rsid w:val="00B673AB"/>
    <w:rsid w:val="00B73B49"/>
    <w:rsid w:val="00B82C78"/>
    <w:rsid w:val="00B83248"/>
    <w:rsid w:val="00BB47F6"/>
    <w:rsid w:val="00BB7145"/>
    <w:rsid w:val="00BC4725"/>
    <w:rsid w:val="00BF7C24"/>
    <w:rsid w:val="00C010C8"/>
    <w:rsid w:val="00C04FD2"/>
    <w:rsid w:val="00C1378D"/>
    <w:rsid w:val="00C23B3E"/>
    <w:rsid w:val="00C54926"/>
    <w:rsid w:val="00C65A4B"/>
    <w:rsid w:val="00C83665"/>
    <w:rsid w:val="00CA3031"/>
    <w:rsid w:val="00CB5F97"/>
    <w:rsid w:val="00CC3388"/>
    <w:rsid w:val="00CE36ED"/>
    <w:rsid w:val="00CF7B90"/>
    <w:rsid w:val="00D46AAF"/>
    <w:rsid w:val="00D528E1"/>
    <w:rsid w:val="00D52CD4"/>
    <w:rsid w:val="00DC3025"/>
    <w:rsid w:val="00DD1398"/>
    <w:rsid w:val="00E04868"/>
    <w:rsid w:val="00E27887"/>
    <w:rsid w:val="00E5430A"/>
    <w:rsid w:val="00EA4AAA"/>
    <w:rsid w:val="00EA6075"/>
    <w:rsid w:val="00EB145D"/>
    <w:rsid w:val="00EF30B8"/>
    <w:rsid w:val="00F01A84"/>
    <w:rsid w:val="00F2566B"/>
    <w:rsid w:val="00F658B8"/>
    <w:rsid w:val="00FB5900"/>
    <w:rsid w:val="00FC6DDA"/>
    <w:rsid w:val="00FD54A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8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uzp/jednolity-europejski-dokument-zamow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Biegun</dc:creator>
  <cp:lastModifiedBy>Paulina Sapińska-Szwed</cp:lastModifiedBy>
  <cp:revision>6</cp:revision>
  <cp:lastPrinted>2024-11-07T14:45:00Z</cp:lastPrinted>
  <dcterms:created xsi:type="dcterms:W3CDTF">2024-11-06T11:26:00Z</dcterms:created>
  <dcterms:modified xsi:type="dcterms:W3CDTF">2024-11-08T11:21:00Z</dcterms:modified>
</cp:coreProperties>
</file>