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B760" w14:textId="77777777" w:rsidR="009F1C03" w:rsidRPr="006945C0" w:rsidRDefault="009F1C03" w:rsidP="006945C0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052"/>
      </w:tblGrid>
      <w:tr w:rsidR="00D65E44" w:rsidRPr="006945C0" w14:paraId="16C3D98E" w14:textId="77777777" w:rsidTr="009B40DA">
        <w:tc>
          <w:tcPr>
            <w:tcW w:w="4168" w:type="dxa"/>
            <w:hideMark/>
          </w:tcPr>
          <w:p w14:paraId="30F85F03" w14:textId="4FDCCE7B" w:rsidR="00D65E44" w:rsidRPr="006945C0" w:rsidRDefault="00D65E44" w:rsidP="006945C0">
            <w:pPr>
              <w:suppressAutoHyphens/>
              <w:spacing w:line="276" w:lineRule="auto"/>
              <w:ind w:hanging="105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945C0">
              <w:rPr>
                <w:rFonts w:ascii="Calibri" w:hAnsi="Calibri" w:cs="Calibri"/>
                <w:sz w:val="22"/>
                <w:szCs w:val="22"/>
              </w:rPr>
              <w:t xml:space="preserve">Poznań, </w:t>
            </w:r>
            <w:r w:rsidR="006945C0" w:rsidRPr="006945C0">
              <w:rPr>
                <w:rFonts w:ascii="Calibri" w:hAnsi="Calibri" w:cs="Calibri"/>
                <w:sz w:val="22"/>
                <w:szCs w:val="22"/>
              </w:rPr>
              <w:t>14</w:t>
            </w:r>
            <w:r w:rsidR="007F71DC" w:rsidRPr="006945C0">
              <w:rPr>
                <w:rFonts w:ascii="Calibri" w:hAnsi="Calibri" w:cs="Calibri"/>
                <w:sz w:val="22"/>
                <w:szCs w:val="22"/>
              </w:rPr>
              <w:t xml:space="preserve"> lipca</w:t>
            </w:r>
            <w:r w:rsidR="006B32FD" w:rsidRPr="006945C0">
              <w:rPr>
                <w:rFonts w:ascii="Calibri" w:hAnsi="Calibri" w:cs="Calibri"/>
                <w:sz w:val="22"/>
                <w:szCs w:val="22"/>
              </w:rPr>
              <w:t xml:space="preserve"> 2022</w:t>
            </w:r>
            <w:r w:rsidRPr="006945C0">
              <w:rPr>
                <w:rFonts w:ascii="Calibri" w:hAnsi="Calibri" w:cs="Calibri"/>
                <w:sz w:val="22"/>
                <w:szCs w:val="22"/>
              </w:rPr>
              <w:t xml:space="preserve"> r.</w:t>
            </w:r>
          </w:p>
        </w:tc>
        <w:tc>
          <w:tcPr>
            <w:tcW w:w="4052" w:type="dxa"/>
            <w:hideMark/>
          </w:tcPr>
          <w:p w14:paraId="4361B75A" w14:textId="77777777" w:rsidR="00D65E44" w:rsidRPr="006945C0" w:rsidRDefault="00D65E44" w:rsidP="006945C0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727DD89A" w14:textId="0448B05D" w:rsidR="00D65E44" w:rsidRPr="006945C0" w:rsidRDefault="009F1C03" w:rsidP="006945C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6945C0">
        <w:rPr>
          <w:rFonts w:ascii="Calibri" w:hAnsi="Calibri" w:cs="Calibri"/>
          <w:sz w:val="22"/>
          <w:szCs w:val="22"/>
        </w:rPr>
        <w:t>K/292-5-</w:t>
      </w:r>
      <w:r w:rsidR="006945C0" w:rsidRPr="006945C0">
        <w:rPr>
          <w:rFonts w:ascii="Calibri" w:hAnsi="Calibri" w:cs="Calibri"/>
          <w:sz w:val="22"/>
          <w:szCs w:val="22"/>
        </w:rPr>
        <w:t>731</w:t>
      </w:r>
      <w:r w:rsidR="006B32FD" w:rsidRPr="006945C0">
        <w:rPr>
          <w:rFonts w:ascii="Calibri" w:hAnsi="Calibri" w:cs="Calibri"/>
          <w:sz w:val="22"/>
          <w:szCs w:val="22"/>
        </w:rPr>
        <w:t>/22</w:t>
      </w:r>
    </w:p>
    <w:p w14:paraId="60EB78BD" w14:textId="77777777" w:rsidR="00D65E44" w:rsidRDefault="00D65E44" w:rsidP="006945C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C4336A3" w14:textId="77777777" w:rsidR="006945C0" w:rsidRDefault="006945C0" w:rsidP="006945C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993B87A" w14:textId="77777777" w:rsidR="006945C0" w:rsidRDefault="006945C0" w:rsidP="006945C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318C8B6" w14:textId="77777777" w:rsidR="006945C0" w:rsidRDefault="006945C0" w:rsidP="006945C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8D89DEB" w14:textId="77777777" w:rsidR="006945C0" w:rsidRDefault="006945C0" w:rsidP="006945C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92F3C3B" w14:textId="77777777" w:rsidR="006945C0" w:rsidRPr="006945C0" w:rsidRDefault="006945C0" w:rsidP="006945C0">
      <w:pPr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4483E0F9" w14:textId="0A974963" w:rsidR="00D65E44" w:rsidRPr="006945C0" w:rsidRDefault="00A60CAC" w:rsidP="006945C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5C0">
        <w:rPr>
          <w:rFonts w:ascii="Calibri" w:hAnsi="Calibri" w:cs="Calibri"/>
          <w:b/>
          <w:sz w:val="22"/>
          <w:szCs w:val="22"/>
        </w:rPr>
        <w:t>WYNIK POSTĘPOWANIA</w:t>
      </w:r>
    </w:p>
    <w:p w14:paraId="3E9532AD" w14:textId="65A78BF8" w:rsidR="00D65E44" w:rsidRPr="006945C0" w:rsidRDefault="00D65E44" w:rsidP="006945C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B18D6C" w14:textId="77777777" w:rsidR="009F1C03" w:rsidRPr="006945C0" w:rsidRDefault="009F1C03" w:rsidP="006945C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25A8308" w14:textId="38CF858D" w:rsidR="00D65E44" w:rsidRPr="006945C0" w:rsidRDefault="00D65E44" w:rsidP="006945C0">
      <w:pPr>
        <w:tabs>
          <w:tab w:val="right" w:pos="2399"/>
        </w:tabs>
        <w:autoSpaceDE w:val="0"/>
        <w:autoSpaceDN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945C0">
        <w:rPr>
          <w:rFonts w:ascii="Calibri" w:hAnsi="Calibri" w:cs="Calibri"/>
          <w:sz w:val="22"/>
          <w:szCs w:val="22"/>
        </w:rPr>
        <w:tab/>
        <w:t>Uniwersytet Ekonomi</w:t>
      </w:r>
      <w:r w:rsidR="00A57DD0" w:rsidRPr="006945C0">
        <w:rPr>
          <w:rFonts w:ascii="Calibri" w:hAnsi="Calibri" w:cs="Calibri"/>
          <w:sz w:val="22"/>
          <w:szCs w:val="22"/>
        </w:rPr>
        <w:t xml:space="preserve">czny w Poznaniu informuje, że </w:t>
      </w:r>
      <w:r w:rsidR="007F71DC" w:rsidRPr="006945C0">
        <w:rPr>
          <w:rFonts w:ascii="Calibri" w:hAnsi="Calibri" w:cs="Calibri"/>
          <w:sz w:val="22"/>
          <w:szCs w:val="22"/>
        </w:rPr>
        <w:t>w zapytaniu ofertowym</w:t>
      </w:r>
      <w:r w:rsidR="005875EF" w:rsidRPr="006945C0">
        <w:rPr>
          <w:rFonts w:ascii="Calibri" w:hAnsi="Calibri" w:cs="Calibri"/>
          <w:sz w:val="22"/>
          <w:szCs w:val="22"/>
        </w:rPr>
        <w:t xml:space="preserve"> na</w:t>
      </w:r>
      <w:r w:rsidR="006B32FD" w:rsidRPr="006945C0">
        <w:rPr>
          <w:rFonts w:ascii="Calibri" w:hAnsi="Calibri" w:cs="Calibri"/>
          <w:sz w:val="22"/>
          <w:szCs w:val="22"/>
        </w:rPr>
        <w:t xml:space="preserve">  </w:t>
      </w:r>
      <w:r w:rsidR="006B32FD" w:rsidRPr="006945C0">
        <w:rPr>
          <w:rFonts w:ascii="Calibri" w:hAnsi="Calibri" w:cs="Calibri"/>
          <w:b/>
          <w:sz w:val="22"/>
          <w:szCs w:val="22"/>
        </w:rPr>
        <w:t>przeprowadzenie konserwacji i przeglądów</w:t>
      </w:r>
      <w:r w:rsidR="007F71DC" w:rsidRPr="006945C0">
        <w:rPr>
          <w:rFonts w:ascii="Calibri" w:hAnsi="Calibri" w:cs="Calibri"/>
          <w:b/>
          <w:sz w:val="22"/>
          <w:szCs w:val="22"/>
        </w:rPr>
        <w:t xml:space="preserve"> systemów wentylacyjnych (ZO/010</w:t>
      </w:r>
      <w:r w:rsidR="006B32FD" w:rsidRPr="006945C0">
        <w:rPr>
          <w:rFonts w:ascii="Calibri" w:hAnsi="Calibri" w:cs="Calibri"/>
          <w:b/>
          <w:sz w:val="22"/>
          <w:szCs w:val="22"/>
        </w:rPr>
        <w:t xml:space="preserve">/22) </w:t>
      </w:r>
      <w:r w:rsidR="006945C0">
        <w:rPr>
          <w:rFonts w:ascii="Calibri" w:hAnsi="Calibri" w:cs="Calibri"/>
          <w:b/>
          <w:sz w:val="22"/>
          <w:szCs w:val="22"/>
        </w:rPr>
        <w:t xml:space="preserve">               </w:t>
      </w:r>
      <w:r w:rsidR="007F71DC" w:rsidRPr="006945C0">
        <w:rPr>
          <w:rFonts w:ascii="Calibri" w:hAnsi="Calibri" w:cs="Calibri"/>
          <w:sz w:val="22"/>
          <w:szCs w:val="22"/>
        </w:rPr>
        <w:t xml:space="preserve">do realizacji została wybrana oferta firmy </w:t>
      </w:r>
      <w:proofErr w:type="spellStart"/>
      <w:r w:rsidR="007F71DC" w:rsidRPr="006945C0">
        <w:rPr>
          <w:rFonts w:ascii="Calibri" w:hAnsi="Calibri" w:cs="Calibri"/>
          <w:sz w:val="22"/>
          <w:szCs w:val="22"/>
        </w:rPr>
        <w:t>Bomax</w:t>
      </w:r>
      <w:proofErr w:type="spellEnd"/>
      <w:r w:rsidR="007F71DC" w:rsidRPr="006945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F71DC" w:rsidRPr="006945C0">
        <w:rPr>
          <w:rFonts w:ascii="Calibri" w:hAnsi="Calibri" w:cs="Calibri"/>
          <w:sz w:val="22"/>
          <w:szCs w:val="22"/>
        </w:rPr>
        <w:t>Tey</w:t>
      </w:r>
      <w:proofErr w:type="spellEnd"/>
      <w:r w:rsidR="007F71DC" w:rsidRPr="006945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F71DC" w:rsidRPr="006945C0">
        <w:rPr>
          <w:rFonts w:ascii="Calibri" w:hAnsi="Calibri" w:cs="Calibri"/>
          <w:sz w:val="22"/>
          <w:szCs w:val="22"/>
        </w:rPr>
        <w:t>Sp</w:t>
      </w:r>
      <w:proofErr w:type="spellEnd"/>
      <w:r w:rsidR="007F71DC" w:rsidRPr="006945C0">
        <w:rPr>
          <w:rFonts w:ascii="Calibri" w:hAnsi="Calibri" w:cs="Calibri"/>
          <w:sz w:val="22"/>
          <w:szCs w:val="22"/>
        </w:rPr>
        <w:t xml:space="preserve"> z o. o., ul. Szczepankowo 134, </w:t>
      </w:r>
      <w:r w:rsidR="006945C0">
        <w:rPr>
          <w:rFonts w:ascii="Calibri" w:hAnsi="Calibri" w:cs="Calibri"/>
          <w:sz w:val="22"/>
          <w:szCs w:val="22"/>
        </w:rPr>
        <w:t xml:space="preserve">                    </w:t>
      </w:r>
      <w:r w:rsidR="007F71DC" w:rsidRPr="006945C0">
        <w:rPr>
          <w:rFonts w:ascii="Calibri" w:hAnsi="Calibri" w:cs="Calibri"/>
          <w:sz w:val="22"/>
          <w:szCs w:val="22"/>
        </w:rPr>
        <w:t xml:space="preserve">61-313 Poznań, z ceną 59.901,26 zł brutto. </w:t>
      </w:r>
    </w:p>
    <w:p w14:paraId="1949A7AD" w14:textId="1261CEB5" w:rsidR="00DD2326" w:rsidRPr="009F1C03" w:rsidRDefault="00DD2326" w:rsidP="009F1C03">
      <w:pPr>
        <w:spacing w:line="276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DD2326" w:rsidRPr="009F1C03" w:rsidSect="009B40DA">
      <w:headerReference w:type="default" r:id="rId8"/>
      <w:footerReference w:type="default" r:id="rId9"/>
      <w:headerReference w:type="first" r:id="rId10"/>
      <w:pgSz w:w="11906" w:h="16838"/>
      <w:pgMar w:top="1985" w:right="2552" w:bottom="1701" w:left="1134" w:header="709" w:footer="3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356" w14:textId="77777777" w:rsidR="002D7FF8" w:rsidRDefault="002D7FF8" w:rsidP="0094317C">
      <w:r>
        <w:separator/>
      </w:r>
    </w:p>
  </w:endnote>
  <w:endnote w:type="continuationSeparator" w:id="0">
    <w:p w14:paraId="7492721F" w14:textId="77777777" w:rsidR="002D7FF8" w:rsidRDefault="002D7FF8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3538" w14:textId="49110967" w:rsidR="002D7FF8" w:rsidRPr="0053761F" w:rsidRDefault="002D7FF8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F9D98E2" w14:textId="77777777" w:rsidR="002D7FF8" w:rsidRPr="0053761F" w:rsidRDefault="002D7FF8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BFEF363" w14:textId="77777777" w:rsidR="002D7FF8" w:rsidRPr="0053761F" w:rsidRDefault="002D7FF8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3ECBFC46" w14:textId="77777777" w:rsidR="002D7FF8" w:rsidRPr="0053761F" w:rsidRDefault="002D7FF8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54F59CA2" w14:textId="7A0B49D2" w:rsidR="002D7FF8" w:rsidRPr="002A37FB" w:rsidRDefault="002D7FF8" w:rsidP="009E01AE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2A37FB">
      <w:rPr>
        <w:rFonts w:ascii="Calibri" w:hAnsi="Calibri"/>
        <w:color w:val="006600"/>
        <w:spacing w:val="-8"/>
        <w:sz w:val="16"/>
        <w:szCs w:val="16"/>
      </w:rPr>
      <w:t>zp@ue.poznan.pl</w:t>
    </w:r>
  </w:p>
  <w:p w14:paraId="7C9BCDE2" w14:textId="3E596FB3" w:rsidR="002D7FF8" w:rsidRPr="009B40DA" w:rsidRDefault="002D7FF8" w:rsidP="009B40DA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2843" w14:textId="77777777" w:rsidR="002D7FF8" w:rsidRDefault="002D7FF8" w:rsidP="0094317C">
      <w:r>
        <w:separator/>
      </w:r>
    </w:p>
  </w:footnote>
  <w:footnote w:type="continuationSeparator" w:id="0">
    <w:p w14:paraId="02EFB873" w14:textId="77777777" w:rsidR="002D7FF8" w:rsidRDefault="002D7FF8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3CD0" w14:textId="77777777" w:rsidR="002D7FF8" w:rsidRDefault="002D7FF8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4" name="Obraz 3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4DD7" w14:textId="77777777" w:rsidR="002D7FF8" w:rsidRDefault="002D7FF8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36" name="Obraz 3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105D08"/>
    <w:rsid w:val="0011693C"/>
    <w:rsid w:val="00131A65"/>
    <w:rsid w:val="0014507A"/>
    <w:rsid w:val="00165B96"/>
    <w:rsid w:val="001A58E6"/>
    <w:rsid w:val="001B1176"/>
    <w:rsid w:val="001C0999"/>
    <w:rsid w:val="001C1570"/>
    <w:rsid w:val="001E7143"/>
    <w:rsid w:val="001F5CD7"/>
    <w:rsid w:val="00201D1A"/>
    <w:rsid w:val="002551AA"/>
    <w:rsid w:val="00266B93"/>
    <w:rsid w:val="00267575"/>
    <w:rsid w:val="00295F98"/>
    <w:rsid w:val="00297261"/>
    <w:rsid w:val="002A37FB"/>
    <w:rsid w:val="002A73EB"/>
    <w:rsid w:val="002B1DEE"/>
    <w:rsid w:val="002C08BB"/>
    <w:rsid w:val="002D7FF8"/>
    <w:rsid w:val="002E4C50"/>
    <w:rsid w:val="002F3A4F"/>
    <w:rsid w:val="002F3FAB"/>
    <w:rsid w:val="003027BC"/>
    <w:rsid w:val="00311DA2"/>
    <w:rsid w:val="003574AC"/>
    <w:rsid w:val="00384E69"/>
    <w:rsid w:val="00392317"/>
    <w:rsid w:val="003C5489"/>
    <w:rsid w:val="004125EF"/>
    <w:rsid w:val="00427D62"/>
    <w:rsid w:val="00455471"/>
    <w:rsid w:val="004619D7"/>
    <w:rsid w:val="0046365C"/>
    <w:rsid w:val="00482F0A"/>
    <w:rsid w:val="004969D9"/>
    <w:rsid w:val="004B0E7D"/>
    <w:rsid w:val="004E047C"/>
    <w:rsid w:val="0053761F"/>
    <w:rsid w:val="0054163E"/>
    <w:rsid w:val="005875EF"/>
    <w:rsid w:val="00590334"/>
    <w:rsid w:val="005A0BC7"/>
    <w:rsid w:val="005D3539"/>
    <w:rsid w:val="005E3C85"/>
    <w:rsid w:val="005E7D09"/>
    <w:rsid w:val="005F0A77"/>
    <w:rsid w:val="0060760C"/>
    <w:rsid w:val="006137D4"/>
    <w:rsid w:val="006352B6"/>
    <w:rsid w:val="00635330"/>
    <w:rsid w:val="00641806"/>
    <w:rsid w:val="00642136"/>
    <w:rsid w:val="00642936"/>
    <w:rsid w:val="00644123"/>
    <w:rsid w:val="00655211"/>
    <w:rsid w:val="00673C66"/>
    <w:rsid w:val="006814F7"/>
    <w:rsid w:val="0068335D"/>
    <w:rsid w:val="0068522F"/>
    <w:rsid w:val="006945C0"/>
    <w:rsid w:val="006B1868"/>
    <w:rsid w:val="006B32FD"/>
    <w:rsid w:val="006C7966"/>
    <w:rsid w:val="006D0022"/>
    <w:rsid w:val="006D0C69"/>
    <w:rsid w:val="006E5A7F"/>
    <w:rsid w:val="006F77BA"/>
    <w:rsid w:val="0072223A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71DC"/>
    <w:rsid w:val="007F7E55"/>
    <w:rsid w:val="008045D8"/>
    <w:rsid w:val="00822869"/>
    <w:rsid w:val="00827983"/>
    <w:rsid w:val="00834C75"/>
    <w:rsid w:val="00842C8D"/>
    <w:rsid w:val="0084605A"/>
    <w:rsid w:val="008506DF"/>
    <w:rsid w:val="00852EF0"/>
    <w:rsid w:val="00867A40"/>
    <w:rsid w:val="00894F17"/>
    <w:rsid w:val="008972BF"/>
    <w:rsid w:val="008A27B2"/>
    <w:rsid w:val="008B342E"/>
    <w:rsid w:val="008D4A1C"/>
    <w:rsid w:val="008F2EE3"/>
    <w:rsid w:val="0091291D"/>
    <w:rsid w:val="009144DA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40DA"/>
    <w:rsid w:val="009C52CF"/>
    <w:rsid w:val="009E01AE"/>
    <w:rsid w:val="009F1C03"/>
    <w:rsid w:val="00A045E4"/>
    <w:rsid w:val="00A45223"/>
    <w:rsid w:val="00A471F7"/>
    <w:rsid w:val="00A52B34"/>
    <w:rsid w:val="00A57DD0"/>
    <w:rsid w:val="00A60CAC"/>
    <w:rsid w:val="00AC7750"/>
    <w:rsid w:val="00AD055A"/>
    <w:rsid w:val="00AD2837"/>
    <w:rsid w:val="00AE6600"/>
    <w:rsid w:val="00AF0289"/>
    <w:rsid w:val="00B064D6"/>
    <w:rsid w:val="00B11DC3"/>
    <w:rsid w:val="00B203A6"/>
    <w:rsid w:val="00B34251"/>
    <w:rsid w:val="00B358B4"/>
    <w:rsid w:val="00B36888"/>
    <w:rsid w:val="00B479B6"/>
    <w:rsid w:val="00B5045A"/>
    <w:rsid w:val="00B64A0B"/>
    <w:rsid w:val="00B652F4"/>
    <w:rsid w:val="00B945D9"/>
    <w:rsid w:val="00B963FC"/>
    <w:rsid w:val="00BD0242"/>
    <w:rsid w:val="00BD0AA5"/>
    <w:rsid w:val="00BD6CAE"/>
    <w:rsid w:val="00C707EE"/>
    <w:rsid w:val="00C76D42"/>
    <w:rsid w:val="00C822FC"/>
    <w:rsid w:val="00C94438"/>
    <w:rsid w:val="00CC39B6"/>
    <w:rsid w:val="00CD3A81"/>
    <w:rsid w:val="00CF4AA2"/>
    <w:rsid w:val="00D01068"/>
    <w:rsid w:val="00D026F6"/>
    <w:rsid w:val="00D04436"/>
    <w:rsid w:val="00D12A56"/>
    <w:rsid w:val="00D153ED"/>
    <w:rsid w:val="00D165EC"/>
    <w:rsid w:val="00D51FE4"/>
    <w:rsid w:val="00D65E44"/>
    <w:rsid w:val="00D77261"/>
    <w:rsid w:val="00D84CB0"/>
    <w:rsid w:val="00DA31F9"/>
    <w:rsid w:val="00DD2326"/>
    <w:rsid w:val="00E01471"/>
    <w:rsid w:val="00E20D27"/>
    <w:rsid w:val="00E31728"/>
    <w:rsid w:val="00E4799B"/>
    <w:rsid w:val="00E707F1"/>
    <w:rsid w:val="00E76220"/>
    <w:rsid w:val="00E808E0"/>
    <w:rsid w:val="00E80B59"/>
    <w:rsid w:val="00EA2947"/>
    <w:rsid w:val="00EA51C0"/>
    <w:rsid w:val="00EB47FB"/>
    <w:rsid w:val="00EC5F80"/>
    <w:rsid w:val="00EC72A3"/>
    <w:rsid w:val="00F15052"/>
    <w:rsid w:val="00F448D6"/>
    <w:rsid w:val="00F510AA"/>
    <w:rsid w:val="00F53834"/>
    <w:rsid w:val="00F66DEB"/>
    <w:rsid w:val="00F72C03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5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9302-EA75-4463-89B0-D05D420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F3696584</Template>
  <TotalTime>154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14</cp:revision>
  <cp:lastPrinted>2022-04-27T07:01:00Z</cp:lastPrinted>
  <dcterms:created xsi:type="dcterms:W3CDTF">2021-02-08T10:11:00Z</dcterms:created>
  <dcterms:modified xsi:type="dcterms:W3CDTF">2022-07-14T08:11:00Z</dcterms:modified>
</cp:coreProperties>
</file>