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CB" w:rsidRDefault="00947050">
      <w:r>
        <w:t xml:space="preserve">Sprawa </w:t>
      </w:r>
      <w:r w:rsidR="00383D4E">
        <w:t>06/2024</w:t>
      </w:r>
      <w:r w:rsidR="00634E08">
        <w:t xml:space="preserve">  </w:t>
      </w:r>
      <w:r w:rsidR="00634E08">
        <w:rPr>
          <w:rFonts w:ascii="Bookman Old Style" w:hAnsi="Bookman Old Style" w:cs="Bookman Old Style"/>
          <w:b/>
          <w:color w:val="FF0000"/>
          <w:sz w:val="20"/>
          <w:szCs w:val="20"/>
        </w:rPr>
        <w:t xml:space="preserve">Dostawa </w:t>
      </w:r>
      <w:r w:rsidR="00383D4E">
        <w:rPr>
          <w:rFonts w:ascii="Bookman Old Style" w:hAnsi="Bookman Old Style" w:cs="Bookman Old Style"/>
          <w:b/>
          <w:color w:val="FF0000"/>
          <w:sz w:val="20"/>
          <w:szCs w:val="20"/>
        </w:rPr>
        <w:t>aparatu USG</w:t>
      </w:r>
      <w:r w:rsidR="00634E08">
        <w:rPr>
          <w:rFonts w:ascii="Bookman Old Style" w:hAnsi="Bookman Old Style" w:cs="Bookman Old Style"/>
          <w:b/>
          <w:color w:val="FF0000"/>
          <w:sz w:val="20"/>
          <w:szCs w:val="20"/>
        </w:rPr>
        <w:t xml:space="preserve"> dla Szpitala Powiatowego w Chrzanowie.</w:t>
      </w:r>
    </w:p>
    <w:tbl>
      <w:tblPr>
        <w:tblW w:w="136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180"/>
        <w:gridCol w:w="1200"/>
        <w:gridCol w:w="960"/>
        <w:gridCol w:w="960"/>
        <w:gridCol w:w="1040"/>
        <w:gridCol w:w="620"/>
        <w:gridCol w:w="920"/>
        <w:gridCol w:w="2283"/>
      </w:tblGrid>
      <w:tr w:rsidR="00947050" w:rsidRPr="00947050" w:rsidTr="00383D4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7050">
              <w:rPr>
                <w:rFonts w:ascii="Calibri" w:eastAsia="Times New Roman" w:hAnsi="Calibri" w:cs="Calibri"/>
                <w:color w:val="000000"/>
                <w:lang w:eastAsia="pl-PL"/>
              </w:rPr>
              <w:t>Pakiet 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47050" w:rsidRPr="00947050" w:rsidTr="00383D4E">
        <w:trPr>
          <w:trHeight w:val="80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70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050" w:rsidRPr="00947050" w:rsidRDefault="00947050" w:rsidP="003A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Nazwa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 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Wartość netto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VAT  (%)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Wartość brutto 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Producent/model</w:t>
            </w:r>
          </w:p>
        </w:tc>
      </w:tr>
      <w:tr w:rsidR="00947050" w:rsidRPr="00947050" w:rsidTr="00383D4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7050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050" w:rsidRPr="00947050" w:rsidRDefault="00470414" w:rsidP="0094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Aparat USG </w:t>
            </w:r>
            <w:r w:rsidR="00634E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spełniający wymagania AIT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70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47050" w:rsidRPr="00947050" w:rsidTr="00383D4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1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050" w:rsidRDefault="00947050" w:rsidP="00947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634E08" w:rsidRDefault="00634E08" w:rsidP="00947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947050" w:rsidRDefault="00947050" w:rsidP="00947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Zaoferowany sprzęt dopuszczony jest do używania oraz spełnia wymagan</w:t>
            </w:r>
            <w:r w:rsidR="00383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ia ustawy o wyrobach medycznych z 7 kwietnia 2022r</w:t>
            </w:r>
          </w:p>
          <w:p w:rsidR="00947050" w:rsidRDefault="00634E08" w:rsidP="0063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załączeniu wypełniony AIT</w:t>
            </w:r>
          </w:p>
          <w:p w:rsidR="00947050" w:rsidRDefault="00947050" w:rsidP="00947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947050" w:rsidRDefault="00947050" w:rsidP="00947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947050" w:rsidRPr="00947050" w:rsidRDefault="00947050" w:rsidP="00947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947050" w:rsidRDefault="00947050">
      <w:bookmarkStart w:id="0" w:name="_GoBack"/>
      <w:bookmarkEnd w:id="0"/>
    </w:p>
    <w:sectPr w:rsidR="00947050" w:rsidSect="009470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50"/>
    <w:rsid w:val="00383D4E"/>
    <w:rsid w:val="003A7607"/>
    <w:rsid w:val="00470414"/>
    <w:rsid w:val="00634E08"/>
    <w:rsid w:val="0092443F"/>
    <w:rsid w:val="00947050"/>
    <w:rsid w:val="00A24FCA"/>
    <w:rsid w:val="00DF0712"/>
    <w:rsid w:val="00E11978"/>
    <w:rsid w:val="00E9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J.C. Cyganek</dc:creator>
  <cp:lastModifiedBy>Jolanta J.C. Cyganek</cp:lastModifiedBy>
  <cp:revision>3</cp:revision>
  <dcterms:created xsi:type="dcterms:W3CDTF">2024-01-23T11:09:00Z</dcterms:created>
  <dcterms:modified xsi:type="dcterms:W3CDTF">2024-01-23T11:09:00Z</dcterms:modified>
</cp:coreProperties>
</file>