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A818D" w14:textId="5785FACD" w:rsidR="00F666AA" w:rsidRPr="00F666AA" w:rsidRDefault="00F666AA" w:rsidP="00F666AA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D82E35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4F30147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4984C188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050155DA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1F473EB3" w14:textId="77777777" w:rsidR="00F666AA" w:rsidRPr="00F666AA" w:rsidRDefault="00F666AA" w:rsidP="00F666AA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0B3D1CD7" w14:textId="77777777" w:rsidR="00F666AA" w:rsidRPr="00F666AA" w:rsidRDefault="00F666AA" w:rsidP="00F666AA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2882658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F666AA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F666AA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7C33C752" w14:textId="77777777" w:rsidR="00F666AA" w:rsidRPr="00F666AA" w:rsidRDefault="00F666AA" w:rsidP="00F666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69728E52" w14:textId="77777777" w:rsidR="00F666AA" w:rsidRPr="00F666AA" w:rsidRDefault="00F666AA" w:rsidP="00F666AA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6ACAD19A" w14:textId="77777777" w:rsidR="00F666AA" w:rsidRPr="00F666AA" w:rsidRDefault="00F666AA" w:rsidP="00F666A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2CC88C" w14:textId="3CE7DD88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C8BE320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F22CE4" w:rsidRPr="00F22CE4">
        <w:rPr>
          <w:rFonts w:ascii="Arial" w:eastAsia="Times New Roman" w:hAnsi="Arial" w:cs="Arial"/>
          <w:b/>
          <w:bCs/>
          <w:lang w:eastAsia="pl-PL"/>
        </w:rPr>
        <w:t>Modernizacja dachu w IV Liceum Ogólnokształcącym w Grudziądzu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D82E35">
        <w:rPr>
          <w:rFonts w:ascii="Arial" w:hAnsi="Arial" w:cs="Arial"/>
          <w:sz w:val="21"/>
          <w:szCs w:val="21"/>
        </w:rPr>
        <w:t>gminę-miasto Grudziądz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517BD2E1" w:rsidR="00B5040B" w:rsidRPr="004B00A9" w:rsidRDefault="00B5040B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D693E9" w14:textId="4DF25ADC" w:rsidR="00BF3091" w:rsidRPr="00F666AA" w:rsidRDefault="00177C2A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F666AA">
        <w:rPr>
          <w:rFonts w:ascii="Arial" w:hAnsi="Arial" w:cs="Arial"/>
          <w:sz w:val="21"/>
          <w:szCs w:val="21"/>
        </w:rPr>
        <w:t>………………………………………………………………………..</w:t>
      </w:r>
    </w:p>
    <w:p w14:paraId="5B9DEB56" w14:textId="417AB300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14:paraId="1B31D454" w14:textId="77777777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61AB5F5F" w14:textId="77777777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0676BCF2" w14:textId="77777777" w:rsidR="00F666AA" w:rsidRP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0055052" w14:textId="2183AB34" w:rsidR="00752593" w:rsidRPr="00F666AA" w:rsidRDefault="00393007" w:rsidP="00F666AA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</w:t>
      </w:r>
      <w:proofErr w:type="gramStart"/>
      <w:r w:rsidRPr="003F3B00">
        <w:rPr>
          <w:rFonts w:ascii="Arial" w:hAnsi="Arial" w:cs="Arial"/>
          <w:sz w:val="21"/>
          <w:szCs w:val="21"/>
        </w:rPr>
        <w:t xml:space="preserve">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>7 ust</w:t>
      </w:r>
      <w:proofErr w:type="gramEnd"/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proofErr w:type="gramStart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poz</w:t>
      </w:r>
      <w:proofErr w:type="gramEnd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8A5373" w14:textId="77777777" w:rsidR="00F666AA" w:rsidRPr="00DD59F0" w:rsidRDefault="00F666AA" w:rsidP="00F666AA">
      <w:pPr>
        <w:pStyle w:val="NormalnyWeb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proofErr w:type="gramStart"/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</w:t>
      </w:r>
      <w:proofErr w:type="gramEnd"/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49F37818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ED5E9D" w14:textId="664E17A4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90A35E" w14:textId="77777777" w:rsidR="00F666AA" w:rsidRDefault="00F666A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59A73373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</w:t>
      </w:r>
      <w:r w:rsidR="00F666AA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………………….</w:t>
      </w:r>
    </w:p>
    <w:p w14:paraId="531CADA4" w14:textId="7E6DB39E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666AA">
        <w:rPr>
          <w:rFonts w:ascii="Arial" w:hAnsi="Arial" w:cs="Arial"/>
          <w:i/>
          <w:sz w:val="21"/>
          <w:szCs w:val="21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A15496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2D5BD" w14:textId="77777777" w:rsidR="00D42C41" w:rsidRDefault="00D42C41" w:rsidP="0038231F">
      <w:pPr>
        <w:spacing w:after="0" w:line="240" w:lineRule="auto"/>
      </w:pPr>
      <w:r>
        <w:separator/>
      </w:r>
    </w:p>
  </w:endnote>
  <w:endnote w:type="continuationSeparator" w:id="0">
    <w:p w14:paraId="0BB7DAFD" w14:textId="77777777" w:rsidR="00D42C41" w:rsidRDefault="00D42C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439DC" w14:textId="77777777" w:rsidR="00D42C41" w:rsidRDefault="00D42C41" w:rsidP="0038231F">
      <w:pPr>
        <w:spacing w:after="0" w:line="240" w:lineRule="auto"/>
      </w:pPr>
      <w:r>
        <w:separator/>
      </w:r>
    </w:p>
  </w:footnote>
  <w:footnote w:type="continuationSeparator" w:id="0">
    <w:p w14:paraId="1AC4211F" w14:textId="77777777" w:rsidR="00D42C41" w:rsidRDefault="00D42C4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4460F38"/>
    <w:lvl w:ilvl="0" w:tplc="181E9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5FB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757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01EA"/>
    <w:rsid w:val="009E1710"/>
    <w:rsid w:val="00A1549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1017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B6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41"/>
    <w:rsid w:val="00D42C9B"/>
    <w:rsid w:val="00D531D5"/>
    <w:rsid w:val="00D55182"/>
    <w:rsid w:val="00D7532C"/>
    <w:rsid w:val="00D76A72"/>
    <w:rsid w:val="00D82B9E"/>
    <w:rsid w:val="00D82E35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5F8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2CE4"/>
    <w:rsid w:val="00F259C4"/>
    <w:rsid w:val="00F365F2"/>
    <w:rsid w:val="00F43919"/>
    <w:rsid w:val="00F53D6B"/>
    <w:rsid w:val="00F55578"/>
    <w:rsid w:val="00F666A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CAFB-0A70-480A-8FCD-3F10235C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sopala</cp:lastModifiedBy>
  <cp:revision>6</cp:revision>
  <cp:lastPrinted>2016-07-26T10:32:00Z</cp:lastPrinted>
  <dcterms:created xsi:type="dcterms:W3CDTF">2022-06-14T09:08:00Z</dcterms:created>
  <dcterms:modified xsi:type="dcterms:W3CDTF">2023-04-27T09:02:00Z</dcterms:modified>
</cp:coreProperties>
</file>