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42467" w14:textId="77777777" w:rsidR="00E71A6B" w:rsidRPr="00736B1C" w:rsidRDefault="00E71A6B" w:rsidP="00736B1C">
      <w:pPr>
        <w:tabs>
          <w:tab w:val="left" w:pos="510"/>
          <w:tab w:val="left" w:pos="1065"/>
        </w:tabs>
        <w:rPr>
          <w:rFonts w:asciiTheme="minorHAnsi" w:eastAsia="Calibri" w:hAnsiTheme="minorHAnsi" w:cstheme="minorHAnsi"/>
          <w:sz w:val="20"/>
          <w:lang w:eastAsia="en-US"/>
        </w:rPr>
      </w:pPr>
      <w:r w:rsidRPr="00736B1C">
        <w:rPr>
          <w:rFonts w:asciiTheme="minorHAnsi" w:eastAsia="Calibri" w:hAnsiTheme="minorHAnsi" w:cstheme="minorHAnsi"/>
          <w:sz w:val="20"/>
          <w:lang w:eastAsia="en-US"/>
        </w:rPr>
        <w:tab/>
      </w:r>
      <w:r w:rsidR="00CF75B1" w:rsidRPr="00736B1C">
        <w:rPr>
          <w:rFonts w:asciiTheme="minorHAnsi" w:eastAsia="Calibri" w:hAnsiTheme="minorHAnsi" w:cstheme="minorHAnsi"/>
          <w:sz w:val="20"/>
          <w:lang w:eastAsia="en-US"/>
        </w:rPr>
        <w:tab/>
      </w:r>
      <w:bookmarkStart w:id="0" w:name="_GoBack"/>
      <w:bookmarkEnd w:id="0"/>
    </w:p>
    <w:p w14:paraId="3AD55A7C" w14:textId="77777777" w:rsidR="0088354A" w:rsidRPr="00736B1C" w:rsidRDefault="0088354A" w:rsidP="00736B1C">
      <w:pPr>
        <w:rPr>
          <w:rFonts w:asciiTheme="minorHAnsi" w:eastAsia="Calibri" w:hAnsiTheme="minorHAnsi" w:cstheme="minorHAnsi"/>
          <w:sz w:val="20"/>
          <w:lang w:eastAsia="en-US"/>
        </w:rPr>
      </w:pPr>
    </w:p>
    <w:p w14:paraId="25FD236F" w14:textId="662D2810" w:rsidR="005A05FF" w:rsidRPr="00363CDD" w:rsidRDefault="00E736AC" w:rsidP="00736B1C">
      <w:pPr>
        <w:rPr>
          <w:rFonts w:asciiTheme="minorHAnsi" w:eastAsia="Calibri" w:hAnsiTheme="minorHAnsi" w:cstheme="minorHAnsi"/>
          <w:sz w:val="20"/>
          <w:lang w:eastAsia="en-US"/>
        </w:rPr>
      </w:pPr>
      <w:r w:rsidRPr="00363CDD">
        <w:rPr>
          <w:rFonts w:asciiTheme="minorHAnsi" w:eastAsia="Calibri" w:hAnsiTheme="minorHAnsi" w:cstheme="minorHAnsi"/>
          <w:sz w:val="20"/>
          <w:lang w:eastAsia="en-US"/>
        </w:rPr>
        <w:t>K/292-4</w:t>
      </w:r>
      <w:r w:rsidR="005A05FF" w:rsidRPr="00363CDD">
        <w:rPr>
          <w:rFonts w:asciiTheme="minorHAnsi" w:eastAsia="Calibri" w:hAnsiTheme="minorHAnsi" w:cstheme="minorHAnsi"/>
          <w:sz w:val="20"/>
          <w:lang w:eastAsia="en-US"/>
        </w:rPr>
        <w:t>-</w:t>
      </w:r>
      <w:r w:rsidR="00363CDD" w:rsidRPr="00363CDD">
        <w:rPr>
          <w:rFonts w:asciiTheme="minorHAnsi" w:eastAsia="Calibri" w:hAnsiTheme="minorHAnsi" w:cstheme="minorHAnsi"/>
          <w:sz w:val="20"/>
          <w:lang w:eastAsia="en-US"/>
        </w:rPr>
        <w:t>323</w:t>
      </w:r>
      <w:r w:rsidR="001E1E80" w:rsidRPr="00363CDD">
        <w:rPr>
          <w:rFonts w:asciiTheme="minorHAnsi" w:eastAsia="Calibri" w:hAnsiTheme="minorHAnsi" w:cstheme="minorHAnsi"/>
          <w:sz w:val="20"/>
          <w:lang w:eastAsia="en-US"/>
        </w:rPr>
        <w:t>/20</w:t>
      </w:r>
      <w:r w:rsidRPr="00363CDD">
        <w:rPr>
          <w:rFonts w:asciiTheme="minorHAnsi" w:eastAsia="Calibri" w:hAnsiTheme="minorHAnsi" w:cstheme="minorHAnsi"/>
          <w:sz w:val="20"/>
          <w:lang w:eastAsia="en-US"/>
        </w:rPr>
        <w:t>23</w:t>
      </w:r>
    </w:p>
    <w:p w14:paraId="7B4531BC" w14:textId="458D7BF2" w:rsidR="005A05FF" w:rsidRPr="00363CDD" w:rsidRDefault="005A05FF" w:rsidP="00736B1C">
      <w:pPr>
        <w:pStyle w:val="Tekstpodstawowy"/>
        <w:widowControl/>
        <w:rPr>
          <w:rFonts w:asciiTheme="minorHAnsi" w:eastAsia="Calibri" w:hAnsiTheme="minorHAnsi" w:cstheme="minorHAnsi"/>
        </w:rPr>
      </w:pPr>
      <w:r w:rsidRPr="00363CDD">
        <w:rPr>
          <w:rFonts w:asciiTheme="minorHAnsi" w:eastAsia="Calibri" w:hAnsiTheme="minorHAnsi" w:cstheme="minorHAnsi"/>
        </w:rPr>
        <w:t xml:space="preserve">Poznań, </w:t>
      </w:r>
      <w:r w:rsidR="00E97767" w:rsidRPr="00363CDD">
        <w:rPr>
          <w:rFonts w:asciiTheme="minorHAnsi" w:eastAsia="Calibri" w:hAnsiTheme="minorHAnsi" w:cstheme="minorHAnsi"/>
        </w:rPr>
        <w:t>1</w:t>
      </w:r>
      <w:r w:rsidR="00A57779" w:rsidRPr="00363CDD">
        <w:rPr>
          <w:rFonts w:asciiTheme="minorHAnsi" w:eastAsia="Calibri" w:hAnsiTheme="minorHAnsi" w:cstheme="minorHAnsi"/>
        </w:rPr>
        <w:t>4.</w:t>
      </w:r>
      <w:r w:rsidR="00CD6FBC" w:rsidRPr="00363CDD">
        <w:rPr>
          <w:rFonts w:asciiTheme="minorHAnsi" w:eastAsia="Calibri" w:hAnsiTheme="minorHAnsi" w:cstheme="minorHAnsi"/>
        </w:rPr>
        <w:t>03</w:t>
      </w:r>
      <w:r w:rsidR="001E1E80" w:rsidRPr="00363CDD">
        <w:rPr>
          <w:rFonts w:asciiTheme="minorHAnsi" w:eastAsia="Calibri" w:hAnsiTheme="minorHAnsi" w:cstheme="minorHAnsi"/>
        </w:rPr>
        <w:t>.2023</w:t>
      </w:r>
      <w:r w:rsidRPr="00363CDD">
        <w:rPr>
          <w:rFonts w:asciiTheme="minorHAnsi" w:eastAsia="Calibri" w:hAnsiTheme="minorHAnsi" w:cstheme="minorHAnsi"/>
        </w:rPr>
        <w:t xml:space="preserve"> r.</w:t>
      </w:r>
    </w:p>
    <w:p w14:paraId="28920663" w14:textId="77777777" w:rsidR="005A05FF" w:rsidRPr="00363CDD" w:rsidRDefault="005A05FF" w:rsidP="00736B1C">
      <w:pPr>
        <w:pStyle w:val="Tekstpodstawowy"/>
        <w:widowControl/>
        <w:rPr>
          <w:rFonts w:asciiTheme="minorHAnsi" w:hAnsiTheme="minorHAnsi" w:cstheme="minorHAnsi"/>
        </w:rPr>
      </w:pPr>
    </w:p>
    <w:p w14:paraId="050BDF02" w14:textId="77777777" w:rsidR="005A05FF" w:rsidRPr="00363CDD" w:rsidRDefault="005A05FF" w:rsidP="00736B1C">
      <w:pPr>
        <w:pStyle w:val="Tekstpodstawowy"/>
        <w:widowControl/>
        <w:rPr>
          <w:rFonts w:asciiTheme="minorHAnsi" w:hAnsiTheme="minorHAnsi" w:cstheme="minorHAnsi"/>
        </w:rPr>
      </w:pPr>
    </w:p>
    <w:p w14:paraId="3376F771" w14:textId="77777777" w:rsidR="005A05FF" w:rsidRPr="00363CDD" w:rsidRDefault="005A05FF" w:rsidP="00736B1C">
      <w:pPr>
        <w:jc w:val="center"/>
        <w:rPr>
          <w:rFonts w:asciiTheme="minorHAnsi" w:eastAsia="Calibri" w:hAnsiTheme="minorHAnsi" w:cstheme="minorHAnsi"/>
          <w:sz w:val="20"/>
        </w:rPr>
      </w:pPr>
      <w:r w:rsidRPr="00363CDD">
        <w:rPr>
          <w:rFonts w:asciiTheme="minorHAnsi" w:eastAsia="Calibri" w:hAnsiTheme="minorHAnsi" w:cstheme="minorHAnsi"/>
          <w:sz w:val="20"/>
        </w:rPr>
        <w:t>DO WSZYSTKICH WYKONAWCÓW</w:t>
      </w:r>
    </w:p>
    <w:p w14:paraId="75FF67DD" w14:textId="77777777" w:rsidR="005A05FF" w:rsidRPr="00363CDD" w:rsidRDefault="005A05FF" w:rsidP="00E97767">
      <w:pPr>
        <w:rPr>
          <w:rFonts w:asciiTheme="minorHAnsi" w:eastAsia="Calibri" w:hAnsiTheme="minorHAnsi" w:cstheme="minorHAnsi"/>
          <w:sz w:val="20"/>
        </w:rPr>
      </w:pPr>
    </w:p>
    <w:p w14:paraId="624083DE" w14:textId="2CB7926C" w:rsidR="005A05FF" w:rsidRPr="00363CDD" w:rsidRDefault="005A05FF" w:rsidP="00E97767">
      <w:pPr>
        <w:jc w:val="both"/>
        <w:rPr>
          <w:rFonts w:asciiTheme="minorHAnsi" w:hAnsiTheme="minorHAnsi" w:cstheme="minorHAnsi"/>
          <w:b/>
          <w:sz w:val="20"/>
        </w:rPr>
      </w:pPr>
      <w:r w:rsidRPr="00363CDD">
        <w:rPr>
          <w:rFonts w:asciiTheme="minorHAnsi" w:eastAsia="Calibri" w:hAnsiTheme="minorHAnsi" w:cstheme="minorHAnsi"/>
          <w:sz w:val="20"/>
        </w:rPr>
        <w:t xml:space="preserve">       Uniwersytet Ekonomiczny w Poznaniu informuje, że w postępowaniu o udzielenie zamówienia publicznego </w:t>
      </w:r>
      <w:proofErr w:type="spellStart"/>
      <w:r w:rsidRPr="00363CDD">
        <w:rPr>
          <w:rFonts w:asciiTheme="minorHAnsi" w:eastAsia="Calibri" w:hAnsiTheme="minorHAnsi" w:cstheme="minorHAnsi"/>
          <w:sz w:val="20"/>
        </w:rPr>
        <w:t>pn</w:t>
      </w:r>
      <w:proofErr w:type="spellEnd"/>
      <w:r w:rsidRPr="00363CDD">
        <w:rPr>
          <w:rFonts w:asciiTheme="minorHAnsi" w:eastAsia="Calibri" w:hAnsiTheme="minorHAnsi" w:cstheme="minorHAnsi"/>
          <w:b/>
          <w:sz w:val="20"/>
        </w:rPr>
        <w:t>:</w:t>
      </w:r>
      <w:r w:rsidRPr="00363CDD">
        <w:rPr>
          <w:rFonts w:asciiTheme="minorHAnsi" w:hAnsiTheme="minorHAnsi" w:cstheme="minorHAnsi"/>
          <w:b/>
          <w:sz w:val="20"/>
        </w:rPr>
        <w:t xml:space="preserve"> </w:t>
      </w:r>
      <w:r w:rsidR="00E97767" w:rsidRPr="00363CDD">
        <w:rPr>
          <w:rFonts w:asciiTheme="minorHAnsi" w:hAnsiTheme="minorHAnsi" w:cstheme="minorHAnsi"/>
          <w:b/>
          <w:sz w:val="20"/>
        </w:rPr>
        <w:t>Przebudowa pomieszczenia na toaletę wraz z przebudową pomieszczenia gospodarczego na 1 piętrze budynku głównego (budynek A) Uniwersytetu Ekonomicznego w Poznaniu (ZP/008/23</w:t>
      </w:r>
      <w:r w:rsidR="0088354A" w:rsidRPr="00363CDD">
        <w:rPr>
          <w:rFonts w:asciiTheme="minorHAnsi" w:hAnsiTheme="minorHAnsi" w:cstheme="minorHAnsi"/>
          <w:b/>
          <w:sz w:val="20"/>
        </w:rPr>
        <w:t>)</w:t>
      </w:r>
      <w:r w:rsidRPr="00363CDD">
        <w:rPr>
          <w:rFonts w:asciiTheme="minorHAnsi" w:hAnsiTheme="minorHAnsi" w:cstheme="minorHAnsi"/>
          <w:b/>
          <w:sz w:val="20"/>
        </w:rPr>
        <w:t xml:space="preserve"> </w:t>
      </w:r>
      <w:r w:rsidRPr="00363CDD">
        <w:rPr>
          <w:rFonts w:asciiTheme="minorHAnsi" w:eastAsia="Calibri" w:hAnsiTheme="minorHAnsi" w:cstheme="minorHAnsi"/>
          <w:sz w:val="20"/>
        </w:rPr>
        <w:t>prowadzonym w trybie podstawowym, wpłynęło pytanie na które niniejszym Zamawiający odpowiada:</w:t>
      </w:r>
      <w:r w:rsidRPr="00363CDD">
        <w:rPr>
          <w:rFonts w:asciiTheme="minorHAnsi" w:eastAsia="Calibri" w:hAnsiTheme="minorHAnsi" w:cstheme="minorHAnsi"/>
          <w:sz w:val="20"/>
          <w:lang w:eastAsia="en-US"/>
        </w:rPr>
        <w:t xml:space="preserve"> </w:t>
      </w:r>
    </w:p>
    <w:p w14:paraId="600FBBC8" w14:textId="77777777" w:rsidR="005A05FF" w:rsidRPr="00363CDD" w:rsidRDefault="005A05FF" w:rsidP="00736B1C">
      <w:pPr>
        <w:ind w:left="-142"/>
        <w:rPr>
          <w:rFonts w:asciiTheme="minorHAnsi" w:eastAsia="Calibri" w:hAnsiTheme="minorHAnsi" w:cstheme="minorHAnsi"/>
          <w:sz w:val="20"/>
          <w:lang w:eastAsia="en-US"/>
        </w:rPr>
      </w:pPr>
    </w:p>
    <w:p w14:paraId="0356C014" w14:textId="77777777" w:rsidR="001E1E80" w:rsidRPr="00363CDD" w:rsidRDefault="001E1E80" w:rsidP="001E1E80">
      <w:pPr>
        <w:pStyle w:val="Standard"/>
        <w:shd w:val="clear" w:color="auto" w:fill="FFFFFF"/>
        <w:rPr>
          <w:rFonts w:asciiTheme="minorHAnsi" w:hAnsiTheme="minorHAnsi" w:cstheme="minorHAnsi"/>
          <w:sz w:val="20"/>
        </w:rPr>
      </w:pPr>
    </w:p>
    <w:p w14:paraId="5F50A6C7" w14:textId="77777777" w:rsidR="00E97767" w:rsidRPr="00363CDD" w:rsidRDefault="00E97767" w:rsidP="001E1E80">
      <w:pPr>
        <w:pStyle w:val="Standard"/>
        <w:shd w:val="clear" w:color="auto" w:fill="FFFFFF"/>
        <w:rPr>
          <w:rFonts w:asciiTheme="minorHAnsi" w:hAnsiTheme="minorHAnsi" w:cstheme="minorHAnsi"/>
          <w:sz w:val="20"/>
        </w:rPr>
      </w:pPr>
    </w:p>
    <w:p w14:paraId="341AF723" w14:textId="4088AE42" w:rsidR="00E97767" w:rsidRPr="00363CDD" w:rsidRDefault="00E97767" w:rsidP="001E1E80">
      <w:pPr>
        <w:pStyle w:val="Standard"/>
        <w:shd w:val="clear" w:color="auto" w:fill="FFFFFF"/>
        <w:rPr>
          <w:rFonts w:asciiTheme="minorHAnsi" w:hAnsiTheme="minorHAnsi" w:cstheme="minorHAnsi"/>
          <w:b/>
          <w:sz w:val="20"/>
        </w:rPr>
      </w:pPr>
      <w:r w:rsidRPr="00363CDD">
        <w:rPr>
          <w:rFonts w:asciiTheme="minorHAnsi" w:hAnsiTheme="minorHAnsi" w:cstheme="minorHAnsi"/>
          <w:b/>
          <w:sz w:val="20"/>
        </w:rPr>
        <w:t xml:space="preserve">Pytanie </w:t>
      </w:r>
    </w:p>
    <w:p w14:paraId="0987C133" w14:textId="26128F8F" w:rsidR="00E97767" w:rsidRPr="00363CDD" w:rsidRDefault="00363CDD" w:rsidP="00363CDD">
      <w:pPr>
        <w:pStyle w:val="Standard"/>
        <w:shd w:val="clear" w:color="auto" w:fill="FFFFFF"/>
        <w:rPr>
          <w:rFonts w:asciiTheme="minorHAnsi" w:hAnsiTheme="minorHAnsi" w:cstheme="minorHAnsi"/>
          <w:sz w:val="20"/>
        </w:rPr>
      </w:pPr>
      <w:r w:rsidRPr="00363CDD">
        <w:rPr>
          <w:rFonts w:asciiTheme="minorHAnsi" w:eastAsia="Times New Roman" w:hAnsiTheme="minorHAnsi" w:cstheme="minorHAnsi"/>
          <w:color w:val="666666"/>
          <w:sz w:val="20"/>
          <w:lang w:eastAsia="pl-PL"/>
        </w:rPr>
        <w:t>Zwracamy się z prośbą o ustalenie wizji lokalnej.</w:t>
      </w:r>
      <w:r w:rsidR="00E97767" w:rsidRPr="00363CDD">
        <w:rPr>
          <w:rFonts w:asciiTheme="minorHAnsi" w:eastAsia="Times New Roman" w:hAnsiTheme="minorHAnsi" w:cstheme="minorHAnsi"/>
          <w:sz w:val="20"/>
          <w:lang w:eastAsia="pl-PL"/>
        </w:rPr>
        <w:br/>
      </w:r>
    </w:p>
    <w:p w14:paraId="2C382628" w14:textId="4A7804F3" w:rsidR="00E97767" w:rsidRPr="00363CDD" w:rsidRDefault="00E97767" w:rsidP="001E1E80">
      <w:pPr>
        <w:pStyle w:val="Standard"/>
        <w:shd w:val="clear" w:color="auto" w:fill="FFFFFF"/>
        <w:rPr>
          <w:rFonts w:asciiTheme="minorHAnsi" w:hAnsiTheme="minorHAnsi" w:cstheme="minorHAnsi"/>
          <w:b/>
          <w:sz w:val="20"/>
        </w:rPr>
      </w:pPr>
      <w:r w:rsidRPr="00363CDD">
        <w:rPr>
          <w:rFonts w:asciiTheme="minorHAnsi" w:hAnsiTheme="minorHAnsi" w:cstheme="minorHAnsi"/>
          <w:b/>
          <w:sz w:val="20"/>
        </w:rPr>
        <w:t>Odpowiedź</w:t>
      </w:r>
    </w:p>
    <w:p w14:paraId="011C8BB3" w14:textId="1BE4E9B1" w:rsidR="00E97767" w:rsidRPr="00363CDD" w:rsidRDefault="00A57779" w:rsidP="001E1E80">
      <w:pPr>
        <w:pStyle w:val="Standard"/>
        <w:shd w:val="clear" w:color="auto" w:fill="FFFFFF"/>
        <w:rPr>
          <w:rFonts w:asciiTheme="minorHAnsi" w:hAnsiTheme="minorHAnsi" w:cstheme="minorHAnsi"/>
          <w:sz w:val="20"/>
        </w:rPr>
      </w:pPr>
      <w:r w:rsidRPr="00363CDD">
        <w:rPr>
          <w:rFonts w:asciiTheme="minorHAnsi" w:hAnsiTheme="minorHAnsi" w:cstheme="minorHAnsi"/>
          <w:sz w:val="20"/>
        </w:rPr>
        <w:t xml:space="preserve">Zamawiający wyznacza dodatkową wizję lokalną w dniu </w:t>
      </w:r>
      <w:r w:rsidRPr="00363CDD">
        <w:rPr>
          <w:rFonts w:asciiTheme="minorHAnsi" w:hAnsiTheme="minorHAnsi" w:cstheme="minorHAnsi"/>
          <w:b/>
          <w:sz w:val="20"/>
        </w:rPr>
        <w:t>15.03.2023 r.</w:t>
      </w:r>
      <w:r w:rsidRPr="00363CDD">
        <w:rPr>
          <w:rFonts w:asciiTheme="minorHAnsi" w:hAnsiTheme="minorHAnsi" w:cstheme="minorHAnsi"/>
          <w:sz w:val="20"/>
        </w:rPr>
        <w:t xml:space="preserve">  o godzinie  10:00,  na parterze w holu budynku A  Gmachu Głównego, al. Niepodległości 10 w Poznaniu.</w:t>
      </w:r>
    </w:p>
    <w:p w14:paraId="3F280A39" w14:textId="77777777" w:rsidR="00E97767" w:rsidRPr="00E97767" w:rsidRDefault="00E97767" w:rsidP="00363CDD">
      <w:pPr>
        <w:pStyle w:val="Standard"/>
        <w:shd w:val="clear" w:color="auto" w:fill="FFFFFF"/>
        <w:rPr>
          <w:rFonts w:asciiTheme="minorHAnsi" w:hAnsiTheme="minorHAnsi" w:cstheme="minorHAnsi"/>
          <w:sz w:val="20"/>
        </w:rPr>
      </w:pPr>
    </w:p>
    <w:tbl>
      <w:tblPr>
        <w:tblpPr w:leftFromText="141" w:rightFromText="141" w:vertAnchor="text" w:horzAnchor="margin" w:tblpXSpec="center" w:tblpY="160"/>
        <w:tblW w:w="2405" w:type="dxa"/>
        <w:tblLook w:val="01E0" w:firstRow="1" w:lastRow="1" w:firstColumn="1" w:lastColumn="1" w:noHBand="0" w:noVBand="0"/>
      </w:tblPr>
      <w:tblGrid>
        <w:gridCol w:w="2405"/>
      </w:tblGrid>
      <w:tr w:rsidR="00E97767" w:rsidRPr="00E97767" w14:paraId="0B00CB2C" w14:textId="77777777" w:rsidTr="00E97767">
        <w:tc>
          <w:tcPr>
            <w:tcW w:w="2405" w:type="dxa"/>
          </w:tcPr>
          <w:p w14:paraId="3850B371" w14:textId="77777777" w:rsidR="003248AA" w:rsidRPr="00E97767" w:rsidRDefault="003248AA" w:rsidP="00E97767">
            <w:pPr>
              <w:spacing w:after="160" w:line="259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E97767" w:rsidRPr="00E97767" w14:paraId="7EBB0BC6" w14:textId="77777777" w:rsidTr="00E97767">
        <w:tc>
          <w:tcPr>
            <w:tcW w:w="2405" w:type="dxa"/>
          </w:tcPr>
          <w:p w14:paraId="387F17A6" w14:textId="77777777" w:rsidR="003248AA" w:rsidRPr="00E97767" w:rsidRDefault="003248AA" w:rsidP="003248AA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14:paraId="68BFAE47" w14:textId="5C172FF5" w:rsidR="00BC5285" w:rsidRPr="00E97767" w:rsidRDefault="00BC5285" w:rsidP="00B76822">
      <w:pPr>
        <w:tabs>
          <w:tab w:val="right" w:pos="2399"/>
        </w:tabs>
        <w:autoSpaceDE w:val="0"/>
        <w:jc w:val="both"/>
        <w:rPr>
          <w:rFonts w:asciiTheme="minorHAnsi" w:hAnsiTheme="minorHAnsi" w:cstheme="minorHAnsi"/>
          <w:b/>
          <w:sz w:val="20"/>
        </w:rPr>
      </w:pPr>
    </w:p>
    <w:sectPr w:rsidR="00BC5285" w:rsidRPr="00E97767" w:rsidSect="00D461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843C2" w16cex:dateUtc="2023-02-28T08:11:00Z"/>
  <w16cex:commentExtensible w16cex:durableId="27A8443C" w16cex:dateUtc="2023-02-28T08:13:00Z"/>
  <w16cex:commentExtensible w16cex:durableId="27A8444B" w16cex:dateUtc="2023-02-28T08:13:00Z"/>
  <w16cex:commentExtensible w16cex:durableId="27A844F5" w16cex:dateUtc="2023-02-28T08:16:00Z"/>
  <w16cex:commentExtensible w16cex:durableId="27A84522" w16cex:dateUtc="2023-02-28T08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A0FBD" w16cid:durableId="27A8434A"/>
  <w16cid:commentId w16cid:paraId="294AAD83" w16cid:durableId="27A8434B"/>
  <w16cid:commentId w16cid:paraId="2A632DAC" w16cid:durableId="27A843C2"/>
  <w16cid:commentId w16cid:paraId="6A82F89A" w16cid:durableId="27A8434C"/>
  <w16cid:commentId w16cid:paraId="2C297E72" w16cid:durableId="27A8434D"/>
  <w16cid:commentId w16cid:paraId="093DE971" w16cid:durableId="27A8443C"/>
  <w16cid:commentId w16cid:paraId="4EE493D6" w16cid:durableId="27A8434E"/>
  <w16cid:commentId w16cid:paraId="2E42D721" w16cid:durableId="27A8444B"/>
  <w16cid:commentId w16cid:paraId="62623931" w16cid:durableId="27A8434F"/>
  <w16cid:commentId w16cid:paraId="6D3904E9" w16cid:durableId="27A84350"/>
  <w16cid:commentId w16cid:paraId="4A1C5125" w16cid:durableId="27A844F5"/>
  <w16cid:commentId w16cid:paraId="3F7E3F01" w16cid:durableId="27A84351"/>
  <w16cid:commentId w16cid:paraId="71C8350F" w16cid:durableId="27A8452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4903A" w14:textId="77777777" w:rsidR="00363CDD" w:rsidRDefault="00363CDD" w:rsidP="004D755B">
      <w:r>
        <w:separator/>
      </w:r>
    </w:p>
  </w:endnote>
  <w:endnote w:type="continuationSeparator" w:id="0">
    <w:p w14:paraId="0261445D" w14:textId="77777777" w:rsidR="00363CDD" w:rsidRDefault="00363CDD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CA2C4" w14:textId="77777777" w:rsidR="00363CDD" w:rsidRPr="00E84ED8" w:rsidRDefault="00363CDD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14:paraId="0AAD1FDC" w14:textId="77777777" w:rsidR="00363CDD" w:rsidRPr="00E84ED8" w:rsidRDefault="00363CDD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14:paraId="2EABFF8F" w14:textId="77777777" w:rsidR="00363CDD" w:rsidRPr="00E84ED8" w:rsidRDefault="00363CDD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14:paraId="1777D31D" w14:textId="77777777" w:rsidR="00363CDD" w:rsidRPr="00E84ED8" w:rsidRDefault="00363CDD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14:paraId="6AEAC1EB" w14:textId="77777777" w:rsidR="00363CDD" w:rsidRPr="00E84ED8" w:rsidRDefault="00363CDD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14:paraId="4B1E5207" w14:textId="77777777" w:rsidR="00363CDD" w:rsidRPr="00E84ED8" w:rsidRDefault="00363CDD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14:paraId="653DA18B" w14:textId="77777777" w:rsidR="00363CDD" w:rsidRPr="00E4433E" w:rsidRDefault="00363CDD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14:paraId="086B4AE2" w14:textId="77777777" w:rsidR="00363CDD" w:rsidRDefault="00363C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E1284" w14:textId="77777777" w:rsidR="00363CDD" w:rsidRDefault="00363CDD" w:rsidP="004D755B">
      <w:r>
        <w:separator/>
      </w:r>
    </w:p>
  </w:footnote>
  <w:footnote w:type="continuationSeparator" w:id="0">
    <w:p w14:paraId="5C44C0B0" w14:textId="77777777" w:rsidR="00363CDD" w:rsidRDefault="00363CDD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EAD54" w14:textId="77777777" w:rsidR="00363CDD" w:rsidRDefault="00363CDD">
    <w:pPr>
      <w:pStyle w:val="Nagwek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668229A4" wp14:editId="2A847855">
          <wp:simplePos x="0" y="0"/>
          <wp:positionH relativeFrom="page">
            <wp:posOffset>-347980</wp:posOffset>
          </wp:positionH>
          <wp:positionV relativeFrom="paragraph">
            <wp:posOffset>-619760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90256"/>
    <w:multiLevelType w:val="multilevel"/>
    <w:tmpl w:val="758A9B6A"/>
    <w:styleLink w:val="WWNum27"/>
    <w:lvl w:ilvl="0">
      <w:start w:val="1"/>
      <w:numFmt w:val="decimal"/>
      <w:lvlText w:val="%1."/>
      <w:lvlJc w:val="left"/>
      <w:pPr>
        <w:ind w:left="1800" w:hanging="363"/>
      </w:pPr>
      <w:rPr>
        <w:b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8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72E36"/>
    <w:multiLevelType w:val="hybridMultilevel"/>
    <w:tmpl w:val="32DED042"/>
    <w:lvl w:ilvl="0" w:tplc="D36A09F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3737E23"/>
    <w:multiLevelType w:val="multilevel"/>
    <w:tmpl w:val="7D9415C4"/>
    <w:lvl w:ilvl="0">
      <w:start w:val="1"/>
      <w:numFmt w:val="upperRoman"/>
      <w:lvlText w:val="%1)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4"/>
  </w:num>
  <w:num w:numId="3">
    <w:abstractNumId w:val="16"/>
  </w:num>
  <w:num w:numId="4">
    <w:abstractNumId w:val="18"/>
  </w:num>
  <w:num w:numId="5">
    <w:abstractNumId w:val="14"/>
  </w:num>
  <w:num w:numId="6">
    <w:abstractNumId w:val="23"/>
  </w:num>
  <w:num w:numId="7">
    <w:abstractNumId w:val="9"/>
  </w:num>
  <w:num w:numId="8">
    <w:abstractNumId w:val="4"/>
  </w:num>
  <w:num w:numId="9">
    <w:abstractNumId w:val="11"/>
  </w:num>
  <w:num w:numId="10">
    <w:abstractNumId w:val="15"/>
  </w:num>
  <w:num w:numId="11">
    <w:abstractNumId w:val="26"/>
  </w:num>
  <w:num w:numId="12">
    <w:abstractNumId w:val="13"/>
  </w:num>
  <w:num w:numId="13">
    <w:abstractNumId w:val="6"/>
  </w:num>
  <w:num w:numId="14">
    <w:abstractNumId w:val="3"/>
  </w:num>
  <w:num w:numId="15">
    <w:abstractNumId w:val="25"/>
  </w:num>
  <w:num w:numId="16">
    <w:abstractNumId w:val="8"/>
  </w:num>
  <w:num w:numId="17">
    <w:abstractNumId w:val="17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1"/>
  </w:num>
  <w:num w:numId="22">
    <w:abstractNumId w:val="19"/>
  </w:num>
  <w:num w:numId="23">
    <w:abstractNumId w:val="5"/>
  </w:num>
  <w:num w:numId="24">
    <w:abstractNumId w:val="12"/>
  </w:num>
  <w:num w:numId="25">
    <w:abstractNumId w:val="7"/>
  </w:num>
  <w:num w:numId="26">
    <w:abstractNumId w:val="7"/>
    <w:lvlOverride w:ilvl="0">
      <w:startOverride w:val="1"/>
    </w:lvlOverride>
  </w:num>
  <w:num w:numId="27">
    <w:abstractNumId w:val="2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07B4C"/>
    <w:rsid w:val="000104F3"/>
    <w:rsid w:val="000229A9"/>
    <w:rsid w:val="000547E3"/>
    <w:rsid w:val="00063FE4"/>
    <w:rsid w:val="000A28D8"/>
    <w:rsid w:val="000D20D8"/>
    <w:rsid w:val="000F1433"/>
    <w:rsid w:val="000F3991"/>
    <w:rsid w:val="0010443C"/>
    <w:rsid w:val="0011029C"/>
    <w:rsid w:val="001151DB"/>
    <w:rsid w:val="00121A3F"/>
    <w:rsid w:val="00160CC1"/>
    <w:rsid w:val="00173C1F"/>
    <w:rsid w:val="00183259"/>
    <w:rsid w:val="00186082"/>
    <w:rsid w:val="00192B6B"/>
    <w:rsid w:val="001A4051"/>
    <w:rsid w:val="001B0A89"/>
    <w:rsid w:val="001B230C"/>
    <w:rsid w:val="001E1E80"/>
    <w:rsid w:val="002011A5"/>
    <w:rsid w:val="002132F0"/>
    <w:rsid w:val="0022306F"/>
    <w:rsid w:val="00225C9B"/>
    <w:rsid w:val="00242E3E"/>
    <w:rsid w:val="00242E9F"/>
    <w:rsid w:val="00244981"/>
    <w:rsid w:val="002508E2"/>
    <w:rsid w:val="00255A18"/>
    <w:rsid w:val="002601D3"/>
    <w:rsid w:val="00265975"/>
    <w:rsid w:val="00272365"/>
    <w:rsid w:val="002773CC"/>
    <w:rsid w:val="002974DB"/>
    <w:rsid w:val="002B4C26"/>
    <w:rsid w:val="002C1D6A"/>
    <w:rsid w:val="002C2928"/>
    <w:rsid w:val="002D32E2"/>
    <w:rsid w:val="002E1F22"/>
    <w:rsid w:val="002E3B30"/>
    <w:rsid w:val="002E536B"/>
    <w:rsid w:val="003068BF"/>
    <w:rsid w:val="003248AA"/>
    <w:rsid w:val="003250FD"/>
    <w:rsid w:val="003422E9"/>
    <w:rsid w:val="0034604E"/>
    <w:rsid w:val="00346D32"/>
    <w:rsid w:val="00361BAD"/>
    <w:rsid w:val="00363CDD"/>
    <w:rsid w:val="00371A0B"/>
    <w:rsid w:val="003778B0"/>
    <w:rsid w:val="00380894"/>
    <w:rsid w:val="00383EAA"/>
    <w:rsid w:val="0039053C"/>
    <w:rsid w:val="00396132"/>
    <w:rsid w:val="003A25D1"/>
    <w:rsid w:val="003C5081"/>
    <w:rsid w:val="003F32C2"/>
    <w:rsid w:val="004051F8"/>
    <w:rsid w:val="00407BDB"/>
    <w:rsid w:val="0042503F"/>
    <w:rsid w:val="0043171D"/>
    <w:rsid w:val="00445BE3"/>
    <w:rsid w:val="004479D3"/>
    <w:rsid w:val="00454F86"/>
    <w:rsid w:val="00456B43"/>
    <w:rsid w:val="004667E9"/>
    <w:rsid w:val="0047097D"/>
    <w:rsid w:val="00475433"/>
    <w:rsid w:val="00494B4A"/>
    <w:rsid w:val="004B23C9"/>
    <w:rsid w:val="004B262B"/>
    <w:rsid w:val="004B7A23"/>
    <w:rsid w:val="004C40FB"/>
    <w:rsid w:val="004C6407"/>
    <w:rsid w:val="004D755B"/>
    <w:rsid w:val="004E43F0"/>
    <w:rsid w:val="00500225"/>
    <w:rsid w:val="00524DEF"/>
    <w:rsid w:val="005457EB"/>
    <w:rsid w:val="00564250"/>
    <w:rsid w:val="005703BD"/>
    <w:rsid w:val="0059301F"/>
    <w:rsid w:val="005951D1"/>
    <w:rsid w:val="005A05FF"/>
    <w:rsid w:val="005A0D35"/>
    <w:rsid w:val="005A2EAD"/>
    <w:rsid w:val="005B0C48"/>
    <w:rsid w:val="005B1504"/>
    <w:rsid w:val="005D0589"/>
    <w:rsid w:val="005D316F"/>
    <w:rsid w:val="005E0476"/>
    <w:rsid w:val="005E7412"/>
    <w:rsid w:val="006023EE"/>
    <w:rsid w:val="00607F6B"/>
    <w:rsid w:val="006147CA"/>
    <w:rsid w:val="006205FF"/>
    <w:rsid w:val="00623D76"/>
    <w:rsid w:val="00625FAC"/>
    <w:rsid w:val="006314B5"/>
    <w:rsid w:val="00644C15"/>
    <w:rsid w:val="00662729"/>
    <w:rsid w:val="006976D8"/>
    <w:rsid w:val="006A63F9"/>
    <w:rsid w:val="006C6031"/>
    <w:rsid w:val="006D3DAA"/>
    <w:rsid w:val="006E5A45"/>
    <w:rsid w:val="006F70F4"/>
    <w:rsid w:val="00700F1E"/>
    <w:rsid w:val="00716FB4"/>
    <w:rsid w:val="00723016"/>
    <w:rsid w:val="00736B1C"/>
    <w:rsid w:val="00750368"/>
    <w:rsid w:val="00780C30"/>
    <w:rsid w:val="007A207C"/>
    <w:rsid w:val="007A3439"/>
    <w:rsid w:val="007B17B4"/>
    <w:rsid w:val="007E3496"/>
    <w:rsid w:val="007E5803"/>
    <w:rsid w:val="007F214E"/>
    <w:rsid w:val="00802BB3"/>
    <w:rsid w:val="008105F5"/>
    <w:rsid w:val="008175F9"/>
    <w:rsid w:val="00822B25"/>
    <w:rsid w:val="008245BD"/>
    <w:rsid w:val="008265C5"/>
    <w:rsid w:val="00856739"/>
    <w:rsid w:val="0088354A"/>
    <w:rsid w:val="00890E76"/>
    <w:rsid w:val="008A0B2F"/>
    <w:rsid w:val="008A42D9"/>
    <w:rsid w:val="008A7029"/>
    <w:rsid w:val="008B0439"/>
    <w:rsid w:val="008B6DD5"/>
    <w:rsid w:val="008C438D"/>
    <w:rsid w:val="008D5EE4"/>
    <w:rsid w:val="008E0788"/>
    <w:rsid w:val="008E3F9B"/>
    <w:rsid w:val="008F0191"/>
    <w:rsid w:val="008F3EE0"/>
    <w:rsid w:val="009063C9"/>
    <w:rsid w:val="00941406"/>
    <w:rsid w:val="00944116"/>
    <w:rsid w:val="009508F5"/>
    <w:rsid w:val="00963220"/>
    <w:rsid w:val="0096621F"/>
    <w:rsid w:val="009955DC"/>
    <w:rsid w:val="009A3D2F"/>
    <w:rsid w:val="009C7560"/>
    <w:rsid w:val="009D1584"/>
    <w:rsid w:val="009F5954"/>
    <w:rsid w:val="009F6B15"/>
    <w:rsid w:val="00A16DA4"/>
    <w:rsid w:val="00A36A9E"/>
    <w:rsid w:val="00A40E56"/>
    <w:rsid w:val="00A52A63"/>
    <w:rsid w:val="00A57779"/>
    <w:rsid w:val="00A76A89"/>
    <w:rsid w:val="00A806D4"/>
    <w:rsid w:val="00A94669"/>
    <w:rsid w:val="00AA1E2C"/>
    <w:rsid w:val="00AD59B8"/>
    <w:rsid w:val="00AD6098"/>
    <w:rsid w:val="00AE25E0"/>
    <w:rsid w:val="00B04458"/>
    <w:rsid w:val="00B17CD7"/>
    <w:rsid w:val="00B3097E"/>
    <w:rsid w:val="00B31764"/>
    <w:rsid w:val="00B4196E"/>
    <w:rsid w:val="00B51DEC"/>
    <w:rsid w:val="00B56997"/>
    <w:rsid w:val="00B70944"/>
    <w:rsid w:val="00B71FD5"/>
    <w:rsid w:val="00B76822"/>
    <w:rsid w:val="00B92E68"/>
    <w:rsid w:val="00BA03DC"/>
    <w:rsid w:val="00BA4456"/>
    <w:rsid w:val="00BB6BD8"/>
    <w:rsid w:val="00BB7080"/>
    <w:rsid w:val="00BC3DBA"/>
    <w:rsid w:val="00BC5285"/>
    <w:rsid w:val="00C02C60"/>
    <w:rsid w:val="00C10D10"/>
    <w:rsid w:val="00C24787"/>
    <w:rsid w:val="00C25A2C"/>
    <w:rsid w:val="00C2722D"/>
    <w:rsid w:val="00C301A1"/>
    <w:rsid w:val="00C57104"/>
    <w:rsid w:val="00C65892"/>
    <w:rsid w:val="00C7547C"/>
    <w:rsid w:val="00C75665"/>
    <w:rsid w:val="00C93AA8"/>
    <w:rsid w:val="00C96B85"/>
    <w:rsid w:val="00CA3A9F"/>
    <w:rsid w:val="00CA4823"/>
    <w:rsid w:val="00CB2601"/>
    <w:rsid w:val="00CC6CD8"/>
    <w:rsid w:val="00CD6FBC"/>
    <w:rsid w:val="00CF66AE"/>
    <w:rsid w:val="00CF75B1"/>
    <w:rsid w:val="00D34AF6"/>
    <w:rsid w:val="00D36D7F"/>
    <w:rsid w:val="00D4612D"/>
    <w:rsid w:val="00D57F2B"/>
    <w:rsid w:val="00D91AA4"/>
    <w:rsid w:val="00DB53A2"/>
    <w:rsid w:val="00DD5831"/>
    <w:rsid w:val="00DE6D74"/>
    <w:rsid w:val="00E25AA0"/>
    <w:rsid w:val="00E26AD5"/>
    <w:rsid w:val="00E2703A"/>
    <w:rsid w:val="00E36BF4"/>
    <w:rsid w:val="00E4309F"/>
    <w:rsid w:val="00E4433E"/>
    <w:rsid w:val="00E533F8"/>
    <w:rsid w:val="00E71A6B"/>
    <w:rsid w:val="00E7303E"/>
    <w:rsid w:val="00E736AC"/>
    <w:rsid w:val="00E84ED8"/>
    <w:rsid w:val="00E939B7"/>
    <w:rsid w:val="00E97767"/>
    <w:rsid w:val="00EA0097"/>
    <w:rsid w:val="00EA36CC"/>
    <w:rsid w:val="00EC233B"/>
    <w:rsid w:val="00F11999"/>
    <w:rsid w:val="00F218B6"/>
    <w:rsid w:val="00F27A9D"/>
    <w:rsid w:val="00F41704"/>
    <w:rsid w:val="00F41E7E"/>
    <w:rsid w:val="00F41FC0"/>
    <w:rsid w:val="00F542E3"/>
    <w:rsid w:val="00F811EE"/>
    <w:rsid w:val="00F93EC5"/>
    <w:rsid w:val="00FA590C"/>
    <w:rsid w:val="00FD2244"/>
    <w:rsid w:val="00FF0586"/>
    <w:rsid w:val="00FF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79D912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Standard"/>
    <w:next w:val="Normalny"/>
    <w:link w:val="Nagwek2Znak"/>
    <w:rsid w:val="001E1E80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aliases w:val="Znak, Znak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E1E80"/>
    <w:rPr>
      <w:rFonts w:ascii="Arial" w:eastAsia="Arial" w:hAnsi="Arial" w:cs="Arial"/>
      <w:kern w:val="3"/>
      <w:sz w:val="32"/>
      <w:szCs w:val="32"/>
      <w:lang w:eastAsia="ar-SA"/>
    </w:rPr>
  </w:style>
  <w:style w:type="paragraph" w:customStyle="1" w:styleId="Standard">
    <w:name w:val="Standard"/>
    <w:rsid w:val="001E1E80"/>
    <w:pPr>
      <w:suppressAutoHyphens/>
      <w:autoSpaceDN w:val="0"/>
      <w:spacing w:after="0" w:line="249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ar-SA"/>
    </w:rPr>
  </w:style>
  <w:style w:type="numbering" w:customStyle="1" w:styleId="WWNum27">
    <w:name w:val="WWNum27"/>
    <w:basedOn w:val="Bezlisty"/>
    <w:rsid w:val="001E1E80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47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869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29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E7B7B-D071-4DCD-9DB8-8BDA341D2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BF3CBACE</Template>
  <TotalTime>38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7</cp:revision>
  <cp:lastPrinted>2023-03-13T12:34:00Z</cp:lastPrinted>
  <dcterms:created xsi:type="dcterms:W3CDTF">2023-02-28T08:18:00Z</dcterms:created>
  <dcterms:modified xsi:type="dcterms:W3CDTF">2023-03-13T12:38:00Z</dcterms:modified>
</cp:coreProperties>
</file>