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A3552" w14:textId="7C0E0BD3" w:rsidR="00BA6460" w:rsidRPr="003B48F7" w:rsidRDefault="00BA6460" w:rsidP="00BA6460">
      <w:pPr>
        <w:jc w:val="right"/>
        <w:rPr>
          <w:rFonts w:ascii="Calibri" w:hAnsi="Calibri" w:cs="Calibri"/>
        </w:rPr>
      </w:pPr>
      <w:r w:rsidRPr="003B48F7">
        <w:rPr>
          <w:rFonts w:ascii="Calibri" w:hAnsi="Calibri" w:cs="Calibri"/>
          <w:b/>
          <w:bCs/>
          <w:sz w:val="20"/>
        </w:rPr>
        <w:t xml:space="preserve">Załącznik nr </w:t>
      </w:r>
      <w:r w:rsidR="004D7567" w:rsidRPr="003B48F7">
        <w:rPr>
          <w:rFonts w:ascii="Calibri" w:hAnsi="Calibri" w:cs="Calibri"/>
          <w:b/>
          <w:bCs/>
          <w:sz w:val="20"/>
        </w:rPr>
        <w:t>3</w:t>
      </w:r>
      <w:r w:rsidRPr="003B48F7">
        <w:rPr>
          <w:rFonts w:ascii="Calibri" w:hAnsi="Calibri" w:cs="Calibri"/>
          <w:b/>
          <w:bCs/>
          <w:sz w:val="20"/>
        </w:rPr>
        <w:t xml:space="preserve"> </w:t>
      </w:r>
    </w:p>
    <w:p w14:paraId="002C76EA" w14:textId="77777777" w:rsidR="00BA6460" w:rsidRPr="003B48F7" w:rsidRDefault="00BA6460" w:rsidP="00BA6460">
      <w:pPr>
        <w:pStyle w:val="Domylnie"/>
        <w:jc w:val="right"/>
        <w:rPr>
          <w:rFonts w:ascii="Calibri" w:hAnsi="Calibri" w:cs="Calibri"/>
        </w:rPr>
      </w:pPr>
      <w:r w:rsidRPr="003B48F7">
        <w:rPr>
          <w:rFonts w:ascii="Calibri" w:hAnsi="Calibri" w:cs="Calibri"/>
          <w:b/>
          <w:sz w:val="20"/>
        </w:rPr>
        <w:t>do Zaproszenia do Składania Ofert</w:t>
      </w:r>
    </w:p>
    <w:p w14:paraId="54E1F53E" w14:textId="77777777" w:rsidR="00BA6460" w:rsidRPr="003B48F7" w:rsidRDefault="00BA6460" w:rsidP="00F954B5">
      <w:pPr>
        <w:pStyle w:val="Standard"/>
        <w:spacing w:after="0" w:line="240" w:lineRule="auto"/>
        <w:jc w:val="center"/>
      </w:pPr>
    </w:p>
    <w:p w14:paraId="5508B25D" w14:textId="06E3312B" w:rsidR="00F954B5" w:rsidRPr="003B48F7" w:rsidRDefault="00F954B5" w:rsidP="00F954B5">
      <w:pPr>
        <w:pStyle w:val="Standard"/>
        <w:spacing w:after="0" w:line="240" w:lineRule="auto"/>
        <w:jc w:val="center"/>
      </w:pPr>
      <w:r w:rsidRPr="003B48F7">
        <w:t>Projekt umowy</w:t>
      </w:r>
    </w:p>
    <w:p w14:paraId="49AF7F2A" w14:textId="77777777" w:rsidR="00F954B5" w:rsidRPr="003B48F7" w:rsidRDefault="00F954B5" w:rsidP="00F954B5">
      <w:pPr>
        <w:pStyle w:val="Standard"/>
        <w:spacing w:after="0" w:line="240" w:lineRule="auto"/>
        <w:jc w:val="center"/>
      </w:pPr>
    </w:p>
    <w:p w14:paraId="6CAE3EE1" w14:textId="6179DDFF" w:rsidR="00F954B5" w:rsidRPr="003B48F7" w:rsidRDefault="00F954B5" w:rsidP="00F954B5">
      <w:pPr>
        <w:pStyle w:val="Standard"/>
        <w:spacing w:after="0" w:line="240" w:lineRule="auto"/>
        <w:jc w:val="both"/>
      </w:pPr>
      <w:r w:rsidRPr="003B48F7">
        <w:t xml:space="preserve">zawarta w Golubiu-Dobrzyniu, w dniu </w:t>
      </w:r>
      <w:r w:rsidR="008E1E28" w:rsidRPr="003B48F7">
        <w:t>_______________</w:t>
      </w:r>
      <w:r w:rsidRPr="003B48F7">
        <w:t>202</w:t>
      </w:r>
      <w:r w:rsidR="00BA6460" w:rsidRPr="003B48F7">
        <w:t>4</w:t>
      </w:r>
      <w:r w:rsidRPr="003B48F7">
        <w:t xml:space="preserve"> roku pomiędzy:</w:t>
      </w:r>
      <w:r w:rsidR="008E1E28" w:rsidRPr="003B48F7">
        <w:t xml:space="preserve"> </w:t>
      </w:r>
    </w:p>
    <w:p w14:paraId="73AF28A8" w14:textId="77777777" w:rsidR="00F954B5" w:rsidRPr="003B48F7" w:rsidRDefault="00F954B5" w:rsidP="00F954B5">
      <w:pPr>
        <w:pStyle w:val="Standard"/>
        <w:spacing w:after="0" w:line="240" w:lineRule="auto"/>
        <w:jc w:val="both"/>
      </w:pPr>
    </w:p>
    <w:p w14:paraId="21B7BD07" w14:textId="77777777" w:rsidR="00F954B5" w:rsidRPr="003B48F7" w:rsidRDefault="00F954B5" w:rsidP="00F954B5">
      <w:pPr>
        <w:pStyle w:val="Standard"/>
        <w:spacing w:after="0" w:line="240" w:lineRule="auto"/>
        <w:jc w:val="both"/>
      </w:pPr>
      <w:r w:rsidRPr="003B48F7">
        <w:t>Szpital Powiatowy Sp. z o.o. z siedzibą w Golubiu-Dobrzyniu przy ul. J. G. Koppa 1/E, 87-400 Golub-Dobrzyń, REGON nr 87155233400000, zarejestrowanym podatnikiem podatku od towarów i usług, NIP 8781689844, KRS: 0000023700, zwanym w dalszej części niniejszej umowy „</w:t>
      </w:r>
      <w:r w:rsidRPr="003B48F7">
        <w:rPr>
          <w:b/>
        </w:rPr>
        <w:t>Zamawiającym</w:t>
      </w:r>
      <w:r w:rsidRPr="003B48F7">
        <w:rPr>
          <w:bCs/>
        </w:rPr>
        <w:t>”</w:t>
      </w:r>
    </w:p>
    <w:p w14:paraId="20DB8319" w14:textId="77777777" w:rsidR="00F954B5" w:rsidRPr="003B48F7" w:rsidRDefault="00F954B5" w:rsidP="00F954B5">
      <w:pPr>
        <w:pStyle w:val="Standard"/>
        <w:spacing w:after="0" w:line="240" w:lineRule="auto"/>
      </w:pPr>
    </w:p>
    <w:p w14:paraId="2041097C" w14:textId="77777777" w:rsidR="00F954B5" w:rsidRPr="003B48F7" w:rsidRDefault="00F954B5" w:rsidP="00F954B5">
      <w:pPr>
        <w:pStyle w:val="Standard"/>
        <w:spacing w:after="0" w:line="240" w:lineRule="auto"/>
      </w:pPr>
      <w:r w:rsidRPr="003B48F7">
        <w:t>a</w:t>
      </w:r>
    </w:p>
    <w:p w14:paraId="7A15A4BF" w14:textId="2B967E46" w:rsidR="00F954B5" w:rsidRPr="003B48F7" w:rsidRDefault="00F954B5" w:rsidP="00F954B5">
      <w:pPr>
        <w:pStyle w:val="Standard"/>
        <w:spacing w:after="0" w:line="240" w:lineRule="auto"/>
        <w:jc w:val="both"/>
      </w:pPr>
      <w:r w:rsidRPr="003B48F7">
        <w:t>____________________________________ z siedzibą pod adresem ________________________, wpisaną do rejestru przedsiębiorców Krajowego Rejestru Sądowego prowadzonego przez __________________________________ pod nr KRS: ___________________ NIP: _______________, reprezentowanym przez __________________________, zwanym w dalszej części niniejszej umowy „</w:t>
      </w:r>
      <w:r w:rsidR="00BA6460" w:rsidRPr="003B48F7">
        <w:rPr>
          <w:b/>
        </w:rPr>
        <w:t>Wykonawcą</w:t>
      </w:r>
      <w:r w:rsidRPr="003B48F7">
        <w:rPr>
          <w:bCs/>
        </w:rPr>
        <w:t>”</w:t>
      </w:r>
    </w:p>
    <w:p w14:paraId="2B5E3743" w14:textId="77777777" w:rsidR="00F954B5" w:rsidRPr="003B48F7" w:rsidRDefault="00F954B5" w:rsidP="00F954B5">
      <w:pPr>
        <w:pStyle w:val="Standard"/>
        <w:spacing w:after="0" w:line="240" w:lineRule="auto"/>
      </w:pPr>
    </w:p>
    <w:p w14:paraId="587AD330" w14:textId="294AAD3E" w:rsidR="00F954B5" w:rsidRPr="003B48F7" w:rsidRDefault="00F954B5" w:rsidP="00F954B5">
      <w:pPr>
        <w:pStyle w:val="Standard"/>
        <w:spacing w:after="0" w:line="240" w:lineRule="auto"/>
        <w:jc w:val="both"/>
      </w:pPr>
      <w:r w:rsidRPr="003B48F7">
        <w:rPr>
          <w:i/>
        </w:rPr>
        <w:t xml:space="preserve">W rezultacie dokonania przez Zamawiającego wyboru w postępowaniu konkurencyjnym oferty </w:t>
      </w:r>
      <w:r w:rsidR="0061166E" w:rsidRPr="003B48F7">
        <w:rPr>
          <w:i/>
        </w:rPr>
        <w:t>Wykonawcy</w:t>
      </w:r>
      <w:r w:rsidRPr="003B48F7">
        <w:rPr>
          <w:i/>
        </w:rPr>
        <w:t xml:space="preserve"> w postępowaniu, którego wartość szacunkowa </w:t>
      </w:r>
      <w:r w:rsidR="00BA6460" w:rsidRPr="003B48F7">
        <w:rPr>
          <w:i/>
        </w:rPr>
        <w:t>jest mniejsza niż</w:t>
      </w:r>
      <w:r w:rsidRPr="003B48F7">
        <w:rPr>
          <w:i/>
        </w:rPr>
        <w:t xml:space="preserve"> 130.000,00 zł netto zawarto umowę o następującej treści:</w:t>
      </w:r>
    </w:p>
    <w:p w14:paraId="46C86C5C" w14:textId="77777777" w:rsidR="000D3381" w:rsidRPr="003B48F7" w:rsidRDefault="000D3381" w:rsidP="00335D6C">
      <w:pPr>
        <w:spacing w:after="0"/>
        <w:rPr>
          <w:rFonts w:asciiTheme="minorHAnsi" w:hAnsiTheme="minorHAnsi" w:cstheme="minorHAnsi"/>
          <w:sz w:val="20"/>
          <w:lang w:eastAsia="pl-PL"/>
        </w:rPr>
      </w:pPr>
    </w:p>
    <w:p w14:paraId="11F1D659" w14:textId="4609BEBD" w:rsidR="000D3381" w:rsidRPr="003B48F7" w:rsidRDefault="000D3381" w:rsidP="00335D6C">
      <w:pPr>
        <w:pStyle w:val="Default"/>
        <w:jc w:val="center"/>
        <w:rPr>
          <w:rFonts w:asciiTheme="minorHAnsi" w:hAnsiTheme="minorHAnsi" w:cstheme="minorHAnsi"/>
          <w:b/>
          <w:bCs/>
          <w:color w:val="auto"/>
          <w:sz w:val="20"/>
          <w:szCs w:val="20"/>
        </w:rPr>
      </w:pPr>
      <w:r w:rsidRPr="003B48F7">
        <w:rPr>
          <w:rFonts w:asciiTheme="minorHAnsi" w:hAnsiTheme="minorHAnsi" w:cstheme="minorHAnsi"/>
          <w:b/>
          <w:bCs/>
          <w:color w:val="auto"/>
          <w:sz w:val="20"/>
          <w:szCs w:val="20"/>
        </w:rPr>
        <w:t>§ 1</w:t>
      </w:r>
      <w:r w:rsidR="00BA6460" w:rsidRPr="003B48F7">
        <w:rPr>
          <w:rFonts w:asciiTheme="minorHAnsi" w:hAnsiTheme="minorHAnsi" w:cstheme="minorHAnsi"/>
          <w:b/>
          <w:bCs/>
          <w:color w:val="auto"/>
          <w:sz w:val="20"/>
          <w:szCs w:val="20"/>
        </w:rPr>
        <w:t>.</w:t>
      </w:r>
    </w:p>
    <w:p w14:paraId="65632A6D" w14:textId="3A7EF103" w:rsidR="0061166E" w:rsidRPr="003B48F7" w:rsidRDefault="0061166E" w:rsidP="0061166E">
      <w:pPr>
        <w:pStyle w:val="Default"/>
        <w:numPr>
          <w:ilvl w:val="0"/>
          <w:numId w:val="3"/>
        </w:numPr>
        <w:ind w:left="426" w:hanging="426"/>
        <w:jc w:val="both"/>
        <w:rPr>
          <w:rFonts w:asciiTheme="minorHAnsi" w:hAnsiTheme="minorHAnsi" w:cstheme="minorHAnsi"/>
          <w:color w:val="auto"/>
          <w:sz w:val="20"/>
          <w:szCs w:val="20"/>
        </w:rPr>
      </w:pPr>
      <w:r w:rsidRPr="003B48F7">
        <w:rPr>
          <w:color w:val="auto"/>
          <w:spacing w:val="-1"/>
          <w:sz w:val="20"/>
        </w:rPr>
        <w:t xml:space="preserve">Przedmiotem umowy jest </w:t>
      </w:r>
      <w:r w:rsidRPr="003B48F7">
        <w:rPr>
          <w:bCs/>
          <w:color w:val="auto"/>
          <w:spacing w:val="-1"/>
          <w:sz w:val="20"/>
          <w:lang w:eastAsia="zh-CN"/>
        </w:rPr>
        <w:t>sukcesywna</w:t>
      </w:r>
      <w:r w:rsidRPr="003B48F7">
        <w:rPr>
          <w:color w:val="auto"/>
          <w:spacing w:val="-1"/>
          <w:sz w:val="20"/>
          <w:lang w:eastAsia="zh-CN"/>
        </w:rPr>
        <w:t xml:space="preserve"> </w:t>
      </w:r>
      <w:r w:rsidRPr="003B48F7">
        <w:rPr>
          <w:color w:val="auto"/>
          <w:sz w:val="20"/>
        </w:rPr>
        <w:t>dostawa przedmiotu zamówienia</w:t>
      </w:r>
      <w:r w:rsidRPr="003B48F7">
        <w:rPr>
          <w:color w:val="auto"/>
          <w:spacing w:val="-1"/>
          <w:sz w:val="20"/>
        </w:rPr>
        <w:t xml:space="preserve">, zwanego w dalszej części umowy „towarem”, w ilości i o wartości określonej w załączniku nr 1 do umowy – Formularzu asortymentowo - cenowym, </w:t>
      </w:r>
      <w:r w:rsidRPr="003B48F7">
        <w:rPr>
          <w:rFonts w:asciiTheme="minorHAnsi" w:hAnsiTheme="minorHAnsi" w:cstheme="minorHAnsi"/>
          <w:color w:val="auto"/>
          <w:sz w:val="20"/>
          <w:szCs w:val="20"/>
        </w:rPr>
        <w:t>będącego integralną częścią umowy.</w:t>
      </w:r>
    </w:p>
    <w:p w14:paraId="08E0378E" w14:textId="77777777" w:rsidR="0061166E" w:rsidRPr="003B48F7" w:rsidRDefault="0061166E" w:rsidP="0061166E">
      <w:pPr>
        <w:pStyle w:val="Default"/>
        <w:numPr>
          <w:ilvl w:val="0"/>
          <w:numId w:val="3"/>
        </w:numPr>
        <w:ind w:left="426" w:hanging="426"/>
        <w:jc w:val="both"/>
        <w:rPr>
          <w:rFonts w:asciiTheme="minorHAnsi" w:hAnsiTheme="minorHAnsi" w:cstheme="minorHAnsi"/>
          <w:color w:val="auto"/>
          <w:sz w:val="20"/>
          <w:szCs w:val="20"/>
        </w:rPr>
      </w:pPr>
      <w:r w:rsidRPr="003B48F7">
        <w:rPr>
          <w:color w:val="auto"/>
          <w:spacing w:val="-1"/>
          <w:sz w:val="20"/>
          <w:lang w:eastAsia="zh-CN"/>
        </w:rPr>
        <w:t>Zamawiający zastrzega, że wartość brutto umowy może ulec zmniejszeniu w trakcie trwania umowy nie więcej niż o 30 % w zależności od bieżących potrzeb Zamawiającego. Powyższa zmiana nie stanowi podstawy do dochodzenia przez Wykonawcę odszkodowania z tytułu niewykonania lub nienależytego wykonania umowy przez Zamawiającego.</w:t>
      </w:r>
    </w:p>
    <w:p w14:paraId="65CFCB5F" w14:textId="77777777" w:rsidR="0061166E" w:rsidRPr="003B48F7" w:rsidRDefault="0061166E" w:rsidP="0061166E">
      <w:pPr>
        <w:pStyle w:val="Default"/>
        <w:numPr>
          <w:ilvl w:val="0"/>
          <w:numId w:val="3"/>
        </w:numPr>
        <w:ind w:left="426" w:hanging="426"/>
        <w:jc w:val="both"/>
        <w:rPr>
          <w:rFonts w:asciiTheme="minorHAnsi" w:hAnsiTheme="minorHAnsi" w:cstheme="minorHAnsi"/>
          <w:color w:val="auto"/>
          <w:sz w:val="20"/>
          <w:szCs w:val="20"/>
        </w:rPr>
      </w:pPr>
      <w:r w:rsidRPr="003B48F7">
        <w:rPr>
          <w:color w:val="auto"/>
          <w:spacing w:val="-1"/>
          <w:sz w:val="20"/>
          <w:lang w:eastAsia="zh-CN"/>
        </w:rPr>
        <w:t>Zamawiający zastrzega sobie możliwość zmiany ilości zamawianego towaru między poszczególnymi pozycjami przy zachowaniu niezmienionej wartości brutto umowy. Uprawnienie to nie stanowi zmiany przedmiotu umowy i nie wymaga dokonania zmiany umowy.</w:t>
      </w:r>
    </w:p>
    <w:p w14:paraId="284CB40B" w14:textId="43DAD7AF" w:rsidR="0061166E" w:rsidRPr="003B48F7" w:rsidRDefault="0061166E" w:rsidP="0061166E">
      <w:pPr>
        <w:pStyle w:val="Default"/>
        <w:numPr>
          <w:ilvl w:val="0"/>
          <w:numId w:val="3"/>
        </w:numPr>
        <w:ind w:left="426" w:hanging="426"/>
        <w:jc w:val="both"/>
        <w:rPr>
          <w:rFonts w:asciiTheme="minorHAnsi" w:hAnsiTheme="minorHAnsi" w:cstheme="minorHAnsi"/>
          <w:color w:val="auto"/>
          <w:sz w:val="20"/>
          <w:szCs w:val="20"/>
        </w:rPr>
      </w:pPr>
      <w:r w:rsidRPr="003B48F7">
        <w:rPr>
          <w:color w:val="auto"/>
          <w:spacing w:val="-1"/>
          <w:sz w:val="20"/>
          <w:lang w:eastAsia="zh-CN"/>
        </w:rPr>
        <w:t xml:space="preserve">Wykonawca oświadcza, że dla wyrobów będących wyrobami medycznymi posiada odpowiednie i ważne świadectwa wydane przez odpowiedni urząd dopuszczający zaoferowany asortyment do użytkowania </w:t>
      </w:r>
      <w:r w:rsidRPr="003B48F7">
        <w:rPr>
          <w:color w:val="auto"/>
          <w:spacing w:val="-1"/>
          <w:sz w:val="20"/>
          <w:lang w:eastAsia="zh-CN"/>
        </w:rPr>
        <w:br/>
        <w:t>i na każde wezwanie Zamawiającego będzie je okazywał</w:t>
      </w:r>
      <w:r w:rsidR="00924798" w:rsidRPr="003B48F7">
        <w:rPr>
          <w:color w:val="auto"/>
          <w:spacing w:val="-1"/>
          <w:sz w:val="20"/>
          <w:lang w:eastAsia="zh-CN"/>
        </w:rPr>
        <w:t>.</w:t>
      </w:r>
    </w:p>
    <w:p w14:paraId="5F75DAE0" w14:textId="44F9EB04" w:rsidR="0061166E" w:rsidRPr="003B48F7" w:rsidRDefault="0061166E" w:rsidP="0061166E">
      <w:pPr>
        <w:pStyle w:val="Default"/>
        <w:numPr>
          <w:ilvl w:val="0"/>
          <w:numId w:val="3"/>
        </w:numPr>
        <w:ind w:left="426" w:hanging="426"/>
        <w:jc w:val="both"/>
        <w:rPr>
          <w:rFonts w:asciiTheme="minorHAnsi" w:hAnsiTheme="minorHAnsi" w:cstheme="minorHAnsi"/>
          <w:color w:val="auto"/>
          <w:sz w:val="20"/>
          <w:szCs w:val="20"/>
        </w:rPr>
      </w:pPr>
      <w:r w:rsidRPr="003B48F7">
        <w:rPr>
          <w:color w:val="auto"/>
          <w:sz w:val="20"/>
        </w:rPr>
        <w:t xml:space="preserve">Zamawiający w trakcie trwania umowy może zażądać weryfikacji zgodności dostarczanych produktów </w:t>
      </w:r>
      <w:r w:rsidRPr="003B48F7">
        <w:rPr>
          <w:color w:val="auto"/>
          <w:sz w:val="20"/>
        </w:rPr>
        <w:br/>
        <w:t xml:space="preserve">z zapisami umowy. Niedostarczenie przez Wykonawcę w terminie wyznaczonym przez Zamawiającego </w:t>
      </w:r>
      <w:r w:rsidRPr="003B48F7">
        <w:rPr>
          <w:color w:val="auto"/>
          <w:sz w:val="20"/>
        </w:rPr>
        <w:br/>
        <w:t xml:space="preserve">i żądanych przez niego dokumentów lub wyjaśnień będzie traktowane jako istotne naruszenie niniejszej umowy z winy Wykonawcy i będzie uprawniało Zamawiającego do rozwiązania umowy  w trybie natychmiastowym i naliczenia stosownej kary umownej wynikającej z § </w:t>
      </w:r>
      <w:r w:rsidR="00202EC9" w:rsidRPr="003B48F7">
        <w:rPr>
          <w:color w:val="auto"/>
          <w:sz w:val="20"/>
        </w:rPr>
        <w:t>7</w:t>
      </w:r>
      <w:r w:rsidRPr="003B48F7">
        <w:rPr>
          <w:color w:val="auto"/>
          <w:sz w:val="20"/>
        </w:rPr>
        <w:t xml:space="preserve"> umowy</w:t>
      </w:r>
      <w:r w:rsidRPr="003B48F7">
        <w:rPr>
          <w:color w:val="auto"/>
          <w:spacing w:val="-1"/>
          <w:sz w:val="20"/>
          <w:lang w:eastAsia="zh-CN"/>
        </w:rPr>
        <w:t>.</w:t>
      </w:r>
    </w:p>
    <w:p w14:paraId="0BAE1697" w14:textId="77777777" w:rsidR="000D3381" w:rsidRPr="003B48F7" w:rsidRDefault="000D3381" w:rsidP="00202EC9">
      <w:pPr>
        <w:pStyle w:val="Default"/>
        <w:rPr>
          <w:rFonts w:asciiTheme="minorHAnsi" w:hAnsiTheme="minorHAnsi" w:cstheme="minorHAnsi"/>
          <w:color w:val="auto"/>
          <w:sz w:val="20"/>
          <w:szCs w:val="20"/>
        </w:rPr>
      </w:pPr>
    </w:p>
    <w:p w14:paraId="4AE7FCAA" w14:textId="50D0641E" w:rsidR="003E16F6" w:rsidRPr="003B48F7" w:rsidRDefault="000D3381" w:rsidP="001618F3">
      <w:pPr>
        <w:pStyle w:val="Default"/>
        <w:jc w:val="center"/>
        <w:rPr>
          <w:rFonts w:asciiTheme="minorHAnsi" w:hAnsiTheme="minorHAnsi" w:cstheme="minorHAnsi"/>
          <w:b/>
          <w:color w:val="auto"/>
          <w:sz w:val="20"/>
          <w:szCs w:val="20"/>
        </w:rPr>
      </w:pPr>
      <w:r w:rsidRPr="003B48F7">
        <w:rPr>
          <w:rFonts w:asciiTheme="minorHAnsi" w:hAnsiTheme="minorHAnsi" w:cstheme="minorHAnsi"/>
          <w:b/>
          <w:color w:val="auto"/>
          <w:sz w:val="20"/>
          <w:szCs w:val="20"/>
        </w:rPr>
        <w:t>§ 2</w:t>
      </w:r>
      <w:r w:rsidR="00BA6460" w:rsidRPr="003B48F7">
        <w:rPr>
          <w:rFonts w:asciiTheme="minorHAnsi" w:hAnsiTheme="minorHAnsi" w:cstheme="minorHAnsi"/>
          <w:b/>
          <w:color w:val="auto"/>
          <w:sz w:val="20"/>
          <w:szCs w:val="20"/>
        </w:rPr>
        <w:t>.</w:t>
      </w:r>
    </w:p>
    <w:p w14:paraId="02BF6D31" w14:textId="2CF2CCBB" w:rsidR="003E16F6" w:rsidRPr="003B48F7" w:rsidRDefault="003E16F6" w:rsidP="008651B1">
      <w:pPr>
        <w:pStyle w:val="Akapitzlist"/>
        <w:numPr>
          <w:ilvl w:val="0"/>
          <w:numId w:val="58"/>
        </w:numPr>
        <w:tabs>
          <w:tab w:val="left" w:pos="0"/>
          <w:tab w:val="left" w:pos="426"/>
        </w:tabs>
        <w:spacing w:after="0"/>
        <w:ind w:left="426" w:hanging="426"/>
        <w:rPr>
          <w:rFonts w:ascii="Calibri" w:hAnsi="Calibri" w:cs="Arial"/>
          <w:i/>
          <w:sz w:val="20"/>
        </w:rPr>
      </w:pPr>
      <w:r w:rsidRPr="003B48F7">
        <w:rPr>
          <w:rFonts w:ascii="Calibri" w:hAnsi="Calibri" w:cs="Calibri"/>
          <w:sz w:val="20"/>
        </w:rPr>
        <w:t>Nazwy, ceny jednostkowe oraz ilości towarów stanowiących przedmiot umowy, określa Załącznik nr 1 do umowy</w:t>
      </w:r>
      <w:r w:rsidR="008651B1" w:rsidRPr="003B48F7">
        <w:rPr>
          <w:rFonts w:ascii="Calibri" w:hAnsi="Calibri" w:cs="Calibri"/>
          <w:sz w:val="20"/>
        </w:rPr>
        <w:t>.</w:t>
      </w:r>
    </w:p>
    <w:p w14:paraId="04CCA481" w14:textId="024FA109" w:rsidR="003E16F6" w:rsidRPr="003B48F7" w:rsidRDefault="003E16F6" w:rsidP="003E16F6">
      <w:pPr>
        <w:pStyle w:val="Akapitzlist"/>
        <w:numPr>
          <w:ilvl w:val="0"/>
          <w:numId w:val="58"/>
        </w:numPr>
        <w:tabs>
          <w:tab w:val="left" w:pos="426"/>
        </w:tabs>
        <w:spacing w:after="0"/>
        <w:ind w:left="426" w:hanging="426"/>
        <w:rPr>
          <w:rFonts w:ascii="Calibri" w:hAnsi="Calibri" w:cs="Arial"/>
          <w:sz w:val="20"/>
        </w:rPr>
      </w:pPr>
      <w:r w:rsidRPr="003B48F7">
        <w:rPr>
          <w:rFonts w:ascii="Calibri" w:hAnsi="Calibri" w:cs="Arial"/>
          <w:sz w:val="20"/>
        </w:rPr>
        <w:t xml:space="preserve">Całkowita wartość umowy:  wartość netto : ……….  zł ( słownie : ……) wartość brutto : …..……zł ( słownie : …..) </w:t>
      </w:r>
    </w:p>
    <w:p w14:paraId="0A7CAFCE" w14:textId="11EA5106" w:rsidR="009D4AFB" w:rsidRPr="003B48F7" w:rsidRDefault="00924798" w:rsidP="009D4AFB">
      <w:pPr>
        <w:pStyle w:val="Akapitzlist"/>
        <w:numPr>
          <w:ilvl w:val="0"/>
          <w:numId w:val="58"/>
        </w:numPr>
        <w:tabs>
          <w:tab w:val="left" w:pos="0"/>
          <w:tab w:val="left" w:pos="426"/>
        </w:tabs>
        <w:spacing w:after="0"/>
        <w:ind w:left="426" w:hanging="426"/>
        <w:rPr>
          <w:rFonts w:ascii="Calibri" w:hAnsi="Calibri" w:cs="Arial"/>
          <w:sz w:val="20"/>
        </w:rPr>
      </w:pPr>
      <w:r w:rsidRPr="003B48F7">
        <w:rPr>
          <w:rFonts w:ascii="Calibri" w:hAnsi="Calibri" w:cs="Calibri"/>
          <w:sz w:val="20"/>
        </w:rPr>
        <w:t xml:space="preserve">Ceny towaru obowiązują i nie ulegną zmianie przez cały okres trwania umowy, z zastrzeżeniem </w:t>
      </w:r>
      <w:r w:rsidR="00772FA5" w:rsidRPr="003B48F7">
        <w:rPr>
          <w:rFonts w:asciiTheme="minorHAnsi" w:hAnsiTheme="minorHAnsi" w:cstheme="minorHAnsi"/>
          <w:sz w:val="20"/>
        </w:rPr>
        <w:t xml:space="preserve">§ 10 ust. 1 lit. a - e </w:t>
      </w:r>
      <w:r w:rsidRPr="003B48F7">
        <w:rPr>
          <w:rFonts w:ascii="Calibri" w:hAnsi="Calibri" w:cs="Calibri"/>
          <w:sz w:val="20"/>
        </w:rPr>
        <w:t xml:space="preserve">umowy. </w:t>
      </w:r>
    </w:p>
    <w:p w14:paraId="27605DD5" w14:textId="77777777" w:rsidR="009D4AFB" w:rsidRPr="003B48F7" w:rsidRDefault="009D4AFB" w:rsidP="009D4AFB">
      <w:pPr>
        <w:pStyle w:val="Akapitzlist"/>
        <w:numPr>
          <w:ilvl w:val="0"/>
          <w:numId w:val="58"/>
        </w:numPr>
        <w:tabs>
          <w:tab w:val="left" w:pos="0"/>
          <w:tab w:val="left" w:pos="426"/>
        </w:tabs>
        <w:spacing w:after="0"/>
        <w:ind w:left="426" w:hanging="426"/>
        <w:rPr>
          <w:rFonts w:ascii="Calibri" w:hAnsi="Calibri" w:cs="Arial"/>
          <w:sz w:val="20"/>
        </w:rPr>
      </w:pPr>
      <w:r w:rsidRPr="003B48F7">
        <w:rPr>
          <w:rFonts w:asciiTheme="minorHAnsi" w:hAnsiTheme="minorHAnsi" w:cstheme="minorHAnsi"/>
          <w:sz w:val="20"/>
          <w:szCs w:val="20"/>
        </w:rPr>
        <w:t>Wartość umowy określona w ust. 2 zawiera całkowite wynagrodzenie związane z wykonaniem zamówienia, w szczególności podatek VAT, cło, koszty opłat celnych, koszty pośrednie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14:paraId="75672931" w14:textId="77777777" w:rsidR="009D4AFB" w:rsidRPr="003B48F7" w:rsidRDefault="009D4AFB" w:rsidP="009D4AFB">
      <w:pPr>
        <w:pStyle w:val="Akapitzlist"/>
        <w:numPr>
          <w:ilvl w:val="0"/>
          <w:numId w:val="58"/>
        </w:numPr>
        <w:tabs>
          <w:tab w:val="left" w:pos="0"/>
          <w:tab w:val="left" w:pos="426"/>
        </w:tabs>
        <w:spacing w:after="0"/>
        <w:ind w:left="426" w:hanging="426"/>
        <w:rPr>
          <w:rFonts w:ascii="Calibri" w:hAnsi="Calibri" w:cs="Arial"/>
          <w:sz w:val="20"/>
        </w:rPr>
      </w:pPr>
      <w:r w:rsidRPr="003B48F7">
        <w:rPr>
          <w:rFonts w:asciiTheme="minorHAnsi" w:hAnsiTheme="minorHAnsi" w:cstheme="minorHAnsi"/>
          <w:sz w:val="20"/>
          <w:szCs w:val="20"/>
        </w:rPr>
        <w:t xml:space="preserve">Jeżeli w toku postępowania o udzielenie zamówienia publicznego Wykonawca uchybił obowiązkowi poinformowania Zamawiającego, ze wybór jego oferty będzie prowadzić do powstania u Zamawiającego </w:t>
      </w:r>
      <w:r w:rsidRPr="003B48F7">
        <w:rPr>
          <w:rFonts w:asciiTheme="minorHAnsi" w:hAnsiTheme="minorHAnsi" w:cstheme="minorHAnsi"/>
          <w:sz w:val="20"/>
          <w:szCs w:val="20"/>
        </w:rPr>
        <w:lastRenderedPageBreak/>
        <w:t>obowiązku podatkowego, albo jeśli wskutek zmiany przepisów lub okoliczności obowiązek taki powstał powodując jednocześnie zmniejszenie się obciążeń (zwłaszcza publicznoprawnych) po stronie Wykonawcy – Wykonawca zapłaci na rzecz Zamawiającego kwotę równą wartości zobowiązania podatkowego obciążającego Zamawiającego. Zapłata należności określonej w zdaniu poprzednim nastąpi w terminie 7 dni od dnia powzięcia wiadomości o podstawie do powstania zobowiązania podatkowego obciążającego Zamawiającego lub od dnia wezwania Wykonawcy przez Zamawiającego do zapłaty określonej kwoty.</w:t>
      </w:r>
    </w:p>
    <w:p w14:paraId="2AB7DADC" w14:textId="307BD0DD" w:rsidR="009D4AFB" w:rsidRPr="003B48F7" w:rsidRDefault="009D4AFB" w:rsidP="009D4AFB">
      <w:pPr>
        <w:pStyle w:val="Akapitzlist"/>
        <w:numPr>
          <w:ilvl w:val="0"/>
          <w:numId w:val="58"/>
        </w:numPr>
        <w:tabs>
          <w:tab w:val="left" w:pos="0"/>
          <w:tab w:val="left" w:pos="426"/>
        </w:tabs>
        <w:spacing w:after="0"/>
        <w:ind w:left="426" w:hanging="426"/>
        <w:rPr>
          <w:rFonts w:ascii="Calibri" w:hAnsi="Calibri" w:cs="Arial"/>
          <w:sz w:val="20"/>
        </w:rPr>
      </w:pPr>
      <w:r w:rsidRPr="003B48F7">
        <w:rPr>
          <w:rFonts w:asciiTheme="minorHAnsi" w:hAnsiTheme="minorHAnsi" w:cstheme="minorHAnsi"/>
          <w:sz w:val="20"/>
          <w:szCs w:val="20"/>
        </w:rPr>
        <w:t xml:space="preserve">Zamawiający ureguluje należności za dostarczone towary przelewem na rachunek bankowy </w:t>
      </w:r>
      <w:r w:rsidR="00F904D2" w:rsidRPr="003B48F7">
        <w:rPr>
          <w:rFonts w:asciiTheme="minorHAnsi" w:hAnsiTheme="minorHAnsi" w:cstheme="minorHAnsi"/>
          <w:sz w:val="20"/>
          <w:szCs w:val="20"/>
        </w:rPr>
        <w:t>Wykonawcy</w:t>
      </w:r>
      <w:r w:rsidRPr="003B48F7">
        <w:rPr>
          <w:rFonts w:asciiTheme="minorHAnsi" w:hAnsiTheme="minorHAnsi" w:cstheme="minorHAnsi"/>
          <w:sz w:val="20"/>
          <w:szCs w:val="20"/>
        </w:rPr>
        <w:t xml:space="preserve"> wskazany na fakturze VAT zgłoszony do Urzędu Skarbowego do rozliczeń podatkowych w terminie 60 dni od daty otrzymania prawidłowo wystawionej faktury.</w:t>
      </w:r>
    </w:p>
    <w:p w14:paraId="4CD67CD2" w14:textId="77777777" w:rsidR="009D4AFB" w:rsidRPr="003B48F7" w:rsidRDefault="009D4AFB" w:rsidP="009D4AFB">
      <w:pPr>
        <w:pStyle w:val="Akapitzlist"/>
        <w:numPr>
          <w:ilvl w:val="0"/>
          <w:numId w:val="58"/>
        </w:numPr>
        <w:tabs>
          <w:tab w:val="left" w:pos="0"/>
          <w:tab w:val="left" w:pos="426"/>
        </w:tabs>
        <w:spacing w:after="0"/>
        <w:ind w:left="426" w:hanging="426"/>
        <w:rPr>
          <w:rFonts w:ascii="Calibri" w:hAnsi="Calibri" w:cs="Arial"/>
          <w:sz w:val="20"/>
        </w:rPr>
      </w:pPr>
      <w:r w:rsidRPr="003B48F7">
        <w:rPr>
          <w:rFonts w:asciiTheme="minorHAnsi" w:hAnsiTheme="minorHAnsi" w:cstheme="minorHAnsi"/>
          <w:sz w:val="20"/>
          <w:szCs w:val="20"/>
        </w:rPr>
        <w:t>Jako dzień zapłaty faktury przyjmuje się datę obciążenia rachunku bankowego Zamawiającego.</w:t>
      </w:r>
    </w:p>
    <w:p w14:paraId="4EF8CA21" w14:textId="77777777" w:rsidR="009D4AFB" w:rsidRPr="003B48F7" w:rsidRDefault="009D4AFB" w:rsidP="009D4AFB">
      <w:pPr>
        <w:pStyle w:val="Akapitzlist"/>
        <w:numPr>
          <w:ilvl w:val="0"/>
          <w:numId w:val="58"/>
        </w:numPr>
        <w:tabs>
          <w:tab w:val="left" w:pos="0"/>
          <w:tab w:val="left" w:pos="426"/>
        </w:tabs>
        <w:spacing w:after="0"/>
        <w:ind w:left="426" w:hanging="426"/>
        <w:rPr>
          <w:rFonts w:ascii="Calibri" w:hAnsi="Calibri" w:cs="Arial"/>
          <w:sz w:val="20"/>
        </w:rPr>
      </w:pPr>
      <w:r w:rsidRPr="003B48F7">
        <w:rPr>
          <w:rFonts w:asciiTheme="minorHAnsi" w:hAnsiTheme="minorHAnsi" w:cstheme="minorHAnsi"/>
          <w:sz w:val="20"/>
          <w:szCs w:val="20"/>
        </w:rPr>
        <w:t>Jeżeli faktura została doręczona Zamawiającemu przed dniem zakończenia należytej realizacji dostawy, termin płatności określony w ust. 6 liczony jest od dnia zakończenia należytej realizacji dostawy.</w:t>
      </w:r>
    </w:p>
    <w:p w14:paraId="5DEEA48B" w14:textId="77777777" w:rsidR="00B07E8C" w:rsidRPr="003B48F7" w:rsidRDefault="009D4AFB" w:rsidP="00B07E8C">
      <w:pPr>
        <w:pStyle w:val="Akapitzlist"/>
        <w:numPr>
          <w:ilvl w:val="0"/>
          <w:numId w:val="58"/>
        </w:numPr>
        <w:tabs>
          <w:tab w:val="left" w:pos="0"/>
          <w:tab w:val="left" w:pos="426"/>
        </w:tabs>
        <w:spacing w:after="0"/>
        <w:ind w:left="426" w:hanging="426"/>
        <w:rPr>
          <w:rFonts w:ascii="Calibri" w:hAnsi="Calibri" w:cs="Arial"/>
          <w:sz w:val="20"/>
        </w:rPr>
      </w:pPr>
      <w:r w:rsidRPr="003B48F7">
        <w:rPr>
          <w:rFonts w:asciiTheme="minorHAnsi" w:hAnsiTheme="minorHAnsi" w:cstheme="minorHAnsi"/>
          <w:sz w:val="20"/>
          <w:szCs w:val="20"/>
        </w:rPr>
        <w:t>Opóźnienia w płatnościach przez Zamawiającego nie spowodują zaprzestania realizacji przedmiotu umowy przez Wykonawcę.</w:t>
      </w:r>
    </w:p>
    <w:p w14:paraId="7C1E0FE0" w14:textId="77777777" w:rsidR="00B07E8C" w:rsidRPr="003B48F7" w:rsidRDefault="00B07E8C" w:rsidP="00B07E8C">
      <w:pPr>
        <w:pStyle w:val="Akapitzlist"/>
        <w:numPr>
          <w:ilvl w:val="0"/>
          <w:numId w:val="58"/>
        </w:numPr>
        <w:tabs>
          <w:tab w:val="left" w:pos="0"/>
          <w:tab w:val="left" w:pos="426"/>
        </w:tabs>
        <w:spacing w:after="0"/>
        <w:ind w:left="426" w:hanging="426"/>
        <w:rPr>
          <w:rFonts w:ascii="Calibri" w:hAnsi="Calibri" w:cs="Arial"/>
          <w:sz w:val="20"/>
        </w:rPr>
      </w:pPr>
      <w:r w:rsidRPr="003B48F7">
        <w:rPr>
          <w:rFonts w:asciiTheme="minorHAnsi" w:hAnsiTheme="minorHAnsi" w:cstheme="minorHAnsi"/>
          <w:sz w:val="20"/>
        </w:rPr>
        <w:t xml:space="preserve">Na podstawie art. 106n ustawy z dnia 11 marca 2004 r. o podatku od towarów i usług (t.j. Dz. U. z 2024 poz. 361 ze zm.), Zamawiający akceptuje otrzymywanie faktur elektronicznych, które należy przesyłać na adres e-mail: …………………………………. </w:t>
      </w:r>
      <w:r w:rsidRPr="003B48F7">
        <w:rPr>
          <w:rFonts w:asciiTheme="minorHAnsi" w:hAnsiTheme="minorHAnsi" w:cstheme="minorHAnsi"/>
          <w:sz w:val="20"/>
          <w:szCs w:val="20"/>
        </w:rPr>
        <w:t>w terminie minimum 1 dzień przed datą dostawy.</w:t>
      </w:r>
    </w:p>
    <w:p w14:paraId="722AADF4" w14:textId="77777777" w:rsidR="00671B27" w:rsidRPr="003B48F7" w:rsidRDefault="00B07E8C" w:rsidP="00671B27">
      <w:pPr>
        <w:pStyle w:val="Akapitzlist"/>
        <w:numPr>
          <w:ilvl w:val="0"/>
          <w:numId w:val="58"/>
        </w:numPr>
        <w:tabs>
          <w:tab w:val="left" w:pos="0"/>
          <w:tab w:val="left" w:pos="426"/>
        </w:tabs>
        <w:spacing w:after="0"/>
        <w:ind w:left="426" w:hanging="426"/>
        <w:rPr>
          <w:rFonts w:ascii="Calibri" w:hAnsi="Calibri" w:cs="Arial"/>
          <w:sz w:val="20"/>
        </w:rPr>
      </w:pPr>
      <w:r w:rsidRPr="003B48F7">
        <w:rPr>
          <w:rFonts w:asciiTheme="minorHAnsi" w:hAnsiTheme="minorHAnsi" w:cstheme="minorHAnsi"/>
          <w:sz w:val="20"/>
        </w:rPr>
        <w:t>Na podstawie art. 4 ust. 3 ustawy z dnia 9 listopada 2018 r. o elektronicznym fakturowaniu w zamówieniach publicznych, koncesjach na roboty budowlane lub usługi oraz partnerstwie publiczno-prywatnym (t.j. Dz.U. 20</w:t>
      </w:r>
      <w:r w:rsidR="00D845FA" w:rsidRPr="003B48F7">
        <w:rPr>
          <w:rFonts w:asciiTheme="minorHAnsi" w:hAnsiTheme="minorHAnsi" w:cstheme="minorHAnsi"/>
          <w:sz w:val="20"/>
        </w:rPr>
        <w:t>20</w:t>
      </w:r>
      <w:r w:rsidRPr="003B48F7">
        <w:rPr>
          <w:rFonts w:asciiTheme="minorHAnsi" w:hAnsiTheme="minorHAnsi" w:cstheme="minorHAnsi"/>
          <w:sz w:val="20"/>
        </w:rPr>
        <w:t xml:space="preserve"> poz. </w:t>
      </w:r>
      <w:r w:rsidR="00D845FA" w:rsidRPr="003B48F7">
        <w:rPr>
          <w:rFonts w:asciiTheme="minorHAnsi" w:hAnsiTheme="minorHAnsi" w:cstheme="minorHAnsi"/>
          <w:sz w:val="20"/>
        </w:rPr>
        <w:t xml:space="preserve">1666 </w:t>
      </w:r>
      <w:r w:rsidRPr="003B48F7">
        <w:rPr>
          <w:rFonts w:asciiTheme="minorHAnsi" w:hAnsiTheme="minorHAnsi" w:cstheme="minorHAnsi"/>
          <w:sz w:val="20"/>
        </w:rPr>
        <w:t>z</w:t>
      </w:r>
      <w:r w:rsidR="00D845FA" w:rsidRPr="003B48F7">
        <w:rPr>
          <w:rFonts w:asciiTheme="minorHAnsi" w:hAnsiTheme="minorHAnsi" w:cstheme="minorHAnsi"/>
          <w:sz w:val="20"/>
        </w:rPr>
        <w:t xml:space="preserve">e </w:t>
      </w:r>
      <w:r w:rsidRPr="003B48F7">
        <w:rPr>
          <w:rFonts w:asciiTheme="minorHAnsi" w:hAnsiTheme="minorHAnsi" w:cstheme="minorHAnsi"/>
          <w:sz w:val="20"/>
        </w:rPr>
        <w:t>zm.) Zamawiający wyłącza stosowanie ustrukturyzowanych faktur elektronicznych.</w:t>
      </w:r>
    </w:p>
    <w:p w14:paraId="74D129FF" w14:textId="7699B102" w:rsidR="00671B27" w:rsidRPr="003B48F7" w:rsidRDefault="00671B27" w:rsidP="00671B27">
      <w:pPr>
        <w:pStyle w:val="Akapitzlist"/>
        <w:numPr>
          <w:ilvl w:val="0"/>
          <w:numId w:val="58"/>
        </w:numPr>
        <w:tabs>
          <w:tab w:val="left" w:pos="0"/>
          <w:tab w:val="left" w:pos="426"/>
        </w:tabs>
        <w:spacing w:after="0"/>
        <w:ind w:left="426" w:hanging="426"/>
        <w:rPr>
          <w:rFonts w:ascii="Calibri" w:hAnsi="Calibri" w:cs="Arial"/>
          <w:sz w:val="20"/>
        </w:rPr>
      </w:pPr>
      <w:r w:rsidRPr="003B48F7">
        <w:rPr>
          <w:rFonts w:ascii="Calibri" w:hAnsi="Calibri" w:cs="Calibri"/>
          <w:kern w:val="2"/>
          <w:sz w:val="20"/>
        </w:rPr>
        <w:t>Wykonawca zobowiązuje się, że nie dokona cesji wierzytelności należnej mu od Zamawiającego na rzecz osób  trzecich</w:t>
      </w:r>
      <w:r w:rsidR="00007132" w:rsidRPr="003B48F7">
        <w:rPr>
          <w:rFonts w:ascii="Calibri" w:hAnsi="Calibri" w:cs="Calibri"/>
          <w:kern w:val="2"/>
          <w:sz w:val="20"/>
        </w:rPr>
        <w:t>.</w:t>
      </w:r>
    </w:p>
    <w:p w14:paraId="30706630" w14:textId="5605DDA7" w:rsidR="00671B27" w:rsidRPr="003B48F7" w:rsidRDefault="00671B27" w:rsidP="00671B27">
      <w:pPr>
        <w:pStyle w:val="Akapitzlist"/>
        <w:numPr>
          <w:ilvl w:val="0"/>
          <w:numId w:val="58"/>
        </w:numPr>
        <w:tabs>
          <w:tab w:val="left" w:pos="0"/>
          <w:tab w:val="left" w:pos="426"/>
        </w:tabs>
        <w:spacing w:after="0"/>
        <w:ind w:left="426" w:hanging="426"/>
        <w:rPr>
          <w:rFonts w:ascii="Calibri" w:hAnsi="Calibri" w:cs="Arial"/>
          <w:sz w:val="20"/>
        </w:rPr>
      </w:pPr>
      <w:r w:rsidRPr="003B48F7">
        <w:rPr>
          <w:rFonts w:ascii="Calibri" w:hAnsi="Calibri" w:cs="Calibri"/>
          <w:kern w:val="2"/>
          <w:sz w:val="20"/>
        </w:rPr>
        <w:t xml:space="preserve">Wykonawca oświadcza, iż umowa zawarta zostaje z poszanowaniem art. 230 </w:t>
      </w:r>
      <w:proofErr w:type="spellStart"/>
      <w:r w:rsidRPr="003B48F7">
        <w:rPr>
          <w:rFonts w:ascii="Calibri" w:hAnsi="Calibri" w:cs="Calibri"/>
          <w:kern w:val="2"/>
          <w:sz w:val="20"/>
        </w:rPr>
        <w:t>ksh</w:t>
      </w:r>
      <w:proofErr w:type="spellEnd"/>
      <w:r w:rsidRPr="003B48F7">
        <w:rPr>
          <w:rFonts w:ascii="Calibri" w:hAnsi="Calibri" w:cs="Calibri"/>
          <w:kern w:val="2"/>
          <w:sz w:val="20"/>
        </w:rPr>
        <w:t xml:space="preserve">. </w:t>
      </w:r>
      <w:r w:rsidRPr="003B48F7">
        <w:rPr>
          <w:rFonts w:ascii="Calibri" w:hAnsi="Calibri" w:cs="Calibri"/>
          <w:b/>
          <w:kern w:val="2"/>
          <w:sz w:val="20"/>
        </w:rPr>
        <w:t xml:space="preserve"> </w:t>
      </w:r>
      <w:r w:rsidRPr="003B48F7">
        <w:rPr>
          <w:rFonts w:ascii="Calibri" w:hAnsi="Calibri" w:cs="Calibri"/>
          <w:i/>
          <w:kern w:val="2"/>
          <w:sz w:val="20"/>
        </w:rPr>
        <w:t>(dotyczy wyłącznie spółek z o.o.).</w:t>
      </w:r>
      <w:r w:rsidRPr="003B48F7">
        <w:rPr>
          <w:rFonts w:ascii="Calibri" w:hAnsi="Calibri" w:cs="Calibri"/>
          <w:kern w:val="2"/>
          <w:sz w:val="20"/>
        </w:rPr>
        <w:t xml:space="preserve"> </w:t>
      </w:r>
    </w:p>
    <w:p w14:paraId="383481C3" w14:textId="77777777" w:rsidR="009D4AFB" w:rsidRPr="003B48F7" w:rsidRDefault="009D4AFB" w:rsidP="00D845FA">
      <w:pPr>
        <w:tabs>
          <w:tab w:val="left" w:pos="426"/>
        </w:tabs>
        <w:spacing w:after="0"/>
        <w:rPr>
          <w:rFonts w:ascii="Calibri" w:eastAsia="Cambria" w:hAnsi="Calibri" w:cs="Calibri"/>
          <w:b/>
          <w:bCs/>
          <w:sz w:val="20"/>
        </w:rPr>
      </w:pPr>
    </w:p>
    <w:p w14:paraId="1EB79848" w14:textId="42C26F4C" w:rsidR="00924798" w:rsidRPr="003B48F7" w:rsidRDefault="00924798" w:rsidP="009D4AFB">
      <w:pPr>
        <w:tabs>
          <w:tab w:val="left" w:pos="426"/>
        </w:tabs>
        <w:spacing w:after="0"/>
        <w:ind w:left="66"/>
        <w:jc w:val="center"/>
        <w:rPr>
          <w:rFonts w:ascii="Calibri" w:eastAsia="Cambria" w:hAnsi="Calibri" w:cs="Calibri"/>
          <w:sz w:val="20"/>
        </w:rPr>
      </w:pPr>
      <w:r w:rsidRPr="003B48F7">
        <w:rPr>
          <w:rFonts w:ascii="Calibri" w:eastAsia="Cambria" w:hAnsi="Calibri" w:cs="Calibri"/>
          <w:b/>
          <w:bCs/>
          <w:sz w:val="20"/>
        </w:rPr>
        <w:sym w:font="Arial" w:char="00A7"/>
      </w:r>
      <w:r w:rsidRPr="003B48F7">
        <w:rPr>
          <w:rFonts w:ascii="Calibri" w:eastAsia="Cambria" w:hAnsi="Calibri" w:cs="Calibri"/>
          <w:b/>
          <w:bCs/>
          <w:sz w:val="20"/>
        </w:rPr>
        <w:t xml:space="preserve"> 3.</w:t>
      </w:r>
    </w:p>
    <w:p w14:paraId="566A64BE" w14:textId="06493D03" w:rsidR="001618F3" w:rsidRPr="003B48F7" w:rsidRDefault="00924798" w:rsidP="001618F3">
      <w:pPr>
        <w:pStyle w:val="Akapitzlist"/>
        <w:numPr>
          <w:ilvl w:val="0"/>
          <w:numId w:val="60"/>
        </w:numPr>
        <w:ind w:left="426" w:hanging="426"/>
        <w:rPr>
          <w:rFonts w:ascii="Calibri" w:eastAsia="Cambria" w:hAnsi="Calibri" w:cs="Calibri"/>
          <w:sz w:val="20"/>
        </w:rPr>
      </w:pPr>
      <w:r w:rsidRPr="003B48F7">
        <w:rPr>
          <w:rFonts w:ascii="Calibri" w:eastAsia="Cambria" w:hAnsi="Calibri" w:cs="Calibri"/>
          <w:sz w:val="20"/>
        </w:rPr>
        <w:t>Umowa zostaje zawarta na czas oznaczony, tj. obowiązuje od ……………</w:t>
      </w:r>
      <w:r w:rsidR="0060515A" w:rsidRPr="003B48F7">
        <w:rPr>
          <w:rFonts w:ascii="Calibri" w:eastAsia="Cambria" w:hAnsi="Calibri" w:cs="Calibri"/>
          <w:sz w:val="20"/>
        </w:rPr>
        <w:t>……….</w:t>
      </w:r>
      <w:r w:rsidRPr="003B48F7">
        <w:rPr>
          <w:rFonts w:ascii="Calibri" w:eastAsia="Cambria" w:hAnsi="Calibri" w:cs="Calibri"/>
          <w:sz w:val="20"/>
        </w:rPr>
        <w:t>r., do ………………………</w:t>
      </w:r>
      <w:r w:rsidR="0060515A" w:rsidRPr="003B48F7">
        <w:rPr>
          <w:rFonts w:ascii="Calibri" w:eastAsia="Cambria" w:hAnsi="Calibri" w:cs="Calibri"/>
          <w:sz w:val="20"/>
        </w:rPr>
        <w:t>……</w:t>
      </w:r>
      <w:r w:rsidRPr="003B48F7">
        <w:rPr>
          <w:rFonts w:ascii="Calibri" w:eastAsia="Cambria" w:hAnsi="Calibri" w:cs="Calibri"/>
          <w:sz w:val="20"/>
        </w:rPr>
        <w:t>r.</w:t>
      </w:r>
      <w:r w:rsidRPr="003B48F7">
        <w:rPr>
          <w:rFonts w:ascii="Calibri" w:eastAsia="Cambria" w:hAnsi="Calibri" w:cs="Calibri"/>
          <w:i/>
          <w:sz w:val="20"/>
        </w:rPr>
        <w:t xml:space="preserve">, </w:t>
      </w:r>
      <w:r w:rsidR="0060515A" w:rsidRPr="003B48F7">
        <w:rPr>
          <w:rFonts w:ascii="Calibri" w:eastAsia="Cambria" w:hAnsi="Calibri" w:cs="Calibri"/>
          <w:i/>
          <w:sz w:val="20"/>
        </w:rPr>
        <w:br/>
      </w:r>
      <w:r w:rsidRPr="003B48F7">
        <w:rPr>
          <w:rFonts w:ascii="Calibri" w:eastAsia="Cambria" w:hAnsi="Calibri" w:cs="Calibri"/>
          <w:sz w:val="20"/>
        </w:rPr>
        <w:t xml:space="preserve">z zastrzeżeniem ust. 2 . </w:t>
      </w:r>
    </w:p>
    <w:p w14:paraId="6C96905D" w14:textId="77777777" w:rsidR="001618F3" w:rsidRPr="003B48F7" w:rsidRDefault="00924798" w:rsidP="001618F3">
      <w:pPr>
        <w:pStyle w:val="Akapitzlist"/>
        <w:numPr>
          <w:ilvl w:val="0"/>
          <w:numId w:val="60"/>
        </w:numPr>
        <w:ind w:left="426" w:hanging="426"/>
        <w:rPr>
          <w:rFonts w:ascii="Calibri" w:eastAsia="Cambria" w:hAnsi="Calibri" w:cs="Calibri"/>
          <w:sz w:val="20"/>
        </w:rPr>
      </w:pPr>
      <w:r w:rsidRPr="003B48F7">
        <w:rPr>
          <w:rFonts w:ascii="Calibri" w:hAnsi="Calibri" w:cs="Calibri"/>
          <w:sz w:val="20"/>
        </w:rPr>
        <w:t xml:space="preserve">Umowa wygasa przed upływem terminu, o którym mowa w ust. 1, w przypadku dostarczenia Zamawiającemu towaru o wartości określonej w </w:t>
      </w:r>
      <w:r w:rsidRPr="003B48F7">
        <w:rPr>
          <w:rFonts w:asciiTheme="minorHAnsi" w:hAnsiTheme="minorHAnsi" w:cstheme="minorHAnsi"/>
          <w:bCs/>
          <w:sz w:val="20"/>
          <w:szCs w:val="20"/>
        </w:rPr>
        <w:sym w:font="Arial" w:char="00A7"/>
      </w:r>
      <w:r w:rsidRPr="003B48F7">
        <w:rPr>
          <w:rFonts w:ascii="Calibri" w:hAnsi="Calibri" w:cs="Calibri"/>
          <w:bCs/>
          <w:sz w:val="20"/>
        </w:rPr>
        <w:t xml:space="preserve"> 2 ust. 2 umowy</w:t>
      </w:r>
      <w:r w:rsidRPr="003B48F7">
        <w:rPr>
          <w:rFonts w:ascii="Calibri" w:hAnsi="Calibri" w:cs="Calibri"/>
          <w:sz w:val="20"/>
        </w:rPr>
        <w:t>.</w:t>
      </w:r>
    </w:p>
    <w:p w14:paraId="050CE837" w14:textId="2797390F" w:rsidR="00924798" w:rsidRPr="003B48F7" w:rsidRDefault="00924798" w:rsidP="00F904D2">
      <w:pPr>
        <w:pStyle w:val="Akapitzlist"/>
        <w:numPr>
          <w:ilvl w:val="0"/>
          <w:numId w:val="60"/>
        </w:numPr>
        <w:spacing w:after="0"/>
        <w:ind w:left="426" w:hanging="426"/>
        <w:rPr>
          <w:rFonts w:asciiTheme="minorHAnsi" w:eastAsia="Cambria" w:hAnsiTheme="minorHAnsi" w:cstheme="minorHAnsi"/>
          <w:sz w:val="20"/>
        </w:rPr>
      </w:pPr>
      <w:r w:rsidRPr="003B48F7">
        <w:rPr>
          <w:rFonts w:asciiTheme="minorHAnsi" w:eastAsia="Calibri" w:hAnsiTheme="minorHAnsi" w:cstheme="minorHAnsi"/>
          <w:sz w:val="20"/>
          <w:szCs w:val="20"/>
        </w:rPr>
        <w:t>W przypadku niewykorzystania umowy co do wartości określonej w umowie w terminie wskazanym w  ust. 1, termin jej obowiązywania może na podstawie aneksu do umowy ulec wydłużeniu do całkowitego wykorzystania tej wartości</w:t>
      </w:r>
      <w:r w:rsidR="009D4AFB" w:rsidRPr="003B48F7">
        <w:rPr>
          <w:rFonts w:asciiTheme="minorHAnsi" w:eastAsia="Calibri" w:hAnsiTheme="minorHAnsi" w:cstheme="minorHAnsi"/>
          <w:sz w:val="20"/>
          <w:szCs w:val="20"/>
        </w:rPr>
        <w:t>.</w:t>
      </w:r>
    </w:p>
    <w:p w14:paraId="0C7941D1" w14:textId="77777777" w:rsidR="00924798" w:rsidRPr="003B48F7" w:rsidRDefault="00924798" w:rsidP="00F904D2">
      <w:pPr>
        <w:pStyle w:val="Default"/>
        <w:widowControl w:val="0"/>
        <w:jc w:val="both"/>
        <w:rPr>
          <w:rFonts w:asciiTheme="minorHAnsi" w:hAnsiTheme="minorHAnsi" w:cstheme="minorHAnsi"/>
          <w:strike/>
          <w:color w:val="auto"/>
          <w:sz w:val="20"/>
          <w:szCs w:val="20"/>
          <w:highlight w:val="red"/>
        </w:rPr>
      </w:pPr>
    </w:p>
    <w:p w14:paraId="1F9BFACC" w14:textId="481BF66D" w:rsidR="00860C70" w:rsidRPr="003B48F7" w:rsidRDefault="00860C70" w:rsidP="00F904D2">
      <w:pPr>
        <w:pStyle w:val="Default"/>
        <w:jc w:val="center"/>
        <w:rPr>
          <w:rFonts w:asciiTheme="minorHAnsi" w:hAnsiTheme="minorHAnsi" w:cstheme="minorHAnsi"/>
          <w:b/>
          <w:color w:val="auto"/>
          <w:sz w:val="20"/>
          <w:szCs w:val="20"/>
        </w:rPr>
      </w:pPr>
      <w:r w:rsidRPr="003B48F7">
        <w:rPr>
          <w:rFonts w:asciiTheme="minorHAnsi" w:hAnsiTheme="minorHAnsi" w:cstheme="minorHAnsi"/>
          <w:b/>
          <w:color w:val="auto"/>
          <w:sz w:val="20"/>
          <w:szCs w:val="20"/>
        </w:rPr>
        <w:t xml:space="preserve">§ </w:t>
      </w:r>
      <w:r w:rsidR="009D4AFB" w:rsidRPr="003B48F7">
        <w:rPr>
          <w:rFonts w:asciiTheme="minorHAnsi" w:hAnsiTheme="minorHAnsi" w:cstheme="minorHAnsi"/>
          <w:b/>
          <w:color w:val="auto"/>
          <w:sz w:val="20"/>
          <w:szCs w:val="20"/>
        </w:rPr>
        <w:t>4</w:t>
      </w:r>
      <w:r w:rsidRPr="003B48F7">
        <w:rPr>
          <w:rFonts w:asciiTheme="minorHAnsi" w:hAnsiTheme="minorHAnsi" w:cstheme="minorHAnsi"/>
          <w:b/>
          <w:color w:val="auto"/>
          <w:sz w:val="20"/>
          <w:szCs w:val="20"/>
        </w:rPr>
        <w:t>.</w:t>
      </w:r>
    </w:p>
    <w:p w14:paraId="36BCFCE1" w14:textId="65331C75" w:rsidR="00860C70" w:rsidRPr="003B48F7" w:rsidRDefault="00860C70" w:rsidP="00860C70">
      <w:pPr>
        <w:pStyle w:val="Akapitzlist"/>
        <w:widowControl w:val="0"/>
        <w:numPr>
          <w:ilvl w:val="0"/>
          <w:numId w:val="50"/>
        </w:numPr>
        <w:tabs>
          <w:tab w:val="left" w:pos="5385"/>
        </w:tabs>
        <w:ind w:left="426" w:hanging="426"/>
        <w:rPr>
          <w:rFonts w:ascii="Calibri" w:hAnsi="Calibri" w:cs="Calibri"/>
          <w:spacing w:val="-1"/>
          <w:sz w:val="20"/>
          <w:lang w:eastAsia="zh-CN"/>
        </w:rPr>
      </w:pPr>
      <w:r w:rsidRPr="003B48F7">
        <w:rPr>
          <w:rFonts w:ascii="Calibri" w:hAnsi="Calibri" w:cs="Calibri"/>
          <w:spacing w:val="-1"/>
          <w:sz w:val="20"/>
          <w:lang w:eastAsia="zh-CN"/>
        </w:rPr>
        <w:t>Wykonawca zobowiązuje się dostarczać Zamawiającemu towar sukcesywnie, na podstawie zamówień częściowych składanych przez  Kierownika Medycznego Laboratorium Diagnostycznego</w:t>
      </w:r>
      <w:r w:rsidRPr="003B48F7">
        <w:rPr>
          <w:rFonts w:ascii="Calibri" w:hAnsi="Calibri" w:cs="Calibri"/>
          <w:sz w:val="20"/>
        </w:rPr>
        <w:t xml:space="preserve">  (Tel. 56-683-22-91 wew</w:t>
      </w:r>
      <w:r w:rsidR="00772FA5" w:rsidRPr="003B48F7">
        <w:rPr>
          <w:rFonts w:ascii="Calibri" w:hAnsi="Calibri" w:cs="Calibri"/>
          <w:sz w:val="20"/>
        </w:rPr>
        <w:t>.</w:t>
      </w:r>
      <w:r w:rsidRPr="003B48F7">
        <w:rPr>
          <w:rFonts w:ascii="Calibri" w:hAnsi="Calibri" w:cs="Calibri"/>
          <w:sz w:val="20"/>
        </w:rPr>
        <w:t xml:space="preserve"> 180) </w:t>
      </w:r>
      <w:r w:rsidRPr="003B48F7">
        <w:rPr>
          <w:rFonts w:ascii="Calibri" w:hAnsi="Calibri" w:cs="Calibri"/>
          <w:spacing w:val="-1"/>
          <w:sz w:val="20"/>
          <w:lang w:eastAsia="zh-CN"/>
        </w:rPr>
        <w:t>lub osobę zastępującą. Wielkość oraz asortyment dostaw zostanie określony przy każdym jednostkowym zamówieniu.</w:t>
      </w:r>
    </w:p>
    <w:p w14:paraId="52747223" w14:textId="77777777" w:rsidR="00860C70" w:rsidRPr="003B48F7" w:rsidRDefault="00860C70" w:rsidP="00860C70">
      <w:pPr>
        <w:pStyle w:val="Akapitzlist"/>
        <w:widowControl w:val="0"/>
        <w:numPr>
          <w:ilvl w:val="0"/>
          <w:numId w:val="50"/>
        </w:numPr>
        <w:tabs>
          <w:tab w:val="left" w:pos="5385"/>
        </w:tabs>
        <w:ind w:left="426" w:hanging="426"/>
        <w:rPr>
          <w:rFonts w:ascii="Calibri" w:hAnsi="Calibri" w:cs="Calibri"/>
          <w:spacing w:val="-1"/>
          <w:sz w:val="20"/>
          <w:lang w:eastAsia="zh-CN"/>
        </w:rPr>
      </w:pPr>
      <w:r w:rsidRPr="003B48F7">
        <w:rPr>
          <w:rFonts w:ascii="Calibri" w:hAnsi="Calibri" w:cs="Calibri"/>
          <w:spacing w:val="-1"/>
          <w:sz w:val="20"/>
          <w:lang w:eastAsia="zh-CN"/>
        </w:rPr>
        <w:t xml:space="preserve">Zamawiający każdorazowo kierować będzie do Wykonawcy zamówienie częściowe faksem lub na adres </w:t>
      </w:r>
      <w:r w:rsidRPr="003B48F7">
        <w:rPr>
          <w:rFonts w:ascii="Calibri" w:hAnsi="Calibri" w:cs="Calibri"/>
          <w:spacing w:val="-1"/>
          <w:sz w:val="20"/>
          <w:lang w:eastAsia="zh-CN"/>
        </w:rPr>
        <w:br/>
        <w:t>e-mail Wykonawcy - przechowywane przez miesiąc od czasu uzyskania prawidłowo zrealizowanego zamówienia.</w:t>
      </w:r>
    </w:p>
    <w:p w14:paraId="2E8803A3" w14:textId="77777777" w:rsidR="00860C70" w:rsidRPr="003B48F7" w:rsidRDefault="00860C70" w:rsidP="00860C70">
      <w:pPr>
        <w:pStyle w:val="Akapitzlist"/>
        <w:widowControl w:val="0"/>
        <w:numPr>
          <w:ilvl w:val="0"/>
          <w:numId w:val="50"/>
        </w:numPr>
        <w:tabs>
          <w:tab w:val="left" w:pos="5385"/>
        </w:tabs>
        <w:ind w:left="426" w:hanging="426"/>
        <w:rPr>
          <w:rFonts w:ascii="Calibri" w:hAnsi="Calibri" w:cs="Calibri"/>
          <w:spacing w:val="-1"/>
          <w:sz w:val="20"/>
          <w:lang w:eastAsia="zh-CN"/>
        </w:rPr>
      </w:pPr>
      <w:r w:rsidRPr="003B48F7">
        <w:rPr>
          <w:rFonts w:ascii="Calibri" w:hAnsi="Calibri" w:cs="Calibri"/>
          <w:spacing w:val="-1"/>
          <w:sz w:val="20"/>
        </w:rPr>
        <w:t xml:space="preserve">Zamówienie, o którym mowa w ustępie poprzedzającym, zostanie zrealizowane w terminie nie dłuższym </w:t>
      </w:r>
      <w:r w:rsidRPr="003B48F7">
        <w:rPr>
          <w:rFonts w:ascii="Calibri" w:hAnsi="Calibri" w:cs="Calibri"/>
          <w:b/>
          <w:bCs/>
          <w:spacing w:val="-1"/>
          <w:sz w:val="20"/>
        </w:rPr>
        <w:t xml:space="preserve">niż </w:t>
      </w:r>
      <w:r w:rsidRPr="003B48F7">
        <w:rPr>
          <w:rFonts w:ascii="Calibri" w:hAnsi="Calibri" w:cs="Calibri"/>
          <w:b/>
          <w:bCs/>
          <w:iCs/>
          <w:spacing w:val="-1"/>
          <w:sz w:val="20"/>
        </w:rPr>
        <w:t>3 dni roboczych</w:t>
      </w:r>
      <w:r w:rsidRPr="003B48F7">
        <w:rPr>
          <w:rFonts w:ascii="Calibri" w:hAnsi="Calibri" w:cs="Calibri"/>
          <w:spacing w:val="-1"/>
          <w:sz w:val="20"/>
        </w:rPr>
        <w:t xml:space="preserve"> od dnia złożenia zamówienia. Przez dni robocze rozumie się dni od poniedziałku do piątku </w:t>
      </w:r>
      <w:r w:rsidRPr="003B48F7">
        <w:rPr>
          <w:rFonts w:ascii="Calibri" w:hAnsi="Calibri" w:cs="Calibri"/>
          <w:spacing w:val="-1"/>
          <w:sz w:val="20"/>
        </w:rPr>
        <w:br/>
        <w:t xml:space="preserve">z wyłączeniem soboty, a także dni ustawowo wolnych od pracy zgodnie z ustawą z dnia 18 stycznia 1951 r. </w:t>
      </w:r>
      <w:r w:rsidRPr="003B48F7">
        <w:rPr>
          <w:rFonts w:ascii="Calibri" w:hAnsi="Calibri" w:cs="Calibri"/>
          <w:spacing w:val="-1"/>
          <w:sz w:val="20"/>
        </w:rPr>
        <w:br/>
        <w:t xml:space="preserve">o dniach wolnych od pracy (tj. Dz. U. z 2015 r., poz. 90). </w:t>
      </w:r>
    </w:p>
    <w:p w14:paraId="15193326" w14:textId="77777777" w:rsidR="00860C70" w:rsidRPr="003B48F7" w:rsidRDefault="00860C70" w:rsidP="00860C70">
      <w:pPr>
        <w:pStyle w:val="Akapitzlist"/>
        <w:widowControl w:val="0"/>
        <w:numPr>
          <w:ilvl w:val="0"/>
          <w:numId w:val="50"/>
        </w:numPr>
        <w:tabs>
          <w:tab w:val="left" w:pos="5385"/>
        </w:tabs>
        <w:ind w:left="426" w:hanging="426"/>
        <w:rPr>
          <w:rFonts w:ascii="Calibri" w:hAnsi="Calibri" w:cs="Calibri"/>
          <w:spacing w:val="-1"/>
          <w:sz w:val="20"/>
          <w:lang w:eastAsia="zh-CN"/>
        </w:rPr>
      </w:pPr>
      <w:r w:rsidRPr="003B48F7">
        <w:rPr>
          <w:rFonts w:ascii="Calibri" w:hAnsi="Calibri" w:cs="Calibri"/>
          <w:spacing w:val="-1"/>
          <w:sz w:val="20"/>
          <w:lang w:eastAsia="zh-CN"/>
        </w:rPr>
        <w:t xml:space="preserve">Miejscem </w:t>
      </w:r>
      <w:r w:rsidRPr="003B48F7">
        <w:rPr>
          <w:rFonts w:ascii="Calibri" w:eastAsia="Arial" w:hAnsi="Calibri" w:cs="Calibri"/>
          <w:spacing w:val="-1"/>
          <w:sz w:val="20"/>
          <w:lang w:eastAsia="zh-CN"/>
        </w:rPr>
        <w:t>spełnienia świadczenia jest siedziba Zamawiającego.</w:t>
      </w:r>
    </w:p>
    <w:p w14:paraId="239D30F8" w14:textId="11BC8A91" w:rsidR="00860C70" w:rsidRPr="003B48F7" w:rsidRDefault="00860C70" w:rsidP="00860C70">
      <w:pPr>
        <w:pStyle w:val="Akapitzlist"/>
        <w:widowControl w:val="0"/>
        <w:numPr>
          <w:ilvl w:val="0"/>
          <w:numId w:val="50"/>
        </w:numPr>
        <w:tabs>
          <w:tab w:val="left" w:pos="5385"/>
        </w:tabs>
        <w:ind w:left="426" w:hanging="426"/>
        <w:rPr>
          <w:rFonts w:ascii="Calibri" w:hAnsi="Calibri" w:cs="Calibri"/>
          <w:spacing w:val="-1"/>
          <w:sz w:val="20"/>
          <w:lang w:eastAsia="zh-CN"/>
        </w:rPr>
      </w:pPr>
      <w:r w:rsidRPr="003B48F7">
        <w:rPr>
          <w:rFonts w:ascii="Calibri" w:eastAsia="Arial" w:hAnsi="Calibri" w:cs="Calibri"/>
          <w:spacing w:val="-1"/>
          <w:sz w:val="20"/>
          <w:lang w:eastAsia="zh-CN"/>
        </w:rPr>
        <w:t>Wykonawca zobowiązuje się dostarczać towar wraz z fakturą w ustalonym dniu tygodnia od poniedziałku do piątku w godz. 08:00 – 14:00, zapewnionym przez siebie transportem, do punktu przyjęcia towaru</w:t>
      </w:r>
      <w:r w:rsidRPr="003B48F7">
        <w:rPr>
          <w:rFonts w:ascii="Calibri" w:eastAsia="Arial" w:hAnsi="Calibri" w:cs="Calibri"/>
          <w:b/>
          <w:bCs/>
          <w:spacing w:val="-1"/>
          <w:sz w:val="20"/>
          <w:lang w:eastAsia="zh-CN"/>
        </w:rPr>
        <w:t xml:space="preserve">: </w:t>
      </w:r>
      <w:r w:rsidRPr="003B48F7">
        <w:rPr>
          <w:rFonts w:ascii="Calibri" w:hAnsi="Calibri" w:cs="Calibri"/>
          <w:b/>
          <w:bCs/>
          <w:sz w:val="20"/>
          <w:lang w:eastAsia="zh-CN"/>
        </w:rPr>
        <w:t>Medyczne Laboratorium Diagnostyczne (Dział analityki oraz dział mikrobiologii)</w:t>
      </w:r>
      <w:r w:rsidRPr="003B48F7">
        <w:rPr>
          <w:rFonts w:ascii="Calibri" w:hAnsi="Calibri" w:cs="Calibri"/>
          <w:b/>
          <w:sz w:val="20"/>
          <w:lang w:eastAsia="zh-CN"/>
        </w:rPr>
        <w:t xml:space="preserve"> </w:t>
      </w:r>
      <w:r w:rsidRPr="003B48F7">
        <w:rPr>
          <w:rFonts w:ascii="Calibri" w:hAnsi="Calibri" w:cs="Calibri"/>
          <w:sz w:val="20"/>
          <w:lang w:eastAsia="zh-CN"/>
        </w:rPr>
        <w:t xml:space="preserve">mieszczący się </w:t>
      </w:r>
      <w:r w:rsidRPr="003B48F7">
        <w:rPr>
          <w:rFonts w:ascii="Calibri" w:hAnsi="Calibri" w:cs="Calibri"/>
          <w:sz w:val="20"/>
          <w:lang w:eastAsia="zh-CN"/>
        </w:rPr>
        <w:br/>
        <w:t xml:space="preserve">w </w:t>
      </w:r>
      <w:r w:rsidRPr="003B48F7">
        <w:rPr>
          <w:rFonts w:ascii="Calibri" w:hAnsi="Calibri"/>
          <w:bCs/>
          <w:sz w:val="20"/>
        </w:rPr>
        <w:t>Szpitalem Powiatowym Sp. z o.o. z siedzibą w Golubiu-Dobrzyniu,  adres: ul. Doktora J.G. Koppa 1E, 87-400 Golub-Dobrzyń.</w:t>
      </w:r>
      <w:r w:rsidR="00CA1F7B" w:rsidRPr="003B48F7">
        <w:rPr>
          <w:rFonts w:ascii="Calibri" w:hAnsi="Calibri"/>
          <w:bCs/>
          <w:sz w:val="20"/>
        </w:rPr>
        <w:t xml:space="preserve"> Zamawiający umożliwia wystawianie i przesyłanie faktur w formacie pliku elektronicznego PDF na adres poczty e-mail: ………………………</w:t>
      </w:r>
    </w:p>
    <w:p w14:paraId="1FE2960A" w14:textId="666417DA" w:rsidR="00860C70" w:rsidRPr="003B48F7" w:rsidRDefault="00860C70" w:rsidP="00860C70">
      <w:pPr>
        <w:pStyle w:val="Akapitzlist"/>
        <w:widowControl w:val="0"/>
        <w:numPr>
          <w:ilvl w:val="0"/>
          <w:numId w:val="50"/>
        </w:numPr>
        <w:tabs>
          <w:tab w:val="left" w:pos="5385"/>
        </w:tabs>
        <w:ind w:left="426" w:hanging="426"/>
        <w:rPr>
          <w:rFonts w:ascii="Calibri" w:hAnsi="Calibri" w:cs="Calibri"/>
          <w:spacing w:val="-1"/>
          <w:sz w:val="20"/>
          <w:lang w:eastAsia="zh-CN"/>
        </w:rPr>
      </w:pPr>
      <w:r w:rsidRPr="003B48F7">
        <w:rPr>
          <w:rFonts w:ascii="Calibri" w:eastAsia="Arial" w:hAnsi="Calibri" w:cs="Calibri"/>
          <w:spacing w:val="-1"/>
          <w:sz w:val="20"/>
          <w:lang w:eastAsia="zh-CN"/>
        </w:rPr>
        <w:t>Przez dostawę należy rozumieć umieszczenie przez Wykonawcę dostarczanego towaru w miejscu wskazanym w niniejszym ustępie.</w:t>
      </w:r>
      <w:r w:rsidR="00CA1F7B" w:rsidRPr="003B48F7">
        <w:rPr>
          <w:rFonts w:ascii="Calibri" w:eastAsia="Arial" w:hAnsi="Calibri" w:cs="Calibri"/>
          <w:spacing w:val="-1"/>
          <w:sz w:val="20"/>
          <w:lang w:eastAsia="zh-CN"/>
        </w:rPr>
        <w:t xml:space="preserve"> </w:t>
      </w:r>
    </w:p>
    <w:p w14:paraId="52354CD9" w14:textId="77777777" w:rsidR="00860C70" w:rsidRPr="003B48F7" w:rsidRDefault="00860C70" w:rsidP="00860C70">
      <w:pPr>
        <w:pStyle w:val="Akapitzlist"/>
        <w:widowControl w:val="0"/>
        <w:numPr>
          <w:ilvl w:val="0"/>
          <w:numId w:val="50"/>
        </w:numPr>
        <w:tabs>
          <w:tab w:val="left" w:pos="5385"/>
        </w:tabs>
        <w:ind w:left="426" w:hanging="426"/>
        <w:rPr>
          <w:rFonts w:ascii="Calibri" w:hAnsi="Calibri" w:cs="Calibri"/>
          <w:spacing w:val="-1"/>
          <w:sz w:val="20"/>
          <w:lang w:eastAsia="zh-CN"/>
        </w:rPr>
      </w:pPr>
      <w:r w:rsidRPr="003B48F7">
        <w:rPr>
          <w:rFonts w:ascii="Calibri" w:eastAsia="Arial" w:hAnsi="Calibri" w:cs="Calibri"/>
          <w:spacing w:val="-1"/>
          <w:sz w:val="20"/>
          <w:lang w:eastAsia="zh-CN"/>
        </w:rPr>
        <w:t xml:space="preserve">Dostawa do miejsca wskazanego w ustępie poprzedzającym odbędzie się na koszt i ryzyko Wykonawcy. Powyższe obejmuje w szczególności koszty opakowania, ubezpieczenia na czas transportu oraz koszty </w:t>
      </w:r>
      <w:r w:rsidRPr="003B48F7">
        <w:rPr>
          <w:rFonts w:ascii="Calibri" w:eastAsia="Arial" w:hAnsi="Calibri" w:cs="Calibri"/>
          <w:spacing w:val="-1"/>
          <w:sz w:val="20"/>
          <w:lang w:eastAsia="zh-CN"/>
        </w:rPr>
        <w:lastRenderedPageBreak/>
        <w:t>wydania towaru Zamawiającemu.</w:t>
      </w:r>
    </w:p>
    <w:p w14:paraId="0EC6E1B3" w14:textId="7ECD4227" w:rsidR="00860C70" w:rsidRPr="003B48F7" w:rsidRDefault="00860C70" w:rsidP="00860C70">
      <w:pPr>
        <w:pStyle w:val="Akapitzlist"/>
        <w:widowControl w:val="0"/>
        <w:numPr>
          <w:ilvl w:val="0"/>
          <w:numId w:val="50"/>
        </w:numPr>
        <w:tabs>
          <w:tab w:val="left" w:pos="5385"/>
        </w:tabs>
        <w:ind w:left="426" w:hanging="426"/>
        <w:rPr>
          <w:rFonts w:ascii="Calibri" w:hAnsi="Calibri" w:cs="Calibri"/>
          <w:spacing w:val="-1"/>
          <w:sz w:val="20"/>
          <w:lang w:eastAsia="zh-CN"/>
        </w:rPr>
      </w:pPr>
      <w:r w:rsidRPr="003B48F7">
        <w:rPr>
          <w:rFonts w:ascii="Calibri" w:eastAsia="Arial" w:hAnsi="Calibri" w:cs="Calibri"/>
          <w:spacing w:val="-1"/>
          <w:sz w:val="20"/>
          <w:lang w:eastAsia="zh-CN"/>
        </w:rPr>
        <w:t>Zamawiający - przy odbiorze towaru – zobowiązuje się do sprawdzenia każdorazowo jedynie ilości opakowań zbiorczych.</w:t>
      </w:r>
    </w:p>
    <w:p w14:paraId="6BD0294B" w14:textId="01B651D8" w:rsidR="00080E08" w:rsidRPr="003B48F7" w:rsidRDefault="00080E08" w:rsidP="00860C70">
      <w:pPr>
        <w:pStyle w:val="Akapitzlist"/>
        <w:widowControl w:val="0"/>
        <w:numPr>
          <w:ilvl w:val="0"/>
          <w:numId w:val="50"/>
        </w:numPr>
        <w:tabs>
          <w:tab w:val="left" w:pos="5385"/>
        </w:tabs>
        <w:ind w:left="426" w:hanging="426"/>
        <w:rPr>
          <w:rFonts w:ascii="Calibri" w:hAnsi="Calibri" w:cs="Calibri"/>
          <w:spacing w:val="-1"/>
          <w:sz w:val="20"/>
          <w:lang w:eastAsia="zh-CN"/>
        </w:rPr>
      </w:pPr>
      <w:r w:rsidRPr="003B48F7">
        <w:rPr>
          <w:rFonts w:ascii="Calibri" w:hAnsi="Calibri" w:cs="Calibri"/>
          <w:spacing w:val="-1"/>
          <w:sz w:val="20"/>
          <w:lang w:eastAsia="zh-CN"/>
        </w:rPr>
        <w:t xml:space="preserve">Wykonawca będzie dostarczał towar oznakowany na opakowaniach z następującymi danymi: nazwa towaru, ilość, data produkcji lub data ważności do użytku, producent, nazwa handlowa, numer katalogowy lub inne oznaczenie. Dostarczane towary </w:t>
      </w:r>
      <w:r w:rsidR="00933DEA" w:rsidRPr="003B48F7">
        <w:rPr>
          <w:rFonts w:ascii="Calibri" w:hAnsi="Calibri" w:cs="Calibri"/>
          <w:spacing w:val="-1"/>
          <w:sz w:val="20"/>
          <w:lang w:eastAsia="zh-CN"/>
        </w:rPr>
        <w:t>będą</w:t>
      </w:r>
      <w:r w:rsidRPr="003B48F7">
        <w:rPr>
          <w:rFonts w:ascii="Calibri" w:hAnsi="Calibri" w:cs="Calibri"/>
          <w:spacing w:val="-1"/>
          <w:sz w:val="20"/>
          <w:lang w:eastAsia="zh-CN"/>
        </w:rPr>
        <w:t xml:space="preserve"> posiada</w:t>
      </w:r>
      <w:r w:rsidR="00933DEA" w:rsidRPr="003B48F7">
        <w:rPr>
          <w:rFonts w:ascii="Calibri" w:hAnsi="Calibri" w:cs="Calibri"/>
          <w:spacing w:val="-1"/>
          <w:sz w:val="20"/>
          <w:lang w:eastAsia="zh-CN"/>
        </w:rPr>
        <w:t>ły</w:t>
      </w:r>
      <w:r w:rsidRPr="003B48F7">
        <w:rPr>
          <w:rFonts w:ascii="Calibri" w:hAnsi="Calibri" w:cs="Calibri"/>
          <w:spacing w:val="-1"/>
          <w:sz w:val="20"/>
          <w:lang w:eastAsia="zh-CN"/>
        </w:rPr>
        <w:t xml:space="preserve"> etykiety zarówno na opakowaniu zbiorczym jak </w:t>
      </w:r>
      <w:r w:rsidRPr="003B48F7">
        <w:rPr>
          <w:rFonts w:ascii="Calibri" w:hAnsi="Calibri" w:cs="Calibri"/>
          <w:spacing w:val="-1"/>
          <w:sz w:val="20"/>
          <w:lang w:eastAsia="zh-CN"/>
        </w:rPr>
        <w:br/>
        <w:t>i indywidualnym w języku polskim lub w języku angielskim oraz symbole zharmonizowane, które pozwalają na dokładną identyfikację produktu, numer jego serii, datę ważności, rozmiar, sterylność, metodę sterylizacji oraz wytwórcę. Numery serii towarów muszą być zgodne z podanymi na fakturze lub innym dokumencie dostawy.</w:t>
      </w:r>
    </w:p>
    <w:p w14:paraId="3487F9C6" w14:textId="77777777" w:rsidR="00860C70" w:rsidRPr="003B48F7" w:rsidRDefault="00860C70" w:rsidP="00860C70">
      <w:pPr>
        <w:pStyle w:val="Akapitzlist"/>
        <w:widowControl w:val="0"/>
        <w:numPr>
          <w:ilvl w:val="0"/>
          <w:numId w:val="50"/>
        </w:numPr>
        <w:tabs>
          <w:tab w:val="left" w:pos="5385"/>
        </w:tabs>
        <w:ind w:left="426" w:hanging="426"/>
        <w:rPr>
          <w:rFonts w:ascii="Calibri" w:hAnsi="Calibri" w:cs="Calibri"/>
          <w:spacing w:val="-1"/>
          <w:sz w:val="20"/>
          <w:lang w:eastAsia="zh-CN"/>
        </w:rPr>
      </w:pPr>
      <w:r w:rsidRPr="003B48F7">
        <w:rPr>
          <w:rFonts w:ascii="Calibri" w:hAnsi="Calibri" w:cs="Calibri"/>
          <w:sz w:val="20"/>
        </w:rPr>
        <w:t>Potwierdzeniem dostarczenia towaru w odpowiedniej ilości będzie protokół odbioru podpisany przez strony umowy. W przypadku nieprawidłowości w dostawie towaru Zamawiający ma prawo odmówić podpisania protokołu odbioru lub wnieść zastrzeżenia do treści tegoż protokołu.</w:t>
      </w:r>
    </w:p>
    <w:p w14:paraId="6CA3EF61" w14:textId="3A3D8581" w:rsidR="00EA7B33" w:rsidRPr="003B48F7" w:rsidRDefault="00860C70" w:rsidP="00EA7B33">
      <w:pPr>
        <w:pStyle w:val="Akapitzlist"/>
        <w:widowControl w:val="0"/>
        <w:numPr>
          <w:ilvl w:val="0"/>
          <w:numId w:val="50"/>
        </w:numPr>
        <w:tabs>
          <w:tab w:val="left" w:pos="5385"/>
        </w:tabs>
        <w:ind w:left="426" w:hanging="426"/>
        <w:rPr>
          <w:rFonts w:ascii="Calibri" w:hAnsi="Calibri" w:cs="Calibri"/>
          <w:spacing w:val="-1"/>
          <w:sz w:val="20"/>
          <w:lang w:eastAsia="zh-CN"/>
        </w:rPr>
      </w:pPr>
      <w:r w:rsidRPr="003B48F7">
        <w:rPr>
          <w:rFonts w:ascii="Calibri" w:hAnsi="Calibri" w:cs="Calibri"/>
          <w:sz w:val="20"/>
          <w:lang w:eastAsia="zh-CN"/>
        </w:rPr>
        <w:t xml:space="preserve">Zamawiający ma prawo do wykonywania ciągłego nadzoru czynności lub zaniechań Wykonawcy lub jego podwykonawcy związanych z przedmiotem niniejszej umowy w celu weryfikacji prawidłowego wykonywania obowiązków przewidzianych w treści niniejszej umowy lub w treści </w:t>
      </w:r>
      <w:r w:rsidR="00F904D2" w:rsidRPr="003B48F7">
        <w:rPr>
          <w:rFonts w:ascii="Calibri" w:eastAsia="Arial" w:hAnsi="Calibri"/>
          <w:sz w:val="20"/>
          <w:szCs w:val="20"/>
        </w:rPr>
        <w:t>w treści zaproszenia do składania ofert</w:t>
      </w:r>
      <w:r w:rsidRPr="003B48F7">
        <w:rPr>
          <w:rFonts w:ascii="Calibri" w:hAnsi="Calibri" w:cs="Calibri"/>
          <w:sz w:val="20"/>
          <w:lang w:eastAsia="zh-CN"/>
        </w:rPr>
        <w:t>, w szczególności Zamawiający jest uprawniony do przeprowadzenia audytu jakości w wyżej wskazanym zakresie. Wykonawca jest zobligowany do dokonywania czynności, które pozwolą lub przyczynią się do pełnej realizacji uprawnień nadzorczych Zamawiającego.</w:t>
      </w:r>
      <w:r w:rsidR="00F904D2" w:rsidRPr="003B48F7">
        <w:rPr>
          <w:rFonts w:ascii="Calibri" w:hAnsi="Calibri" w:cs="Calibri"/>
          <w:sz w:val="20"/>
          <w:lang w:eastAsia="zh-CN"/>
        </w:rPr>
        <w:t xml:space="preserve"> </w:t>
      </w:r>
    </w:p>
    <w:p w14:paraId="1F896489" w14:textId="77777777" w:rsidR="000D3381" w:rsidRPr="003B48F7" w:rsidRDefault="000D3381" w:rsidP="00860C70">
      <w:pPr>
        <w:pStyle w:val="Default"/>
        <w:tabs>
          <w:tab w:val="center" w:pos="4536"/>
        </w:tabs>
        <w:rPr>
          <w:rFonts w:asciiTheme="minorHAnsi" w:hAnsiTheme="minorHAnsi" w:cstheme="minorHAnsi"/>
          <w:bCs/>
          <w:color w:val="auto"/>
          <w:sz w:val="20"/>
          <w:szCs w:val="20"/>
        </w:rPr>
      </w:pPr>
    </w:p>
    <w:p w14:paraId="09A98E7F" w14:textId="172F88C2" w:rsidR="00EA7B33" w:rsidRPr="003B48F7" w:rsidRDefault="00EA7B33" w:rsidP="00EA7B33">
      <w:pPr>
        <w:pStyle w:val="Default"/>
        <w:jc w:val="center"/>
        <w:rPr>
          <w:rFonts w:asciiTheme="minorHAnsi" w:hAnsiTheme="minorHAnsi" w:cstheme="minorHAnsi"/>
          <w:b/>
          <w:color w:val="auto"/>
          <w:sz w:val="20"/>
          <w:szCs w:val="20"/>
        </w:rPr>
      </w:pPr>
      <w:r w:rsidRPr="003B48F7">
        <w:rPr>
          <w:rFonts w:asciiTheme="minorHAnsi" w:hAnsiTheme="minorHAnsi" w:cstheme="minorHAnsi"/>
          <w:b/>
          <w:color w:val="auto"/>
          <w:sz w:val="20"/>
          <w:szCs w:val="20"/>
        </w:rPr>
        <w:t xml:space="preserve">§ </w:t>
      </w:r>
      <w:r w:rsidR="009D4AFB" w:rsidRPr="003B48F7">
        <w:rPr>
          <w:rFonts w:asciiTheme="minorHAnsi" w:hAnsiTheme="minorHAnsi" w:cstheme="minorHAnsi"/>
          <w:b/>
          <w:color w:val="auto"/>
          <w:sz w:val="20"/>
          <w:szCs w:val="20"/>
        </w:rPr>
        <w:t>5</w:t>
      </w:r>
      <w:r w:rsidRPr="003B48F7">
        <w:rPr>
          <w:rFonts w:asciiTheme="minorHAnsi" w:hAnsiTheme="minorHAnsi" w:cstheme="minorHAnsi"/>
          <w:b/>
          <w:color w:val="auto"/>
          <w:sz w:val="20"/>
          <w:szCs w:val="20"/>
        </w:rPr>
        <w:t>.</w:t>
      </w:r>
    </w:p>
    <w:p w14:paraId="54AD8042" w14:textId="51AEEF0C" w:rsidR="00841266" w:rsidRPr="003B48F7" w:rsidRDefault="00EA7B33" w:rsidP="00841266">
      <w:pPr>
        <w:widowControl w:val="0"/>
        <w:numPr>
          <w:ilvl w:val="1"/>
          <w:numId w:val="51"/>
        </w:numPr>
        <w:tabs>
          <w:tab w:val="clear" w:pos="1080"/>
          <w:tab w:val="num" w:pos="426"/>
          <w:tab w:val="left" w:pos="5385"/>
        </w:tabs>
        <w:overflowPunct/>
        <w:autoSpaceDE/>
        <w:spacing w:after="0"/>
        <w:ind w:left="426" w:hanging="426"/>
        <w:textAlignment w:val="auto"/>
        <w:rPr>
          <w:rFonts w:ascii="Calibri" w:hAnsi="Calibri" w:cs="Calibri"/>
          <w:spacing w:val="-1"/>
          <w:sz w:val="20"/>
          <w:lang w:eastAsia="zh-CN"/>
        </w:rPr>
      </w:pPr>
      <w:r w:rsidRPr="003B48F7">
        <w:rPr>
          <w:rFonts w:ascii="Calibri" w:hAnsi="Calibri" w:cs="Calibri"/>
          <w:spacing w:val="-1"/>
          <w:sz w:val="20"/>
          <w:lang w:eastAsia="zh-CN"/>
        </w:rPr>
        <w:t xml:space="preserve">Wykonawca przyjmuje do wiadomości, iż wykonanie przez niego zamówienia w całości bądź w części po terminie określonym w umowie z przyczyn leżących po stronie </w:t>
      </w:r>
      <w:r w:rsidR="006601B2" w:rsidRPr="003B48F7">
        <w:rPr>
          <w:rFonts w:ascii="Calibri" w:hAnsi="Calibri" w:cs="Calibri"/>
          <w:spacing w:val="-1"/>
          <w:sz w:val="20"/>
          <w:lang w:eastAsia="zh-CN"/>
        </w:rPr>
        <w:t>W</w:t>
      </w:r>
      <w:r w:rsidRPr="003B48F7">
        <w:rPr>
          <w:rFonts w:ascii="Calibri" w:hAnsi="Calibri" w:cs="Calibri"/>
          <w:spacing w:val="-1"/>
          <w:sz w:val="20"/>
          <w:lang w:eastAsia="zh-CN"/>
        </w:rPr>
        <w:t>ykonawcy może nie mieć dla Zamawiającego znaczenia ze względu na konieczność zapewnienia dostępności towaru w Szpitalu Zamawiającego.</w:t>
      </w:r>
    </w:p>
    <w:p w14:paraId="0C9F0784" w14:textId="2F5B08A2" w:rsidR="00841266" w:rsidRPr="003B48F7" w:rsidRDefault="00EA7B33" w:rsidP="00841266">
      <w:pPr>
        <w:widowControl w:val="0"/>
        <w:numPr>
          <w:ilvl w:val="1"/>
          <w:numId w:val="51"/>
        </w:numPr>
        <w:tabs>
          <w:tab w:val="clear" w:pos="1080"/>
          <w:tab w:val="num" w:pos="426"/>
          <w:tab w:val="left" w:pos="5385"/>
        </w:tabs>
        <w:overflowPunct/>
        <w:autoSpaceDE/>
        <w:spacing w:after="0"/>
        <w:ind w:left="426" w:hanging="426"/>
        <w:textAlignment w:val="auto"/>
        <w:rPr>
          <w:rFonts w:ascii="Calibri" w:hAnsi="Calibri" w:cs="Calibri"/>
          <w:spacing w:val="-1"/>
          <w:sz w:val="20"/>
          <w:lang w:eastAsia="zh-CN"/>
        </w:rPr>
      </w:pPr>
      <w:r w:rsidRPr="003B48F7">
        <w:rPr>
          <w:rFonts w:ascii="Calibri" w:hAnsi="Calibri" w:cs="Calibri"/>
          <w:spacing w:val="-1"/>
          <w:sz w:val="20"/>
          <w:lang w:eastAsia="zh-CN"/>
        </w:rPr>
        <w:t xml:space="preserve">Mając powyższe na względzie Strony ustalają, iż w przypadku braku dostawy w terminie określonym </w:t>
      </w:r>
      <w:r w:rsidR="00841266" w:rsidRPr="003B48F7">
        <w:rPr>
          <w:rFonts w:ascii="Calibri" w:hAnsi="Calibri" w:cs="Calibri"/>
          <w:spacing w:val="-1"/>
          <w:sz w:val="20"/>
          <w:lang w:eastAsia="zh-CN"/>
        </w:rPr>
        <w:br/>
      </w:r>
      <w:r w:rsidRPr="003B48F7">
        <w:rPr>
          <w:rFonts w:ascii="Calibri" w:hAnsi="Calibri" w:cs="Calibri"/>
          <w:spacing w:val="-1"/>
          <w:sz w:val="20"/>
          <w:lang w:eastAsia="zh-CN"/>
        </w:rPr>
        <w:t xml:space="preserve">w umowie z przyczyn leżących po stronie </w:t>
      </w:r>
      <w:r w:rsidR="006601B2" w:rsidRPr="003B48F7">
        <w:rPr>
          <w:rFonts w:ascii="Calibri" w:hAnsi="Calibri" w:cs="Calibri"/>
          <w:spacing w:val="-1"/>
          <w:sz w:val="20"/>
          <w:lang w:eastAsia="zh-CN"/>
        </w:rPr>
        <w:t>W</w:t>
      </w:r>
      <w:r w:rsidRPr="003B48F7">
        <w:rPr>
          <w:rFonts w:ascii="Calibri" w:hAnsi="Calibri" w:cs="Calibri"/>
          <w:spacing w:val="-1"/>
          <w:sz w:val="20"/>
          <w:lang w:eastAsia="zh-CN"/>
        </w:rPr>
        <w:t>ykonawcy, Zamawiający ma prawo nabyć brakujący towar zgodnie z opisem asortymentu zawartym w załączniku nr 1 do umowy u innego Wykonawcy (tzw. nabycie zastępcze) po pisemnym wezwaniu Wykonawcy do wykonania niezrealizowanej części zamówienia. Zamawiający nie ma obowiązku nabycia od Wykonawcy towaru dostarczonego po terminie.</w:t>
      </w:r>
    </w:p>
    <w:p w14:paraId="7071C967" w14:textId="77777777" w:rsidR="00841266" w:rsidRPr="003B48F7" w:rsidRDefault="00841266" w:rsidP="00841266">
      <w:pPr>
        <w:widowControl w:val="0"/>
        <w:numPr>
          <w:ilvl w:val="1"/>
          <w:numId w:val="51"/>
        </w:numPr>
        <w:tabs>
          <w:tab w:val="clear" w:pos="1080"/>
          <w:tab w:val="num" w:pos="426"/>
          <w:tab w:val="left" w:pos="5385"/>
        </w:tabs>
        <w:overflowPunct/>
        <w:autoSpaceDE/>
        <w:spacing w:after="0"/>
        <w:ind w:left="426" w:hanging="426"/>
        <w:textAlignment w:val="auto"/>
        <w:rPr>
          <w:rFonts w:ascii="Calibri" w:hAnsi="Calibri" w:cs="Calibri"/>
          <w:spacing w:val="-1"/>
          <w:sz w:val="20"/>
          <w:lang w:eastAsia="zh-CN"/>
        </w:rPr>
      </w:pPr>
      <w:r w:rsidRPr="003B48F7">
        <w:rPr>
          <w:rFonts w:ascii="Calibri" w:hAnsi="Calibri" w:cs="Calibri"/>
          <w:spacing w:val="-1"/>
          <w:sz w:val="20"/>
          <w:lang w:eastAsia="zh-CN"/>
        </w:rPr>
        <w:t>W</w:t>
      </w:r>
      <w:r w:rsidR="00EA7B33" w:rsidRPr="003B48F7">
        <w:rPr>
          <w:rFonts w:ascii="Calibri" w:hAnsi="Calibri" w:cs="Calibri"/>
          <w:spacing w:val="-1"/>
          <w:sz w:val="20"/>
          <w:lang w:eastAsia="zh-CN"/>
        </w:rPr>
        <w:t xml:space="preserve"> przypadku dokonania nabycia zastępczego, o którym mowa w ustępach poprzedzających, Wykonawca zobowiązuje się wyrównać Zamawiającemu poniesioną szkodę tj. zapłacić Zamawiającemu kwotę stanowiącą różnicę pomiędzy ceną towaru, jaką Zamawiający zapłaciłby Wykonawcy, gdyby ten dostarczył mu towar </w:t>
      </w:r>
      <w:r w:rsidRPr="003B48F7">
        <w:rPr>
          <w:rFonts w:ascii="Calibri" w:hAnsi="Calibri" w:cs="Calibri"/>
          <w:spacing w:val="-1"/>
          <w:sz w:val="20"/>
          <w:lang w:eastAsia="zh-CN"/>
        </w:rPr>
        <w:br/>
      </w:r>
      <w:r w:rsidR="00EA7B33" w:rsidRPr="003B48F7">
        <w:rPr>
          <w:rFonts w:ascii="Calibri" w:hAnsi="Calibri" w:cs="Calibri"/>
          <w:spacing w:val="-1"/>
          <w:sz w:val="20"/>
          <w:lang w:eastAsia="zh-CN"/>
        </w:rPr>
        <w:t>a ceną tego towaru, którą Zamawiający zobowiązany jest zapłacić w związku z nabyciem zastępczym.</w:t>
      </w:r>
    </w:p>
    <w:p w14:paraId="605591DD" w14:textId="2B4EEE7D" w:rsidR="00EA7B33" w:rsidRPr="003B48F7" w:rsidRDefault="00EA7B33" w:rsidP="00B07E8C">
      <w:pPr>
        <w:widowControl w:val="0"/>
        <w:numPr>
          <w:ilvl w:val="1"/>
          <w:numId w:val="51"/>
        </w:numPr>
        <w:tabs>
          <w:tab w:val="clear" w:pos="1080"/>
          <w:tab w:val="num" w:pos="426"/>
          <w:tab w:val="left" w:pos="5385"/>
        </w:tabs>
        <w:overflowPunct/>
        <w:autoSpaceDE/>
        <w:spacing w:after="0"/>
        <w:ind w:left="426" w:hanging="426"/>
        <w:textAlignment w:val="auto"/>
        <w:rPr>
          <w:rFonts w:ascii="Calibri" w:hAnsi="Calibri" w:cs="Calibri"/>
          <w:spacing w:val="-1"/>
          <w:sz w:val="20"/>
          <w:lang w:eastAsia="zh-CN"/>
        </w:rPr>
      </w:pPr>
      <w:r w:rsidRPr="003B48F7">
        <w:rPr>
          <w:rFonts w:ascii="Calibri" w:hAnsi="Calibri" w:cs="Calibri"/>
          <w:spacing w:val="-1"/>
          <w:sz w:val="20"/>
          <w:lang w:eastAsia="zh-CN"/>
        </w:rPr>
        <w:t xml:space="preserve">Wyrównanie szkody, jaką Zamawiający poniesie w związku z dokonaniem nabycia zastępczego, nastąpi </w:t>
      </w:r>
      <w:r w:rsidR="00841266" w:rsidRPr="003B48F7">
        <w:rPr>
          <w:rFonts w:ascii="Calibri" w:hAnsi="Calibri" w:cs="Calibri"/>
          <w:spacing w:val="-1"/>
          <w:sz w:val="20"/>
          <w:lang w:eastAsia="zh-CN"/>
        </w:rPr>
        <w:br/>
      </w:r>
      <w:r w:rsidRPr="003B48F7">
        <w:rPr>
          <w:rFonts w:ascii="Calibri" w:hAnsi="Calibri" w:cs="Calibri"/>
          <w:spacing w:val="-1"/>
          <w:sz w:val="20"/>
          <w:lang w:eastAsia="zh-CN"/>
        </w:rPr>
        <w:t>w terminie 14 dni od daty otrzymania wezwania do zapłaty wraz z potwierdzeniem dokonania nabycia zastępczego.</w:t>
      </w:r>
    </w:p>
    <w:p w14:paraId="17F79508" w14:textId="77777777" w:rsidR="0086127E" w:rsidRPr="003B48F7" w:rsidRDefault="0086127E" w:rsidP="001D723B">
      <w:pPr>
        <w:pStyle w:val="Default"/>
        <w:jc w:val="center"/>
        <w:rPr>
          <w:rFonts w:asciiTheme="minorHAnsi" w:hAnsiTheme="minorHAnsi" w:cstheme="minorHAnsi"/>
          <w:b/>
          <w:color w:val="auto"/>
          <w:sz w:val="20"/>
          <w:szCs w:val="20"/>
        </w:rPr>
      </w:pPr>
    </w:p>
    <w:p w14:paraId="786C282F" w14:textId="1C91946B" w:rsidR="00841266" w:rsidRPr="003B48F7" w:rsidRDefault="00841266" w:rsidP="001D723B">
      <w:pPr>
        <w:pStyle w:val="Default"/>
        <w:jc w:val="center"/>
        <w:rPr>
          <w:rFonts w:asciiTheme="minorHAnsi" w:hAnsiTheme="minorHAnsi" w:cstheme="minorHAnsi"/>
          <w:b/>
          <w:color w:val="auto"/>
          <w:sz w:val="20"/>
          <w:szCs w:val="20"/>
        </w:rPr>
      </w:pPr>
      <w:r w:rsidRPr="003B48F7">
        <w:rPr>
          <w:rFonts w:asciiTheme="minorHAnsi" w:hAnsiTheme="minorHAnsi" w:cstheme="minorHAnsi"/>
          <w:b/>
          <w:color w:val="auto"/>
          <w:sz w:val="20"/>
          <w:szCs w:val="20"/>
        </w:rPr>
        <w:t xml:space="preserve">§ </w:t>
      </w:r>
      <w:r w:rsidR="009D4AFB" w:rsidRPr="003B48F7">
        <w:rPr>
          <w:rFonts w:asciiTheme="minorHAnsi" w:hAnsiTheme="minorHAnsi" w:cstheme="minorHAnsi"/>
          <w:b/>
          <w:color w:val="auto"/>
          <w:sz w:val="20"/>
          <w:szCs w:val="20"/>
        </w:rPr>
        <w:t>6</w:t>
      </w:r>
      <w:r w:rsidRPr="003B48F7">
        <w:rPr>
          <w:rFonts w:asciiTheme="minorHAnsi" w:hAnsiTheme="minorHAnsi" w:cstheme="minorHAnsi"/>
          <w:b/>
          <w:color w:val="auto"/>
          <w:sz w:val="20"/>
          <w:szCs w:val="20"/>
        </w:rPr>
        <w:t>.</w:t>
      </w:r>
    </w:p>
    <w:p w14:paraId="4B899C2A" w14:textId="77777777" w:rsidR="00841266" w:rsidRPr="003B48F7" w:rsidRDefault="00841266" w:rsidP="00841266">
      <w:pPr>
        <w:widowControl w:val="0"/>
        <w:numPr>
          <w:ilvl w:val="1"/>
          <w:numId w:val="52"/>
        </w:numPr>
        <w:tabs>
          <w:tab w:val="clear" w:pos="1080"/>
          <w:tab w:val="num" w:pos="426"/>
          <w:tab w:val="left" w:pos="5385"/>
        </w:tabs>
        <w:overflowPunct/>
        <w:autoSpaceDE/>
        <w:spacing w:after="0"/>
        <w:ind w:left="426" w:hanging="426"/>
        <w:textAlignment w:val="auto"/>
        <w:rPr>
          <w:rFonts w:ascii="Calibri" w:hAnsi="Calibri" w:cs="Calibri"/>
          <w:spacing w:val="-1"/>
          <w:sz w:val="20"/>
          <w:lang w:eastAsia="zh-CN"/>
        </w:rPr>
      </w:pPr>
      <w:r w:rsidRPr="003B48F7">
        <w:rPr>
          <w:rFonts w:ascii="Calibri" w:hAnsi="Calibri" w:cs="Calibri"/>
          <w:spacing w:val="-1"/>
          <w:sz w:val="20"/>
          <w:lang w:eastAsia="zh-CN"/>
        </w:rPr>
        <w:t xml:space="preserve">W przypadku dostarczenia </w:t>
      </w:r>
      <w:r w:rsidRPr="003B48F7">
        <w:rPr>
          <w:rFonts w:ascii="Calibri" w:hAnsi="Calibri" w:cs="Calibri"/>
          <w:iCs/>
          <w:sz w:val="20"/>
        </w:rPr>
        <w:t>przedmiotu umowy</w:t>
      </w:r>
      <w:r w:rsidRPr="003B48F7">
        <w:rPr>
          <w:rFonts w:ascii="Calibri" w:hAnsi="Calibri" w:cs="Calibri"/>
          <w:spacing w:val="-1"/>
          <w:sz w:val="20"/>
          <w:lang w:eastAsia="zh-CN"/>
        </w:rPr>
        <w:t xml:space="preserve"> niezgodnie z umową, Zamawiający ma prawo odmowy jego odbioru a w przypadku nieprawidłowości, które zostaną stwierdzone po dokonaniu odbioru towaru – do jego wymiany na pozbawiony wad oraz zgodny z umową.</w:t>
      </w:r>
    </w:p>
    <w:p w14:paraId="20D1C8E1" w14:textId="329E1445" w:rsidR="00841266" w:rsidRPr="003B48F7" w:rsidRDefault="00841266" w:rsidP="00841266">
      <w:pPr>
        <w:widowControl w:val="0"/>
        <w:numPr>
          <w:ilvl w:val="1"/>
          <w:numId w:val="52"/>
        </w:numPr>
        <w:tabs>
          <w:tab w:val="clear" w:pos="1080"/>
          <w:tab w:val="num" w:pos="426"/>
          <w:tab w:val="left" w:pos="5385"/>
        </w:tabs>
        <w:overflowPunct/>
        <w:autoSpaceDE/>
        <w:spacing w:after="0"/>
        <w:ind w:left="426" w:hanging="426"/>
        <w:textAlignment w:val="auto"/>
        <w:rPr>
          <w:rFonts w:ascii="Calibri" w:hAnsi="Calibri" w:cs="Calibri"/>
          <w:spacing w:val="-1"/>
          <w:sz w:val="20"/>
          <w:lang w:eastAsia="zh-CN"/>
        </w:rPr>
      </w:pPr>
      <w:r w:rsidRPr="003B48F7">
        <w:rPr>
          <w:rFonts w:ascii="Calibri" w:hAnsi="Calibri" w:cs="Calibri"/>
          <w:spacing w:val="-1"/>
          <w:sz w:val="20"/>
          <w:lang w:eastAsia="zh-CN"/>
        </w:rPr>
        <w:t xml:space="preserve">Wykonawca zobowiązuje się do rozpatrzenia reklamacji w terminie nie dłuższym niż 3 dni roboczych od dnia zgłoszenia reklamacji bądź przesłania na koszt Wykonawcy kwestionowanego towaru i powiadomienia </w:t>
      </w:r>
      <w:r w:rsidRPr="003B48F7">
        <w:rPr>
          <w:rFonts w:ascii="Calibri" w:hAnsi="Calibri" w:cs="Calibri"/>
          <w:spacing w:val="-1"/>
          <w:sz w:val="20"/>
          <w:lang w:eastAsia="zh-CN"/>
        </w:rPr>
        <w:br/>
        <w:t xml:space="preserve">o powyższym osoby wskazanej w § </w:t>
      </w:r>
      <w:r w:rsidR="00202EC9" w:rsidRPr="003B48F7">
        <w:rPr>
          <w:rFonts w:ascii="Calibri" w:hAnsi="Calibri" w:cs="Calibri"/>
          <w:spacing w:val="-1"/>
          <w:sz w:val="20"/>
          <w:lang w:eastAsia="zh-CN"/>
        </w:rPr>
        <w:t xml:space="preserve">9 </w:t>
      </w:r>
      <w:r w:rsidRPr="003B48F7">
        <w:rPr>
          <w:rFonts w:ascii="Calibri" w:hAnsi="Calibri" w:cs="Calibri"/>
          <w:spacing w:val="-1"/>
          <w:sz w:val="20"/>
          <w:lang w:eastAsia="zh-CN"/>
        </w:rPr>
        <w:t xml:space="preserve">umowy, najpóźniej w dniu, w którym upływają 3 dni roboczych, </w:t>
      </w:r>
      <w:r w:rsidRPr="003B48F7">
        <w:rPr>
          <w:rFonts w:ascii="Calibri" w:hAnsi="Calibri" w:cs="Calibri"/>
          <w:spacing w:val="-1"/>
          <w:sz w:val="20"/>
          <w:lang w:eastAsia="zh-CN"/>
        </w:rPr>
        <w:br/>
        <w:t>a w przypadku jej uznania za zasadną do wymiany towaru w ciągu dalszych 3 dni roboczych.</w:t>
      </w:r>
    </w:p>
    <w:p w14:paraId="015E53F7" w14:textId="77777777" w:rsidR="001D723B" w:rsidRPr="003B48F7" w:rsidRDefault="00841266" w:rsidP="001D723B">
      <w:pPr>
        <w:widowControl w:val="0"/>
        <w:numPr>
          <w:ilvl w:val="1"/>
          <w:numId w:val="52"/>
        </w:numPr>
        <w:tabs>
          <w:tab w:val="clear" w:pos="1080"/>
          <w:tab w:val="num" w:pos="426"/>
          <w:tab w:val="left" w:pos="5385"/>
        </w:tabs>
        <w:overflowPunct/>
        <w:autoSpaceDE/>
        <w:spacing w:after="0"/>
        <w:ind w:left="426" w:hanging="426"/>
        <w:textAlignment w:val="auto"/>
        <w:rPr>
          <w:rFonts w:ascii="Calibri" w:hAnsi="Calibri" w:cs="Calibri"/>
          <w:spacing w:val="-1"/>
          <w:sz w:val="20"/>
          <w:lang w:eastAsia="zh-CN"/>
        </w:rPr>
      </w:pPr>
      <w:r w:rsidRPr="003B48F7">
        <w:rPr>
          <w:rFonts w:ascii="Calibri" w:eastAsia="Arial" w:hAnsi="Calibri" w:cs="Calibri"/>
          <w:spacing w:val="-1"/>
          <w:sz w:val="20"/>
          <w:lang w:eastAsia="zh-CN"/>
        </w:rPr>
        <w:t xml:space="preserve">Wykonawca może uznać reklamację Zamawiającego za niezasadną, tylko jeżeli z okoliczności związanych </w:t>
      </w:r>
      <w:r w:rsidRPr="003B48F7">
        <w:rPr>
          <w:rFonts w:ascii="Calibri" w:eastAsia="Arial" w:hAnsi="Calibri" w:cs="Calibri"/>
          <w:spacing w:val="-1"/>
          <w:sz w:val="20"/>
          <w:lang w:eastAsia="zh-CN"/>
        </w:rPr>
        <w:br/>
        <w:t>z reklamacją jednoznacznie wynika, że wyłączną winę za powstanie przedmiotu reklamacji ponosi Zamawiający. Niniejsze Wykonawca powinien wykazać Zamawiającemu w terminie rozpatrzenia reklamacji.</w:t>
      </w:r>
    </w:p>
    <w:p w14:paraId="661D1E8F" w14:textId="77777777" w:rsidR="001D723B" w:rsidRPr="003B48F7" w:rsidRDefault="00841266" w:rsidP="001D723B">
      <w:pPr>
        <w:widowControl w:val="0"/>
        <w:numPr>
          <w:ilvl w:val="1"/>
          <w:numId w:val="52"/>
        </w:numPr>
        <w:tabs>
          <w:tab w:val="clear" w:pos="1080"/>
          <w:tab w:val="num" w:pos="426"/>
          <w:tab w:val="left" w:pos="5385"/>
        </w:tabs>
        <w:overflowPunct/>
        <w:autoSpaceDE/>
        <w:spacing w:after="0"/>
        <w:ind w:left="426" w:hanging="426"/>
        <w:textAlignment w:val="auto"/>
        <w:rPr>
          <w:rFonts w:ascii="Calibri" w:hAnsi="Calibri" w:cs="Calibri"/>
          <w:spacing w:val="-1"/>
          <w:sz w:val="20"/>
          <w:lang w:eastAsia="zh-CN"/>
        </w:rPr>
      </w:pPr>
      <w:r w:rsidRPr="003B48F7">
        <w:rPr>
          <w:rFonts w:ascii="Calibri" w:hAnsi="Calibri" w:cs="Calibri"/>
          <w:spacing w:val="-1"/>
          <w:sz w:val="20"/>
          <w:lang w:eastAsia="zh-CN"/>
        </w:rPr>
        <w:t>Reklamacja dostawy zostanie przekazana faksem lub drogą mailową.</w:t>
      </w:r>
    </w:p>
    <w:p w14:paraId="4392ECD0" w14:textId="55B39418" w:rsidR="00841266" w:rsidRPr="003B48F7" w:rsidRDefault="00841266" w:rsidP="001D723B">
      <w:pPr>
        <w:widowControl w:val="0"/>
        <w:numPr>
          <w:ilvl w:val="1"/>
          <w:numId w:val="52"/>
        </w:numPr>
        <w:tabs>
          <w:tab w:val="clear" w:pos="1080"/>
          <w:tab w:val="num" w:pos="426"/>
          <w:tab w:val="left" w:pos="5385"/>
        </w:tabs>
        <w:overflowPunct/>
        <w:autoSpaceDE/>
        <w:spacing w:after="0"/>
        <w:ind w:left="426" w:hanging="426"/>
        <w:textAlignment w:val="auto"/>
        <w:rPr>
          <w:rFonts w:ascii="Calibri" w:hAnsi="Calibri" w:cs="Calibri"/>
          <w:spacing w:val="-1"/>
          <w:sz w:val="20"/>
          <w:lang w:eastAsia="zh-CN"/>
        </w:rPr>
      </w:pPr>
      <w:r w:rsidRPr="003B48F7">
        <w:rPr>
          <w:rFonts w:ascii="Calibri" w:hAnsi="Calibri" w:cs="Calibri"/>
          <w:spacing w:val="-1"/>
          <w:sz w:val="20"/>
          <w:lang w:eastAsia="zh-CN"/>
        </w:rPr>
        <w:t xml:space="preserve">Zamawiający ma prawo do naliczania kar umownych, zgodnie z § </w:t>
      </w:r>
      <w:r w:rsidR="009D4AFB" w:rsidRPr="003B48F7">
        <w:rPr>
          <w:rFonts w:ascii="Calibri" w:hAnsi="Calibri" w:cs="Calibri"/>
          <w:spacing w:val="-1"/>
          <w:sz w:val="20"/>
          <w:lang w:eastAsia="zh-CN"/>
        </w:rPr>
        <w:t>7</w:t>
      </w:r>
      <w:r w:rsidRPr="003B48F7">
        <w:rPr>
          <w:rFonts w:ascii="Calibri" w:hAnsi="Calibri" w:cs="Calibri"/>
          <w:spacing w:val="-1"/>
          <w:sz w:val="20"/>
          <w:lang w:eastAsia="zh-CN"/>
        </w:rPr>
        <w:t xml:space="preserve"> umowy, po bezskutecznym upływie terminu do rozpatrzenia reklamacji lub w przypadku bezzasadnej odmowy rozpatrzenia reklamacji.</w:t>
      </w:r>
    </w:p>
    <w:p w14:paraId="11A342D8" w14:textId="77777777" w:rsidR="001D723B" w:rsidRPr="003B48F7" w:rsidRDefault="001D723B" w:rsidP="001D723B">
      <w:pPr>
        <w:widowControl w:val="0"/>
        <w:tabs>
          <w:tab w:val="left" w:pos="5385"/>
        </w:tabs>
        <w:overflowPunct/>
        <w:autoSpaceDE/>
        <w:spacing w:after="0"/>
        <w:ind w:left="720"/>
        <w:textAlignment w:val="auto"/>
        <w:rPr>
          <w:rFonts w:ascii="Calibri" w:hAnsi="Calibri" w:cs="Calibri"/>
          <w:spacing w:val="-1"/>
          <w:sz w:val="20"/>
          <w:lang w:eastAsia="zh-CN"/>
        </w:rPr>
      </w:pPr>
    </w:p>
    <w:p w14:paraId="2C4B50C5" w14:textId="2D6A252E" w:rsidR="001D723B" w:rsidRPr="003B48F7" w:rsidRDefault="001D723B" w:rsidP="001D723B">
      <w:pPr>
        <w:pStyle w:val="Default"/>
        <w:jc w:val="center"/>
        <w:rPr>
          <w:rFonts w:asciiTheme="minorHAnsi" w:hAnsiTheme="minorHAnsi" w:cstheme="minorHAnsi"/>
          <w:b/>
          <w:color w:val="auto"/>
          <w:sz w:val="20"/>
          <w:szCs w:val="20"/>
        </w:rPr>
      </w:pPr>
      <w:r w:rsidRPr="003B48F7">
        <w:rPr>
          <w:rFonts w:asciiTheme="minorHAnsi" w:hAnsiTheme="minorHAnsi" w:cstheme="minorHAnsi"/>
          <w:b/>
          <w:color w:val="auto"/>
          <w:sz w:val="20"/>
          <w:szCs w:val="20"/>
        </w:rPr>
        <w:t xml:space="preserve">§ </w:t>
      </w:r>
      <w:r w:rsidR="009D4AFB" w:rsidRPr="003B48F7">
        <w:rPr>
          <w:rFonts w:asciiTheme="minorHAnsi" w:hAnsiTheme="minorHAnsi" w:cstheme="minorHAnsi"/>
          <w:b/>
          <w:color w:val="auto"/>
          <w:sz w:val="20"/>
          <w:szCs w:val="20"/>
        </w:rPr>
        <w:t>7</w:t>
      </w:r>
      <w:r w:rsidRPr="003B48F7">
        <w:rPr>
          <w:rFonts w:asciiTheme="minorHAnsi" w:hAnsiTheme="minorHAnsi" w:cstheme="minorHAnsi"/>
          <w:b/>
          <w:color w:val="auto"/>
          <w:sz w:val="20"/>
          <w:szCs w:val="20"/>
        </w:rPr>
        <w:t>.</w:t>
      </w:r>
    </w:p>
    <w:p w14:paraId="5780F90B" w14:textId="1196FD78" w:rsidR="001D723B" w:rsidRPr="003B48F7" w:rsidRDefault="001D723B" w:rsidP="001D723B">
      <w:pPr>
        <w:pStyle w:val="Akapitzlist"/>
        <w:widowControl w:val="0"/>
        <w:numPr>
          <w:ilvl w:val="0"/>
          <w:numId w:val="54"/>
        </w:numPr>
        <w:tabs>
          <w:tab w:val="left" w:pos="5385"/>
        </w:tabs>
        <w:spacing w:after="0"/>
        <w:ind w:left="426" w:hanging="426"/>
        <w:rPr>
          <w:rFonts w:ascii="Calibri" w:eastAsia="Arial" w:hAnsi="Calibri" w:cs="Calibri"/>
          <w:spacing w:val="-1"/>
          <w:sz w:val="20"/>
          <w:lang w:eastAsia="zh-CN"/>
        </w:rPr>
      </w:pPr>
      <w:r w:rsidRPr="003B48F7">
        <w:rPr>
          <w:rFonts w:ascii="Calibri" w:hAnsi="Calibri" w:cs="Calibri"/>
          <w:spacing w:val="-1"/>
          <w:sz w:val="20"/>
          <w:lang w:eastAsia="zh-CN"/>
        </w:rPr>
        <w:t xml:space="preserve">Wykonawca </w:t>
      </w:r>
      <w:r w:rsidRPr="003B48F7">
        <w:rPr>
          <w:rFonts w:ascii="Calibri" w:eastAsia="Arial" w:hAnsi="Calibri" w:cs="Calibri"/>
          <w:spacing w:val="-1"/>
          <w:sz w:val="20"/>
          <w:lang w:eastAsia="zh-CN"/>
        </w:rPr>
        <w:t>zapłaci Zamawiającemu kary umowne za każdy przypadek niewykonania lub nienależytego wykonania umowy, w tym w szczególności, choć nie wyłącznie:</w:t>
      </w:r>
    </w:p>
    <w:p w14:paraId="28BE39D6" w14:textId="17DC9F51" w:rsidR="0098413C" w:rsidRPr="003B48F7" w:rsidRDefault="001D723B" w:rsidP="0098413C">
      <w:pPr>
        <w:widowControl w:val="0"/>
        <w:numPr>
          <w:ilvl w:val="1"/>
          <w:numId w:val="53"/>
        </w:numPr>
        <w:tabs>
          <w:tab w:val="clear" w:pos="1080"/>
          <w:tab w:val="left" w:pos="5385"/>
        </w:tabs>
        <w:overflowPunct/>
        <w:autoSpaceDE/>
        <w:spacing w:after="0"/>
        <w:ind w:left="851" w:hanging="425"/>
        <w:textAlignment w:val="auto"/>
        <w:rPr>
          <w:rFonts w:ascii="Calibri" w:eastAsia="Arial" w:hAnsi="Calibri" w:cs="Calibri"/>
          <w:spacing w:val="-1"/>
          <w:sz w:val="20"/>
          <w:lang w:eastAsia="zh-CN"/>
        </w:rPr>
      </w:pPr>
      <w:r w:rsidRPr="003B48F7">
        <w:rPr>
          <w:rFonts w:ascii="Calibri" w:eastAsia="Arial" w:hAnsi="Calibri" w:cs="Calibri"/>
          <w:spacing w:val="-1"/>
          <w:sz w:val="20"/>
          <w:lang w:eastAsia="zh-CN"/>
        </w:rPr>
        <w:t xml:space="preserve">w przypadku zwłoki w terminach dostaw towaru podanych w umowie i nieuzgodnionych </w:t>
      </w:r>
      <w:r w:rsidR="00FA18D3" w:rsidRPr="003B48F7">
        <w:rPr>
          <w:rFonts w:ascii="Calibri" w:eastAsia="Arial" w:hAnsi="Calibri" w:cs="Calibri"/>
          <w:spacing w:val="-1"/>
          <w:sz w:val="20"/>
          <w:lang w:eastAsia="zh-CN"/>
        </w:rPr>
        <w:br/>
      </w:r>
      <w:r w:rsidRPr="003B48F7">
        <w:rPr>
          <w:rFonts w:ascii="Calibri" w:eastAsia="Arial" w:hAnsi="Calibri" w:cs="Calibri"/>
          <w:spacing w:val="-1"/>
          <w:sz w:val="20"/>
          <w:lang w:eastAsia="zh-CN"/>
        </w:rPr>
        <w:t>z Zamawiającym lub ich zaprzestania, Wykonawca zapłaci karę umowną w wysokości 1</w:t>
      </w:r>
      <w:r w:rsidR="00A95512" w:rsidRPr="003B48F7">
        <w:rPr>
          <w:rFonts w:ascii="Calibri" w:eastAsia="Arial" w:hAnsi="Calibri" w:cs="Calibri"/>
          <w:spacing w:val="-1"/>
          <w:sz w:val="20"/>
          <w:lang w:eastAsia="zh-CN"/>
        </w:rPr>
        <w:t>,5</w:t>
      </w:r>
      <w:r w:rsidR="0098413C" w:rsidRPr="003B48F7">
        <w:rPr>
          <w:rFonts w:ascii="Calibri" w:eastAsia="Arial" w:hAnsi="Calibri" w:cs="Calibri"/>
          <w:spacing w:val="-1"/>
          <w:sz w:val="20"/>
          <w:lang w:eastAsia="zh-CN"/>
        </w:rPr>
        <w:t xml:space="preserve"> </w:t>
      </w:r>
      <w:r w:rsidRPr="003B48F7">
        <w:rPr>
          <w:rFonts w:ascii="Calibri" w:eastAsia="Arial" w:hAnsi="Calibri" w:cs="Calibri"/>
          <w:spacing w:val="-1"/>
          <w:sz w:val="20"/>
          <w:lang w:eastAsia="zh-CN"/>
        </w:rPr>
        <w:t xml:space="preserve">% ceny brutto </w:t>
      </w:r>
      <w:r w:rsidRPr="003B48F7">
        <w:rPr>
          <w:rFonts w:ascii="Calibri" w:eastAsia="Arial" w:hAnsi="Calibri" w:cs="Calibri"/>
          <w:spacing w:val="-1"/>
          <w:sz w:val="20"/>
          <w:lang w:eastAsia="zh-CN"/>
        </w:rPr>
        <w:lastRenderedPageBreak/>
        <w:t xml:space="preserve">objętej zwłoką lub niezrealizowanej dostawy, za każdy dzień zwłoki; </w:t>
      </w:r>
    </w:p>
    <w:p w14:paraId="44E0BD9A" w14:textId="099845CC" w:rsidR="00671B27" w:rsidRPr="003B48F7" w:rsidRDefault="00E67DDD" w:rsidP="0098413C">
      <w:pPr>
        <w:widowControl w:val="0"/>
        <w:numPr>
          <w:ilvl w:val="1"/>
          <w:numId w:val="53"/>
        </w:numPr>
        <w:tabs>
          <w:tab w:val="clear" w:pos="1080"/>
          <w:tab w:val="left" w:pos="5385"/>
        </w:tabs>
        <w:overflowPunct/>
        <w:autoSpaceDE/>
        <w:spacing w:after="0"/>
        <w:ind w:left="851" w:hanging="425"/>
        <w:textAlignment w:val="auto"/>
        <w:rPr>
          <w:rFonts w:ascii="Calibri" w:eastAsia="Arial" w:hAnsi="Calibri" w:cs="Calibri"/>
          <w:spacing w:val="-1"/>
          <w:sz w:val="20"/>
          <w:lang w:eastAsia="zh-CN"/>
        </w:rPr>
      </w:pPr>
      <w:r w:rsidRPr="003B48F7">
        <w:rPr>
          <w:rFonts w:ascii="Calibri" w:eastAsia="Arial" w:hAnsi="Calibri" w:cs="Calibri"/>
          <w:spacing w:val="-1"/>
          <w:sz w:val="20"/>
          <w:lang w:eastAsia="zh-CN"/>
        </w:rPr>
        <w:t xml:space="preserve">w przypadku </w:t>
      </w:r>
      <w:r w:rsidR="00671B27" w:rsidRPr="003B48F7">
        <w:rPr>
          <w:rFonts w:asciiTheme="minorHAnsi" w:hAnsiTheme="minorHAnsi" w:cstheme="minorHAnsi"/>
          <w:sz w:val="20"/>
        </w:rPr>
        <w:t>zwłoki w usunięciu stwierdzonych przez Zamawiającego wad w wysokości 1</w:t>
      </w:r>
      <w:r w:rsidR="00A95512" w:rsidRPr="003B48F7">
        <w:rPr>
          <w:rFonts w:asciiTheme="minorHAnsi" w:hAnsiTheme="minorHAnsi" w:cstheme="minorHAnsi"/>
          <w:sz w:val="20"/>
        </w:rPr>
        <w:t>,5</w:t>
      </w:r>
      <w:r w:rsidR="00671B27" w:rsidRPr="003B48F7">
        <w:rPr>
          <w:rFonts w:asciiTheme="minorHAnsi" w:hAnsiTheme="minorHAnsi" w:cstheme="minorHAnsi"/>
          <w:sz w:val="20"/>
        </w:rPr>
        <w:t xml:space="preserve"> % wartości brutto towarów wadliwych za każdy dzień zwłoki liczony od dnia wyznaczonego na usunięcie wad, </w:t>
      </w:r>
    </w:p>
    <w:p w14:paraId="06C3065D" w14:textId="122C8987" w:rsidR="00924798" w:rsidRPr="003B48F7" w:rsidRDefault="001D723B" w:rsidP="00924798">
      <w:pPr>
        <w:widowControl w:val="0"/>
        <w:numPr>
          <w:ilvl w:val="1"/>
          <w:numId w:val="53"/>
        </w:numPr>
        <w:tabs>
          <w:tab w:val="clear" w:pos="1080"/>
          <w:tab w:val="left" w:pos="5385"/>
        </w:tabs>
        <w:overflowPunct/>
        <w:autoSpaceDE/>
        <w:spacing w:after="0"/>
        <w:ind w:left="851" w:hanging="425"/>
        <w:textAlignment w:val="auto"/>
        <w:rPr>
          <w:rFonts w:ascii="Calibri" w:eastAsia="Arial" w:hAnsi="Calibri" w:cs="Calibri"/>
          <w:spacing w:val="-1"/>
          <w:sz w:val="20"/>
          <w:lang w:eastAsia="zh-CN"/>
        </w:rPr>
      </w:pPr>
      <w:r w:rsidRPr="003B48F7">
        <w:rPr>
          <w:rFonts w:ascii="Calibri" w:eastAsia="Arial" w:hAnsi="Calibri" w:cs="Calibri"/>
          <w:spacing w:val="-1"/>
          <w:sz w:val="20"/>
          <w:lang w:eastAsia="zh-CN"/>
        </w:rPr>
        <w:t xml:space="preserve">w przypadku zwłoki Wykonawcy w realizacji obowiązku wskazanego w § 1 ust. </w:t>
      </w:r>
      <w:r w:rsidR="00EF6CEF" w:rsidRPr="003B48F7">
        <w:rPr>
          <w:rFonts w:ascii="Calibri" w:eastAsia="Arial" w:hAnsi="Calibri" w:cs="Calibri"/>
          <w:spacing w:val="-1"/>
          <w:sz w:val="20"/>
          <w:lang w:eastAsia="zh-CN"/>
        </w:rPr>
        <w:t>5</w:t>
      </w:r>
      <w:r w:rsidRPr="003B48F7">
        <w:rPr>
          <w:rFonts w:ascii="Calibri" w:eastAsia="Arial" w:hAnsi="Calibri" w:cs="Calibri"/>
          <w:spacing w:val="-1"/>
          <w:sz w:val="20"/>
          <w:lang w:eastAsia="zh-CN"/>
        </w:rPr>
        <w:t xml:space="preserve"> umowy Wykonawca będzie zobowiązany do zapłaty Zamawiającemu kary umownej w wysokości </w:t>
      </w:r>
      <w:r w:rsidR="0098413C" w:rsidRPr="003B48F7">
        <w:rPr>
          <w:rFonts w:ascii="Calibri" w:eastAsia="Arial" w:hAnsi="Calibri" w:cs="Calibri"/>
          <w:spacing w:val="-1"/>
          <w:sz w:val="20"/>
          <w:lang w:eastAsia="zh-CN"/>
        </w:rPr>
        <w:t>0,</w:t>
      </w:r>
      <w:r w:rsidR="00CA1F7B" w:rsidRPr="003B48F7">
        <w:rPr>
          <w:rFonts w:ascii="Calibri" w:eastAsia="Arial" w:hAnsi="Calibri" w:cs="Calibri"/>
          <w:spacing w:val="-1"/>
          <w:sz w:val="20"/>
          <w:lang w:eastAsia="zh-CN"/>
        </w:rPr>
        <w:t>1</w:t>
      </w:r>
      <w:r w:rsidR="00671B27" w:rsidRPr="003B48F7">
        <w:rPr>
          <w:rFonts w:ascii="Calibri" w:eastAsia="Arial" w:hAnsi="Calibri" w:cs="Calibri"/>
          <w:spacing w:val="-1"/>
          <w:sz w:val="20"/>
          <w:lang w:eastAsia="zh-CN"/>
        </w:rPr>
        <w:t xml:space="preserve"> % wartości brutto umowy </w:t>
      </w:r>
      <w:r w:rsidRPr="003B48F7">
        <w:rPr>
          <w:rFonts w:ascii="Calibri" w:eastAsia="Arial" w:hAnsi="Calibri" w:cs="Calibri"/>
          <w:spacing w:val="-1"/>
          <w:sz w:val="20"/>
          <w:lang w:eastAsia="zh-CN"/>
        </w:rPr>
        <w:t>za każdy dzień zwłoki</w:t>
      </w:r>
      <w:r w:rsidR="00924798" w:rsidRPr="003B48F7">
        <w:rPr>
          <w:rFonts w:ascii="Calibri" w:eastAsia="Arial" w:hAnsi="Calibri" w:cs="Calibri"/>
          <w:spacing w:val="-1"/>
          <w:sz w:val="20"/>
          <w:lang w:eastAsia="zh-CN"/>
        </w:rPr>
        <w:t>;</w:t>
      </w:r>
      <w:r w:rsidR="00E67DDD" w:rsidRPr="003B48F7">
        <w:rPr>
          <w:rFonts w:ascii="Calibri" w:eastAsia="Arial" w:hAnsi="Calibri" w:cs="Calibri"/>
          <w:spacing w:val="-1"/>
          <w:sz w:val="20"/>
          <w:lang w:eastAsia="zh-CN"/>
        </w:rPr>
        <w:t xml:space="preserve"> </w:t>
      </w:r>
    </w:p>
    <w:p w14:paraId="5580523D" w14:textId="6B837516" w:rsidR="001D723B" w:rsidRPr="003B48F7" w:rsidRDefault="001D723B" w:rsidP="00924798">
      <w:pPr>
        <w:widowControl w:val="0"/>
        <w:numPr>
          <w:ilvl w:val="1"/>
          <w:numId w:val="53"/>
        </w:numPr>
        <w:tabs>
          <w:tab w:val="clear" w:pos="1080"/>
          <w:tab w:val="left" w:pos="5385"/>
        </w:tabs>
        <w:overflowPunct/>
        <w:autoSpaceDE/>
        <w:spacing w:after="0"/>
        <w:ind w:left="851" w:hanging="425"/>
        <w:textAlignment w:val="auto"/>
        <w:rPr>
          <w:rFonts w:ascii="Calibri" w:eastAsia="Arial" w:hAnsi="Calibri" w:cs="Calibri"/>
          <w:spacing w:val="-1"/>
          <w:sz w:val="20"/>
          <w:lang w:eastAsia="zh-CN"/>
        </w:rPr>
      </w:pPr>
      <w:r w:rsidRPr="003B48F7">
        <w:rPr>
          <w:rFonts w:ascii="Calibri" w:eastAsia="Arial" w:hAnsi="Calibri" w:cs="Calibri"/>
          <w:spacing w:val="-1"/>
          <w:sz w:val="20"/>
          <w:lang w:eastAsia="zh-CN"/>
        </w:rPr>
        <w:t xml:space="preserve">za rozwiązanie umowy lub odstąpienie od umowy przez Zamawiającego lub Wykonawcę z przyczyn, za które Wykonawca ponosi odpowiedzialność - Wykonawca zapłaci Zamawiającemu karę umowną w wysokości 10 % </w:t>
      </w:r>
      <w:r w:rsidR="00CA1F7B" w:rsidRPr="003B48F7">
        <w:rPr>
          <w:rFonts w:ascii="Calibri" w:eastAsia="Arial" w:hAnsi="Calibri" w:cs="Calibri"/>
          <w:spacing w:val="-1"/>
          <w:sz w:val="20"/>
          <w:lang w:eastAsia="zh-CN"/>
        </w:rPr>
        <w:t>wartości niezrealizowanej części umowy brutto</w:t>
      </w:r>
      <w:r w:rsidRPr="003B48F7">
        <w:rPr>
          <w:rFonts w:ascii="Calibri" w:eastAsia="Arial" w:hAnsi="Calibri" w:cs="Calibri"/>
          <w:spacing w:val="-1"/>
          <w:sz w:val="20"/>
          <w:lang w:eastAsia="zh-CN"/>
        </w:rPr>
        <w:t>.</w:t>
      </w:r>
    </w:p>
    <w:p w14:paraId="1F8B3988" w14:textId="0A409E24" w:rsidR="00924798" w:rsidRPr="003B48F7" w:rsidRDefault="001D723B" w:rsidP="001D723B">
      <w:pPr>
        <w:pStyle w:val="Akapitzlist"/>
        <w:widowControl w:val="0"/>
        <w:numPr>
          <w:ilvl w:val="0"/>
          <w:numId w:val="55"/>
        </w:numPr>
        <w:tabs>
          <w:tab w:val="left" w:pos="5385"/>
        </w:tabs>
        <w:ind w:left="426" w:hanging="426"/>
        <w:rPr>
          <w:rFonts w:ascii="Calibri" w:eastAsia="Arial" w:hAnsi="Calibri" w:cs="Calibri"/>
          <w:spacing w:val="-1"/>
          <w:sz w:val="20"/>
          <w:lang w:eastAsia="zh-CN"/>
        </w:rPr>
      </w:pPr>
      <w:r w:rsidRPr="003B48F7">
        <w:rPr>
          <w:rFonts w:ascii="Calibri" w:eastAsia="Arial" w:hAnsi="Calibri" w:cs="Calibri"/>
          <w:spacing w:val="-1"/>
          <w:sz w:val="20"/>
          <w:lang w:eastAsia="zh-CN"/>
        </w:rPr>
        <w:t xml:space="preserve">Zapłata kary umownej nie zwalnia Wykonawcy z zobowiązań wynikających z niniejszej umowy, z zastrzeżeniem § </w:t>
      </w:r>
      <w:r w:rsidR="00202EC9" w:rsidRPr="003B48F7">
        <w:rPr>
          <w:rFonts w:ascii="Calibri" w:eastAsia="Arial" w:hAnsi="Calibri" w:cs="Calibri"/>
          <w:spacing w:val="-1"/>
          <w:sz w:val="20"/>
          <w:lang w:eastAsia="zh-CN"/>
        </w:rPr>
        <w:t>5</w:t>
      </w:r>
      <w:r w:rsidRPr="003B48F7">
        <w:rPr>
          <w:rFonts w:ascii="Calibri" w:eastAsia="Arial" w:hAnsi="Calibri" w:cs="Calibri"/>
          <w:spacing w:val="-1"/>
          <w:sz w:val="20"/>
          <w:lang w:eastAsia="zh-CN"/>
        </w:rPr>
        <w:t xml:space="preserve"> umowy.</w:t>
      </w:r>
    </w:p>
    <w:p w14:paraId="59149C28" w14:textId="77777777" w:rsidR="00924798" w:rsidRPr="003B48F7" w:rsidRDefault="001D723B" w:rsidP="001D723B">
      <w:pPr>
        <w:pStyle w:val="Akapitzlist"/>
        <w:widowControl w:val="0"/>
        <w:numPr>
          <w:ilvl w:val="0"/>
          <w:numId w:val="55"/>
        </w:numPr>
        <w:tabs>
          <w:tab w:val="left" w:pos="5385"/>
        </w:tabs>
        <w:ind w:left="426" w:hanging="426"/>
        <w:rPr>
          <w:rFonts w:ascii="Calibri" w:eastAsia="Arial" w:hAnsi="Calibri" w:cs="Calibri"/>
          <w:spacing w:val="-1"/>
          <w:sz w:val="20"/>
          <w:lang w:eastAsia="zh-CN"/>
        </w:rPr>
      </w:pPr>
      <w:r w:rsidRPr="003B48F7">
        <w:rPr>
          <w:rFonts w:ascii="Calibri" w:eastAsia="Arial" w:hAnsi="Calibri" w:cs="Calibri"/>
          <w:spacing w:val="-1"/>
          <w:sz w:val="20"/>
          <w:lang w:eastAsia="zh-CN"/>
        </w:rPr>
        <w:t>Kara umowna będzie płatna w terminie 14 dni od wystąpienia przez Zamawiającego z żądaniem zapłaty.</w:t>
      </w:r>
    </w:p>
    <w:p w14:paraId="1D0854D7" w14:textId="77777777" w:rsidR="00924798" w:rsidRPr="003B48F7" w:rsidRDefault="001D723B" w:rsidP="001D723B">
      <w:pPr>
        <w:pStyle w:val="Akapitzlist"/>
        <w:widowControl w:val="0"/>
        <w:numPr>
          <w:ilvl w:val="0"/>
          <w:numId w:val="55"/>
        </w:numPr>
        <w:tabs>
          <w:tab w:val="left" w:pos="5385"/>
        </w:tabs>
        <w:ind w:left="426" w:hanging="426"/>
        <w:rPr>
          <w:rFonts w:ascii="Calibri" w:eastAsia="Arial" w:hAnsi="Calibri" w:cs="Calibri"/>
          <w:spacing w:val="-1"/>
          <w:sz w:val="20"/>
          <w:lang w:eastAsia="zh-CN"/>
        </w:rPr>
      </w:pPr>
      <w:r w:rsidRPr="003B48F7">
        <w:rPr>
          <w:rFonts w:ascii="Calibri" w:eastAsia="Arial" w:hAnsi="Calibri" w:cs="Calibri"/>
          <w:spacing w:val="-1"/>
          <w:sz w:val="20"/>
          <w:lang w:eastAsia="zh-CN"/>
        </w:rPr>
        <w:t>Zamawiający może potrącić należną mu karę z należności Wykonawcy.</w:t>
      </w:r>
    </w:p>
    <w:p w14:paraId="0436805B" w14:textId="77777777" w:rsidR="00924798" w:rsidRPr="003B48F7" w:rsidRDefault="001D723B" w:rsidP="001D723B">
      <w:pPr>
        <w:pStyle w:val="Akapitzlist"/>
        <w:widowControl w:val="0"/>
        <w:numPr>
          <w:ilvl w:val="0"/>
          <w:numId w:val="55"/>
        </w:numPr>
        <w:tabs>
          <w:tab w:val="left" w:pos="5385"/>
        </w:tabs>
        <w:ind w:left="426" w:hanging="426"/>
        <w:rPr>
          <w:rFonts w:ascii="Calibri" w:eastAsia="Arial" w:hAnsi="Calibri" w:cs="Calibri"/>
          <w:spacing w:val="-1"/>
          <w:sz w:val="20"/>
          <w:lang w:eastAsia="zh-CN"/>
        </w:rPr>
      </w:pPr>
      <w:r w:rsidRPr="003B48F7">
        <w:rPr>
          <w:rFonts w:ascii="Calibri" w:eastAsia="Arial" w:hAnsi="Calibri" w:cs="Calibri"/>
          <w:spacing w:val="-1"/>
          <w:sz w:val="20"/>
          <w:lang w:eastAsia="zh-CN"/>
        </w:rPr>
        <w:t>Zamawiający zastrzega sobie prawo do odszkodowania uzupełniającego przewyższającego wysokość kar umownych – do wysokości rzeczywiście poniesionej szkody.</w:t>
      </w:r>
    </w:p>
    <w:p w14:paraId="79E0FCE4" w14:textId="0622E84D" w:rsidR="001D723B" w:rsidRPr="003B48F7" w:rsidRDefault="001D723B" w:rsidP="001D723B">
      <w:pPr>
        <w:pStyle w:val="Akapitzlist"/>
        <w:widowControl w:val="0"/>
        <w:numPr>
          <w:ilvl w:val="0"/>
          <w:numId w:val="55"/>
        </w:numPr>
        <w:tabs>
          <w:tab w:val="left" w:pos="5385"/>
        </w:tabs>
        <w:ind w:left="426" w:hanging="426"/>
        <w:rPr>
          <w:rFonts w:ascii="Calibri" w:eastAsia="Arial" w:hAnsi="Calibri" w:cs="Calibri"/>
          <w:spacing w:val="-1"/>
          <w:sz w:val="20"/>
          <w:lang w:eastAsia="zh-CN"/>
        </w:rPr>
      </w:pPr>
      <w:r w:rsidRPr="003B48F7">
        <w:rPr>
          <w:rFonts w:ascii="Calibri" w:eastAsia="Arial" w:hAnsi="Calibri" w:cs="Calibri"/>
          <w:spacing w:val="-1"/>
          <w:sz w:val="20"/>
          <w:lang w:eastAsia="zh-CN"/>
        </w:rPr>
        <w:t xml:space="preserve">Maksymalna wysokość kary umownej nie przekroczy 30% wartości brutto umowy. </w:t>
      </w:r>
    </w:p>
    <w:p w14:paraId="205427A0" w14:textId="77777777" w:rsidR="001D723B" w:rsidRPr="003B48F7" w:rsidRDefault="001D723B" w:rsidP="001D723B">
      <w:pPr>
        <w:widowControl w:val="0"/>
        <w:tabs>
          <w:tab w:val="left" w:pos="5385"/>
        </w:tabs>
        <w:overflowPunct/>
        <w:autoSpaceDE/>
        <w:spacing w:after="0"/>
        <w:ind w:left="720"/>
        <w:textAlignment w:val="auto"/>
        <w:rPr>
          <w:rFonts w:ascii="Calibri" w:hAnsi="Calibri" w:cs="Calibri"/>
          <w:spacing w:val="-1"/>
          <w:sz w:val="20"/>
          <w:lang w:eastAsia="zh-CN"/>
        </w:rPr>
      </w:pPr>
    </w:p>
    <w:p w14:paraId="79AAA801" w14:textId="354D6818" w:rsidR="00D845FA" w:rsidRPr="003B48F7" w:rsidRDefault="00D845FA" w:rsidP="00D845FA">
      <w:pPr>
        <w:pStyle w:val="Default"/>
        <w:jc w:val="center"/>
        <w:rPr>
          <w:rFonts w:asciiTheme="minorHAnsi" w:hAnsiTheme="minorHAnsi" w:cstheme="minorHAnsi"/>
          <w:b/>
          <w:color w:val="auto"/>
          <w:sz w:val="20"/>
          <w:szCs w:val="20"/>
        </w:rPr>
      </w:pPr>
      <w:r w:rsidRPr="003B48F7">
        <w:rPr>
          <w:rFonts w:asciiTheme="minorHAnsi" w:hAnsiTheme="minorHAnsi" w:cstheme="minorHAnsi"/>
          <w:b/>
          <w:color w:val="auto"/>
          <w:sz w:val="20"/>
          <w:szCs w:val="20"/>
        </w:rPr>
        <w:t>§ 8.</w:t>
      </w:r>
    </w:p>
    <w:p w14:paraId="2CAC5A78" w14:textId="4BF633F7" w:rsidR="00F16C9C" w:rsidRPr="003B48F7" w:rsidRDefault="00F16C9C" w:rsidP="00F16C9C">
      <w:pPr>
        <w:pStyle w:val="Akapitzlist"/>
        <w:widowControl w:val="0"/>
        <w:numPr>
          <w:ilvl w:val="0"/>
          <w:numId w:val="63"/>
        </w:numPr>
        <w:tabs>
          <w:tab w:val="left" w:pos="5385"/>
        </w:tabs>
        <w:ind w:left="426" w:hanging="426"/>
        <w:rPr>
          <w:rFonts w:ascii="Calibri" w:eastAsia="Arial" w:hAnsi="Calibri" w:cs="Calibri"/>
          <w:spacing w:val="-1"/>
          <w:sz w:val="20"/>
          <w:lang w:eastAsia="zh-CN"/>
        </w:rPr>
      </w:pPr>
      <w:r w:rsidRPr="003B48F7">
        <w:rPr>
          <w:rFonts w:ascii="Calibri" w:hAnsi="Calibri" w:cs="Calibri"/>
          <w:sz w:val="20"/>
          <w:lang w:eastAsia="en-US"/>
        </w:rPr>
        <w:t xml:space="preserve">Zamawiający zastrzega sobie prawo odstąpienia od umowy oraz naliczenia kary umownej w wysokości 10 %  wartości brutto umowy wskazanej w § 2 ust. 2 umowy w przypadku: </w:t>
      </w:r>
    </w:p>
    <w:p w14:paraId="6EEEDCF7" w14:textId="4E1DA3DC" w:rsidR="00F16C9C" w:rsidRPr="003B48F7" w:rsidRDefault="00F16C9C" w:rsidP="00F16C9C">
      <w:pPr>
        <w:pStyle w:val="Akapitzlist"/>
        <w:widowControl w:val="0"/>
        <w:numPr>
          <w:ilvl w:val="0"/>
          <w:numId w:val="66"/>
        </w:numPr>
        <w:tabs>
          <w:tab w:val="left" w:pos="284"/>
        </w:tabs>
        <w:snapToGrid w:val="0"/>
        <w:ind w:hanging="294"/>
        <w:rPr>
          <w:rFonts w:ascii="Calibri" w:hAnsi="Calibri" w:cs="Calibri"/>
          <w:sz w:val="20"/>
          <w:lang w:eastAsia="en-US"/>
        </w:rPr>
      </w:pPr>
      <w:r w:rsidRPr="003B48F7">
        <w:rPr>
          <w:rFonts w:ascii="Calibri" w:hAnsi="Calibri" w:cs="Calibri"/>
          <w:sz w:val="20"/>
          <w:lang w:eastAsia="en-US"/>
        </w:rPr>
        <w:t>powtarzających się reklamacji towaru (min.</w:t>
      </w:r>
      <w:r w:rsidR="00EF6CEF" w:rsidRPr="003B48F7">
        <w:rPr>
          <w:rFonts w:ascii="Calibri" w:hAnsi="Calibri" w:cs="Calibri"/>
          <w:sz w:val="20"/>
          <w:lang w:eastAsia="en-US"/>
        </w:rPr>
        <w:t xml:space="preserve"> </w:t>
      </w:r>
      <w:r w:rsidRPr="003B48F7">
        <w:rPr>
          <w:rFonts w:ascii="Calibri" w:hAnsi="Calibri" w:cs="Calibri"/>
          <w:sz w:val="20"/>
          <w:lang w:eastAsia="en-US"/>
        </w:rPr>
        <w:t xml:space="preserve">3) w tym dotyczących m.in. złej jakości towaru, nieterminowych dostaw lub nieuwzględniania reklamacji,  </w:t>
      </w:r>
    </w:p>
    <w:p w14:paraId="04AF997F" w14:textId="77777777" w:rsidR="00F16C9C" w:rsidRPr="003B48F7" w:rsidRDefault="00F16C9C" w:rsidP="00F16C9C">
      <w:pPr>
        <w:pStyle w:val="Akapitzlist"/>
        <w:widowControl w:val="0"/>
        <w:numPr>
          <w:ilvl w:val="0"/>
          <w:numId w:val="66"/>
        </w:numPr>
        <w:tabs>
          <w:tab w:val="left" w:pos="284"/>
        </w:tabs>
        <w:snapToGrid w:val="0"/>
        <w:ind w:hanging="294"/>
        <w:rPr>
          <w:rFonts w:ascii="Calibri" w:hAnsi="Calibri" w:cs="Calibri"/>
          <w:sz w:val="20"/>
          <w:lang w:eastAsia="en-US"/>
        </w:rPr>
      </w:pPr>
      <w:r w:rsidRPr="003B48F7">
        <w:rPr>
          <w:rFonts w:ascii="Calibri" w:hAnsi="Calibri" w:cs="Calibri"/>
          <w:sz w:val="20"/>
          <w:lang w:eastAsia="en-US"/>
        </w:rPr>
        <w:t>zwłoki w dostawie przekraczającej 7 dni roboczych,</w:t>
      </w:r>
    </w:p>
    <w:p w14:paraId="2C6AA84A" w14:textId="77777777" w:rsidR="00F16C9C" w:rsidRPr="003B48F7" w:rsidRDefault="00F16C9C" w:rsidP="00F16C9C">
      <w:pPr>
        <w:pStyle w:val="Akapitzlist"/>
        <w:widowControl w:val="0"/>
        <w:numPr>
          <w:ilvl w:val="0"/>
          <w:numId w:val="66"/>
        </w:numPr>
        <w:tabs>
          <w:tab w:val="left" w:pos="284"/>
        </w:tabs>
        <w:snapToGrid w:val="0"/>
        <w:ind w:hanging="294"/>
        <w:rPr>
          <w:rFonts w:ascii="Calibri" w:hAnsi="Calibri" w:cs="Calibri"/>
          <w:sz w:val="20"/>
          <w:lang w:eastAsia="en-US"/>
        </w:rPr>
      </w:pPr>
      <w:r w:rsidRPr="003B48F7">
        <w:rPr>
          <w:rFonts w:ascii="Calibri" w:hAnsi="Calibri" w:cs="Calibri"/>
          <w:sz w:val="20"/>
          <w:lang w:eastAsia="en-US"/>
        </w:rPr>
        <w:t>nieterminowego wykonywania obowiązków wynikających z reklamacji, przekraczającego 7 dni roboczych,</w:t>
      </w:r>
    </w:p>
    <w:p w14:paraId="6098A9D7" w14:textId="0E8E55A1" w:rsidR="00EF6CEF" w:rsidRPr="003B48F7" w:rsidRDefault="00EF6CEF" w:rsidP="00483A31">
      <w:pPr>
        <w:pStyle w:val="Akapitzlist"/>
        <w:widowControl w:val="0"/>
        <w:numPr>
          <w:ilvl w:val="0"/>
          <w:numId w:val="66"/>
        </w:numPr>
        <w:tabs>
          <w:tab w:val="left" w:pos="5385"/>
        </w:tabs>
        <w:ind w:hanging="294"/>
        <w:rPr>
          <w:rFonts w:ascii="Calibri" w:hAnsi="Calibri" w:cs="Calibri"/>
          <w:spacing w:val="-1"/>
          <w:sz w:val="20"/>
          <w:lang w:eastAsia="zh-CN"/>
        </w:rPr>
      </w:pPr>
      <w:r w:rsidRPr="003B48F7">
        <w:rPr>
          <w:rFonts w:ascii="Calibri" w:eastAsia="Arial" w:hAnsi="Calibri" w:cs="Calibri"/>
          <w:spacing w:val="-1"/>
          <w:sz w:val="20"/>
          <w:lang w:eastAsia="zh-CN"/>
        </w:rPr>
        <w:t xml:space="preserve">w przypadku zwłoki Wykonawcy, przekraczającej 5 dni  roboczych w realizacji obowiązku wskazanego </w:t>
      </w:r>
      <w:r w:rsidR="006D7A3F" w:rsidRPr="003B48F7">
        <w:rPr>
          <w:rFonts w:ascii="Calibri" w:eastAsia="Arial" w:hAnsi="Calibri" w:cs="Calibri"/>
          <w:spacing w:val="-1"/>
          <w:sz w:val="20"/>
          <w:lang w:eastAsia="zh-CN"/>
        </w:rPr>
        <w:br/>
      </w:r>
      <w:r w:rsidRPr="003B48F7">
        <w:rPr>
          <w:rFonts w:ascii="Calibri" w:eastAsia="Arial" w:hAnsi="Calibri" w:cs="Calibri"/>
          <w:spacing w:val="-1"/>
          <w:sz w:val="20"/>
          <w:lang w:eastAsia="zh-CN"/>
        </w:rPr>
        <w:t>w § 1 ust. 5 umowy</w:t>
      </w:r>
      <w:r w:rsidRPr="003B48F7">
        <w:rPr>
          <w:rFonts w:ascii="Calibri" w:hAnsi="Calibri" w:cs="Arial"/>
          <w:b/>
          <w:spacing w:val="-1"/>
          <w:sz w:val="20"/>
        </w:rPr>
        <w:t>,</w:t>
      </w:r>
    </w:p>
    <w:p w14:paraId="442872B5" w14:textId="77777777" w:rsidR="00EF6CEF" w:rsidRPr="003B48F7" w:rsidRDefault="00F16C9C" w:rsidP="00EF6CEF">
      <w:pPr>
        <w:pStyle w:val="Akapitzlist"/>
        <w:widowControl w:val="0"/>
        <w:numPr>
          <w:ilvl w:val="0"/>
          <w:numId w:val="63"/>
        </w:numPr>
        <w:tabs>
          <w:tab w:val="left" w:pos="5385"/>
        </w:tabs>
        <w:ind w:left="426" w:hanging="426"/>
        <w:rPr>
          <w:rFonts w:ascii="Calibri" w:eastAsia="Arial" w:hAnsi="Calibri" w:cs="Calibri"/>
          <w:spacing w:val="-1"/>
          <w:sz w:val="20"/>
          <w:lang w:eastAsia="zh-CN"/>
        </w:rPr>
      </w:pPr>
      <w:r w:rsidRPr="003B48F7">
        <w:rPr>
          <w:rFonts w:ascii="Calibri" w:hAnsi="Calibri" w:cs="Calibri"/>
          <w:sz w:val="20"/>
          <w:lang w:eastAsia="en-US"/>
        </w:rPr>
        <w:t>Odstąpienie od umowy może nastąpić w terminie 60 dni od dnia w którym Zamawiający powziął informacje o okoliczności uzasadniającej odstąpienie od umowy.</w:t>
      </w:r>
    </w:p>
    <w:p w14:paraId="5AF1306E" w14:textId="5AFA01EB" w:rsidR="00D845FA" w:rsidRPr="003B48F7" w:rsidRDefault="00D845FA" w:rsidP="00EF6CEF">
      <w:pPr>
        <w:pStyle w:val="Akapitzlist"/>
        <w:widowControl w:val="0"/>
        <w:numPr>
          <w:ilvl w:val="0"/>
          <w:numId w:val="63"/>
        </w:numPr>
        <w:tabs>
          <w:tab w:val="left" w:pos="5385"/>
        </w:tabs>
        <w:ind w:left="426" w:hanging="426"/>
        <w:rPr>
          <w:rFonts w:ascii="Calibri" w:eastAsia="Arial" w:hAnsi="Calibri" w:cs="Calibri"/>
          <w:spacing w:val="-1"/>
          <w:sz w:val="20"/>
          <w:lang w:eastAsia="zh-CN"/>
        </w:rPr>
      </w:pPr>
      <w:r w:rsidRPr="003B48F7">
        <w:rPr>
          <w:rFonts w:ascii="Calibri" w:hAnsi="Calibri" w:cs="Calibri"/>
          <w:spacing w:val="-1"/>
          <w:sz w:val="20"/>
          <w:lang w:eastAsia="zh-CN"/>
        </w:rPr>
        <w:t>Zamawiający może dodatkowo odstąpić od umowy w terminie 60 dni od dnia w którym Zamawiający powziął informacje o okoliczności uzasadniającej odstąpienie od umowy w przypadku, gdy okaże się, że:</w:t>
      </w:r>
    </w:p>
    <w:p w14:paraId="6E375FF5" w14:textId="77777777" w:rsidR="00C54514" w:rsidRPr="003B48F7" w:rsidRDefault="00D845FA" w:rsidP="00C54514">
      <w:pPr>
        <w:pStyle w:val="Akapitzlist"/>
        <w:widowControl w:val="0"/>
        <w:numPr>
          <w:ilvl w:val="0"/>
          <w:numId w:val="64"/>
        </w:numPr>
        <w:tabs>
          <w:tab w:val="left" w:pos="5385"/>
        </w:tabs>
        <w:ind w:hanging="294"/>
        <w:rPr>
          <w:rFonts w:ascii="Calibri" w:hAnsi="Calibri" w:cs="Calibri"/>
          <w:spacing w:val="-1"/>
          <w:sz w:val="20"/>
          <w:lang w:eastAsia="zh-CN"/>
        </w:rPr>
      </w:pPr>
      <w:r w:rsidRPr="003B48F7">
        <w:rPr>
          <w:rFonts w:ascii="Calibri" w:hAnsi="Calibri" w:cs="Calibri"/>
          <w:spacing w:val="-1"/>
          <w:sz w:val="20"/>
          <w:lang w:eastAsia="zh-CN"/>
        </w:rPr>
        <w:t xml:space="preserve">Wykonawca w dniu zawarcia umowy lub w trakcie jej obowiązywania podlega wykluczeniu na podstawie </w:t>
      </w:r>
      <w:r w:rsidR="00C54514" w:rsidRPr="003B48F7">
        <w:rPr>
          <w:rFonts w:ascii="Calibri" w:hAnsi="Calibri" w:cs="Calibri"/>
          <w:bCs/>
          <w:sz w:val="20"/>
        </w:rPr>
        <w:t>art. 7 ust. 1 ustawy z dnia 13 kwietnia 2022 r. o szczególnych rozwiązaniach w zakresie przeciwdziałania wspieraniu agresji na Ukrainę oraz służących ochronie bezpieczeństwa narodowego (t.j. Dz.U.2024.507).</w:t>
      </w:r>
    </w:p>
    <w:p w14:paraId="1423A372" w14:textId="65253397" w:rsidR="00D845FA" w:rsidRPr="003B48F7" w:rsidRDefault="00D845FA" w:rsidP="00C54514">
      <w:pPr>
        <w:pStyle w:val="Akapitzlist"/>
        <w:widowControl w:val="0"/>
        <w:numPr>
          <w:ilvl w:val="0"/>
          <w:numId w:val="64"/>
        </w:numPr>
        <w:tabs>
          <w:tab w:val="left" w:pos="5385"/>
        </w:tabs>
        <w:ind w:hanging="294"/>
        <w:rPr>
          <w:rFonts w:ascii="Calibri" w:hAnsi="Calibri" w:cs="Calibri"/>
          <w:spacing w:val="-1"/>
          <w:sz w:val="20"/>
          <w:lang w:eastAsia="zh-CN"/>
        </w:rPr>
      </w:pPr>
      <w:r w:rsidRPr="003B48F7">
        <w:rPr>
          <w:rFonts w:ascii="Calibri" w:hAnsi="Calibri" w:cs="Arial"/>
          <w:bCs/>
          <w:spacing w:val="-1"/>
          <w:sz w:val="20"/>
        </w:rPr>
        <w:t>Wykonawca w inny niż wyżej wskazany sposób narusza postanowienia umowy i mimo wezwania ze strony Zamawiającego nadal dopuszcza się naruszenia postanowień umowy.</w:t>
      </w:r>
      <w:r w:rsidRPr="003B48F7">
        <w:rPr>
          <w:rFonts w:ascii="Calibri" w:hAnsi="Calibri" w:cs="Arial"/>
          <w:b/>
          <w:spacing w:val="-1"/>
          <w:sz w:val="20"/>
        </w:rPr>
        <w:t xml:space="preserve"> </w:t>
      </w:r>
    </w:p>
    <w:p w14:paraId="56692D74" w14:textId="7FFDC8EE" w:rsidR="005D5172" w:rsidRPr="003B48F7" w:rsidRDefault="005D5172" w:rsidP="005D5172">
      <w:pPr>
        <w:pStyle w:val="Akapitzlist"/>
        <w:widowControl w:val="0"/>
        <w:numPr>
          <w:ilvl w:val="0"/>
          <w:numId w:val="67"/>
        </w:numPr>
        <w:tabs>
          <w:tab w:val="left" w:pos="5385"/>
        </w:tabs>
        <w:ind w:left="426" w:hanging="426"/>
        <w:rPr>
          <w:rFonts w:ascii="Calibri" w:hAnsi="Calibri" w:cs="Calibri"/>
          <w:spacing w:val="-1"/>
          <w:sz w:val="20"/>
          <w:lang w:eastAsia="zh-CN"/>
        </w:rPr>
      </w:pPr>
      <w:r w:rsidRPr="003B48F7">
        <w:rPr>
          <w:rFonts w:ascii="Calibri" w:hAnsi="Calibri" w:cs="Calibri"/>
          <w:spacing w:val="-1"/>
          <w:sz w:val="20"/>
          <w:lang w:eastAsia="zh-CN"/>
        </w:rPr>
        <w:t>W przypadku odstąpienia od umowy, Wykonawcy nie przysługują inne roszczenia do Zamawiającego, poza roszczeniem o wynagrodzenie należne mu z tytułu prawidłowo wykonanej części umowy.</w:t>
      </w:r>
    </w:p>
    <w:p w14:paraId="2A6371E2" w14:textId="77777777" w:rsidR="00841266" w:rsidRPr="003B48F7" w:rsidRDefault="00841266" w:rsidP="00860C70">
      <w:pPr>
        <w:pStyle w:val="Default"/>
        <w:tabs>
          <w:tab w:val="center" w:pos="4536"/>
        </w:tabs>
        <w:rPr>
          <w:rFonts w:asciiTheme="minorHAnsi" w:hAnsiTheme="minorHAnsi" w:cstheme="minorHAnsi"/>
          <w:bCs/>
          <w:color w:val="auto"/>
          <w:sz w:val="20"/>
          <w:szCs w:val="20"/>
        </w:rPr>
      </w:pPr>
    </w:p>
    <w:p w14:paraId="162AFFF1" w14:textId="12695CE7" w:rsidR="003F3CFB" w:rsidRPr="003B48F7" w:rsidRDefault="005D5172" w:rsidP="005D5172">
      <w:pPr>
        <w:pStyle w:val="Default"/>
        <w:jc w:val="center"/>
        <w:rPr>
          <w:rFonts w:asciiTheme="minorHAnsi" w:hAnsiTheme="minorHAnsi" w:cstheme="minorHAnsi"/>
          <w:b/>
          <w:color w:val="auto"/>
          <w:sz w:val="20"/>
          <w:szCs w:val="20"/>
        </w:rPr>
      </w:pPr>
      <w:r w:rsidRPr="003B48F7">
        <w:rPr>
          <w:rFonts w:asciiTheme="minorHAnsi" w:hAnsiTheme="minorHAnsi" w:cstheme="minorHAnsi"/>
          <w:b/>
          <w:color w:val="auto"/>
          <w:sz w:val="20"/>
          <w:szCs w:val="20"/>
        </w:rPr>
        <w:t>§ 9.</w:t>
      </w:r>
    </w:p>
    <w:p w14:paraId="67932117" w14:textId="77777777" w:rsidR="005D5172" w:rsidRPr="003B48F7" w:rsidRDefault="005D5172" w:rsidP="005D5172">
      <w:pPr>
        <w:widowControl w:val="0"/>
        <w:numPr>
          <w:ilvl w:val="1"/>
          <w:numId w:val="68"/>
        </w:numPr>
        <w:tabs>
          <w:tab w:val="clear" w:pos="1080"/>
          <w:tab w:val="num" w:pos="426"/>
        </w:tabs>
        <w:overflowPunct/>
        <w:autoSpaceDE/>
        <w:spacing w:after="0"/>
        <w:ind w:left="426" w:hanging="426"/>
        <w:textAlignment w:val="auto"/>
        <w:rPr>
          <w:rFonts w:ascii="Calibri" w:hAnsi="Calibri" w:cs="Calibri"/>
          <w:spacing w:val="-1"/>
          <w:sz w:val="20"/>
          <w:lang w:eastAsia="zh-CN"/>
        </w:rPr>
      </w:pPr>
      <w:r w:rsidRPr="003B48F7">
        <w:rPr>
          <w:rFonts w:ascii="Calibri" w:hAnsi="Calibri" w:cs="Calibri"/>
          <w:spacing w:val="-1"/>
          <w:sz w:val="20"/>
          <w:lang w:eastAsia="zh-CN"/>
        </w:rPr>
        <w:t>Osobą upoważnioną ze strony Wykonawcy do kontaktów z Zamawiającym w zakresie realizacji niniejszej umowy jest …........................................................ (tel. nr …...................................) lub osoba zastępująca.</w:t>
      </w:r>
    </w:p>
    <w:p w14:paraId="0AE114A5" w14:textId="20368B85" w:rsidR="005D5172" w:rsidRPr="003B48F7" w:rsidRDefault="005D5172" w:rsidP="005D5172">
      <w:pPr>
        <w:widowControl w:val="0"/>
        <w:numPr>
          <w:ilvl w:val="1"/>
          <w:numId w:val="68"/>
        </w:numPr>
        <w:tabs>
          <w:tab w:val="clear" w:pos="1080"/>
          <w:tab w:val="num" w:pos="426"/>
        </w:tabs>
        <w:overflowPunct/>
        <w:autoSpaceDE/>
        <w:spacing w:after="0"/>
        <w:ind w:left="426" w:hanging="426"/>
        <w:textAlignment w:val="auto"/>
        <w:rPr>
          <w:rFonts w:ascii="Calibri" w:hAnsi="Calibri" w:cs="Calibri"/>
          <w:spacing w:val="-1"/>
          <w:sz w:val="20"/>
          <w:lang w:eastAsia="zh-CN"/>
        </w:rPr>
      </w:pPr>
      <w:r w:rsidRPr="003B48F7">
        <w:rPr>
          <w:rFonts w:ascii="Calibri" w:hAnsi="Calibri" w:cs="Calibri"/>
          <w:spacing w:val="-1"/>
          <w:sz w:val="20"/>
          <w:lang w:eastAsia="zh-CN"/>
        </w:rPr>
        <w:t xml:space="preserve">Osobą upoważnioną ze strony Zamawiającego do kontaktów z Wykonawcą w zakresie realizacji niniejszej umowy i sprawowania nadzoru nad realizacją umowy jest </w:t>
      </w:r>
      <w:r w:rsidRPr="003B48F7">
        <w:rPr>
          <w:rFonts w:ascii="Calibri" w:hAnsi="Calibri" w:cs="Calibri"/>
          <w:spacing w:val="-1"/>
          <w:sz w:val="20"/>
        </w:rPr>
        <w:t xml:space="preserve">Kierownik Zakładu Diagnostyki Laboratoryjnej </w:t>
      </w:r>
      <w:r w:rsidRPr="003B48F7">
        <w:rPr>
          <w:rFonts w:ascii="Calibri" w:hAnsi="Calibri" w:cs="Calibri"/>
          <w:spacing w:val="-1"/>
          <w:sz w:val="20"/>
          <w:lang w:eastAsia="zh-CN"/>
        </w:rPr>
        <w:t>– …………….(tel. …………. ) lub osoba zastępująca.</w:t>
      </w:r>
    </w:p>
    <w:p w14:paraId="0F1DDE5C" w14:textId="77E1BDA1" w:rsidR="000D3381" w:rsidRPr="003B48F7" w:rsidRDefault="000D3381" w:rsidP="005D5172">
      <w:pPr>
        <w:pStyle w:val="Default"/>
        <w:tabs>
          <w:tab w:val="left" w:pos="5439"/>
        </w:tabs>
        <w:rPr>
          <w:rFonts w:asciiTheme="minorHAnsi" w:hAnsiTheme="minorHAnsi" w:cstheme="minorHAnsi"/>
          <w:bCs/>
          <w:color w:val="auto"/>
          <w:sz w:val="20"/>
          <w:szCs w:val="20"/>
        </w:rPr>
      </w:pPr>
    </w:p>
    <w:p w14:paraId="1D2209E3" w14:textId="22E22A24" w:rsidR="005D5172" w:rsidRPr="003B48F7" w:rsidRDefault="005D5172" w:rsidP="00E716CB">
      <w:pPr>
        <w:spacing w:after="0"/>
        <w:jc w:val="center"/>
        <w:rPr>
          <w:rFonts w:ascii="Calibri" w:eastAsia="Calibri" w:hAnsi="Calibri" w:cs="Calibri"/>
          <w:b/>
          <w:bCs/>
          <w:spacing w:val="2"/>
          <w:sz w:val="20"/>
          <w:shd w:val="clear" w:color="auto" w:fill="FFFFFF"/>
          <w:lang w:eastAsia="en-US"/>
        </w:rPr>
      </w:pPr>
      <w:r w:rsidRPr="003B48F7">
        <w:rPr>
          <w:rFonts w:ascii="Calibri" w:hAnsi="Calibri"/>
          <w:b/>
          <w:sz w:val="20"/>
        </w:rPr>
        <w:t>§ 10.</w:t>
      </w:r>
    </w:p>
    <w:p w14:paraId="0DA91B27" w14:textId="77777777" w:rsidR="005D5172" w:rsidRPr="003B48F7" w:rsidRDefault="005D5172" w:rsidP="00E716CB">
      <w:pPr>
        <w:pStyle w:val="Akapitzlist"/>
        <w:numPr>
          <w:ilvl w:val="0"/>
          <w:numId w:val="71"/>
        </w:numPr>
        <w:spacing w:after="0"/>
        <w:ind w:left="426" w:hanging="426"/>
        <w:rPr>
          <w:rFonts w:ascii="Calibri" w:hAnsi="Calibri" w:cs="Calibri"/>
          <w:sz w:val="20"/>
        </w:rPr>
      </w:pPr>
      <w:r w:rsidRPr="003B48F7">
        <w:rPr>
          <w:rFonts w:ascii="Calibri" w:hAnsi="Calibri" w:cs="Calibri"/>
          <w:sz w:val="20"/>
        </w:rPr>
        <w:t>Strony przewidują możliwość istotnych zmian umowy w stosunku do treści oferty w przypadku, gdy:</w:t>
      </w:r>
    </w:p>
    <w:p w14:paraId="1E625702" w14:textId="77777777" w:rsidR="005D5172" w:rsidRPr="003B48F7" w:rsidRDefault="005D5172" w:rsidP="005D5172">
      <w:pPr>
        <w:pStyle w:val="Akapitzlist"/>
        <w:numPr>
          <w:ilvl w:val="0"/>
          <w:numId w:val="72"/>
        </w:numPr>
        <w:ind w:left="709" w:hanging="283"/>
        <w:rPr>
          <w:rFonts w:ascii="Calibri" w:hAnsi="Calibri" w:cs="Calibri"/>
          <w:sz w:val="20"/>
        </w:rPr>
      </w:pPr>
      <w:r w:rsidRPr="003B48F7">
        <w:rPr>
          <w:rFonts w:ascii="Calibri" w:hAnsi="Calibri" w:cs="Calibri"/>
          <w:sz w:val="20"/>
          <w:lang w:eastAsia="zh-CN"/>
        </w:rPr>
        <w:t>nastąpi obniżenie ceny,</w:t>
      </w:r>
    </w:p>
    <w:p w14:paraId="4C3C7262" w14:textId="77777777" w:rsidR="005D5172" w:rsidRPr="003B48F7" w:rsidRDefault="005D5172" w:rsidP="005D5172">
      <w:pPr>
        <w:pStyle w:val="Akapitzlist"/>
        <w:numPr>
          <w:ilvl w:val="0"/>
          <w:numId w:val="72"/>
        </w:numPr>
        <w:ind w:left="709" w:hanging="283"/>
        <w:rPr>
          <w:rFonts w:ascii="Calibri" w:hAnsi="Calibri" w:cs="Calibri"/>
          <w:sz w:val="20"/>
        </w:rPr>
      </w:pPr>
      <w:r w:rsidRPr="003B48F7">
        <w:rPr>
          <w:rFonts w:ascii="Calibri" w:hAnsi="Calibri" w:cs="Arial"/>
          <w:sz w:val="20"/>
        </w:rPr>
        <w:t>nastąpi zmiana stawki podatku VAT - Zamawiający dopuszcza możliwość wzrostu cen jednostkowych brutto w przypadku zmiany stawki podatku od towarów i usług VAT. Zmiana cen brutto związana ze zmianą stawki podatku VAT może nastąpić najwcześniej z dniem wejścia w życie aktu prawnego wprowadzającego zmianę stawki podatku VAT, z uwzględnieniem obowiązujących regulacji,</w:t>
      </w:r>
    </w:p>
    <w:p w14:paraId="0F258EFA" w14:textId="77777777" w:rsidR="005D5172" w:rsidRPr="003B48F7" w:rsidRDefault="005D5172" w:rsidP="005D5172">
      <w:pPr>
        <w:pStyle w:val="Akapitzlist"/>
        <w:numPr>
          <w:ilvl w:val="0"/>
          <w:numId w:val="72"/>
        </w:numPr>
        <w:ind w:left="709" w:hanging="283"/>
        <w:rPr>
          <w:rFonts w:ascii="Calibri" w:hAnsi="Calibri" w:cs="Calibri"/>
          <w:sz w:val="20"/>
        </w:rPr>
      </w:pPr>
      <w:r w:rsidRPr="003B48F7">
        <w:rPr>
          <w:rFonts w:ascii="Calibri" w:eastAsia="Calibri" w:hAnsi="Calibri" w:cs="Calibri"/>
          <w:sz w:val="20"/>
          <w:lang w:eastAsia="en-US"/>
        </w:rPr>
        <w:t>zmiany numeru rachunku bankowego, nazwy i innych danych Stron umowy, w przypadku zmiany tych danych,</w:t>
      </w:r>
    </w:p>
    <w:p w14:paraId="21878D52" w14:textId="77777777" w:rsidR="005D5172" w:rsidRPr="003B48F7" w:rsidRDefault="005D5172" w:rsidP="005D5172">
      <w:pPr>
        <w:pStyle w:val="Akapitzlist"/>
        <w:numPr>
          <w:ilvl w:val="0"/>
          <w:numId w:val="72"/>
        </w:numPr>
        <w:ind w:left="709" w:hanging="283"/>
        <w:rPr>
          <w:rFonts w:ascii="Calibri" w:hAnsi="Calibri" w:cs="Calibri"/>
          <w:sz w:val="20"/>
        </w:rPr>
      </w:pPr>
      <w:r w:rsidRPr="003B48F7">
        <w:rPr>
          <w:rFonts w:ascii="Calibri" w:hAnsi="Calibri" w:cs="Calibri"/>
          <w:sz w:val="20"/>
        </w:rPr>
        <w:t>nastąpią zmiany osób wskazanych przez strony do realizacji umowy,</w:t>
      </w:r>
    </w:p>
    <w:p w14:paraId="2D6C4F5E" w14:textId="77777777" w:rsidR="005D5172" w:rsidRPr="003B48F7" w:rsidRDefault="005D5172" w:rsidP="005D5172">
      <w:pPr>
        <w:pStyle w:val="Akapitzlist"/>
        <w:numPr>
          <w:ilvl w:val="0"/>
          <w:numId w:val="72"/>
        </w:numPr>
        <w:ind w:left="709" w:hanging="283"/>
        <w:rPr>
          <w:rFonts w:ascii="Calibri" w:hAnsi="Calibri" w:cs="Calibri"/>
          <w:sz w:val="20"/>
        </w:rPr>
      </w:pPr>
      <w:r w:rsidRPr="003B48F7">
        <w:rPr>
          <w:rFonts w:ascii="Calibri" w:hAnsi="Calibri" w:cs="Calibri"/>
          <w:sz w:val="20"/>
        </w:rPr>
        <w:lastRenderedPageBreak/>
        <w:t>nastąpi zmiana numeru katalogowego niepowodująca zmiany przedmiotu umowy,</w:t>
      </w:r>
    </w:p>
    <w:p w14:paraId="727AFD6A" w14:textId="24C4A75A" w:rsidR="005D5172" w:rsidRPr="003B48F7" w:rsidRDefault="005D5172" w:rsidP="005D5172">
      <w:pPr>
        <w:pStyle w:val="Akapitzlist"/>
        <w:numPr>
          <w:ilvl w:val="0"/>
          <w:numId w:val="72"/>
        </w:numPr>
        <w:ind w:left="709" w:hanging="283"/>
        <w:rPr>
          <w:rFonts w:ascii="Calibri" w:hAnsi="Calibri" w:cs="Calibri"/>
          <w:sz w:val="20"/>
        </w:rPr>
      </w:pPr>
      <w:r w:rsidRPr="003B48F7">
        <w:rPr>
          <w:rFonts w:ascii="Calibri" w:eastAsia="Arial" w:hAnsi="Calibri" w:cs="Calibri"/>
          <w:spacing w:val="-1"/>
          <w:sz w:val="20"/>
        </w:rPr>
        <w:t>umowa nie zostanie zrealizowana do wartości brutto w terminie jej obowiązywania,</w:t>
      </w:r>
    </w:p>
    <w:p w14:paraId="4C052147" w14:textId="77777777" w:rsidR="005D5172" w:rsidRPr="003B48F7" w:rsidRDefault="005D5172" w:rsidP="005D5172">
      <w:pPr>
        <w:pStyle w:val="Akapitzlist"/>
        <w:numPr>
          <w:ilvl w:val="0"/>
          <w:numId w:val="72"/>
        </w:numPr>
        <w:ind w:left="709" w:hanging="283"/>
        <w:rPr>
          <w:rFonts w:ascii="Calibri" w:hAnsi="Calibri" w:cs="Calibri"/>
          <w:sz w:val="20"/>
        </w:rPr>
      </w:pPr>
      <w:r w:rsidRPr="003B48F7">
        <w:rPr>
          <w:rFonts w:ascii="Calibri" w:eastAsia="Calibri" w:hAnsi="Calibri" w:cs="Calibri"/>
          <w:sz w:val="20"/>
          <w:lang w:eastAsia="en-US"/>
        </w:rPr>
        <w:t xml:space="preserve">zmiany terminu wykonania umowy będącego następstwem </w:t>
      </w:r>
      <w:r w:rsidRPr="003B48F7">
        <w:rPr>
          <w:rFonts w:ascii="Calibri" w:eastAsia="Calibri" w:hAnsi="Calibri" w:cs="Calibri"/>
          <w:noProof/>
          <w:sz w:val="20"/>
          <w:lang w:eastAsia="en-US"/>
        </w:rPr>
        <w:t xml:space="preserve">okoliczności niezależnych od stron </w:t>
      </w:r>
      <w:r w:rsidRPr="003B48F7">
        <w:rPr>
          <w:rFonts w:ascii="Calibri" w:eastAsia="Calibri" w:hAnsi="Calibri" w:cs="Calibri"/>
          <w:noProof/>
          <w:sz w:val="20"/>
          <w:lang w:eastAsia="en-US"/>
        </w:rPr>
        <w:br/>
        <w:t>i niemożliwych do przewidzenia (siła wyższa), które uniemożliwiają lub w istotnym stopniu utrudniają realiację umowy. Zmiana terminu powinna być propocjonalna do opóźnień spowodowanych przez siłę wyższą,</w:t>
      </w:r>
    </w:p>
    <w:p w14:paraId="18BE5616" w14:textId="77777777" w:rsidR="005D5172" w:rsidRPr="003B48F7" w:rsidRDefault="005D5172" w:rsidP="005D5172">
      <w:pPr>
        <w:pStyle w:val="Akapitzlist"/>
        <w:numPr>
          <w:ilvl w:val="0"/>
          <w:numId w:val="72"/>
        </w:numPr>
        <w:ind w:left="709" w:hanging="283"/>
        <w:rPr>
          <w:rFonts w:ascii="Calibri" w:hAnsi="Calibri" w:cs="Calibri"/>
          <w:sz w:val="20"/>
        </w:rPr>
      </w:pPr>
      <w:r w:rsidRPr="003B48F7">
        <w:rPr>
          <w:rFonts w:ascii="Calibri" w:eastAsia="Calibri" w:hAnsi="Calibri" w:cs="Calibri"/>
          <w:sz w:val="20"/>
          <w:lang w:eastAsia="en-US"/>
        </w:rPr>
        <w:t xml:space="preserve">nastąpią konieczności przedłużenia terminu realizacji umowy z przyczyn niezależnych od Wykonawcy, </w:t>
      </w:r>
      <w:r w:rsidRPr="003B48F7">
        <w:rPr>
          <w:rFonts w:ascii="Calibri" w:eastAsia="Calibri" w:hAnsi="Calibri" w:cs="Calibri"/>
          <w:sz w:val="20"/>
          <w:lang w:eastAsia="en-US"/>
        </w:rPr>
        <w:br/>
        <w:t>a spowodowane wystąpieniem okoliczności związanych z sytuacją nadzwyczajną, czego strony nie były w stanie przewidzieć na etapie zawierania umowy, co Wykonawca powinien wykazać Zamawiającemu,</w:t>
      </w:r>
    </w:p>
    <w:p w14:paraId="71A38450" w14:textId="77777777" w:rsidR="005D5172" w:rsidRPr="003B48F7" w:rsidRDefault="005D5172" w:rsidP="005D5172">
      <w:pPr>
        <w:pStyle w:val="Akapitzlist"/>
        <w:numPr>
          <w:ilvl w:val="0"/>
          <w:numId w:val="72"/>
        </w:numPr>
        <w:ind w:left="709" w:hanging="283"/>
        <w:rPr>
          <w:rFonts w:ascii="Calibri" w:hAnsi="Calibri" w:cs="Calibri"/>
          <w:sz w:val="20"/>
        </w:rPr>
      </w:pPr>
      <w:r w:rsidRPr="003B48F7">
        <w:rPr>
          <w:rFonts w:ascii="Calibri" w:eastAsia="Arial" w:hAnsi="Calibri" w:cs="Calibri"/>
          <w:spacing w:val="-1"/>
          <w:sz w:val="20"/>
        </w:rPr>
        <w:t xml:space="preserve">zaistnieje potrzeba lub konieczność zmiany treści umowy w związku z wymogami wynikającymi </w:t>
      </w:r>
      <w:r w:rsidRPr="003B48F7">
        <w:rPr>
          <w:rFonts w:ascii="Calibri" w:eastAsia="Arial" w:hAnsi="Calibri" w:cs="Calibri"/>
          <w:spacing w:val="-1"/>
          <w:sz w:val="20"/>
        </w:rPr>
        <w:br/>
        <w:t>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w:t>
      </w:r>
      <w:r w:rsidRPr="003B48F7">
        <w:rPr>
          <w:rFonts w:ascii="Calibri" w:eastAsia="Arial" w:hAnsi="Calibri" w:cs="Calibri"/>
          <w:b/>
          <w:spacing w:val="-1"/>
          <w:sz w:val="20"/>
        </w:rPr>
        <w:t>RODO</w:t>
      </w:r>
      <w:r w:rsidRPr="003B48F7">
        <w:rPr>
          <w:rFonts w:ascii="Calibri" w:eastAsia="Arial" w:hAnsi="Calibri" w:cs="Calibri"/>
          <w:spacing w:val="-1"/>
          <w:sz w:val="20"/>
        </w:rPr>
        <w:t>”).</w:t>
      </w:r>
    </w:p>
    <w:p w14:paraId="6869E8CC" w14:textId="77777777" w:rsidR="005D5172" w:rsidRPr="003B48F7" w:rsidRDefault="005D5172" w:rsidP="005D5172">
      <w:pPr>
        <w:pStyle w:val="Akapitzlist"/>
        <w:numPr>
          <w:ilvl w:val="0"/>
          <w:numId w:val="73"/>
        </w:numPr>
        <w:ind w:left="426" w:hanging="426"/>
        <w:rPr>
          <w:rFonts w:ascii="Calibri" w:hAnsi="Calibri" w:cs="Calibri"/>
          <w:sz w:val="20"/>
        </w:rPr>
      </w:pPr>
      <w:r w:rsidRPr="003B48F7">
        <w:rPr>
          <w:rFonts w:ascii="Calibri" w:hAnsi="Calibri" w:cs="Calibri"/>
          <w:bCs/>
          <w:sz w:val="20"/>
        </w:rPr>
        <w:t>Dodatkowo dopuszczalne są zmiany treści umowy w przypadku, gdy:</w:t>
      </w:r>
    </w:p>
    <w:p w14:paraId="447C11E1" w14:textId="77777777" w:rsidR="005D5172" w:rsidRPr="003B48F7" w:rsidRDefault="005D5172" w:rsidP="005D5172">
      <w:pPr>
        <w:pStyle w:val="Akapitzlist"/>
        <w:numPr>
          <w:ilvl w:val="0"/>
          <w:numId w:val="74"/>
        </w:numPr>
        <w:ind w:left="709" w:hanging="283"/>
        <w:rPr>
          <w:rFonts w:ascii="Calibri" w:hAnsi="Calibri" w:cs="Calibri"/>
          <w:sz w:val="20"/>
        </w:rPr>
      </w:pPr>
      <w:r w:rsidRPr="003B48F7">
        <w:rPr>
          <w:rFonts w:ascii="Calibri" w:hAnsi="Calibri" w:cs="Calibri"/>
          <w:sz w:val="20"/>
        </w:rPr>
        <w:t xml:space="preserve">zmiany terminu wykonania umowy będącego następstwem okoliczności niezależnych od stron </w:t>
      </w:r>
      <w:r w:rsidRPr="003B48F7">
        <w:rPr>
          <w:rFonts w:ascii="Calibri" w:hAnsi="Calibri" w:cs="Calibri"/>
          <w:sz w:val="20"/>
        </w:rPr>
        <w:br/>
        <w:t>i niemożliwych do przewidzenia (siła wyższa), które uniemożliwiają lub w istotnym stopniu utrudniają realizację umowy. Zmiana terminu powinna być proporcjonalna do opóźnień spowodowanych przez siłę wyższą,</w:t>
      </w:r>
    </w:p>
    <w:p w14:paraId="5918CA81" w14:textId="271D9247" w:rsidR="005D5172" w:rsidRPr="003B48F7" w:rsidRDefault="005D5172" w:rsidP="005D5172">
      <w:pPr>
        <w:pStyle w:val="Akapitzlist"/>
        <w:numPr>
          <w:ilvl w:val="0"/>
          <w:numId w:val="74"/>
        </w:numPr>
        <w:ind w:left="709" w:hanging="283"/>
        <w:rPr>
          <w:rFonts w:ascii="Calibri" w:hAnsi="Calibri" w:cs="Calibri"/>
          <w:sz w:val="20"/>
        </w:rPr>
      </w:pPr>
      <w:r w:rsidRPr="003B48F7">
        <w:rPr>
          <w:rFonts w:ascii="Calibri" w:hAnsi="Calibri" w:cs="Calibri"/>
          <w:sz w:val="20"/>
        </w:rPr>
        <w:t xml:space="preserve">zajdzie konieczność zrealizowania przedmiotu umowy przy zastosowaniu innych rozwiązań technicznych/technologicznych niż wskazane w ofercie Wykonawcy lub opisie przedmiotu zamówienia </w:t>
      </w:r>
      <w:r w:rsidRPr="003B48F7">
        <w:rPr>
          <w:rFonts w:ascii="Calibri" w:hAnsi="Calibri" w:cs="Calibri"/>
          <w:sz w:val="20"/>
        </w:rPr>
        <w:br/>
        <w:t xml:space="preserve">w sytuacji, gdyby zastosowanie pierwotnie przewidzianych rozwiązań groziłoby niewykonaniem lub wadliwym wykonaniem przedmiotu Umowy, czego Zamawiający nie miał możliwości przewidzieć na etapie postępowania o udzielenie zamówienia publicznego. Przy czym, jeżeli o tą zmianę wnioskuje Wykonawca, to jest on zobowiązany wykazać Zamawiającemu wystąpienie tych okoliczności. Zmiany, </w:t>
      </w:r>
      <w:r w:rsidRPr="003B48F7">
        <w:rPr>
          <w:rFonts w:ascii="Calibri" w:hAnsi="Calibri" w:cs="Calibri"/>
          <w:sz w:val="20"/>
        </w:rPr>
        <w:br/>
        <w:t xml:space="preserve">o których mowa nie mogą stanowić podstawy zwiększenia wynagrodzenia Wykonawcy o więcej niż 15% podstawowej wartości umowy, a rozwiązania alternatywne nie mogą mieć gorszej jakości, funkcjonalności, kompatybilności i właściwości niż rozwiązanie zaoferowane, </w:t>
      </w:r>
    </w:p>
    <w:p w14:paraId="1AE07AC4" w14:textId="77777777" w:rsidR="005D5172" w:rsidRPr="003B48F7" w:rsidRDefault="005D5172" w:rsidP="005D5172">
      <w:pPr>
        <w:pStyle w:val="Akapitzlist"/>
        <w:numPr>
          <w:ilvl w:val="0"/>
          <w:numId w:val="74"/>
        </w:numPr>
        <w:ind w:left="709" w:hanging="283"/>
        <w:rPr>
          <w:rFonts w:ascii="Calibri" w:hAnsi="Calibri" w:cs="Calibri"/>
          <w:sz w:val="20"/>
        </w:rPr>
      </w:pPr>
      <w:r w:rsidRPr="003B48F7">
        <w:rPr>
          <w:rFonts w:ascii="Calibri" w:hAnsi="Calibri" w:cs="Calibri"/>
          <w:sz w:val="20"/>
        </w:rPr>
        <w:t xml:space="preserve">nastąpi konieczność zmiany sposobu realizacji umowy w wyniku niedostępności na rynku materiałów, programów lub urządzeń wskazanych przez Wykonawcę lub Zamawiającego, spowodowana </w:t>
      </w:r>
      <w:r w:rsidRPr="003B48F7">
        <w:rPr>
          <w:rFonts w:ascii="Calibri" w:hAnsi="Calibri" w:cs="Calibri"/>
          <w:sz w:val="20"/>
        </w:rPr>
        <w:br/>
        <w:t xml:space="preserve">w szczególności zaprzestaniem produkcji lub wycofaniem z rynku, przy czym Wykonawca zobowiązany jest wykazać Zamawiającemu fakt niedostępności materiałów, programów lub urządzeń na rynku, zwłaszcza zaprzestania produkcji lub wycofania z rynku; przy czym zmiana taka może być podstawą zwiększenia wynagrodzenia, lecz nie więcej niż o 10% podstawowej wartości umowy wyłącznie </w:t>
      </w:r>
      <w:r w:rsidRPr="003B48F7">
        <w:rPr>
          <w:rFonts w:ascii="Calibri" w:hAnsi="Calibri" w:cs="Calibri"/>
          <w:sz w:val="20"/>
        </w:rPr>
        <w:br/>
        <w:t xml:space="preserve">w przypadku, w którym wykonawca udowodni, iż ceny materiałów, programów lub urządzeń zastępujących wycofane z produkcji lub rynku są wyższe od proponowanych w ofercie, o co najmniej </w:t>
      </w:r>
      <w:r w:rsidRPr="003B48F7">
        <w:rPr>
          <w:rFonts w:ascii="Calibri" w:hAnsi="Calibri" w:cs="Calibri"/>
          <w:sz w:val="20"/>
        </w:rPr>
        <w:br/>
        <w:t>20 %,</w:t>
      </w:r>
    </w:p>
    <w:p w14:paraId="150DEE4F" w14:textId="77777777" w:rsidR="005D5172" w:rsidRPr="003B48F7" w:rsidRDefault="005D5172" w:rsidP="005D5172">
      <w:pPr>
        <w:pStyle w:val="Akapitzlist"/>
        <w:numPr>
          <w:ilvl w:val="0"/>
          <w:numId w:val="74"/>
        </w:numPr>
        <w:ind w:left="709" w:hanging="283"/>
        <w:rPr>
          <w:rFonts w:ascii="Calibri" w:hAnsi="Calibri" w:cs="Calibri"/>
          <w:sz w:val="20"/>
        </w:rPr>
      </w:pPr>
      <w:r w:rsidRPr="003B48F7">
        <w:rPr>
          <w:rFonts w:ascii="Calibri" w:hAnsi="Calibri" w:cs="Calibri"/>
          <w:sz w:val="20"/>
        </w:rPr>
        <w:t xml:space="preserve">celowe będzie dokonanie zmiany sposobu realizacji umowy ze względu pojawienie się na rynku </w:t>
      </w:r>
      <w:r w:rsidRPr="003B48F7">
        <w:rPr>
          <w:rFonts w:ascii="Calibri" w:hAnsi="Calibri" w:cs="Calibri"/>
          <w:sz w:val="20"/>
        </w:rPr>
        <w:br/>
        <w:t>i możliwość zastosowania po zawarciu umowy części, oprogramowania, materiałów lub urządzeń nowszej generacji pozwalających na zaoszczędzenie kosztów realizacji przedmiotu umowy lub kosztów eksploatacji wykonanego przedmiotu umowy, przy czym taka zmiana nie może powodować zwiększenia wysokości wynagrodzenia wykonawcy o więcej niż 10% podstawowej wartości umowy,</w:t>
      </w:r>
    </w:p>
    <w:p w14:paraId="27474751" w14:textId="77777777" w:rsidR="005D5172" w:rsidRPr="003B48F7" w:rsidRDefault="005D5172" w:rsidP="005D5172">
      <w:pPr>
        <w:pStyle w:val="Akapitzlist"/>
        <w:numPr>
          <w:ilvl w:val="0"/>
          <w:numId w:val="74"/>
        </w:numPr>
        <w:ind w:left="709" w:hanging="283"/>
        <w:rPr>
          <w:rFonts w:ascii="Calibri" w:hAnsi="Calibri" w:cs="Calibri"/>
          <w:sz w:val="20"/>
        </w:rPr>
      </w:pPr>
      <w:r w:rsidRPr="003B48F7">
        <w:rPr>
          <w:rFonts w:ascii="Calibri" w:hAnsi="Calibri" w:cs="Calibri"/>
          <w:sz w:val="20"/>
        </w:rPr>
        <w:t>celowe będzie dokonanie zmiany sposobu realizacji umowy ze względu pojawienie się i możliwość zastosowania po zawarciu umowy nowszej technologii wykonania przedmiotu umowy pozwalającej na skrócenie czasu realizacji przedmiotu umowy lub jego kosztów lub kosztów eksploatacji wykonanego przedmiotu umowy, przy czym taka zmiana nie może powodować zwiększenia wysokości wynagrodzenia wykonawcy o więcej niż 10% podstawowej wartości umowy,</w:t>
      </w:r>
    </w:p>
    <w:p w14:paraId="1A260558" w14:textId="77777777" w:rsidR="005D5172" w:rsidRPr="003B48F7" w:rsidRDefault="005D5172" w:rsidP="005D5172">
      <w:pPr>
        <w:pStyle w:val="Akapitzlist"/>
        <w:numPr>
          <w:ilvl w:val="0"/>
          <w:numId w:val="74"/>
        </w:numPr>
        <w:ind w:left="709" w:hanging="283"/>
        <w:rPr>
          <w:rFonts w:ascii="Calibri" w:hAnsi="Calibri" w:cs="Calibri"/>
          <w:sz w:val="20"/>
        </w:rPr>
      </w:pPr>
      <w:r w:rsidRPr="003B48F7">
        <w:rPr>
          <w:rFonts w:ascii="Calibri" w:hAnsi="Calibri" w:cs="Calibri"/>
          <w:sz w:val="20"/>
        </w:rPr>
        <w:t>nastąpi konieczność zrealizowania przedmiotu umowy przy zastosowaniu innych rozwiązań technicznych lub materiałowych ze względu na zmiany obowiązującego prawa,</w:t>
      </w:r>
    </w:p>
    <w:p w14:paraId="1AA8D93B" w14:textId="26B21D98" w:rsidR="005D5172" w:rsidRPr="003B48F7" w:rsidRDefault="005D5172" w:rsidP="005D5172">
      <w:pPr>
        <w:pStyle w:val="Akapitzlist"/>
        <w:numPr>
          <w:ilvl w:val="0"/>
          <w:numId w:val="74"/>
        </w:numPr>
        <w:ind w:left="709" w:hanging="283"/>
        <w:rPr>
          <w:rFonts w:ascii="Calibri" w:hAnsi="Calibri" w:cs="Calibri"/>
          <w:sz w:val="20"/>
        </w:rPr>
      </w:pPr>
      <w:r w:rsidRPr="003B48F7">
        <w:rPr>
          <w:rFonts w:ascii="Calibri" w:hAnsi="Calibri" w:cs="Calibri"/>
          <w:sz w:val="20"/>
        </w:rPr>
        <w:t>gdy zgodnie z obowiązującymi przepisami prawa lub na podstawie prawomocnych decyzji organ administracji publicznej asortyment wchodzący w przedmiot umowy został wycofany z rynku polskiego lub w inny sposób stał się niedostępny w zakresie jego sprzedaży lub jeżeli doszło do zmiany cen urzędowych takiego asortymentu Zamawiający dopuszcza odpowiednio zmianę asortymentu na co najmniej równoważny lub odpowiednią zmianę ceny i wartości umowy, przy czym zmiana ta nie może powodować zmianę wartości umowy o więcej niż 20%.</w:t>
      </w:r>
    </w:p>
    <w:p w14:paraId="3C3CB2ED" w14:textId="77777777" w:rsidR="00E716CB" w:rsidRPr="003B48F7" w:rsidRDefault="005D5172" w:rsidP="00E716CB">
      <w:pPr>
        <w:pStyle w:val="Akapitzlist"/>
        <w:numPr>
          <w:ilvl w:val="0"/>
          <w:numId w:val="75"/>
        </w:numPr>
        <w:ind w:left="426" w:hanging="426"/>
        <w:rPr>
          <w:rFonts w:ascii="Calibri" w:hAnsi="Calibri" w:cs="Calibri"/>
          <w:b/>
          <w:bCs/>
          <w:i/>
          <w:iCs/>
          <w:sz w:val="20"/>
          <w:lang w:eastAsia="en-US"/>
        </w:rPr>
      </w:pPr>
      <w:r w:rsidRPr="003B48F7">
        <w:rPr>
          <w:rFonts w:ascii="Calibri" w:hAnsi="Calibri" w:cs="Calibri"/>
          <w:bCs/>
          <w:sz w:val="20"/>
          <w:lang w:eastAsia="en-US"/>
        </w:rPr>
        <w:t xml:space="preserve">Zamawiający dopuszcza także w szczególnych sytuacjach i za jego pisemną zgodą w trakcie trwania umowy zmianę przedmiotu umowy dostarczanego przez Wykonawcę, w szczególności w sytuacji gdy zaprzestano </w:t>
      </w:r>
      <w:r w:rsidRPr="003B48F7">
        <w:rPr>
          <w:rFonts w:ascii="Calibri" w:hAnsi="Calibri" w:cs="Calibri"/>
          <w:bCs/>
          <w:sz w:val="20"/>
          <w:lang w:eastAsia="en-US"/>
        </w:rPr>
        <w:lastRenderedPageBreak/>
        <w:t>lub zawieszono produkcję danego towaru objętego umową, na inny towar o parametrach nie gorszych niż opisane w Załączniku nr 1 do umowy, przy czym cena tego towaru zamiennego nie może przekraczać o więcej niż 10% ceny towaru, na który została podpisana umowa. Wykonawca winien udokumentować wystąpienie szczególnej sytuacji o której mowa powyżej. Ponadto wystąpienie szczególnej sytuacji nie może wynikać z przyczyn leżących po stronie Wykonawcy, co również Wykonawca powinien wykazać.</w:t>
      </w:r>
    </w:p>
    <w:p w14:paraId="74074AD4" w14:textId="2DB963F6" w:rsidR="00E716CB" w:rsidRPr="003B48F7" w:rsidRDefault="005D5172" w:rsidP="00E716CB">
      <w:pPr>
        <w:pStyle w:val="Akapitzlist"/>
        <w:numPr>
          <w:ilvl w:val="0"/>
          <w:numId w:val="75"/>
        </w:numPr>
        <w:ind w:left="426" w:hanging="426"/>
        <w:rPr>
          <w:rFonts w:ascii="Calibri" w:hAnsi="Calibri" w:cs="Calibri"/>
          <w:b/>
          <w:bCs/>
          <w:i/>
          <w:iCs/>
          <w:sz w:val="20"/>
          <w:lang w:eastAsia="en-US"/>
        </w:rPr>
      </w:pPr>
      <w:r w:rsidRPr="003B48F7">
        <w:rPr>
          <w:rFonts w:ascii="Calibri" w:eastAsia="Arial" w:hAnsi="Calibri" w:cs="Calibri"/>
          <w:sz w:val="20"/>
        </w:rPr>
        <w:t xml:space="preserve">Wykonawca powinien wykazać Zamawiającemu okoliczności uzasadniające dokonanie zmiany umowy. Zamawiający ma w tym zakresie prawo żądania przedłożenia przez Wykonawcę odpowiednich wyjaśnień, oświadczeń lub innych dokumentów które pozwolą Zamawiającemu ocenić zasadność zmiany umowy. </w:t>
      </w:r>
    </w:p>
    <w:p w14:paraId="7D816C8E" w14:textId="46D1A72D" w:rsidR="005D5172" w:rsidRPr="003B48F7" w:rsidRDefault="005D5172" w:rsidP="005D5172">
      <w:pPr>
        <w:pStyle w:val="Akapitzlist"/>
        <w:numPr>
          <w:ilvl w:val="0"/>
          <w:numId w:val="75"/>
        </w:numPr>
        <w:ind w:left="426" w:hanging="426"/>
        <w:rPr>
          <w:rFonts w:ascii="Calibri" w:hAnsi="Calibri" w:cs="Calibri"/>
          <w:b/>
          <w:bCs/>
          <w:i/>
          <w:iCs/>
          <w:sz w:val="20"/>
          <w:lang w:eastAsia="en-US"/>
        </w:rPr>
      </w:pPr>
      <w:r w:rsidRPr="003B48F7">
        <w:rPr>
          <w:rFonts w:ascii="Calibri" w:eastAsia="Calibri" w:hAnsi="Calibri" w:cs="Calibri"/>
          <w:sz w:val="20"/>
          <w:lang w:eastAsia="en-US"/>
        </w:rPr>
        <w:t>Wniosek o dokonanie zmiany umowy należy przedłożyć na piśmie, a okoliczności mogące stanowić podstawę zmiany umowy powinny być uzasadnione i udokumentowane przez Wykonawcę. Zamawiający może żądać dodatkowych wyjaśnień i dokumentów w terminie przez niego wyznaczonym.</w:t>
      </w:r>
    </w:p>
    <w:p w14:paraId="187075E0" w14:textId="77777777" w:rsidR="000D3381" w:rsidRPr="003B48F7" w:rsidRDefault="000D3381" w:rsidP="005D5172">
      <w:pPr>
        <w:pStyle w:val="Default"/>
        <w:rPr>
          <w:rFonts w:asciiTheme="minorHAnsi" w:hAnsiTheme="minorHAnsi" w:cstheme="minorHAnsi"/>
          <w:color w:val="auto"/>
          <w:sz w:val="20"/>
          <w:szCs w:val="20"/>
        </w:rPr>
      </w:pPr>
    </w:p>
    <w:p w14:paraId="4CECC769" w14:textId="5700E141" w:rsidR="00E716CB" w:rsidRPr="003B48F7" w:rsidRDefault="00E716CB" w:rsidP="00E716CB">
      <w:pPr>
        <w:pStyle w:val="Bodytext1"/>
        <w:shd w:val="clear" w:color="auto" w:fill="auto"/>
        <w:spacing w:before="0" w:after="0" w:line="240" w:lineRule="auto"/>
        <w:ind w:hanging="20"/>
        <w:jc w:val="center"/>
        <w:rPr>
          <w:rFonts w:ascii="Calibri" w:hAnsi="Calibri" w:cs="Calibri"/>
          <w:b/>
          <w:sz w:val="20"/>
          <w:szCs w:val="20"/>
        </w:rPr>
      </w:pPr>
      <w:r w:rsidRPr="003B48F7">
        <w:rPr>
          <w:rStyle w:val="Bodytext"/>
          <w:rFonts w:ascii="Calibri" w:hAnsi="Calibri" w:cs="Calibri"/>
          <w:b/>
          <w:sz w:val="20"/>
          <w:szCs w:val="20"/>
        </w:rPr>
        <w:t>§ 11.</w:t>
      </w:r>
    </w:p>
    <w:p w14:paraId="368D3CFC" w14:textId="636961B4" w:rsidR="00E716CB" w:rsidRPr="003B48F7" w:rsidRDefault="00E716CB" w:rsidP="00E716CB">
      <w:pPr>
        <w:tabs>
          <w:tab w:val="left" w:pos="5385"/>
        </w:tabs>
        <w:rPr>
          <w:rFonts w:ascii="Calibri" w:eastAsia="Arial" w:hAnsi="Calibri" w:cs="Calibri"/>
          <w:spacing w:val="-1"/>
          <w:sz w:val="20"/>
        </w:rPr>
      </w:pPr>
      <w:r w:rsidRPr="003B48F7">
        <w:rPr>
          <w:rFonts w:ascii="Calibri" w:eastAsia="Arial" w:hAnsi="Calibri" w:cs="Calibri"/>
          <w:spacing w:val="-1"/>
          <w:sz w:val="20"/>
        </w:rPr>
        <w:t>Wykonawca ponosi pełną odpowiedzialność za działania lub zaniechania osób, przy pomocy których będzie wykonywał przedmiot umowy.</w:t>
      </w:r>
    </w:p>
    <w:p w14:paraId="64F1E0E2" w14:textId="37A186CC" w:rsidR="00E716CB" w:rsidRPr="003B48F7" w:rsidRDefault="00E716CB" w:rsidP="00E716CB">
      <w:pPr>
        <w:jc w:val="center"/>
        <w:rPr>
          <w:rFonts w:ascii="Calibri" w:hAnsi="Calibri" w:cs="Calibri"/>
          <w:b/>
          <w:bCs/>
          <w:sz w:val="20"/>
        </w:rPr>
      </w:pPr>
      <w:r w:rsidRPr="003B48F7">
        <w:rPr>
          <w:rFonts w:ascii="Calibri" w:hAnsi="Calibri" w:cs="Calibri"/>
          <w:b/>
          <w:bCs/>
          <w:sz w:val="20"/>
        </w:rPr>
        <w:t>§ 12.</w:t>
      </w:r>
    </w:p>
    <w:p w14:paraId="542B0AEB" w14:textId="77777777" w:rsidR="00E716CB" w:rsidRPr="003B48F7" w:rsidRDefault="00E716CB" w:rsidP="00E716CB">
      <w:pPr>
        <w:pStyle w:val="Akapitzlist"/>
        <w:numPr>
          <w:ilvl w:val="0"/>
          <w:numId w:val="77"/>
        </w:numPr>
        <w:ind w:left="426" w:hanging="426"/>
        <w:rPr>
          <w:rFonts w:ascii="Calibri" w:hAnsi="Calibri" w:cs="Arial"/>
          <w:sz w:val="20"/>
        </w:rPr>
      </w:pPr>
      <w:r w:rsidRPr="003B48F7">
        <w:rPr>
          <w:rFonts w:ascii="Calibri" w:hAnsi="Calibri" w:cs="Arial"/>
          <w:sz w:val="20"/>
        </w:rPr>
        <w:t xml:space="preserve">Strony umowy zgodnie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14:paraId="0231410F" w14:textId="222D705A" w:rsidR="00E716CB" w:rsidRPr="003B48F7" w:rsidRDefault="00E716CB" w:rsidP="00E716CB">
      <w:pPr>
        <w:pStyle w:val="Akapitzlist"/>
        <w:numPr>
          <w:ilvl w:val="0"/>
          <w:numId w:val="77"/>
        </w:numPr>
        <w:ind w:left="426" w:hanging="426"/>
        <w:rPr>
          <w:rFonts w:ascii="Calibri" w:hAnsi="Calibri" w:cs="Arial"/>
          <w:sz w:val="20"/>
        </w:rPr>
      </w:pPr>
      <w:r w:rsidRPr="003B48F7">
        <w:rPr>
          <w:rFonts w:ascii="Calibri" w:hAnsi="Calibri" w:cs="Arial"/>
          <w:sz w:val="20"/>
        </w:rPr>
        <w:t xml:space="preserve">Strona umowy, u której wyniknęły istotne utrudnienia w wykonaniu umowy lub niemożność wykonywania umowy wskutek działania siły wyższej, jest obowiązana do bezzwłocznego poinformowania drugiej strony o wystąpieniu i ustaniu działania siły wyższej.  Zawiadomienie to określa rodzaj zdarzenia, jego skutki na wypełnianie zobowiązań wynikających z </w:t>
      </w:r>
      <w:r w:rsidR="005E0D23" w:rsidRPr="003B48F7">
        <w:rPr>
          <w:rFonts w:ascii="Calibri" w:hAnsi="Calibri" w:cs="Arial"/>
          <w:sz w:val="20"/>
        </w:rPr>
        <w:t>u</w:t>
      </w:r>
      <w:r w:rsidRPr="003B48F7">
        <w:rPr>
          <w:rFonts w:ascii="Calibri" w:hAnsi="Calibri" w:cs="Arial"/>
          <w:sz w:val="20"/>
        </w:rPr>
        <w:t xml:space="preserve">mowy, zakres asortymentu, którego dotyczy, i środki przedsięwzięte, aby te konsekwencje złagodzić. </w:t>
      </w:r>
    </w:p>
    <w:p w14:paraId="075820B4" w14:textId="4D498DA6" w:rsidR="00E716CB" w:rsidRPr="003B48F7" w:rsidRDefault="00E716CB" w:rsidP="00E716CB">
      <w:pPr>
        <w:pStyle w:val="Akapitzlist"/>
        <w:numPr>
          <w:ilvl w:val="0"/>
          <w:numId w:val="77"/>
        </w:numPr>
        <w:ind w:left="426" w:hanging="426"/>
        <w:rPr>
          <w:rFonts w:ascii="Calibri" w:hAnsi="Calibri" w:cs="Arial"/>
          <w:sz w:val="20"/>
        </w:rPr>
      </w:pPr>
      <w:r w:rsidRPr="003B48F7">
        <w:rPr>
          <w:rFonts w:ascii="Calibri" w:hAnsi="Calibri" w:cs="Arial"/>
          <w:sz w:val="20"/>
        </w:rPr>
        <w:t xml:space="preserve">Strona, która dokonała zawiadomienia o zaistnieniu działania siły wyższej, jest zobowiązana do kontynuowania wykonywania swoich zobowiązań wynikających z </w:t>
      </w:r>
      <w:r w:rsidR="005E0D23" w:rsidRPr="003B48F7">
        <w:rPr>
          <w:rFonts w:ascii="Calibri" w:hAnsi="Calibri" w:cs="Arial"/>
          <w:sz w:val="20"/>
        </w:rPr>
        <w:t>u</w:t>
      </w:r>
      <w:r w:rsidRPr="003B48F7">
        <w:rPr>
          <w:rFonts w:ascii="Calibri" w:hAnsi="Calibri" w:cs="Arial"/>
          <w:sz w:val="20"/>
        </w:rPr>
        <w:t xml:space="preserve">mowy, w takim zakresie, w jakim jest to możliwe, jak również jest zobowiązana do podjęcia wszelkich działań zmierzających do wykonania przedmiotu umowy, a których nie wstrzymuje działanie siły wyższej. </w:t>
      </w:r>
    </w:p>
    <w:p w14:paraId="70F0E016" w14:textId="77777777" w:rsidR="00E716CB" w:rsidRPr="003B48F7" w:rsidRDefault="00E716CB" w:rsidP="00E716CB">
      <w:pPr>
        <w:pStyle w:val="Akapitzlist"/>
        <w:numPr>
          <w:ilvl w:val="0"/>
          <w:numId w:val="77"/>
        </w:numPr>
        <w:ind w:left="426" w:hanging="426"/>
        <w:rPr>
          <w:rFonts w:ascii="Calibri" w:hAnsi="Calibri" w:cs="Arial"/>
          <w:sz w:val="20"/>
        </w:rPr>
      </w:pPr>
      <w:r w:rsidRPr="003B48F7">
        <w:rPr>
          <w:rFonts w:ascii="Calibri" w:hAnsi="Calibri" w:cs="Arial"/>
          <w:sz w:val="20"/>
        </w:rPr>
        <w:t>Strona, której dotknęły skutki siły wyższej na wezwanie drugiej Strony jest zobowiązana do niezwłocznego przedstawienia informacji, wyjaśnień lub dokumentów potwierdzających i wykazujących zaistnienie siły wyższej. Nie wykonanie tego obowiązku uprawnia drugą stronę od uznania, że do Siły Wyższej nie doszło.</w:t>
      </w:r>
    </w:p>
    <w:p w14:paraId="2867D951" w14:textId="3308CA06" w:rsidR="00E716CB" w:rsidRPr="003B48F7" w:rsidRDefault="00E716CB" w:rsidP="00E716CB">
      <w:pPr>
        <w:pStyle w:val="Akapitzlist"/>
        <w:numPr>
          <w:ilvl w:val="0"/>
          <w:numId w:val="77"/>
        </w:numPr>
        <w:ind w:left="426" w:hanging="426"/>
        <w:rPr>
          <w:rFonts w:ascii="Calibri" w:hAnsi="Calibri" w:cs="Arial"/>
          <w:sz w:val="20"/>
        </w:rPr>
      </w:pPr>
      <w:r w:rsidRPr="003B48F7">
        <w:rPr>
          <w:rFonts w:ascii="Calibri" w:hAnsi="Calibri" w:cs="Arial"/>
          <w:sz w:val="20"/>
        </w:rPr>
        <w:t xml:space="preserve">Obowiązki, których Strona nie jest w stanie wykonać na skutek działania siły wyższej, na czas działania siły wyższej ulegają zawieszeniu, tzn. w czasie działania siły wyższej ww. obowiązki nie są wykonywane, </w:t>
      </w:r>
      <w:r w:rsidRPr="003B48F7">
        <w:rPr>
          <w:rFonts w:ascii="Calibri" w:hAnsi="Calibri" w:cs="Arial"/>
          <w:sz w:val="20"/>
        </w:rPr>
        <w:br/>
        <w:t xml:space="preserve">a terminy ich wykonania ulegają przedłużeniu o okres działania siły wyższej. </w:t>
      </w:r>
    </w:p>
    <w:p w14:paraId="11C7A3B1" w14:textId="1847F437" w:rsidR="00E716CB" w:rsidRPr="003B48F7" w:rsidRDefault="00E716CB" w:rsidP="00E716CB">
      <w:pPr>
        <w:pStyle w:val="Akapitzlist"/>
        <w:numPr>
          <w:ilvl w:val="0"/>
          <w:numId w:val="77"/>
        </w:numPr>
        <w:spacing w:after="0"/>
        <w:ind w:left="426" w:hanging="426"/>
        <w:rPr>
          <w:rFonts w:ascii="Calibri" w:hAnsi="Calibri" w:cs="Arial"/>
          <w:sz w:val="20"/>
        </w:rPr>
      </w:pPr>
      <w:r w:rsidRPr="003B48F7">
        <w:rPr>
          <w:rFonts w:ascii="Calibri" w:hAnsi="Calibri" w:cs="Arial"/>
          <w:sz w:val="20"/>
        </w:rPr>
        <w:t xml:space="preserve">W przypadku, gdy utrudnienia w wykonaniu umowy na skutek działania siły wyższej utrzymują się dłużej niż </w:t>
      </w:r>
      <w:r w:rsidR="005E0D23" w:rsidRPr="003B48F7">
        <w:rPr>
          <w:rFonts w:ascii="Calibri" w:hAnsi="Calibri" w:cs="Arial"/>
          <w:sz w:val="20"/>
        </w:rPr>
        <w:t xml:space="preserve">dwa </w:t>
      </w:r>
      <w:r w:rsidRPr="003B48F7">
        <w:rPr>
          <w:rFonts w:ascii="Calibri" w:hAnsi="Calibri" w:cs="Arial"/>
          <w:sz w:val="20"/>
        </w:rPr>
        <w:t>miesiące od czasu stwierdzenia wystąpienia siły wyższej, każda ze stron może rozwiązać umowę ze skutkiem natychmiastowym w części objętej działaniem siły wyższej. Rozwiązanie umowy ze skutkiem natychmiastowym następuje w formie pisemnej pod rygorem nieważności.</w:t>
      </w:r>
    </w:p>
    <w:p w14:paraId="7DC40B49" w14:textId="77777777" w:rsidR="00E716CB" w:rsidRPr="003B48F7" w:rsidRDefault="00E716CB" w:rsidP="00E716CB">
      <w:pPr>
        <w:spacing w:after="0"/>
        <w:jc w:val="center"/>
        <w:rPr>
          <w:rFonts w:ascii="Calibri" w:hAnsi="Calibri" w:cs="Calibri"/>
          <w:b/>
          <w:bCs/>
          <w:sz w:val="20"/>
        </w:rPr>
      </w:pPr>
    </w:p>
    <w:p w14:paraId="75A04D88" w14:textId="2480D6FA" w:rsidR="00E716CB" w:rsidRPr="003B48F7" w:rsidRDefault="00E716CB" w:rsidP="00E716CB">
      <w:pPr>
        <w:spacing w:after="0"/>
        <w:jc w:val="center"/>
        <w:rPr>
          <w:rFonts w:ascii="Calibri" w:hAnsi="Calibri" w:cs="Calibri"/>
          <w:b/>
          <w:bCs/>
          <w:sz w:val="20"/>
        </w:rPr>
      </w:pPr>
      <w:r w:rsidRPr="003B48F7">
        <w:rPr>
          <w:rFonts w:ascii="Calibri" w:hAnsi="Calibri" w:cs="Calibri"/>
          <w:b/>
          <w:bCs/>
          <w:sz w:val="20"/>
        </w:rPr>
        <w:t>§ 13.</w:t>
      </w:r>
    </w:p>
    <w:p w14:paraId="7C709A10" w14:textId="77777777" w:rsidR="00E716CB" w:rsidRPr="003B48F7" w:rsidRDefault="00E716CB" w:rsidP="00E716CB">
      <w:pPr>
        <w:pStyle w:val="Akapitzlist"/>
        <w:widowControl w:val="0"/>
        <w:numPr>
          <w:ilvl w:val="0"/>
          <w:numId w:val="76"/>
        </w:numPr>
        <w:spacing w:after="0"/>
        <w:ind w:left="426" w:hanging="426"/>
        <w:rPr>
          <w:rFonts w:ascii="Calibri" w:eastAsia="Arial" w:hAnsi="Calibri"/>
          <w:sz w:val="20"/>
          <w:lang w:eastAsia="zh-CN"/>
        </w:rPr>
      </w:pPr>
      <w:r w:rsidRPr="003B48F7">
        <w:rPr>
          <w:rFonts w:ascii="Calibri" w:eastAsia="Arial" w:hAnsi="Calibri"/>
          <w:sz w:val="20"/>
          <w:lang w:eastAsia="zh-CN"/>
        </w:rPr>
        <w:t xml:space="preserve">Wykonawca w ramach niniejszej umowy zobowiązuje się do pełnego przestrzegania RODO. Naruszenie niniejszego rozporządzenia w związku z realizacją niniejszej umowy uprawnia Zamawiającego do odstąpienia od umowy z winy Wykonawcy w terminie 30 dni od dnia powzięcia informacji o takim naruszeniu. </w:t>
      </w:r>
    </w:p>
    <w:p w14:paraId="0FFDEF76" w14:textId="77777777" w:rsidR="00E716CB" w:rsidRPr="003B48F7" w:rsidRDefault="00E716CB" w:rsidP="00E716CB">
      <w:pPr>
        <w:pStyle w:val="Akapitzlist"/>
        <w:widowControl w:val="0"/>
        <w:numPr>
          <w:ilvl w:val="0"/>
          <w:numId w:val="76"/>
        </w:numPr>
        <w:ind w:left="426" w:hanging="426"/>
        <w:rPr>
          <w:rFonts w:ascii="Calibri" w:eastAsia="Arial" w:hAnsi="Calibri"/>
          <w:sz w:val="20"/>
          <w:lang w:eastAsia="zh-CN"/>
        </w:rPr>
      </w:pPr>
      <w:r w:rsidRPr="003B48F7">
        <w:rPr>
          <w:rFonts w:ascii="Calibri" w:eastAsia="Calibri" w:hAnsi="Calibri" w:cs="Calibri"/>
          <w:sz w:val="20"/>
          <w:lang w:eastAsia="en-US"/>
        </w:rPr>
        <w:t xml:space="preserve">Wykonawca akceptuje i potwierdza, iż w przypadku niniejszego zamówienia publicznego art. 552 oraz art. 490 § 1 Kodeksu cywilnego nie mają zastosowania. Natomiast w zakresie art. 491 § 1 i 2 Kodeksu cywilnego termin o którym mowa § 1 wskazanego przepisu, który Wykonawca może wyznaczyć Zamawiającemu w przypadku zwłoki w wykonaniu niniejszej umowy wynosi co najmniej 30 dni kalendarzowych.  </w:t>
      </w:r>
    </w:p>
    <w:p w14:paraId="2EFF3188" w14:textId="77777777" w:rsidR="00E716CB" w:rsidRPr="003B48F7" w:rsidRDefault="00E716CB" w:rsidP="00E716CB">
      <w:pPr>
        <w:pStyle w:val="Akapitzlist"/>
        <w:widowControl w:val="0"/>
        <w:numPr>
          <w:ilvl w:val="0"/>
          <w:numId w:val="76"/>
        </w:numPr>
        <w:ind w:left="426" w:hanging="426"/>
        <w:rPr>
          <w:rFonts w:ascii="Calibri" w:eastAsia="Arial" w:hAnsi="Calibri"/>
          <w:sz w:val="20"/>
          <w:lang w:eastAsia="zh-CN"/>
        </w:rPr>
      </w:pPr>
      <w:r w:rsidRPr="003B48F7">
        <w:rPr>
          <w:rFonts w:ascii="Calibri" w:eastAsia="Courier New" w:hAnsi="Calibri" w:cs="Arial"/>
          <w:sz w:val="20"/>
        </w:rPr>
        <w:t>W sprawach nieuregulowanych niniejszą umową mają zastosowanie</w:t>
      </w:r>
      <w:r w:rsidRPr="003B48F7">
        <w:rPr>
          <w:rFonts w:ascii="Tahoma" w:eastAsia="SimSun" w:hAnsi="Tahoma" w:cs="Tahoma"/>
          <w:kern w:val="3"/>
          <w:sz w:val="20"/>
        </w:rPr>
        <w:t xml:space="preserve"> </w:t>
      </w:r>
      <w:r w:rsidRPr="003B48F7">
        <w:rPr>
          <w:rFonts w:ascii="Calibri" w:eastAsia="Courier New" w:hAnsi="Calibri" w:cs="Arial"/>
          <w:sz w:val="20"/>
        </w:rPr>
        <w:t xml:space="preserve">mają zastosowanie przepisy </w:t>
      </w:r>
      <w:r w:rsidRPr="003B48F7">
        <w:rPr>
          <w:rFonts w:ascii="Calibri" w:hAnsi="Calibri" w:cs="Calibri"/>
          <w:sz w:val="20"/>
        </w:rPr>
        <w:t>Kodeksu cywilnego oraz innych powszechnie obowiązujących ustaw</w:t>
      </w:r>
      <w:r w:rsidRPr="003B48F7">
        <w:rPr>
          <w:rFonts w:ascii="Calibri" w:eastAsia="Courier New" w:hAnsi="Calibri" w:cs="Arial"/>
          <w:sz w:val="20"/>
        </w:rPr>
        <w:t>.</w:t>
      </w:r>
    </w:p>
    <w:p w14:paraId="4FC23E22" w14:textId="77777777" w:rsidR="00E716CB" w:rsidRPr="003B48F7" w:rsidRDefault="000D3381" w:rsidP="00E716CB">
      <w:pPr>
        <w:pStyle w:val="Akapitzlist"/>
        <w:widowControl w:val="0"/>
        <w:numPr>
          <w:ilvl w:val="0"/>
          <w:numId w:val="76"/>
        </w:numPr>
        <w:ind w:left="426" w:hanging="426"/>
        <w:rPr>
          <w:rFonts w:ascii="Calibri" w:eastAsia="Arial" w:hAnsi="Calibri"/>
          <w:sz w:val="20"/>
          <w:lang w:eastAsia="zh-CN"/>
        </w:rPr>
      </w:pPr>
      <w:r w:rsidRPr="003B48F7">
        <w:rPr>
          <w:rFonts w:asciiTheme="minorHAnsi" w:hAnsiTheme="minorHAnsi" w:cstheme="minorHAnsi"/>
          <w:sz w:val="20"/>
          <w:szCs w:val="20"/>
        </w:rPr>
        <w:t>Strony deklarują wolę polubownego rozstrzygania problemów wynikłych w trakcie realizacji umowy.</w:t>
      </w:r>
    </w:p>
    <w:p w14:paraId="5E0350D6" w14:textId="77777777" w:rsidR="00E716CB" w:rsidRPr="003B48F7" w:rsidRDefault="000D3381" w:rsidP="00E716CB">
      <w:pPr>
        <w:pStyle w:val="Akapitzlist"/>
        <w:widowControl w:val="0"/>
        <w:numPr>
          <w:ilvl w:val="0"/>
          <w:numId w:val="76"/>
        </w:numPr>
        <w:ind w:left="426" w:hanging="426"/>
        <w:rPr>
          <w:rFonts w:ascii="Calibri" w:eastAsia="Arial" w:hAnsi="Calibri"/>
          <w:sz w:val="20"/>
          <w:lang w:eastAsia="zh-CN"/>
        </w:rPr>
      </w:pPr>
      <w:r w:rsidRPr="003B48F7">
        <w:rPr>
          <w:rFonts w:asciiTheme="minorHAnsi" w:hAnsiTheme="minorHAnsi" w:cstheme="minorHAnsi"/>
          <w:sz w:val="20"/>
          <w:szCs w:val="20"/>
        </w:rPr>
        <w:t>Wszelkie sprawy sporne wynikające z niniejszej umowy podlegają rozpatrzeniu przez sąd powszechny właściwy dla siedziby Zamawiającego</w:t>
      </w:r>
    </w:p>
    <w:p w14:paraId="30F35316" w14:textId="1503E623" w:rsidR="000D3381" w:rsidRPr="003B48F7" w:rsidRDefault="000D3381" w:rsidP="009D351C">
      <w:pPr>
        <w:pStyle w:val="Akapitzlist"/>
        <w:widowControl w:val="0"/>
        <w:numPr>
          <w:ilvl w:val="0"/>
          <w:numId w:val="76"/>
        </w:numPr>
        <w:ind w:left="426" w:hanging="426"/>
        <w:rPr>
          <w:rFonts w:ascii="Calibri" w:eastAsia="Arial" w:hAnsi="Calibri"/>
          <w:sz w:val="20"/>
          <w:lang w:eastAsia="zh-CN"/>
        </w:rPr>
      </w:pPr>
      <w:r w:rsidRPr="003B48F7">
        <w:rPr>
          <w:rFonts w:asciiTheme="minorHAnsi" w:hAnsiTheme="minorHAnsi" w:cstheme="minorHAnsi"/>
          <w:sz w:val="20"/>
          <w:szCs w:val="20"/>
        </w:rPr>
        <w:t xml:space="preserve">Wszelkie zmiany treści niniejszej umowy wymagają formy pisemnej w postaci aneksu pod rygorem nieważności, z zastrzeżeniem pozostałych zapisów umowy. </w:t>
      </w:r>
    </w:p>
    <w:p w14:paraId="01C74604" w14:textId="1C142B57" w:rsidR="000D3381" w:rsidRPr="003B48F7" w:rsidRDefault="000D3381" w:rsidP="00335D6C">
      <w:pPr>
        <w:pStyle w:val="Default"/>
        <w:jc w:val="center"/>
        <w:rPr>
          <w:rFonts w:asciiTheme="minorHAnsi" w:hAnsiTheme="minorHAnsi" w:cstheme="minorHAnsi"/>
          <w:b/>
          <w:color w:val="auto"/>
          <w:sz w:val="20"/>
          <w:szCs w:val="20"/>
        </w:rPr>
      </w:pPr>
      <w:r w:rsidRPr="003B48F7">
        <w:rPr>
          <w:rFonts w:asciiTheme="minorHAnsi" w:hAnsiTheme="minorHAnsi" w:cstheme="minorHAnsi"/>
          <w:b/>
          <w:bCs/>
          <w:color w:val="auto"/>
          <w:sz w:val="20"/>
          <w:szCs w:val="20"/>
        </w:rPr>
        <w:lastRenderedPageBreak/>
        <w:t>§ 1</w:t>
      </w:r>
      <w:r w:rsidR="00E716CB" w:rsidRPr="003B48F7">
        <w:rPr>
          <w:rFonts w:asciiTheme="minorHAnsi" w:hAnsiTheme="minorHAnsi" w:cstheme="minorHAnsi"/>
          <w:b/>
          <w:bCs/>
          <w:color w:val="auto"/>
          <w:sz w:val="20"/>
          <w:szCs w:val="20"/>
        </w:rPr>
        <w:t>4</w:t>
      </w:r>
      <w:r w:rsidR="00DF1A05" w:rsidRPr="003B48F7">
        <w:rPr>
          <w:rFonts w:asciiTheme="minorHAnsi" w:hAnsiTheme="minorHAnsi" w:cstheme="minorHAnsi"/>
          <w:b/>
          <w:bCs/>
          <w:color w:val="auto"/>
          <w:sz w:val="20"/>
          <w:szCs w:val="20"/>
        </w:rPr>
        <w:t>.</w:t>
      </w:r>
    </w:p>
    <w:p w14:paraId="41C9D788" w14:textId="77777777" w:rsidR="00182EB7" w:rsidRPr="003B48F7" w:rsidRDefault="00236201" w:rsidP="00182EB7">
      <w:pPr>
        <w:pStyle w:val="Default"/>
        <w:numPr>
          <w:ilvl w:val="0"/>
          <w:numId w:val="78"/>
        </w:numPr>
        <w:ind w:left="426" w:hanging="426"/>
        <w:jc w:val="both"/>
        <w:rPr>
          <w:rFonts w:asciiTheme="minorHAnsi" w:hAnsiTheme="minorHAnsi" w:cstheme="minorHAnsi"/>
          <w:color w:val="auto"/>
          <w:sz w:val="20"/>
          <w:szCs w:val="20"/>
        </w:rPr>
      </w:pPr>
      <w:r w:rsidRPr="003B48F7">
        <w:rPr>
          <w:rFonts w:asciiTheme="minorHAnsi" w:hAnsiTheme="minorHAnsi" w:cstheme="minorHAnsi"/>
          <w:color w:val="auto"/>
          <w:sz w:val="20"/>
          <w:szCs w:val="20"/>
        </w:rPr>
        <w:t>Umowa została sporządzona w dwóch jednobrzmiących egzemplarzach, po jednym egzemplarzu dla każdej ze Stron.</w:t>
      </w:r>
    </w:p>
    <w:p w14:paraId="79F8877C" w14:textId="4E72A5A5" w:rsidR="00182EB7" w:rsidRPr="003B48F7" w:rsidRDefault="00182EB7" w:rsidP="00182EB7">
      <w:pPr>
        <w:pStyle w:val="Default"/>
        <w:numPr>
          <w:ilvl w:val="0"/>
          <w:numId w:val="78"/>
        </w:numPr>
        <w:ind w:left="426" w:hanging="426"/>
        <w:jc w:val="both"/>
        <w:rPr>
          <w:rFonts w:asciiTheme="minorHAnsi" w:hAnsiTheme="minorHAnsi" w:cstheme="minorHAnsi"/>
          <w:color w:val="auto"/>
          <w:sz w:val="20"/>
          <w:szCs w:val="20"/>
        </w:rPr>
      </w:pPr>
      <w:r w:rsidRPr="003B48F7">
        <w:rPr>
          <w:color w:val="auto"/>
          <w:sz w:val="20"/>
        </w:rPr>
        <w:t>Integralną część umowy stanowi:</w:t>
      </w:r>
    </w:p>
    <w:p w14:paraId="7335E000" w14:textId="295355A8" w:rsidR="00182EB7" w:rsidRPr="003B48F7" w:rsidRDefault="00182EB7" w:rsidP="00202EC9">
      <w:pPr>
        <w:pStyle w:val="Default"/>
        <w:ind w:left="426"/>
        <w:jc w:val="both"/>
        <w:rPr>
          <w:rFonts w:asciiTheme="minorHAnsi" w:hAnsiTheme="minorHAnsi" w:cstheme="minorHAnsi"/>
          <w:color w:val="auto"/>
          <w:sz w:val="20"/>
          <w:szCs w:val="20"/>
        </w:rPr>
      </w:pPr>
      <w:r w:rsidRPr="003B48F7">
        <w:rPr>
          <w:color w:val="auto"/>
          <w:sz w:val="20"/>
        </w:rPr>
        <w:t>Zał. nr 1 do umowy – Formularz asortymentowo-cenowy / Przedmiot zamówienia - załącznik nr 2</w:t>
      </w:r>
      <w:r w:rsidR="008651B1" w:rsidRPr="003B48F7">
        <w:rPr>
          <w:color w:val="auto"/>
          <w:sz w:val="20"/>
        </w:rPr>
        <w:t xml:space="preserve"> </w:t>
      </w:r>
      <w:r w:rsidRPr="003B48F7">
        <w:rPr>
          <w:color w:val="auto"/>
          <w:sz w:val="20"/>
        </w:rPr>
        <w:t>do Zaproszenia do składania ofert.</w:t>
      </w:r>
    </w:p>
    <w:p w14:paraId="5C5BC55C" w14:textId="77777777" w:rsidR="00FB196E" w:rsidRPr="003B48F7" w:rsidRDefault="00FB196E" w:rsidP="00236201">
      <w:pPr>
        <w:spacing w:after="0"/>
        <w:rPr>
          <w:rFonts w:asciiTheme="minorHAnsi" w:hAnsiTheme="minorHAnsi" w:cstheme="minorHAnsi"/>
          <w:b/>
          <w:sz w:val="20"/>
          <w:lang w:eastAsia="pl-PL"/>
        </w:rPr>
      </w:pPr>
    </w:p>
    <w:p w14:paraId="57375426" w14:textId="195A1435" w:rsidR="004475DF" w:rsidRPr="003B48F7" w:rsidRDefault="00FB196E" w:rsidP="00236201">
      <w:pPr>
        <w:spacing w:after="0"/>
        <w:jc w:val="center"/>
        <w:rPr>
          <w:rFonts w:asciiTheme="minorHAnsi" w:hAnsiTheme="minorHAnsi" w:cstheme="minorHAnsi"/>
          <w:sz w:val="20"/>
        </w:rPr>
      </w:pPr>
      <w:r w:rsidRPr="003B48F7">
        <w:rPr>
          <w:rFonts w:asciiTheme="minorHAnsi" w:hAnsiTheme="minorHAnsi" w:cstheme="minorHAnsi"/>
          <w:b/>
          <w:bCs/>
          <w:sz w:val="20"/>
        </w:rPr>
        <w:t>ZAMAWIAJĄCY</w:t>
      </w:r>
      <w:r w:rsidR="000E488D" w:rsidRPr="003B48F7">
        <w:rPr>
          <w:rFonts w:asciiTheme="minorHAnsi" w:hAnsiTheme="minorHAnsi" w:cstheme="minorHAnsi"/>
          <w:b/>
          <w:bCs/>
          <w:sz w:val="20"/>
        </w:rPr>
        <w:tab/>
      </w:r>
      <w:r w:rsidR="000E488D" w:rsidRPr="003B48F7">
        <w:rPr>
          <w:rFonts w:asciiTheme="minorHAnsi" w:hAnsiTheme="minorHAnsi" w:cstheme="minorHAnsi"/>
          <w:b/>
          <w:bCs/>
          <w:sz w:val="20"/>
        </w:rPr>
        <w:tab/>
      </w:r>
      <w:r w:rsidR="000E488D" w:rsidRPr="003B48F7">
        <w:rPr>
          <w:rFonts w:asciiTheme="minorHAnsi" w:hAnsiTheme="minorHAnsi" w:cstheme="minorHAnsi"/>
          <w:b/>
          <w:bCs/>
          <w:sz w:val="20"/>
        </w:rPr>
        <w:tab/>
      </w:r>
      <w:r w:rsidR="000E488D" w:rsidRPr="003B48F7">
        <w:rPr>
          <w:rFonts w:asciiTheme="minorHAnsi" w:hAnsiTheme="minorHAnsi" w:cstheme="minorHAnsi"/>
          <w:b/>
          <w:bCs/>
          <w:sz w:val="20"/>
        </w:rPr>
        <w:tab/>
      </w:r>
      <w:r w:rsidR="000E488D" w:rsidRPr="003B48F7">
        <w:rPr>
          <w:rFonts w:asciiTheme="minorHAnsi" w:hAnsiTheme="minorHAnsi" w:cstheme="minorHAnsi"/>
          <w:b/>
          <w:bCs/>
          <w:sz w:val="20"/>
        </w:rPr>
        <w:tab/>
      </w:r>
      <w:r w:rsidR="000E488D" w:rsidRPr="003B48F7">
        <w:rPr>
          <w:rFonts w:asciiTheme="minorHAnsi" w:hAnsiTheme="minorHAnsi" w:cstheme="minorHAnsi"/>
          <w:b/>
          <w:bCs/>
          <w:sz w:val="20"/>
        </w:rPr>
        <w:tab/>
      </w:r>
      <w:r w:rsidR="000E488D" w:rsidRPr="003B48F7">
        <w:rPr>
          <w:rFonts w:asciiTheme="minorHAnsi" w:hAnsiTheme="minorHAnsi" w:cstheme="minorHAnsi"/>
          <w:b/>
          <w:bCs/>
          <w:sz w:val="20"/>
        </w:rPr>
        <w:tab/>
      </w:r>
      <w:r w:rsidR="000E488D" w:rsidRPr="003B48F7">
        <w:rPr>
          <w:rFonts w:asciiTheme="minorHAnsi" w:hAnsiTheme="minorHAnsi" w:cstheme="minorHAnsi"/>
          <w:b/>
          <w:bCs/>
          <w:sz w:val="20"/>
        </w:rPr>
        <w:tab/>
      </w:r>
      <w:r w:rsidR="00A14204" w:rsidRPr="003B48F7">
        <w:rPr>
          <w:rFonts w:asciiTheme="minorHAnsi" w:hAnsiTheme="minorHAnsi" w:cstheme="minorHAnsi"/>
          <w:b/>
          <w:bCs/>
          <w:sz w:val="20"/>
        </w:rPr>
        <w:t>WYKONAWCA</w:t>
      </w:r>
    </w:p>
    <w:sectPr w:rsidR="004475DF" w:rsidRPr="003B48F7" w:rsidSect="004B4993">
      <w:footerReference w:type="default" r:id="rId7"/>
      <w:pgSz w:w="11906" w:h="16838" w:code="9"/>
      <w:pgMar w:top="1417" w:right="1417" w:bottom="1417" w:left="1417" w:header="284"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20FAD" w14:textId="77777777" w:rsidR="00AC76DA" w:rsidRDefault="00AC76DA" w:rsidP="004B4993">
      <w:pPr>
        <w:spacing w:after="0"/>
      </w:pPr>
      <w:r>
        <w:separator/>
      </w:r>
    </w:p>
  </w:endnote>
  <w:endnote w:type="continuationSeparator" w:id="0">
    <w:p w14:paraId="64A57EEC" w14:textId="77777777" w:rsidR="00AC76DA" w:rsidRDefault="00AC76DA" w:rsidP="004B49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charset w:val="00"/>
    <w:family w:val="auto"/>
    <w:pitch w:val="variable"/>
    <w:sig w:usb0="800000AF" w:usb1="1001ECEA"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257850"/>
      <w:docPartObj>
        <w:docPartGallery w:val="Page Numbers (Bottom of Page)"/>
        <w:docPartUnique/>
      </w:docPartObj>
    </w:sdtPr>
    <w:sdtEndPr>
      <w:rPr>
        <w:rFonts w:asciiTheme="minorHAnsi" w:hAnsiTheme="minorHAnsi" w:cstheme="minorHAnsi"/>
        <w:sz w:val="20"/>
      </w:rPr>
    </w:sdtEndPr>
    <w:sdtContent>
      <w:p w14:paraId="0394D705" w14:textId="25E29BF5" w:rsidR="00345DD9" w:rsidRPr="00345DD9" w:rsidRDefault="00345DD9" w:rsidP="00345DD9">
        <w:pPr>
          <w:pStyle w:val="Stopka"/>
          <w:jc w:val="right"/>
          <w:rPr>
            <w:rFonts w:asciiTheme="minorHAnsi" w:hAnsiTheme="minorHAnsi" w:cstheme="minorHAnsi"/>
            <w:sz w:val="20"/>
          </w:rPr>
        </w:pPr>
        <w:r w:rsidRPr="00345DD9">
          <w:rPr>
            <w:rFonts w:asciiTheme="minorHAnsi" w:hAnsiTheme="minorHAnsi" w:cstheme="minorHAnsi"/>
            <w:sz w:val="20"/>
          </w:rPr>
          <w:fldChar w:fldCharType="begin"/>
        </w:r>
        <w:r w:rsidRPr="00345DD9">
          <w:rPr>
            <w:rFonts w:asciiTheme="minorHAnsi" w:hAnsiTheme="minorHAnsi" w:cstheme="minorHAnsi"/>
            <w:sz w:val="20"/>
          </w:rPr>
          <w:instrText>PAGE   \* MERGEFORMAT</w:instrText>
        </w:r>
        <w:r w:rsidRPr="00345DD9">
          <w:rPr>
            <w:rFonts w:asciiTheme="minorHAnsi" w:hAnsiTheme="minorHAnsi" w:cstheme="minorHAnsi"/>
            <w:sz w:val="20"/>
          </w:rPr>
          <w:fldChar w:fldCharType="separate"/>
        </w:r>
        <w:r w:rsidRPr="00345DD9">
          <w:rPr>
            <w:rFonts w:asciiTheme="minorHAnsi" w:hAnsiTheme="minorHAnsi" w:cstheme="minorHAnsi"/>
            <w:sz w:val="20"/>
          </w:rPr>
          <w:t>2</w:t>
        </w:r>
        <w:r w:rsidRPr="00345DD9">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D84E0" w14:textId="77777777" w:rsidR="00AC76DA" w:rsidRDefault="00AC76DA" w:rsidP="004B4993">
      <w:pPr>
        <w:spacing w:after="0"/>
      </w:pPr>
      <w:r>
        <w:separator/>
      </w:r>
    </w:p>
  </w:footnote>
  <w:footnote w:type="continuationSeparator" w:id="0">
    <w:p w14:paraId="4D8492A7" w14:textId="77777777" w:rsidR="00AC76DA" w:rsidRDefault="00AC76DA" w:rsidP="004B49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583A1E5E"/>
    <w:name w:val="WW8Num21"/>
    <w:lvl w:ilvl="0">
      <w:numFmt w:val="bullet"/>
      <w:lvlText w:val="-"/>
      <w:lvlJc w:val="left"/>
      <w:pPr>
        <w:tabs>
          <w:tab w:val="num" w:pos="1273"/>
        </w:tabs>
        <w:ind w:left="1273" w:hanging="360"/>
      </w:pPr>
      <w:rPr>
        <w:rFonts w:ascii="OpenSymbol" w:hAnsi="OpenSymbol"/>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1" w15:restartNumberingAfterBreak="0">
    <w:nsid w:val="00000058"/>
    <w:multiLevelType w:val="multilevel"/>
    <w:tmpl w:val="EFC60E92"/>
    <w:name w:val="WW8Num88"/>
    <w:lvl w:ilvl="0">
      <w:start w:val="1"/>
      <w:numFmt w:val="decimal"/>
      <w:lvlText w:val="%1."/>
      <w:lvlJc w:val="left"/>
      <w:pPr>
        <w:tabs>
          <w:tab w:val="num" w:pos="720"/>
        </w:tabs>
        <w:ind w:left="720" w:hanging="360"/>
      </w:pPr>
      <w:rPr>
        <w:rFonts w:ascii="Arial" w:hAnsi="Arial" w:cs="Arial"/>
        <w:b w:val="0"/>
        <w:bCs w:val="0"/>
        <w:sz w:val="20"/>
        <w:szCs w:val="20"/>
      </w:rPr>
    </w:lvl>
    <w:lvl w:ilvl="1">
      <w:start w:val="1"/>
      <w:numFmt w:val="decimal"/>
      <w:lvlText w:val="%2."/>
      <w:lvlJc w:val="left"/>
      <w:pPr>
        <w:tabs>
          <w:tab w:val="num" w:pos="1080"/>
        </w:tabs>
        <w:ind w:left="1080" w:hanging="360"/>
      </w:pPr>
      <w:rPr>
        <w:rFonts w:asciiTheme="minorHAnsi" w:hAnsiTheme="minorHAnsi" w:cstheme="minorHAnsi" w:hint="default"/>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2" w15:restartNumberingAfterBreak="0">
    <w:nsid w:val="0000005A"/>
    <w:multiLevelType w:val="multilevel"/>
    <w:tmpl w:val="A85A24F2"/>
    <w:name w:val="WW8Num90"/>
    <w:lvl w:ilvl="0">
      <w:start w:val="1"/>
      <w:numFmt w:val="decimal"/>
      <w:lvlText w:val="%1."/>
      <w:lvlJc w:val="left"/>
      <w:pPr>
        <w:tabs>
          <w:tab w:val="num" w:pos="720"/>
        </w:tabs>
        <w:ind w:left="720" w:hanging="360"/>
      </w:pPr>
      <w:rPr>
        <w:rFonts w:ascii="Calibri" w:hAnsi="Calibri" w:cs="Calibri" w:hint="default"/>
        <w:b w:val="0"/>
        <w:bCs w:val="0"/>
        <w:sz w:val="20"/>
        <w:szCs w:val="20"/>
      </w:rPr>
    </w:lvl>
    <w:lvl w:ilvl="1">
      <w:start w:val="1"/>
      <w:numFmt w:val="decimal"/>
      <w:lvlText w:val="%2."/>
      <w:lvlJc w:val="left"/>
      <w:pPr>
        <w:tabs>
          <w:tab w:val="num" w:pos="1080"/>
        </w:tabs>
        <w:ind w:left="1080" w:hanging="360"/>
      </w:pPr>
      <w:rPr>
        <w:rFonts w:asciiTheme="minorHAnsi" w:hAnsiTheme="minorHAnsi" w:cstheme="minorHAnsi" w:hint="default"/>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3" w15:restartNumberingAfterBreak="0">
    <w:nsid w:val="0000005B"/>
    <w:multiLevelType w:val="multilevel"/>
    <w:tmpl w:val="C0643CF6"/>
    <w:name w:val="WW8Num91"/>
    <w:lvl w:ilvl="0">
      <w:start w:val="1"/>
      <w:numFmt w:val="decimal"/>
      <w:lvlText w:val="%1."/>
      <w:lvlJc w:val="left"/>
      <w:pPr>
        <w:tabs>
          <w:tab w:val="num" w:pos="720"/>
        </w:tabs>
        <w:ind w:left="720" w:hanging="360"/>
      </w:pPr>
      <w:rPr>
        <w:rFonts w:ascii="Calibri" w:hAnsi="Calibri" w:cs="Calibri" w:hint="default"/>
        <w:b/>
        <w:bCs/>
        <w:color w:val="auto"/>
        <w:sz w:val="20"/>
        <w:szCs w:val="18"/>
      </w:rPr>
    </w:lvl>
    <w:lvl w:ilvl="1">
      <w:start w:val="1"/>
      <w:numFmt w:val="decimal"/>
      <w:lvlText w:val="%2)"/>
      <w:lvlJc w:val="left"/>
      <w:pPr>
        <w:tabs>
          <w:tab w:val="num" w:pos="1080"/>
        </w:tabs>
        <w:ind w:left="1080" w:hanging="360"/>
      </w:pPr>
      <w:rPr>
        <w:rFonts w:ascii="Calibri" w:hAnsi="Calibri" w:cs="Calibri" w:hint="default"/>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4" w15:restartNumberingAfterBreak="0">
    <w:nsid w:val="00000060"/>
    <w:multiLevelType w:val="multilevel"/>
    <w:tmpl w:val="E1A64F1A"/>
    <w:name w:val="WW8Num96"/>
    <w:lvl w:ilvl="0">
      <w:start w:val="1"/>
      <w:numFmt w:val="decimal"/>
      <w:lvlText w:val="%1."/>
      <w:lvlJc w:val="left"/>
      <w:pPr>
        <w:tabs>
          <w:tab w:val="num" w:pos="720"/>
        </w:tabs>
        <w:ind w:left="720" w:hanging="360"/>
      </w:pPr>
      <w:rPr>
        <w:rFonts w:ascii="Calibri" w:hAnsi="Calibri" w:cs="Calibri" w:hint="default"/>
        <w:b w:val="0"/>
        <w:bCs w:val="0"/>
        <w:sz w:val="20"/>
        <w:szCs w:val="20"/>
      </w:rPr>
    </w:lvl>
    <w:lvl w:ilvl="1">
      <w:start w:val="1"/>
      <w:numFmt w:val="decimal"/>
      <w:lvlText w:val="%2."/>
      <w:lvlJc w:val="left"/>
      <w:pPr>
        <w:tabs>
          <w:tab w:val="num" w:pos="1080"/>
        </w:tabs>
        <w:ind w:left="1080" w:hanging="360"/>
      </w:pPr>
      <w:rPr>
        <w:rFonts w:asciiTheme="minorHAnsi" w:hAnsiTheme="minorHAnsi" w:cstheme="minorHAnsi" w:hint="default"/>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5" w15:restartNumberingAfterBreak="0">
    <w:nsid w:val="004A56B0"/>
    <w:multiLevelType w:val="hybridMultilevel"/>
    <w:tmpl w:val="1504B0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04150017">
      <w:start w:val="1"/>
      <w:numFmt w:val="lowerLetter"/>
      <w:lvlText w:val="%8)"/>
      <w:lvlJc w:val="left"/>
      <w:pPr>
        <w:ind w:left="720" w:hanging="360"/>
      </w:pPr>
    </w:lvl>
    <w:lvl w:ilvl="8" w:tplc="FFFFFFFF" w:tentative="1">
      <w:start w:val="1"/>
      <w:numFmt w:val="lowerRoman"/>
      <w:lvlText w:val="%9."/>
      <w:lvlJc w:val="right"/>
      <w:pPr>
        <w:ind w:left="6480" w:hanging="180"/>
      </w:pPr>
    </w:lvl>
  </w:abstractNum>
  <w:abstractNum w:abstractNumId="6" w15:restartNumberingAfterBreak="0">
    <w:nsid w:val="00BE3470"/>
    <w:multiLevelType w:val="hybridMultilevel"/>
    <w:tmpl w:val="CA3CDC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A940A9"/>
    <w:multiLevelType w:val="hybridMultilevel"/>
    <w:tmpl w:val="A112A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314304"/>
    <w:multiLevelType w:val="hybridMultilevel"/>
    <w:tmpl w:val="FE6AECC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09C7376F"/>
    <w:multiLevelType w:val="hybridMultilevel"/>
    <w:tmpl w:val="35AEBC24"/>
    <w:lvl w:ilvl="0" w:tplc="0BCAB03A">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6211DA"/>
    <w:multiLevelType w:val="hybridMultilevel"/>
    <w:tmpl w:val="F28EC208"/>
    <w:lvl w:ilvl="0" w:tplc="5E1832E4">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ED65057"/>
    <w:multiLevelType w:val="hybridMultilevel"/>
    <w:tmpl w:val="E1DE8FE6"/>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 w15:restartNumberingAfterBreak="0">
    <w:nsid w:val="12810FD4"/>
    <w:multiLevelType w:val="hybridMultilevel"/>
    <w:tmpl w:val="04B84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2A31E2"/>
    <w:multiLevelType w:val="hybridMultilevel"/>
    <w:tmpl w:val="63483D4E"/>
    <w:lvl w:ilvl="0" w:tplc="FFFFFFFF">
      <w:start w:val="1"/>
      <w:numFmt w:val="lowerLetter"/>
      <w:lvlText w:val="%1)"/>
      <w:lvlJc w:val="left"/>
      <w:pPr>
        <w:ind w:left="1004"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1736263C"/>
    <w:multiLevelType w:val="hybridMultilevel"/>
    <w:tmpl w:val="1070D406"/>
    <w:lvl w:ilvl="0" w:tplc="A53C63C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0633B1"/>
    <w:multiLevelType w:val="hybridMultilevel"/>
    <w:tmpl w:val="996A270C"/>
    <w:lvl w:ilvl="0" w:tplc="4A7E1A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76251E"/>
    <w:multiLevelType w:val="hybridMultilevel"/>
    <w:tmpl w:val="582E5EFA"/>
    <w:lvl w:ilvl="0" w:tplc="53207DF2">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BE79AD"/>
    <w:multiLevelType w:val="hybridMultilevel"/>
    <w:tmpl w:val="E646B1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CFE6A4E"/>
    <w:multiLevelType w:val="hybridMultilevel"/>
    <w:tmpl w:val="6E74C0C0"/>
    <w:lvl w:ilvl="0" w:tplc="04150017">
      <w:start w:val="1"/>
      <w:numFmt w:val="lowerLetter"/>
      <w:lvlText w:val="%1)"/>
      <w:lvlJc w:val="left"/>
      <w:pPr>
        <w:ind w:left="1854" w:hanging="360"/>
      </w:pPr>
    </w:lvl>
    <w:lvl w:ilvl="1" w:tplc="04150003">
      <w:numFmt w:val="decimal"/>
      <w:lvlText w:val="o"/>
      <w:lvlJc w:val="left"/>
      <w:pPr>
        <w:ind w:left="2574" w:hanging="360"/>
      </w:pPr>
      <w:rPr>
        <w:rFonts w:ascii="Courier New" w:hAnsi="Courier New" w:cs="Courier New" w:hint="default"/>
      </w:rPr>
    </w:lvl>
    <w:lvl w:ilvl="2" w:tplc="04150005">
      <w:numFmt w:val="decimal"/>
      <w:lvlText w:val=""/>
      <w:lvlJc w:val="left"/>
      <w:pPr>
        <w:ind w:left="3294" w:hanging="360"/>
      </w:pPr>
      <w:rPr>
        <w:rFonts w:ascii="Wingdings" w:hAnsi="Wingdings" w:hint="default"/>
      </w:rPr>
    </w:lvl>
    <w:lvl w:ilvl="3" w:tplc="04150001">
      <w:numFmt w:val="decimal"/>
      <w:lvlText w:val=""/>
      <w:lvlJc w:val="left"/>
      <w:pPr>
        <w:ind w:left="4014" w:hanging="360"/>
      </w:pPr>
      <w:rPr>
        <w:rFonts w:ascii="Symbol" w:hAnsi="Symbol" w:hint="default"/>
      </w:rPr>
    </w:lvl>
    <w:lvl w:ilvl="4" w:tplc="04150003">
      <w:numFmt w:val="decimal"/>
      <w:lvlText w:val="o"/>
      <w:lvlJc w:val="left"/>
      <w:pPr>
        <w:ind w:left="4734" w:hanging="360"/>
      </w:pPr>
      <w:rPr>
        <w:rFonts w:ascii="Courier New" w:hAnsi="Courier New" w:cs="Courier New" w:hint="default"/>
      </w:rPr>
    </w:lvl>
    <w:lvl w:ilvl="5" w:tplc="04150005">
      <w:numFmt w:val="decimal"/>
      <w:lvlText w:val=""/>
      <w:lvlJc w:val="left"/>
      <w:pPr>
        <w:ind w:left="5454" w:hanging="360"/>
      </w:pPr>
      <w:rPr>
        <w:rFonts w:ascii="Wingdings" w:hAnsi="Wingdings" w:hint="default"/>
      </w:rPr>
    </w:lvl>
    <w:lvl w:ilvl="6" w:tplc="04150001">
      <w:numFmt w:val="decimal"/>
      <w:lvlText w:val=""/>
      <w:lvlJc w:val="left"/>
      <w:pPr>
        <w:ind w:left="6174" w:hanging="360"/>
      </w:pPr>
      <w:rPr>
        <w:rFonts w:ascii="Symbol" w:hAnsi="Symbol" w:hint="default"/>
      </w:rPr>
    </w:lvl>
    <w:lvl w:ilvl="7" w:tplc="04150003">
      <w:numFmt w:val="decimal"/>
      <w:lvlText w:val="o"/>
      <w:lvlJc w:val="left"/>
      <w:pPr>
        <w:ind w:left="6894" w:hanging="360"/>
      </w:pPr>
      <w:rPr>
        <w:rFonts w:ascii="Courier New" w:hAnsi="Courier New" w:cs="Courier New" w:hint="default"/>
      </w:rPr>
    </w:lvl>
    <w:lvl w:ilvl="8" w:tplc="04150005">
      <w:numFmt w:val="decimal"/>
      <w:lvlText w:val=""/>
      <w:lvlJc w:val="left"/>
      <w:pPr>
        <w:ind w:left="7614" w:hanging="360"/>
      </w:pPr>
      <w:rPr>
        <w:rFonts w:ascii="Wingdings" w:hAnsi="Wingdings" w:hint="default"/>
      </w:rPr>
    </w:lvl>
  </w:abstractNum>
  <w:abstractNum w:abstractNumId="19" w15:restartNumberingAfterBreak="0">
    <w:nsid w:val="20BB4F3C"/>
    <w:multiLevelType w:val="hybridMultilevel"/>
    <w:tmpl w:val="50564BC4"/>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D7986"/>
    <w:multiLevelType w:val="hybridMultilevel"/>
    <w:tmpl w:val="A23C4E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F057AA"/>
    <w:multiLevelType w:val="hybridMultilevel"/>
    <w:tmpl w:val="FFFFFFFF"/>
    <w:lvl w:ilvl="0" w:tplc="76C606F8">
      <w:start w:val="5"/>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5223050"/>
    <w:multiLevelType w:val="hybridMultilevel"/>
    <w:tmpl w:val="2EF27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424FC1"/>
    <w:multiLevelType w:val="hybridMultilevel"/>
    <w:tmpl w:val="B008B7EE"/>
    <w:lvl w:ilvl="0" w:tplc="9A0420AA">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D754D9"/>
    <w:multiLevelType w:val="hybridMultilevel"/>
    <w:tmpl w:val="88C6940C"/>
    <w:lvl w:ilvl="0" w:tplc="91AC0F68">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DE7208"/>
    <w:multiLevelType w:val="hybridMultilevel"/>
    <w:tmpl w:val="66E023C6"/>
    <w:lvl w:ilvl="0" w:tplc="BF28D75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F55F9F"/>
    <w:multiLevelType w:val="hybridMultilevel"/>
    <w:tmpl w:val="2ECCB6D8"/>
    <w:lvl w:ilvl="0" w:tplc="E39A21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AB3C6C"/>
    <w:multiLevelType w:val="hybridMultilevel"/>
    <w:tmpl w:val="F44A6CC2"/>
    <w:lvl w:ilvl="0" w:tplc="E5E64F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338373A3"/>
    <w:multiLevelType w:val="hybridMultilevel"/>
    <w:tmpl w:val="E59AE16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48E7B7D"/>
    <w:multiLevelType w:val="hybridMultilevel"/>
    <w:tmpl w:val="160AF944"/>
    <w:lvl w:ilvl="0" w:tplc="2C3E90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9A353EC"/>
    <w:multiLevelType w:val="hybridMultilevel"/>
    <w:tmpl w:val="9A448944"/>
    <w:lvl w:ilvl="0" w:tplc="0415000F">
      <w:start w:val="1"/>
      <w:numFmt w:val="decimal"/>
      <w:lvlText w:val="%1."/>
      <w:lvlJc w:val="left"/>
      <w:pPr>
        <w:ind w:left="720" w:hanging="360"/>
      </w:pPr>
    </w:lvl>
    <w:lvl w:ilvl="1" w:tplc="8ED8A0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A8501E"/>
    <w:multiLevelType w:val="hybridMultilevel"/>
    <w:tmpl w:val="C89A3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B37925"/>
    <w:multiLevelType w:val="hybridMultilevel"/>
    <w:tmpl w:val="28CA30C6"/>
    <w:lvl w:ilvl="0" w:tplc="A43AC1A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CC053F4"/>
    <w:multiLevelType w:val="hybridMultilevel"/>
    <w:tmpl w:val="1EE6DEB2"/>
    <w:lvl w:ilvl="0" w:tplc="BF28D75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A67A55"/>
    <w:multiLevelType w:val="hybridMultilevel"/>
    <w:tmpl w:val="5A7E1C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DE3980"/>
    <w:multiLevelType w:val="hybridMultilevel"/>
    <w:tmpl w:val="5A5C02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53968C7"/>
    <w:multiLevelType w:val="hybridMultilevel"/>
    <w:tmpl w:val="D51051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981F92"/>
    <w:multiLevelType w:val="hybridMultilevel"/>
    <w:tmpl w:val="1C78A2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211DD5"/>
    <w:multiLevelType w:val="hybridMultilevel"/>
    <w:tmpl w:val="18E675F4"/>
    <w:lvl w:ilvl="0" w:tplc="04150017">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6F90984"/>
    <w:multiLevelType w:val="hybridMultilevel"/>
    <w:tmpl w:val="881CF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167620"/>
    <w:multiLevelType w:val="hybridMultilevel"/>
    <w:tmpl w:val="1780F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710B5E"/>
    <w:multiLevelType w:val="hybridMultilevel"/>
    <w:tmpl w:val="FFFFFFFF"/>
    <w:lvl w:ilvl="0" w:tplc="04150017">
      <w:start w:val="1"/>
      <w:numFmt w:val="lowerLetter"/>
      <w:lvlText w:val="%1)"/>
      <w:lvlJc w:val="left"/>
      <w:pPr>
        <w:ind w:left="1854" w:hanging="360"/>
      </w:pPr>
      <w:rPr>
        <w:rFonts w:cs="Times New Roman" w:hint="default"/>
      </w:rPr>
    </w:lvl>
    <w:lvl w:ilvl="1" w:tplc="04150003">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4E4874F6"/>
    <w:multiLevelType w:val="hybridMultilevel"/>
    <w:tmpl w:val="5860C1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2AB2C39"/>
    <w:multiLevelType w:val="hybridMultilevel"/>
    <w:tmpl w:val="808CF4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4D696C"/>
    <w:multiLevelType w:val="hybridMultilevel"/>
    <w:tmpl w:val="2E64F9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D14F21"/>
    <w:multiLevelType w:val="hybridMultilevel"/>
    <w:tmpl w:val="C2386AF8"/>
    <w:lvl w:ilvl="0" w:tplc="C7C8F87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527BDD"/>
    <w:multiLevelType w:val="hybridMultilevel"/>
    <w:tmpl w:val="4E826884"/>
    <w:lvl w:ilvl="0" w:tplc="3734433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696D28"/>
    <w:multiLevelType w:val="hybridMultilevel"/>
    <w:tmpl w:val="CB0C10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9123E8"/>
    <w:multiLevelType w:val="hybridMultilevel"/>
    <w:tmpl w:val="7D0CD9D8"/>
    <w:lvl w:ilvl="0" w:tplc="DC207106">
      <w:start w:val="7"/>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7F93D8E"/>
    <w:multiLevelType w:val="hybridMultilevel"/>
    <w:tmpl w:val="F8FEB090"/>
    <w:lvl w:ilvl="0" w:tplc="FFC00EA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387ECF"/>
    <w:multiLevelType w:val="hybridMultilevel"/>
    <w:tmpl w:val="04B84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696B89"/>
    <w:multiLevelType w:val="hybridMultilevel"/>
    <w:tmpl w:val="E646B1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ABB7DC6"/>
    <w:multiLevelType w:val="singleLevel"/>
    <w:tmpl w:val="0415000F"/>
    <w:lvl w:ilvl="0">
      <w:start w:val="1"/>
      <w:numFmt w:val="decimal"/>
      <w:lvlText w:val="%1."/>
      <w:lvlJc w:val="left"/>
      <w:pPr>
        <w:ind w:left="720" w:hanging="360"/>
      </w:pPr>
      <w:rPr>
        <w:rFonts w:hint="default"/>
      </w:rPr>
    </w:lvl>
  </w:abstractNum>
  <w:abstractNum w:abstractNumId="53" w15:restartNumberingAfterBreak="0">
    <w:nsid w:val="5B0E69C0"/>
    <w:multiLevelType w:val="hybridMultilevel"/>
    <w:tmpl w:val="F3E2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BE3F9C"/>
    <w:multiLevelType w:val="multilevel"/>
    <w:tmpl w:val="EBD6259A"/>
    <w:lvl w:ilvl="0">
      <w:start w:val="1"/>
      <w:numFmt w:val="decimal"/>
      <w:lvlText w:val="%1)"/>
      <w:lvlJc w:val="left"/>
      <w:pPr>
        <w:ind w:left="927" w:hanging="360"/>
      </w:pPr>
      <w:rPr>
        <w:rFonts w:ascii="Calibri" w:hAnsi="Calibri" w:cs="Calibri" w:hint="default"/>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C1F5D7A"/>
    <w:multiLevelType w:val="hybridMultilevel"/>
    <w:tmpl w:val="B29457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04150017">
      <w:start w:val="1"/>
      <w:numFmt w:val="lowerLetter"/>
      <w:lvlText w:val="%8)"/>
      <w:lvlJc w:val="left"/>
      <w:pPr>
        <w:ind w:left="720" w:hanging="360"/>
      </w:pPr>
    </w:lvl>
    <w:lvl w:ilvl="8" w:tplc="FFFFFFFF" w:tentative="1">
      <w:start w:val="1"/>
      <w:numFmt w:val="lowerRoman"/>
      <w:lvlText w:val="%9."/>
      <w:lvlJc w:val="right"/>
      <w:pPr>
        <w:ind w:left="6480" w:hanging="180"/>
      </w:pPr>
    </w:lvl>
  </w:abstractNum>
  <w:abstractNum w:abstractNumId="56" w15:restartNumberingAfterBreak="0">
    <w:nsid w:val="5F2F514B"/>
    <w:multiLevelType w:val="hybridMultilevel"/>
    <w:tmpl w:val="03761784"/>
    <w:lvl w:ilvl="0" w:tplc="AC12BD26">
      <w:start w:val="6"/>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F8F4D24"/>
    <w:multiLevelType w:val="hybridMultilevel"/>
    <w:tmpl w:val="72C451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6EE1603"/>
    <w:multiLevelType w:val="hybridMultilevel"/>
    <w:tmpl w:val="45CE7950"/>
    <w:lvl w:ilvl="0" w:tplc="71FE83B4">
      <w:start w:val="3"/>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8A5E42"/>
    <w:multiLevelType w:val="hybridMultilevel"/>
    <w:tmpl w:val="FDBCD60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6F7F220C"/>
    <w:multiLevelType w:val="hybridMultilevel"/>
    <w:tmpl w:val="CFBA97E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FD3373E"/>
    <w:multiLevelType w:val="hybridMultilevel"/>
    <w:tmpl w:val="4830C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1C1606"/>
    <w:multiLevelType w:val="multilevel"/>
    <w:tmpl w:val="E96A0A8E"/>
    <w:lvl w:ilvl="0">
      <w:start w:val="1"/>
      <w:numFmt w:val="decimal"/>
      <w:lvlText w:val="%1)"/>
      <w:lvlJc w:val="left"/>
      <w:pPr>
        <w:ind w:left="786" w:hanging="360"/>
      </w:pPr>
      <w:rPr>
        <w:rFonts w:ascii="Calibri" w:hAnsi="Calibri" w:cs="Calibr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4E301C6"/>
    <w:multiLevelType w:val="hybridMultilevel"/>
    <w:tmpl w:val="8A5EAE04"/>
    <w:lvl w:ilvl="0" w:tplc="7CC4CF5E">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50C0E27"/>
    <w:multiLevelType w:val="hybridMultilevel"/>
    <w:tmpl w:val="43A2EC5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52721C3"/>
    <w:multiLevelType w:val="hybridMultilevel"/>
    <w:tmpl w:val="BC0ED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184767"/>
    <w:multiLevelType w:val="hybridMultilevel"/>
    <w:tmpl w:val="21868D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0444BB"/>
    <w:multiLevelType w:val="multilevel"/>
    <w:tmpl w:val="1EE20A16"/>
    <w:styleLink w:val="WWNum301111"/>
    <w:lvl w:ilvl="0">
      <w:start w:val="1"/>
      <w:numFmt w:val="decimal"/>
      <w:pStyle w:val="SIWZ1"/>
      <w:lvlText w:val="%1."/>
      <w:lvlJc w:val="left"/>
      <w:pPr>
        <w:ind w:left="360" w:hanging="360"/>
      </w:pPr>
      <w:rPr>
        <w:b w:val="0"/>
        <w:i w:val="0"/>
        <w:color w:val="auto"/>
      </w:rPr>
    </w:lvl>
    <w:lvl w:ilvl="1">
      <w:start w:val="1"/>
      <w:numFmt w:val="decimal"/>
      <w:lvlText w:val="%2)"/>
      <w:lvlJc w:val="left"/>
      <w:pPr>
        <w:ind w:left="792" w:hanging="432"/>
      </w:pPr>
      <w:rPr>
        <w:rFonts w:ascii="Arial" w:eastAsia="Calibri" w:hAnsi="Arial"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AFE2B7B"/>
    <w:multiLevelType w:val="hybridMultilevel"/>
    <w:tmpl w:val="9586DCAA"/>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69" w15:restartNumberingAfterBreak="0">
    <w:nsid w:val="7C870CE7"/>
    <w:multiLevelType w:val="hybridMultilevel"/>
    <w:tmpl w:val="669870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CB92186"/>
    <w:multiLevelType w:val="hybridMultilevel"/>
    <w:tmpl w:val="43A2EC52"/>
    <w:lvl w:ilvl="0" w:tplc="A90813C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D491F49"/>
    <w:multiLevelType w:val="multilevel"/>
    <w:tmpl w:val="BDC0E17C"/>
    <w:lvl w:ilvl="0">
      <w:start w:val="2"/>
      <w:numFmt w:val="decimal"/>
      <w:lvlText w:val="%1."/>
      <w:lvlJc w:val="left"/>
      <w:rPr>
        <w:rFonts w:ascii="Calibri" w:hAnsi="Calibri" w:cs="Calibri" w:hint="default"/>
        <w:b/>
        <w:bCs/>
        <w:sz w:val="20"/>
        <w:szCs w:val="20"/>
      </w:rPr>
    </w:lvl>
    <w:lvl w:ilvl="1">
      <w:start w:val="1"/>
      <w:numFmt w:val="decimal"/>
      <w:lvlText w:val="%2."/>
      <w:lvlJc w:val="left"/>
      <w:pPr>
        <w:tabs>
          <w:tab w:val="num" w:pos="1080"/>
        </w:tabs>
        <w:ind w:left="1080" w:hanging="360"/>
      </w:pPr>
      <w:rPr>
        <w:rFonts w:ascii="Arial" w:hAnsi="Arial" w:cs="Arial" w:hint="default"/>
        <w:b w:val="0"/>
        <w:bCs w:val="0"/>
        <w:sz w:val="20"/>
        <w:szCs w:val="20"/>
      </w:rPr>
    </w:lvl>
    <w:lvl w:ilvl="2">
      <w:start w:val="1"/>
      <w:numFmt w:val="decimal"/>
      <w:lvlText w:val="%3."/>
      <w:lvlJc w:val="left"/>
      <w:pPr>
        <w:tabs>
          <w:tab w:val="num" w:pos="1440"/>
        </w:tabs>
        <w:ind w:left="1440" w:hanging="360"/>
      </w:pPr>
      <w:rPr>
        <w:rFonts w:ascii="Arial" w:hAnsi="Arial" w:cs="Arial" w:hint="default"/>
        <w:b w:val="0"/>
        <w:bCs w:val="0"/>
        <w:sz w:val="20"/>
        <w:szCs w:val="20"/>
      </w:rPr>
    </w:lvl>
    <w:lvl w:ilvl="3">
      <w:start w:val="1"/>
      <w:numFmt w:val="decimal"/>
      <w:lvlText w:val="%4."/>
      <w:lvlJc w:val="left"/>
      <w:pPr>
        <w:tabs>
          <w:tab w:val="num" w:pos="1800"/>
        </w:tabs>
        <w:ind w:left="1800" w:hanging="360"/>
      </w:pPr>
      <w:rPr>
        <w:rFonts w:ascii="Arial" w:hAnsi="Arial" w:cs="Arial" w:hint="default"/>
        <w:b w:val="0"/>
        <w:bCs w:val="0"/>
        <w:sz w:val="20"/>
        <w:szCs w:val="20"/>
      </w:rPr>
    </w:lvl>
    <w:lvl w:ilvl="4">
      <w:start w:val="1"/>
      <w:numFmt w:val="decimal"/>
      <w:lvlText w:val="%5."/>
      <w:lvlJc w:val="left"/>
      <w:pPr>
        <w:tabs>
          <w:tab w:val="num" w:pos="2160"/>
        </w:tabs>
        <w:ind w:left="2160" w:hanging="360"/>
      </w:pPr>
      <w:rPr>
        <w:rFonts w:ascii="Arial" w:hAnsi="Arial" w:cs="Arial" w:hint="default"/>
        <w:b w:val="0"/>
        <w:bCs w:val="0"/>
        <w:sz w:val="20"/>
        <w:szCs w:val="20"/>
      </w:rPr>
    </w:lvl>
    <w:lvl w:ilvl="5">
      <w:start w:val="1"/>
      <w:numFmt w:val="decimal"/>
      <w:lvlText w:val="%6."/>
      <w:lvlJc w:val="left"/>
      <w:pPr>
        <w:tabs>
          <w:tab w:val="num" w:pos="2520"/>
        </w:tabs>
        <w:ind w:left="2520" w:hanging="360"/>
      </w:pPr>
      <w:rPr>
        <w:rFonts w:ascii="Arial" w:hAnsi="Arial" w:cs="Arial" w:hint="default"/>
        <w:b w:val="0"/>
        <w:bCs w:val="0"/>
        <w:sz w:val="20"/>
        <w:szCs w:val="20"/>
      </w:rPr>
    </w:lvl>
    <w:lvl w:ilvl="6">
      <w:start w:val="1"/>
      <w:numFmt w:val="decimal"/>
      <w:lvlText w:val="%7."/>
      <w:lvlJc w:val="left"/>
      <w:pPr>
        <w:tabs>
          <w:tab w:val="num" w:pos="2880"/>
        </w:tabs>
        <w:ind w:left="2880" w:hanging="360"/>
      </w:pPr>
      <w:rPr>
        <w:rFonts w:ascii="Arial" w:hAnsi="Arial" w:cs="Arial" w:hint="default"/>
        <w:b w:val="0"/>
        <w:bCs w:val="0"/>
        <w:sz w:val="20"/>
        <w:szCs w:val="20"/>
      </w:rPr>
    </w:lvl>
    <w:lvl w:ilvl="7">
      <w:start w:val="1"/>
      <w:numFmt w:val="decimal"/>
      <w:lvlText w:val="%8."/>
      <w:lvlJc w:val="left"/>
      <w:pPr>
        <w:tabs>
          <w:tab w:val="num" w:pos="3240"/>
        </w:tabs>
        <w:ind w:left="3240" w:hanging="360"/>
      </w:pPr>
      <w:rPr>
        <w:rFonts w:ascii="Arial" w:hAnsi="Arial" w:cs="Arial" w:hint="default"/>
        <w:b w:val="0"/>
        <w:bCs w:val="0"/>
        <w:sz w:val="20"/>
        <w:szCs w:val="20"/>
      </w:rPr>
    </w:lvl>
    <w:lvl w:ilvl="8">
      <w:start w:val="1"/>
      <w:numFmt w:val="decimal"/>
      <w:lvlText w:val="%9."/>
      <w:lvlJc w:val="left"/>
      <w:pPr>
        <w:tabs>
          <w:tab w:val="num" w:pos="3600"/>
        </w:tabs>
        <w:ind w:left="3600" w:hanging="360"/>
      </w:pPr>
      <w:rPr>
        <w:rFonts w:ascii="Arial" w:hAnsi="Arial" w:cs="Arial" w:hint="default"/>
        <w:b w:val="0"/>
        <w:bCs w:val="0"/>
        <w:sz w:val="20"/>
        <w:szCs w:val="20"/>
      </w:rPr>
    </w:lvl>
  </w:abstractNum>
  <w:abstractNum w:abstractNumId="72" w15:restartNumberingAfterBreak="0">
    <w:nsid w:val="7E2B1009"/>
    <w:multiLevelType w:val="hybridMultilevel"/>
    <w:tmpl w:val="F064C7C0"/>
    <w:lvl w:ilvl="0" w:tplc="0BCAB03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1367081">
    <w:abstractNumId w:val="67"/>
  </w:num>
  <w:num w:numId="2" w16cid:durableId="1681657694">
    <w:abstractNumId w:val="54"/>
  </w:num>
  <w:num w:numId="3" w16cid:durableId="1201625515">
    <w:abstractNumId w:val="53"/>
  </w:num>
  <w:num w:numId="4" w16cid:durableId="406808408">
    <w:abstractNumId w:val="30"/>
  </w:num>
  <w:num w:numId="5" w16cid:durableId="1698770952">
    <w:abstractNumId w:val="65"/>
  </w:num>
  <w:num w:numId="6" w16cid:durableId="665744559">
    <w:abstractNumId w:val="0"/>
  </w:num>
  <w:num w:numId="7" w16cid:durableId="1512066979">
    <w:abstractNumId w:val="59"/>
  </w:num>
  <w:num w:numId="8" w16cid:durableId="768811470">
    <w:abstractNumId w:val="61"/>
  </w:num>
  <w:num w:numId="9" w16cid:durableId="1539313149">
    <w:abstractNumId w:val="52"/>
  </w:num>
  <w:num w:numId="10" w16cid:durableId="1878856894">
    <w:abstractNumId w:val="16"/>
  </w:num>
  <w:num w:numId="11" w16cid:durableId="1498300479">
    <w:abstractNumId w:val="24"/>
  </w:num>
  <w:num w:numId="12" w16cid:durableId="2094357755">
    <w:abstractNumId w:val="23"/>
  </w:num>
  <w:num w:numId="13" w16cid:durableId="37897523">
    <w:abstractNumId w:val="27"/>
  </w:num>
  <w:num w:numId="14" w16cid:durableId="1813250387">
    <w:abstractNumId w:val="9"/>
  </w:num>
  <w:num w:numId="15" w16cid:durableId="244998298">
    <w:abstractNumId w:val="72"/>
  </w:num>
  <w:num w:numId="16" w16cid:durableId="840000042">
    <w:abstractNumId w:val="26"/>
  </w:num>
  <w:num w:numId="17" w16cid:durableId="414668718">
    <w:abstractNumId w:val="14"/>
  </w:num>
  <w:num w:numId="18" w16cid:durableId="1475565673">
    <w:abstractNumId w:val="29"/>
  </w:num>
  <w:num w:numId="19" w16cid:durableId="1586769542">
    <w:abstractNumId w:val="47"/>
  </w:num>
  <w:num w:numId="20" w16cid:durableId="285936662">
    <w:abstractNumId w:val="55"/>
  </w:num>
  <w:num w:numId="21" w16cid:durableId="1007949707">
    <w:abstractNumId w:val="68"/>
  </w:num>
  <w:num w:numId="22" w16cid:durableId="2137022421">
    <w:abstractNumId w:val="66"/>
  </w:num>
  <w:num w:numId="23" w16cid:durableId="994142808">
    <w:abstractNumId w:val="31"/>
  </w:num>
  <w:num w:numId="24" w16cid:durableId="634259798">
    <w:abstractNumId w:val="44"/>
  </w:num>
  <w:num w:numId="25" w16cid:durableId="392896614">
    <w:abstractNumId w:val="20"/>
  </w:num>
  <w:num w:numId="26" w16cid:durableId="896478420">
    <w:abstractNumId w:val="69"/>
  </w:num>
  <w:num w:numId="27" w16cid:durableId="1415544006">
    <w:abstractNumId w:val="5"/>
  </w:num>
  <w:num w:numId="28" w16cid:durableId="816844080">
    <w:abstractNumId w:val="11"/>
  </w:num>
  <w:num w:numId="29" w16cid:durableId="998071562">
    <w:abstractNumId w:val="22"/>
  </w:num>
  <w:num w:numId="30" w16cid:durableId="431249049">
    <w:abstractNumId w:val="60"/>
  </w:num>
  <w:num w:numId="31" w16cid:durableId="1732119079">
    <w:abstractNumId w:val="13"/>
  </w:num>
  <w:num w:numId="32" w16cid:durableId="1155268859">
    <w:abstractNumId w:val="43"/>
  </w:num>
  <w:num w:numId="33" w16cid:durableId="97915845">
    <w:abstractNumId w:val="19"/>
  </w:num>
  <w:num w:numId="34" w16cid:durableId="1922640383">
    <w:abstractNumId w:val="62"/>
  </w:num>
  <w:num w:numId="35" w16cid:durableId="1526095158">
    <w:abstractNumId w:val="21"/>
  </w:num>
  <w:num w:numId="36" w16cid:durableId="400372998">
    <w:abstractNumId w:val="41"/>
  </w:num>
  <w:num w:numId="37" w16cid:durableId="782579415">
    <w:abstractNumId w:val="38"/>
  </w:num>
  <w:num w:numId="38" w16cid:durableId="19442614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68872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078213">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34336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94174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43" w16cid:durableId="7862359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66915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94491405">
    <w:abstractNumId w:val="5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1747397">
    <w:abstractNumId w:val="18"/>
  </w:num>
  <w:num w:numId="47" w16cid:durableId="1446536400">
    <w:abstractNumId w:val="4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96747411">
    <w:abstractNumId w:val="8"/>
  </w:num>
  <w:num w:numId="49" w16cid:durableId="949242105">
    <w:abstractNumId w:val="40"/>
  </w:num>
  <w:num w:numId="50" w16cid:durableId="2142069575">
    <w:abstractNumId w:val="50"/>
  </w:num>
  <w:num w:numId="51" w16cid:durableId="795638883">
    <w:abstractNumId w:val="1"/>
  </w:num>
  <w:num w:numId="52" w16cid:durableId="1738623705">
    <w:abstractNumId w:val="2"/>
  </w:num>
  <w:num w:numId="53" w16cid:durableId="810755890">
    <w:abstractNumId w:val="3"/>
  </w:num>
  <w:num w:numId="54" w16cid:durableId="542979424">
    <w:abstractNumId w:val="57"/>
  </w:num>
  <w:num w:numId="55" w16cid:durableId="583955351">
    <w:abstractNumId w:val="25"/>
  </w:num>
  <w:num w:numId="56" w16cid:durableId="4258838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53984987">
    <w:abstractNumId w:val="33"/>
  </w:num>
  <w:num w:numId="58" w16cid:durableId="299385502">
    <w:abstractNumId w:val="49"/>
  </w:num>
  <w:num w:numId="59" w16cid:durableId="2102949063">
    <w:abstractNumId w:val="34"/>
  </w:num>
  <w:num w:numId="60" w16cid:durableId="1873573777">
    <w:abstractNumId w:val="37"/>
  </w:num>
  <w:num w:numId="61" w16cid:durableId="803474590">
    <w:abstractNumId w:val="39"/>
  </w:num>
  <w:num w:numId="62" w16cid:durableId="579564386">
    <w:abstractNumId w:val="46"/>
  </w:num>
  <w:num w:numId="63" w16cid:durableId="815877331">
    <w:abstractNumId w:val="51"/>
  </w:num>
  <w:num w:numId="64" w16cid:durableId="997921327">
    <w:abstractNumId w:val="36"/>
  </w:num>
  <w:num w:numId="65" w16cid:durableId="1013192954">
    <w:abstractNumId w:val="17"/>
  </w:num>
  <w:num w:numId="66" w16cid:durableId="452753752">
    <w:abstractNumId w:val="6"/>
  </w:num>
  <w:num w:numId="67" w16cid:durableId="522867446">
    <w:abstractNumId w:val="70"/>
  </w:num>
  <w:num w:numId="68" w16cid:durableId="544829266">
    <w:abstractNumId w:val="4"/>
  </w:num>
  <w:num w:numId="69" w16cid:durableId="2366953">
    <w:abstractNumId w:val="71"/>
  </w:num>
  <w:num w:numId="70" w16cid:durableId="348332676">
    <w:abstractNumId w:val="64"/>
  </w:num>
  <w:num w:numId="71" w16cid:durableId="26420383">
    <w:abstractNumId w:val="15"/>
  </w:num>
  <w:num w:numId="72" w16cid:durableId="2016296878">
    <w:abstractNumId w:val="28"/>
  </w:num>
  <w:num w:numId="73" w16cid:durableId="1558395102">
    <w:abstractNumId w:val="45"/>
  </w:num>
  <w:num w:numId="74" w16cid:durableId="751664828">
    <w:abstractNumId w:val="35"/>
  </w:num>
  <w:num w:numId="75" w16cid:durableId="347753072">
    <w:abstractNumId w:val="58"/>
  </w:num>
  <w:num w:numId="76" w16cid:durableId="1271400042">
    <w:abstractNumId w:val="7"/>
  </w:num>
  <w:num w:numId="77" w16cid:durableId="1445688038">
    <w:abstractNumId w:val="42"/>
  </w:num>
  <w:num w:numId="78" w16cid:durableId="210371551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78AEE0"/>
    <w:rsid w:val="00007132"/>
    <w:rsid w:val="00011570"/>
    <w:rsid w:val="00015A0B"/>
    <w:rsid w:val="00037E7F"/>
    <w:rsid w:val="000545BA"/>
    <w:rsid w:val="00080E08"/>
    <w:rsid w:val="000A14A7"/>
    <w:rsid w:val="000A43ED"/>
    <w:rsid w:val="000B14B0"/>
    <w:rsid w:val="000D3381"/>
    <w:rsid w:val="000E488D"/>
    <w:rsid w:val="000F2E77"/>
    <w:rsid w:val="000F44A8"/>
    <w:rsid w:val="00132A02"/>
    <w:rsid w:val="00132A54"/>
    <w:rsid w:val="00140965"/>
    <w:rsid w:val="00141538"/>
    <w:rsid w:val="0015474C"/>
    <w:rsid w:val="001618F3"/>
    <w:rsid w:val="00182EB7"/>
    <w:rsid w:val="0018762E"/>
    <w:rsid w:val="001A3C22"/>
    <w:rsid w:val="001B46FD"/>
    <w:rsid w:val="001C0F9B"/>
    <w:rsid w:val="001C7344"/>
    <w:rsid w:val="001D723B"/>
    <w:rsid w:val="001E7F3C"/>
    <w:rsid w:val="001E7F98"/>
    <w:rsid w:val="00202EC9"/>
    <w:rsid w:val="00236201"/>
    <w:rsid w:val="002363AE"/>
    <w:rsid w:val="002375AF"/>
    <w:rsid w:val="00243266"/>
    <w:rsid w:val="00286F3F"/>
    <w:rsid w:val="00286FED"/>
    <w:rsid w:val="00292B7E"/>
    <w:rsid w:val="002B2B11"/>
    <w:rsid w:val="002B3724"/>
    <w:rsid w:val="002B49D7"/>
    <w:rsid w:val="002C69D5"/>
    <w:rsid w:val="002E7412"/>
    <w:rsid w:val="002F35BA"/>
    <w:rsid w:val="00335D6C"/>
    <w:rsid w:val="00345DD9"/>
    <w:rsid w:val="00355376"/>
    <w:rsid w:val="00370912"/>
    <w:rsid w:val="00377385"/>
    <w:rsid w:val="00382A8F"/>
    <w:rsid w:val="00387437"/>
    <w:rsid w:val="003919F1"/>
    <w:rsid w:val="003B48F7"/>
    <w:rsid w:val="003D0650"/>
    <w:rsid w:val="003D584A"/>
    <w:rsid w:val="003E16F6"/>
    <w:rsid w:val="003E1A4F"/>
    <w:rsid w:val="003F3CFB"/>
    <w:rsid w:val="003F610A"/>
    <w:rsid w:val="00404283"/>
    <w:rsid w:val="00433FF2"/>
    <w:rsid w:val="004475DF"/>
    <w:rsid w:val="00453510"/>
    <w:rsid w:val="0045628C"/>
    <w:rsid w:val="00483A31"/>
    <w:rsid w:val="00485D86"/>
    <w:rsid w:val="00486740"/>
    <w:rsid w:val="00492F19"/>
    <w:rsid w:val="004952C5"/>
    <w:rsid w:val="004B4993"/>
    <w:rsid w:val="004C76AA"/>
    <w:rsid w:val="004D7567"/>
    <w:rsid w:val="004D7B1C"/>
    <w:rsid w:val="004E11DE"/>
    <w:rsid w:val="004F71E6"/>
    <w:rsid w:val="005023A2"/>
    <w:rsid w:val="005051BB"/>
    <w:rsid w:val="00530A9A"/>
    <w:rsid w:val="005365A2"/>
    <w:rsid w:val="005529EC"/>
    <w:rsid w:val="00572105"/>
    <w:rsid w:val="00590BD0"/>
    <w:rsid w:val="005A29B2"/>
    <w:rsid w:val="005A36B5"/>
    <w:rsid w:val="005D5172"/>
    <w:rsid w:val="005E0D23"/>
    <w:rsid w:val="005E43E9"/>
    <w:rsid w:val="005F63F6"/>
    <w:rsid w:val="006045E8"/>
    <w:rsid w:val="0060515A"/>
    <w:rsid w:val="00610E56"/>
    <w:rsid w:val="0061166E"/>
    <w:rsid w:val="00635889"/>
    <w:rsid w:val="00635E58"/>
    <w:rsid w:val="00640F3C"/>
    <w:rsid w:val="00643A3E"/>
    <w:rsid w:val="00645A1E"/>
    <w:rsid w:val="006601B2"/>
    <w:rsid w:val="00664123"/>
    <w:rsid w:val="00671B27"/>
    <w:rsid w:val="00673ED8"/>
    <w:rsid w:val="00684A43"/>
    <w:rsid w:val="0068575E"/>
    <w:rsid w:val="00695D92"/>
    <w:rsid w:val="006A4AE0"/>
    <w:rsid w:val="006B316F"/>
    <w:rsid w:val="006B60BB"/>
    <w:rsid w:val="006D3E2A"/>
    <w:rsid w:val="006D7A3F"/>
    <w:rsid w:val="006E5573"/>
    <w:rsid w:val="006E5EDF"/>
    <w:rsid w:val="007144E2"/>
    <w:rsid w:val="00720BC2"/>
    <w:rsid w:val="0073338E"/>
    <w:rsid w:val="007333D6"/>
    <w:rsid w:val="00772FA5"/>
    <w:rsid w:val="007774A1"/>
    <w:rsid w:val="007935AA"/>
    <w:rsid w:val="007B7705"/>
    <w:rsid w:val="007D7726"/>
    <w:rsid w:val="007E0A42"/>
    <w:rsid w:val="007E0EB3"/>
    <w:rsid w:val="007E6759"/>
    <w:rsid w:val="007F0229"/>
    <w:rsid w:val="00802B2D"/>
    <w:rsid w:val="00804C0F"/>
    <w:rsid w:val="008311BE"/>
    <w:rsid w:val="00841266"/>
    <w:rsid w:val="00852E3D"/>
    <w:rsid w:val="00854CF9"/>
    <w:rsid w:val="00855CDB"/>
    <w:rsid w:val="00860C70"/>
    <w:rsid w:val="0086127E"/>
    <w:rsid w:val="00862F88"/>
    <w:rsid w:val="008651B1"/>
    <w:rsid w:val="00872743"/>
    <w:rsid w:val="008737F1"/>
    <w:rsid w:val="008B293C"/>
    <w:rsid w:val="008E1E28"/>
    <w:rsid w:val="00912F8F"/>
    <w:rsid w:val="009222F1"/>
    <w:rsid w:val="00924798"/>
    <w:rsid w:val="00931BC5"/>
    <w:rsid w:val="00933DEA"/>
    <w:rsid w:val="0094172C"/>
    <w:rsid w:val="00950069"/>
    <w:rsid w:val="009602C0"/>
    <w:rsid w:val="00973D59"/>
    <w:rsid w:val="009828F3"/>
    <w:rsid w:val="00983E07"/>
    <w:rsid w:val="0098413C"/>
    <w:rsid w:val="00993912"/>
    <w:rsid w:val="009D351C"/>
    <w:rsid w:val="009D4AFB"/>
    <w:rsid w:val="00A04B8C"/>
    <w:rsid w:val="00A14204"/>
    <w:rsid w:val="00A34981"/>
    <w:rsid w:val="00A3571A"/>
    <w:rsid w:val="00A6450C"/>
    <w:rsid w:val="00A76FBB"/>
    <w:rsid w:val="00A95512"/>
    <w:rsid w:val="00AA034B"/>
    <w:rsid w:val="00AA1F2C"/>
    <w:rsid w:val="00AB45DA"/>
    <w:rsid w:val="00AC76DA"/>
    <w:rsid w:val="00AD3877"/>
    <w:rsid w:val="00AD4BA6"/>
    <w:rsid w:val="00AD56F2"/>
    <w:rsid w:val="00AE2949"/>
    <w:rsid w:val="00AF29F8"/>
    <w:rsid w:val="00AF521E"/>
    <w:rsid w:val="00B00E46"/>
    <w:rsid w:val="00B07E8C"/>
    <w:rsid w:val="00B11D20"/>
    <w:rsid w:val="00B1326D"/>
    <w:rsid w:val="00B27B6B"/>
    <w:rsid w:val="00B504A1"/>
    <w:rsid w:val="00B53D22"/>
    <w:rsid w:val="00B67A25"/>
    <w:rsid w:val="00B67A4F"/>
    <w:rsid w:val="00B80322"/>
    <w:rsid w:val="00B90AA3"/>
    <w:rsid w:val="00BA47C9"/>
    <w:rsid w:val="00BA6460"/>
    <w:rsid w:val="00BB4DF3"/>
    <w:rsid w:val="00BB78A1"/>
    <w:rsid w:val="00BC1B7D"/>
    <w:rsid w:val="00BC338F"/>
    <w:rsid w:val="00BD4D1D"/>
    <w:rsid w:val="00BF0AD6"/>
    <w:rsid w:val="00BF1A7A"/>
    <w:rsid w:val="00BF381E"/>
    <w:rsid w:val="00C34D84"/>
    <w:rsid w:val="00C54514"/>
    <w:rsid w:val="00C54698"/>
    <w:rsid w:val="00C57F95"/>
    <w:rsid w:val="00C60A1E"/>
    <w:rsid w:val="00C71A07"/>
    <w:rsid w:val="00C976AB"/>
    <w:rsid w:val="00CA1F7B"/>
    <w:rsid w:val="00CB1913"/>
    <w:rsid w:val="00CD55A8"/>
    <w:rsid w:val="00CE057C"/>
    <w:rsid w:val="00CF3F61"/>
    <w:rsid w:val="00D20EBB"/>
    <w:rsid w:val="00D34C34"/>
    <w:rsid w:val="00D40536"/>
    <w:rsid w:val="00D57B57"/>
    <w:rsid w:val="00D6692C"/>
    <w:rsid w:val="00D71466"/>
    <w:rsid w:val="00D7378A"/>
    <w:rsid w:val="00D80FEC"/>
    <w:rsid w:val="00D83F4D"/>
    <w:rsid w:val="00D845FA"/>
    <w:rsid w:val="00DB539B"/>
    <w:rsid w:val="00DC2986"/>
    <w:rsid w:val="00DC4CBB"/>
    <w:rsid w:val="00DC4FD7"/>
    <w:rsid w:val="00DC5C38"/>
    <w:rsid w:val="00DD78C0"/>
    <w:rsid w:val="00DF1A05"/>
    <w:rsid w:val="00E048C7"/>
    <w:rsid w:val="00E0701E"/>
    <w:rsid w:val="00E16F71"/>
    <w:rsid w:val="00E214A2"/>
    <w:rsid w:val="00E21627"/>
    <w:rsid w:val="00E32D88"/>
    <w:rsid w:val="00E4354E"/>
    <w:rsid w:val="00E4583C"/>
    <w:rsid w:val="00E524C1"/>
    <w:rsid w:val="00E66755"/>
    <w:rsid w:val="00E67DDD"/>
    <w:rsid w:val="00E716CB"/>
    <w:rsid w:val="00EA23B7"/>
    <w:rsid w:val="00EA7B33"/>
    <w:rsid w:val="00EB50FE"/>
    <w:rsid w:val="00EE12EC"/>
    <w:rsid w:val="00EE1D17"/>
    <w:rsid w:val="00EE1DA5"/>
    <w:rsid w:val="00EF5405"/>
    <w:rsid w:val="00EF61F0"/>
    <w:rsid w:val="00EF6CEF"/>
    <w:rsid w:val="00F012FE"/>
    <w:rsid w:val="00F0316C"/>
    <w:rsid w:val="00F12F8D"/>
    <w:rsid w:val="00F16C9C"/>
    <w:rsid w:val="00F22A25"/>
    <w:rsid w:val="00F2551C"/>
    <w:rsid w:val="00F27406"/>
    <w:rsid w:val="00F34CE5"/>
    <w:rsid w:val="00F613C8"/>
    <w:rsid w:val="00F64637"/>
    <w:rsid w:val="00F83934"/>
    <w:rsid w:val="00F904D2"/>
    <w:rsid w:val="00F912D7"/>
    <w:rsid w:val="00F954B5"/>
    <w:rsid w:val="00FA18D3"/>
    <w:rsid w:val="00FA4C57"/>
    <w:rsid w:val="00FB196E"/>
    <w:rsid w:val="00FB4722"/>
    <w:rsid w:val="00FD7B73"/>
    <w:rsid w:val="3C15A81A"/>
    <w:rsid w:val="6778AE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AEE0"/>
  <w15:chartTrackingRefBased/>
  <w15:docId w15:val="{722D4C9C-ECBD-4D0D-9A68-430CF8E4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196E"/>
    <w:pPr>
      <w:suppressAutoHyphens/>
      <w:overflowPunct w:val="0"/>
      <w:autoSpaceDE w:val="0"/>
      <w:spacing w:after="80" w:line="240" w:lineRule="auto"/>
      <w:jc w:val="both"/>
      <w:textAlignment w:val="baseline"/>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L1,2 heading,A_wyliczenie,K-P_odwolanie,maz_wyliczenie,opis dzialania,Akapit z listą BS,Kolorowa lista — akcent 11,Bullets,CW_Lista,sw tekst,normalny tekst,Obiekt,BulletC,NOWY,List Paragraph1,Bulleted list,lp1"/>
    <w:basedOn w:val="Normalny"/>
    <w:link w:val="AkapitzlistZnak"/>
    <w:uiPriority w:val="34"/>
    <w:qFormat/>
    <w:rsid w:val="00FB196E"/>
    <w:pPr>
      <w:suppressAutoHyphens w:val="0"/>
      <w:overflowPunct/>
      <w:autoSpaceDE/>
      <w:ind w:left="720"/>
      <w:contextualSpacing/>
      <w:textAlignment w:val="auto"/>
    </w:pPr>
    <w:rPr>
      <w:rFonts w:ascii="Arial" w:hAnsi="Arial"/>
      <w:szCs w:val="24"/>
    </w:rPr>
  </w:style>
  <w:style w:type="paragraph" w:customStyle="1" w:styleId="SIWZ1">
    <w:name w:val="SIWZ 1."/>
    <w:basedOn w:val="Normalny"/>
    <w:link w:val="SIWZ1Znak"/>
    <w:qFormat/>
    <w:rsid w:val="00FB196E"/>
    <w:pPr>
      <w:widowControl w:val="0"/>
      <w:numPr>
        <w:numId w:val="1"/>
      </w:numPr>
      <w:tabs>
        <w:tab w:val="left" w:pos="426"/>
      </w:tabs>
      <w:suppressAutoHyphens w:val="0"/>
      <w:overflowPunct/>
      <w:autoSpaceDN w:val="0"/>
      <w:spacing w:after="120"/>
      <w:textAlignment w:val="auto"/>
    </w:pPr>
    <w:rPr>
      <w:rFonts w:ascii="Arial" w:eastAsia="Calibri" w:hAnsi="Arial"/>
      <w:sz w:val="22"/>
      <w:szCs w:val="22"/>
      <w:lang w:eastAsia="pl-PL"/>
    </w:rPr>
  </w:style>
  <w:style w:type="paragraph" w:customStyle="1" w:styleId="siwz10">
    <w:name w:val="siwz 1)"/>
    <w:basedOn w:val="Akapitzlist"/>
    <w:link w:val="siwz1Znak0"/>
    <w:qFormat/>
    <w:rsid w:val="00FB196E"/>
    <w:pPr>
      <w:spacing w:after="120"/>
      <w:ind w:left="0"/>
      <w:contextualSpacing w:val="0"/>
    </w:pPr>
    <w:rPr>
      <w:sz w:val="22"/>
      <w:szCs w:val="22"/>
    </w:rPr>
  </w:style>
  <w:style w:type="character" w:customStyle="1" w:styleId="SIWZ1Znak">
    <w:name w:val="SIWZ 1. Znak"/>
    <w:link w:val="SIWZ1"/>
    <w:rsid w:val="00FB196E"/>
    <w:rPr>
      <w:rFonts w:ascii="Arial" w:eastAsia="Calibri" w:hAnsi="Arial" w:cs="Times New Roman"/>
      <w:lang w:eastAsia="pl-PL"/>
    </w:rPr>
  </w:style>
  <w:style w:type="character" w:customStyle="1" w:styleId="AkapitzlistZnak">
    <w:name w:val="Akapit z listą Znak"/>
    <w:aliases w:val="Numerowanie Znak,List Paragraph Znak,L1 Znak,2 heading Znak,A_wyliczenie Znak,K-P_odwolanie Znak,maz_wyliczenie Znak,opis dzialania Znak,Akapit z listą BS Znak,Kolorowa lista — akcent 11 Znak,Bullets Znak,CW_Lista Znak,sw tekst Znak"/>
    <w:link w:val="Akapitzlist"/>
    <w:uiPriority w:val="34"/>
    <w:qFormat/>
    <w:rsid w:val="00FB196E"/>
    <w:rPr>
      <w:rFonts w:ascii="Arial" w:eastAsia="Times New Roman" w:hAnsi="Arial" w:cs="Times New Roman"/>
      <w:sz w:val="24"/>
      <w:szCs w:val="24"/>
      <w:lang w:eastAsia="ar-SA"/>
    </w:rPr>
  </w:style>
  <w:style w:type="character" w:customStyle="1" w:styleId="siwz1Znak0">
    <w:name w:val="siwz 1) Znak"/>
    <w:link w:val="siwz10"/>
    <w:rsid w:val="00FB196E"/>
    <w:rPr>
      <w:rFonts w:ascii="Arial" w:eastAsia="Times New Roman" w:hAnsi="Arial" w:cs="Times New Roman"/>
      <w:lang w:eastAsia="ar-SA"/>
    </w:rPr>
  </w:style>
  <w:style w:type="numbering" w:customStyle="1" w:styleId="WWNum301111">
    <w:name w:val="WWNum301111"/>
    <w:basedOn w:val="Bezlisty"/>
    <w:rsid w:val="00FB196E"/>
    <w:pPr>
      <w:numPr>
        <w:numId w:val="1"/>
      </w:numPr>
    </w:pPr>
  </w:style>
  <w:style w:type="paragraph" w:styleId="Nagwek">
    <w:name w:val="header"/>
    <w:basedOn w:val="Normalny"/>
    <w:link w:val="NagwekZnak"/>
    <w:uiPriority w:val="99"/>
    <w:unhideWhenUsed/>
    <w:rsid w:val="004B4993"/>
    <w:pPr>
      <w:tabs>
        <w:tab w:val="center" w:pos="4536"/>
        <w:tab w:val="right" w:pos="9072"/>
      </w:tabs>
      <w:spacing w:after="0"/>
    </w:pPr>
  </w:style>
  <w:style w:type="character" w:customStyle="1" w:styleId="NagwekZnak">
    <w:name w:val="Nagłówek Znak"/>
    <w:basedOn w:val="Domylnaczcionkaakapitu"/>
    <w:link w:val="Nagwek"/>
    <w:uiPriority w:val="99"/>
    <w:rsid w:val="004B4993"/>
    <w:rPr>
      <w:rFonts w:ascii="Times New Roman" w:eastAsia="Times New Roman" w:hAnsi="Times New Roman" w:cs="Times New Roman"/>
      <w:sz w:val="24"/>
      <w:szCs w:val="20"/>
      <w:lang w:eastAsia="ar-SA"/>
    </w:rPr>
  </w:style>
  <w:style w:type="paragraph" w:styleId="Stopka">
    <w:name w:val="footer"/>
    <w:basedOn w:val="Normalny"/>
    <w:link w:val="StopkaZnak"/>
    <w:uiPriority w:val="99"/>
    <w:unhideWhenUsed/>
    <w:rsid w:val="004B4993"/>
    <w:pPr>
      <w:tabs>
        <w:tab w:val="center" w:pos="4536"/>
        <w:tab w:val="right" w:pos="9072"/>
      </w:tabs>
      <w:spacing w:after="0"/>
    </w:pPr>
  </w:style>
  <w:style w:type="character" w:customStyle="1" w:styleId="StopkaZnak">
    <w:name w:val="Stopka Znak"/>
    <w:basedOn w:val="Domylnaczcionkaakapitu"/>
    <w:link w:val="Stopka"/>
    <w:uiPriority w:val="99"/>
    <w:rsid w:val="004B4993"/>
    <w:rPr>
      <w:rFonts w:ascii="Times New Roman" w:eastAsia="Times New Roman" w:hAnsi="Times New Roman" w:cs="Times New Roman"/>
      <w:sz w:val="24"/>
      <w:szCs w:val="20"/>
      <w:lang w:eastAsia="ar-SA"/>
    </w:rPr>
  </w:style>
  <w:style w:type="paragraph" w:styleId="NormalnyWeb">
    <w:name w:val="Normal (Web)"/>
    <w:basedOn w:val="Normalny"/>
    <w:rsid w:val="005A36B5"/>
    <w:pPr>
      <w:overflowPunct/>
      <w:autoSpaceDE/>
      <w:autoSpaceDN w:val="0"/>
      <w:spacing w:after="0"/>
      <w:jc w:val="left"/>
    </w:pPr>
    <w:rPr>
      <w:rFonts w:ascii="Arial" w:hAnsi="Arial" w:cs="Arial"/>
      <w:kern w:val="3"/>
      <w:sz w:val="22"/>
    </w:rPr>
  </w:style>
  <w:style w:type="paragraph" w:customStyle="1" w:styleId="Default">
    <w:name w:val="Default"/>
    <w:qFormat/>
    <w:rsid w:val="000D3381"/>
    <w:pPr>
      <w:autoSpaceDE w:val="0"/>
      <w:autoSpaceDN w:val="0"/>
      <w:adjustRightInd w:val="0"/>
      <w:spacing w:after="0" w:line="240" w:lineRule="auto"/>
    </w:pPr>
    <w:rPr>
      <w:rFonts w:ascii="Calibri" w:hAnsi="Calibri" w:cs="Calibri"/>
      <w:color w:val="000000"/>
      <w:sz w:val="24"/>
      <w:szCs w:val="24"/>
    </w:rPr>
  </w:style>
  <w:style w:type="character" w:styleId="Hipercze">
    <w:name w:val="Hyperlink"/>
    <w:rsid w:val="000D3381"/>
    <w:rPr>
      <w:rFonts w:cs="Times New Roman"/>
      <w:color w:val="0000FF"/>
      <w:u w:val="single"/>
    </w:rPr>
  </w:style>
  <w:style w:type="paragraph" w:styleId="Tekstpodstawowy">
    <w:name w:val="Body Text"/>
    <w:aliases w:val=" Znak6 Znak Znak Znak, Znak6 Znak Znak, Znak6, Znak6 Znak,(F2)"/>
    <w:basedOn w:val="Normalny"/>
    <w:link w:val="TekstpodstawowyZnak"/>
    <w:rsid w:val="000D3381"/>
    <w:pPr>
      <w:suppressAutoHyphens w:val="0"/>
      <w:overflowPunct/>
      <w:autoSpaceDE/>
      <w:spacing w:after="120"/>
      <w:textAlignment w:val="auto"/>
    </w:pPr>
    <w:rPr>
      <w:rFonts w:ascii="Arial" w:eastAsia="Calibri" w:hAnsi="Arial"/>
      <w:szCs w:val="24"/>
      <w:lang w:eastAsia="pl-PL"/>
    </w:rPr>
  </w:style>
  <w:style w:type="character" w:customStyle="1" w:styleId="TekstpodstawowyZnak">
    <w:name w:val="Tekst podstawowy Znak"/>
    <w:aliases w:val=" Znak6 Znak Znak Znak Znak, Znak6 Znak Znak Znak1, Znak6 Znak1, Znak6 Znak Znak1,(F2) Znak"/>
    <w:basedOn w:val="Domylnaczcionkaakapitu"/>
    <w:link w:val="Tekstpodstawowy"/>
    <w:rsid w:val="000D3381"/>
    <w:rPr>
      <w:rFonts w:ascii="Arial" w:eastAsia="Calibri" w:hAnsi="Arial" w:cs="Times New Roman"/>
      <w:sz w:val="24"/>
      <w:szCs w:val="24"/>
      <w:lang w:eastAsia="pl-PL"/>
    </w:rPr>
  </w:style>
  <w:style w:type="paragraph" w:styleId="Tekstpodstawowywcity">
    <w:name w:val="Body Text Indent"/>
    <w:basedOn w:val="Normalny"/>
    <w:link w:val="TekstpodstawowywcityZnak"/>
    <w:rsid w:val="000D3381"/>
    <w:pPr>
      <w:suppressAutoHyphens w:val="0"/>
      <w:overflowPunct/>
      <w:autoSpaceDE/>
      <w:ind w:left="1080" w:hanging="720"/>
      <w:textAlignment w:val="auto"/>
    </w:pPr>
    <w:rPr>
      <w:rFonts w:ascii="Tahoma" w:eastAsia="Calibri" w:hAnsi="Tahoma"/>
      <w:szCs w:val="24"/>
      <w:lang w:eastAsia="pl-PL"/>
    </w:rPr>
  </w:style>
  <w:style w:type="character" w:customStyle="1" w:styleId="TekstpodstawowywcityZnak">
    <w:name w:val="Tekst podstawowy wcięty Znak"/>
    <w:basedOn w:val="Domylnaczcionkaakapitu"/>
    <w:link w:val="Tekstpodstawowywcity"/>
    <w:rsid w:val="000D3381"/>
    <w:rPr>
      <w:rFonts w:ascii="Tahoma" w:eastAsia="Calibri" w:hAnsi="Tahoma" w:cs="Times New Roman"/>
      <w:sz w:val="24"/>
      <w:szCs w:val="24"/>
      <w:lang w:eastAsia="pl-PL"/>
    </w:rPr>
  </w:style>
  <w:style w:type="paragraph" w:styleId="Bezodstpw">
    <w:name w:val="No Spacing"/>
    <w:qFormat/>
    <w:rsid w:val="000D3381"/>
    <w:pPr>
      <w:spacing w:after="80" w:line="240" w:lineRule="auto"/>
      <w:ind w:left="284"/>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0D3381"/>
    <w:pPr>
      <w:suppressAutoHyphens w:val="0"/>
      <w:overflowPunct/>
      <w:autoSpaceDE/>
      <w:ind w:left="142" w:hanging="142"/>
      <w:jc w:val="left"/>
      <w:textAlignment w:val="auto"/>
    </w:pPr>
    <w:rPr>
      <w:b/>
      <w:sz w:val="20"/>
      <w:lang w:eastAsia="pl-PL"/>
    </w:rPr>
  </w:style>
  <w:style w:type="character" w:customStyle="1" w:styleId="Tekstpodstawowywcity2Znak">
    <w:name w:val="Tekst podstawowy wcięty 2 Znak"/>
    <w:basedOn w:val="Domylnaczcionkaakapitu"/>
    <w:link w:val="Tekstpodstawowywcity2"/>
    <w:rsid w:val="000D3381"/>
    <w:rPr>
      <w:rFonts w:ascii="Times New Roman" w:eastAsia="Times New Roman" w:hAnsi="Times New Roman" w:cs="Times New Roman"/>
      <w:b/>
      <w:sz w:val="20"/>
      <w:szCs w:val="20"/>
      <w:lang w:eastAsia="pl-PL"/>
    </w:rPr>
  </w:style>
  <w:style w:type="paragraph" w:customStyle="1" w:styleId="Standard">
    <w:name w:val="Standard"/>
    <w:rsid w:val="00F954B5"/>
    <w:pPr>
      <w:suppressAutoHyphens/>
      <w:autoSpaceDN w:val="0"/>
      <w:spacing w:line="247" w:lineRule="auto"/>
      <w:textAlignment w:val="baseline"/>
    </w:pPr>
    <w:rPr>
      <w:rFonts w:ascii="Calibri" w:eastAsia="SimSun" w:hAnsi="Calibri" w:cs="F"/>
      <w:kern w:val="3"/>
    </w:rPr>
  </w:style>
  <w:style w:type="paragraph" w:customStyle="1" w:styleId="Domylnie">
    <w:name w:val="Domyślnie"/>
    <w:rsid w:val="00BA6460"/>
    <w:pPr>
      <w:widowControl w:val="0"/>
      <w:autoSpaceDN w:val="0"/>
      <w:adjustRightInd w:val="0"/>
      <w:spacing w:after="0" w:line="240" w:lineRule="auto"/>
    </w:pPr>
    <w:rPr>
      <w:rFonts w:ascii="Times New Roman" w:eastAsia="Times New Roman" w:hAnsi="Times New Roman" w:cs="Times New Roman"/>
      <w:kern w:val="1"/>
      <w:sz w:val="24"/>
      <w:szCs w:val="24"/>
      <w:lang w:bidi="hi-IN"/>
    </w:rPr>
  </w:style>
  <w:style w:type="character" w:customStyle="1" w:styleId="Bodytext">
    <w:name w:val="Body text_"/>
    <w:link w:val="Bodytext1"/>
    <w:rsid w:val="00E716CB"/>
    <w:rPr>
      <w:rFonts w:ascii="Verdana" w:eastAsia="Calibri" w:hAnsi="Verdana"/>
      <w:spacing w:val="2"/>
      <w:sz w:val="18"/>
      <w:szCs w:val="18"/>
      <w:shd w:val="clear" w:color="auto" w:fill="FFFFFF"/>
    </w:rPr>
  </w:style>
  <w:style w:type="paragraph" w:customStyle="1" w:styleId="Bodytext1">
    <w:name w:val="Body text1"/>
    <w:basedOn w:val="Normalny"/>
    <w:link w:val="Bodytext"/>
    <w:rsid w:val="00E716CB"/>
    <w:pPr>
      <w:widowControl w:val="0"/>
      <w:shd w:val="clear" w:color="auto" w:fill="FFFFFF"/>
      <w:suppressAutoHyphens w:val="0"/>
      <w:overflowPunct/>
      <w:autoSpaceDE/>
      <w:spacing w:before="420" w:after="1200" w:line="240" w:lineRule="atLeast"/>
      <w:ind w:hanging="860"/>
      <w:jc w:val="left"/>
      <w:textAlignment w:val="auto"/>
    </w:pPr>
    <w:rPr>
      <w:rFonts w:ascii="Verdana" w:eastAsia="Calibri" w:hAnsi="Verdana" w:cstheme="minorBidi"/>
      <w:spacing w:val="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653393">
      <w:bodyDiv w:val="1"/>
      <w:marLeft w:val="0"/>
      <w:marRight w:val="0"/>
      <w:marTop w:val="0"/>
      <w:marBottom w:val="0"/>
      <w:divBdr>
        <w:top w:val="none" w:sz="0" w:space="0" w:color="auto"/>
        <w:left w:val="none" w:sz="0" w:space="0" w:color="auto"/>
        <w:bottom w:val="none" w:sz="0" w:space="0" w:color="auto"/>
        <w:right w:val="none" w:sz="0" w:space="0" w:color="auto"/>
      </w:divBdr>
    </w:div>
    <w:div w:id="128307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3720</Words>
  <Characters>22321</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damianaptowicz@wp.pl</dc:creator>
  <cp:keywords/>
  <dc:description/>
  <cp:lastModifiedBy>Dominik Styczyński</cp:lastModifiedBy>
  <cp:revision>2</cp:revision>
  <dcterms:created xsi:type="dcterms:W3CDTF">2024-10-23T09:31:00Z</dcterms:created>
  <dcterms:modified xsi:type="dcterms:W3CDTF">2024-10-23T09:31:00Z</dcterms:modified>
</cp:coreProperties>
</file>