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0226D9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0226D9">
        <w:trPr>
          <w:trHeight w:val="634"/>
        </w:trPr>
        <w:tc>
          <w:tcPr>
            <w:tcW w:w="3722" w:type="dxa"/>
          </w:tcPr>
          <w:p w14:paraId="4D4EF3AC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68E6E9B8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222149C1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811482">
              <w:rPr>
                <w:rFonts w:ascii="Times New Roman" w:eastAsia="Times New Roman" w:hAnsi="Times New Roman" w:cs="Times New Roman"/>
              </w:rPr>
              <w:t>10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AA2B08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0226D9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5A3920" w14:textId="450A62A0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667FCE">
        <w:rPr>
          <w:rFonts w:ascii="Times New Roman" w:hAnsi="Times New Roman" w:cs="Times New Roman"/>
        </w:rPr>
        <w:t>0</w:t>
      </w:r>
      <w:r w:rsidR="00400A37">
        <w:rPr>
          <w:rFonts w:ascii="Times New Roman" w:hAnsi="Times New Roman" w:cs="Times New Roman"/>
        </w:rPr>
        <w:t>4</w:t>
      </w:r>
      <w:r w:rsidR="00667FCE">
        <w:rPr>
          <w:rFonts w:ascii="Times New Roman" w:hAnsi="Times New Roman" w:cs="Times New Roman"/>
        </w:rPr>
        <w:t xml:space="preserve"> sierpnia</w:t>
      </w:r>
      <w:r w:rsidR="00E1662E" w:rsidRPr="00130E29">
        <w:rPr>
          <w:rFonts w:ascii="Times New Roman" w:hAnsi="Times New Roman" w:cs="Times New Roman"/>
        </w:rPr>
        <w:t xml:space="preserve"> 2022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074E441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4B4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2367F9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03CA46ED" w:rsidR="009D55D5" w:rsidRPr="00146954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191B93">
        <w:rPr>
          <w:rFonts w:ascii="Times New Roman" w:hAnsi="Times New Roman" w:cs="Times New Roman"/>
          <w:b/>
          <w:u w:val="single"/>
        </w:rPr>
        <w:t>oraz zmiana treści SWZ</w:t>
      </w:r>
    </w:p>
    <w:p w14:paraId="0CDA6973" w14:textId="281CF401" w:rsidR="0038060F" w:rsidRPr="00534272" w:rsidRDefault="00DD1112" w:rsidP="00534272">
      <w:pPr>
        <w:jc w:val="both"/>
        <w:rPr>
          <w:rFonts w:cstheme="minorHAnsi"/>
        </w:rPr>
      </w:pPr>
      <w:bookmarkStart w:id="0" w:name="bookmark2"/>
      <w:r>
        <w:rPr>
          <w:rFonts w:ascii="Times New Roman" w:hAnsi="Times New Roman" w:cs="Times New Roman"/>
        </w:rPr>
        <w:t>Działając na podstawie art</w:t>
      </w:r>
      <w:r w:rsidRPr="00130E29">
        <w:rPr>
          <w:rFonts w:ascii="Times New Roman" w:hAnsi="Times New Roman" w:cs="Times New Roman"/>
        </w:rPr>
        <w:t>. 135</w:t>
      </w:r>
      <w:r w:rsidR="007D7693" w:rsidRPr="00130E29">
        <w:rPr>
          <w:rFonts w:ascii="Times New Roman" w:hAnsi="Times New Roman" w:cs="Times New Roman"/>
        </w:rPr>
        <w:t xml:space="preserve"> ust</w:t>
      </w:r>
      <w:r w:rsidR="00A159EB" w:rsidRPr="00130E29">
        <w:rPr>
          <w:rFonts w:ascii="Times New Roman" w:hAnsi="Times New Roman" w:cs="Times New Roman"/>
        </w:rPr>
        <w:t>.</w:t>
      </w:r>
      <w:r w:rsidR="0038060F" w:rsidRPr="00130E29">
        <w:rPr>
          <w:rFonts w:ascii="Times New Roman" w:hAnsi="Times New Roman" w:cs="Times New Roman"/>
          <w:color w:val="FF0000"/>
        </w:rPr>
        <w:t xml:space="preserve"> </w:t>
      </w:r>
      <w:r w:rsidR="0038060F" w:rsidRPr="00130E29">
        <w:rPr>
          <w:rFonts w:ascii="Times New Roman" w:hAnsi="Times New Roman" w:cs="Times New Roman"/>
        </w:rPr>
        <w:t>2</w:t>
      </w:r>
      <w:r w:rsidR="002C723A">
        <w:rPr>
          <w:rFonts w:ascii="Times New Roman" w:hAnsi="Times New Roman" w:cs="Times New Roman"/>
        </w:rPr>
        <w:t xml:space="preserve"> i 6 </w:t>
      </w:r>
      <w:r w:rsidR="003D4B93">
        <w:rPr>
          <w:rFonts w:ascii="Times New Roman" w:hAnsi="Times New Roman" w:cs="Times New Roman"/>
        </w:rPr>
        <w:t xml:space="preserve"> </w:t>
      </w:r>
      <w:r w:rsidR="003D4B93" w:rsidRPr="00B37CEE">
        <w:rPr>
          <w:rFonts w:ascii="Times New Roman" w:hAnsi="Times New Roman" w:cs="Times New Roman"/>
          <w:color w:val="000000"/>
        </w:rPr>
        <w:t xml:space="preserve">oraz na podstawie art. 137 ust. 1 i 2 </w:t>
      </w:r>
      <w:r w:rsidR="0038060F" w:rsidRPr="00130E29">
        <w:rPr>
          <w:rFonts w:ascii="Times New Roman" w:hAnsi="Times New Roman" w:cs="Times New Roman"/>
        </w:rPr>
        <w:t xml:space="preserve"> </w:t>
      </w:r>
      <w:r w:rsidR="007D7693" w:rsidRPr="007D7693">
        <w:rPr>
          <w:rFonts w:ascii="Times New Roman" w:hAnsi="Times New Roman" w:cs="Times New Roman"/>
        </w:rPr>
        <w:t xml:space="preserve">ustawy z dnia 11.09.2019 r. Prawo zamówień publicznych </w:t>
      </w:r>
      <w:r w:rsidR="00534272">
        <w:rPr>
          <w:rFonts w:ascii="Times New Roman" w:hAnsi="Times New Roman" w:cs="Times New Roman"/>
        </w:rPr>
        <w:t>w związku z wnioskami</w:t>
      </w:r>
      <w:r w:rsidR="00CF1A90" w:rsidRPr="00A159EB">
        <w:rPr>
          <w:rFonts w:ascii="Times New Roman" w:hAnsi="Times New Roman" w:cs="Times New Roman"/>
        </w:rPr>
        <w:t xml:space="preserve"> o wyjaśnienie treści Specyfikac</w:t>
      </w:r>
      <w:r w:rsidR="00534272">
        <w:rPr>
          <w:rFonts w:ascii="Times New Roman" w:hAnsi="Times New Roman" w:cs="Times New Roman"/>
        </w:rPr>
        <w:t xml:space="preserve">ji Warunków Zamówienia, </w:t>
      </w:r>
      <w:r w:rsidR="007D7693" w:rsidRPr="007D7693">
        <w:rPr>
          <w:rFonts w:ascii="Times New Roman" w:hAnsi="Times New Roman" w:cs="Times New Roman"/>
        </w:rPr>
        <w:t>Zamawiający udziela odpowiedzi na pytania w postępowan</w:t>
      </w:r>
      <w:r>
        <w:rPr>
          <w:rFonts w:ascii="Times New Roman" w:hAnsi="Times New Roman" w:cs="Times New Roman"/>
        </w:rPr>
        <w:t xml:space="preserve">iu </w:t>
      </w:r>
      <w:r w:rsidRPr="00534272">
        <w:rPr>
          <w:rFonts w:ascii="Times New Roman" w:hAnsi="Times New Roman" w:cs="Times New Roman"/>
        </w:rPr>
        <w:t>prowadzonym w trybie art. 132 o wartości zamówienia równej lub przekraczającej progi unijne</w:t>
      </w:r>
      <w:r w:rsidR="007D7693" w:rsidRPr="00534272">
        <w:rPr>
          <w:rFonts w:ascii="Times New Roman" w:hAnsi="Times New Roman" w:cs="Times New Roman"/>
        </w:rPr>
        <w:t xml:space="preserve"> na realizację zadania p.n</w:t>
      </w:r>
      <w:r w:rsidR="00534272">
        <w:rPr>
          <w:rFonts w:ascii="Times New Roman" w:hAnsi="Times New Roman" w:cs="Times New Roman"/>
        </w:rPr>
        <w:t xml:space="preserve">. </w:t>
      </w:r>
      <w:r w:rsidR="00534272" w:rsidRPr="00811482">
        <w:rPr>
          <w:rFonts w:ascii="Times New Roman" w:hAnsi="Times New Roman" w:cs="Times New Roman"/>
          <w:b/>
          <w:i/>
        </w:rPr>
        <w:t>„</w:t>
      </w:r>
      <w:r w:rsidR="00811482" w:rsidRPr="00811482">
        <w:rPr>
          <w:rFonts w:ascii="Times New Roman" w:hAnsi="Times New Roman" w:cs="Times New Roman"/>
          <w:b/>
          <w:bCs/>
        </w:rPr>
        <w:t>Dostawa środków ochrony indywidualnej strażaka Państwowej Straży Pożarnej</w:t>
      </w:r>
      <w:r w:rsidR="00534272" w:rsidRPr="00811482">
        <w:rPr>
          <w:rFonts w:ascii="Times New Roman" w:hAnsi="Times New Roman" w:cs="Times New Roman"/>
          <w:b/>
          <w:bCs/>
        </w:rPr>
        <w:t>”</w:t>
      </w:r>
      <w:r w:rsidR="00534272">
        <w:rPr>
          <w:rFonts w:cstheme="minorHAnsi"/>
        </w:rPr>
        <w:t xml:space="preserve"> </w:t>
      </w:r>
      <w:r>
        <w:rPr>
          <w:rFonts w:ascii="Times New Roman" w:hAnsi="Times New Roman" w:cs="Times New Roman"/>
          <w:iCs/>
        </w:rPr>
        <w:t xml:space="preserve">numer postępowania </w:t>
      </w:r>
      <w:r w:rsidR="00E1662E">
        <w:rPr>
          <w:rFonts w:ascii="Times New Roman" w:hAnsi="Times New Roman" w:cs="Times New Roman"/>
          <w:iCs/>
        </w:rPr>
        <w:t>WL.2370.</w:t>
      </w:r>
      <w:r w:rsidR="00811482">
        <w:rPr>
          <w:rFonts w:ascii="Times New Roman" w:hAnsi="Times New Roman" w:cs="Times New Roman"/>
          <w:iCs/>
        </w:rPr>
        <w:t>10</w:t>
      </w:r>
      <w:r w:rsidRPr="00DD1112">
        <w:rPr>
          <w:rFonts w:ascii="Times New Roman" w:hAnsi="Times New Roman" w:cs="Times New Roman"/>
          <w:iCs/>
        </w:rPr>
        <w:t>.202</w:t>
      </w:r>
      <w:bookmarkEnd w:id="0"/>
      <w:r w:rsidR="00E1662E">
        <w:rPr>
          <w:rFonts w:ascii="Times New Roman" w:hAnsi="Times New Roman" w:cs="Times New Roman"/>
          <w:iCs/>
        </w:rPr>
        <w:t>2</w:t>
      </w:r>
    </w:p>
    <w:p w14:paraId="320C1441" w14:textId="77777777" w:rsidR="00DC22C9" w:rsidRDefault="00DD1112" w:rsidP="000C7F09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14AD6">
        <w:rPr>
          <w:rFonts w:ascii="Times New Roman" w:hAnsi="Times New Roman" w:cs="Times New Roman"/>
          <w:b/>
          <w:u w:val="single"/>
        </w:rPr>
        <w:br/>
      </w:r>
      <w:r w:rsidR="00014AD6" w:rsidRPr="004547FF">
        <w:rPr>
          <w:rFonts w:ascii="Times New Roman" w:hAnsi="Times New Roman" w:cs="Times New Roman"/>
          <w:b/>
          <w:sz w:val="22"/>
          <w:szCs w:val="22"/>
          <w:u w:val="single"/>
        </w:rPr>
        <w:t>Pytanie nr 1.</w:t>
      </w:r>
      <w:r w:rsidR="00014AD6" w:rsidRPr="004547F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1" w:name="bookmark1"/>
      <w:r w:rsidR="000C7F09" w:rsidRPr="004547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471D34A" w14:textId="77777777" w:rsidR="00E614AF" w:rsidRDefault="00E614AF" w:rsidP="000C7F09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bookmarkEnd w:id="1"/>
    <w:p w14:paraId="313DB277" w14:textId="33D16516" w:rsidR="00014AD6" w:rsidRPr="00014AD6" w:rsidRDefault="00811482" w:rsidP="00811482">
      <w:pPr>
        <w:jc w:val="both"/>
        <w:rPr>
          <w:rFonts w:ascii="Times New Roman" w:hAnsi="Times New Roman" w:cs="Times New Roman"/>
        </w:rPr>
      </w:pPr>
      <w:r w:rsidRPr="00811482">
        <w:rPr>
          <w:rFonts w:ascii="Times New Roman" w:hAnsi="Times New Roman" w:cs="Times New Roman"/>
        </w:rPr>
        <w:t xml:space="preserve">W opisie przedmiotu zamówienia . Załącznik Nr 1 SWZ w pkt, 2,16, str. 28 Zamawiający umieścił następujące wymagania: „Poniżej taśmy ostrzegawczej naszywka z tkaniny zewnętrznej z metalowymi uchwytami oraz obejma z tkaniny zewnętrznej, zapinana na taśmę typu „rzep” np. do mocowania: sygnalizatora bezruchu, latarki, rękawic itp. Zapytanie; Czy oferent może zastosować </w:t>
      </w:r>
      <w:r w:rsidR="00CC1781" w:rsidRPr="00811482">
        <w:rPr>
          <w:rFonts w:ascii="Times New Roman" w:hAnsi="Times New Roman" w:cs="Times New Roman"/>
        </w:rPr>
        <w:t>także</w:t>
      </w:r>
      <w:r w:rsidRPr="00811482">
        <w:rPr>
          <w:rFonts w:ascii="Times New Roman" w:hAnsi="Times New Roman" w:cs="Times New Roman"/>
        </w:rPr>
        <w:t xml:space="preserve"> uchwyty wykonane z masy plastycznej odpornej na wyższe temperatury w celu zachowania antyelektrostatyczności ubrania?</w:t>
      </w:r>
    </w:p>
    <w:p w14:paraId="26F44FA1" w14:textId="0A552AE2" w:rsidR="00014AD6" w:rsidRDefault="00667FCE" w:rsidP="00FC07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Odpowiedź:</w:t>
      </w:r>
    </w:p>
    <w:p w14:paraId="20CF8F68" w14:textId="584DC590" w:rsidR="00014AD6" w:rsidRDefault="00014AD6" w:rsidP="00FC07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26E54" w14:textId="34A106D4" w:rsidR="00191B93" w:rsidRPr="00014AD6" w:rsidRDefault="00191B93" w:rsidP="00191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wyraża zgodę na proponowane przez Wykonawcę rozwiązanie pod warunkiem zachowania </w:t>
      </w:r>
      <w:r w:rsidRPr="00811482">
        <w:rPr>
          <w:rFonts w:ascii="Times New Roman" w:hAnsi="Times New Roman" w:cs="Times New Roman"/>
        </w:rPr>
        <w:t>odporn</w:t>
      </w:r>
      <w:r>
        <w:rPr>
          <w:rFonts w:ascii="Times New Roman" w:hAnsi="Times New Roman" w:cs="Times New Roman"/>
        </w:rPr>
        <w:t>ości</w:t>
      </w:r>
      <w:r w:rsidRPr="00811482">
        <w:rPr>
          <w:rFonts w:ascii="Times New Roman" w:hAnsi="Times New Roman" w:cs="Times New Roman"/>
        </w:rPr>
        <w:t xml:space="preserve"> na wyższe temperatury w celu zachowania antyelektrostatyczności ubrania</w:t>
      </w:r>
      <w:r>
        <w:rPr>
          <w:rFonts w:ascii="Times New Roman" w:hAnsi="Times New Roman" w:cs="Times New Roman"/>
        </w:rPr>
        <w:t xml:space="preserve">. </w:t>
      </w:r>
    </w:p>
    <w:p w14:paraId="5D3DBB87" w14:textId="24501052" w:rsidR="00811482" w:rsidRDefault="00811482" w:rsidP="00FC07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8EF14F" w14:textId="77777777" w:rsidR="00811482" w:rsidRDefault="00811482" w:rsidP="00FC07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E2B475" w14:textId="2E6650F2" w:rsidR="00E614AF" w:rsidRDefault="00014AD6" w:rsidP="004547F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07C1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2. </w:t>
      </w:r>
      <w:r w:rsidRPr="00014AD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63C2E48" w14:textId="77777777" w:rsidR="00CC1781" w:rsidRPr="008F4C55" w:rsidRDefault="00CC1781" w:rsidP="004547F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CC0ED92" w14:textId="6EC4B19E" w:rsidR="00B31783" w:rsidRDefault="00DE3850" w:rsidP="00CC1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 XX „Opis kryteriów oceny ofert wraz z podaniem wag tych kryteriów i sposobu oceny ofert” w tabeli określającej wartość ocenianego parametru </w:t>
      </w:r>
      <w:r w:rsidR="004A237C">
        <w:rPr>
          <w:rFonts w:ascii="Times New Roman" w:hAnsi="Times New Roman" w:cs="Times New Roman"/>
        </w:rPr>
        <w:t>ubrania specjalnego zgodnego z normą EN 469:2020 poz. 11Zamawiający żąda</w:t>
      </w:r>
      <w:r w:rsidR="00640CFE">
        <w:rPr>
          <w:rFonts w:ascii="Times New Roman" w:hAnsi="Times New Roman" w:cs="Times New Roman"/>
        </w:rPr>
        <w:t xml:space="preserve"> podania wyników badań dla pkt. 1-7 po min. 30 cyklach prania zgodnie z EN ISO 6330 w 60</w:t>
      </w:r>
      <w:r w:rsidR="00640CFE" w:rsidRPr="00CC1781">
        <w:rPr>
          <w:rFonts w:ascii="Times New Roman" w:hAnsi="Times New Roman" w:cs="Times New Roman"/>
        </w:rPr>
        <w:t>o</w:t>
      </w:r>
      <w:r w:rsidR="00640CFE">
        <w:rPr>
          <w:rFonts w:ascii="Times New Roman" w:hAnsi="Times New Roman" w:cs="Times New Roman"/>
        </w:rPr>
        <w:t xml:space="preserve">C. </w:t>
      </w:r>
    </w:p>
    <w:p w14:paraId="652AFBCC" w14:textId="3D0AB207" w:rsidR="00C65CDF" w:rsidRPr="004547FF" w:rsidRDefault="00640CFE" w:rsidP="00CC1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 PN-EN 469:2021-01 pkt. 5.3 wstępn</w:t>
      </w:r>
      <w:r w:rsidR="00540635">
        <w:rPr>
          <w:rFonts w:ascii="Times New Roman" w:hAnsi="Times New Roman" w:cs="Times New Roman"/>
        </w:rPr>
        <w:t xml:space="preserve">e przygotowanie zakłada badania po 5 cyklach. Prosimy o wyjaśnienie dlaczego Zamawiający żąda przedstawienia badań po min. 20 cyklach? A następnie w </w:t>
      </w:r>
      <w:r w:rsidR="00C65CDF">
        <w:rPr>
          <w:rFonts w:ascii="Times New Roman" w:hAnsi="Times New Roman" w:cs="Times New Roman"/>
        </w:rPr>
        <w:t>poz. 11 tabeli po min. 30 cyklach prania?</w:t>
      </w:r>
    </w:p>
    <w:p w14:paraId="4066DE38" w14:textId="77777777" w:rsidR="002A3E85" w:rsidRDefault="002A3E85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567DEA3" w14:textId="77777777" w:rsidR="00A701C3" w:rsidRPr="00FC07C1" w:rsidRDefault="00A701C3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CD4FA51" w14:textId="31A23DD4" w:rsidR="002A3E85" w:rsidRDefault="00667FCE" w:rsidP="00FC07C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Odpowiedź:</w:t>
      </w:r>
    </w:p>
    <w:p w14:paraId="382ACCBA" w14:textId="77777777" w:rsidR="00667FCE" w:rsidRDefault="00667FCE" w:rsidP="00FC07C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431D2CE1" w14:textId="24B18DE0" w:rsidR="001952B3" w:rsidRPr="00CC1781" w:rsidRDefault="00525942" w:rsidP="00CC1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Wskazana norma</w:t>
      </w:r>
      <w:r w:rsidR="001952B3" w:rsidRPr="00667FCE">
        <w:rPr>
          <w:rFonts w:ascii="Times New Roman" w:hAnsi="Times New Roman" w:cs="Times New Roman"/>
        </w:rPr>
        <w:t xml:space="preserve"> określa wymagania minimalne dotyczące badań ubrania strażackiego. Zamawiający zdecydował się na ocenę parametrów po min. 20 cyklach prania, z uwagi na konieczność zachowania właściwości ochronnych ubrania przez dłuższy czas użytkowania. 20 cykl</w:t>
      </w:r>
      <w:r w:rsidR="009C7FC0">
        <w:rPr>
          <w:rFonts w:ascii="Times New Roman" w:hAnsi="Times New Roman" w:cs="Times New Roman"/>
        </w:rPr>
        <w:t>ów</w:t>
      </w:r>
      <w:r w:rsidR="001952B3" w:rsidRPr="00667FCE">
        <w:rPr>
          <w:rFonts w:ascii="Times New Roman" w:hAnsi="Times New Roman" w:cs="Times New Roman"/>
        </w:rPr>
        <w:t xml:space="preserve"> prania Zamawiający uważa za minimum czasu użytkowania. Parametry po 30 cyklach prania oceniane są dodatkowo</w:t>
      </w:r>
      <w:r w:rsidR="006E4D48">
        <w:rPr>
          <w:rFonts w:ascii="Times New Roman" w:hAnsi="Times New Roman" w:cs="Times New Roman"/>
        </w:rPr>
        <w:t xml:space="preserve">. </w:t>
      </w:r>
    </w:p>
    <w:p w14:paraId="2E273984" w14:textId="77777777" w:rsidR="00B31783" w:rsidRDefault="00B31783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D640C4" w14:textId="77777777" w:rsidR="004547FF" w:rsidRDefault="004547FF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37F6172" w14:textId="77777777" w:rsidR="00DC22C9" w:rsidRDefault="00FC07C1" w:rsidP="004547F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34425">
        <w:rPr>
          <w:rFonts w:ascii="Times New Roman" w:hAnsi="Times New Roman" w:cs="Times New Roman"/>
          <w:b/>
          <w:sz w:val="22"/>
          <w:szCs w:val="22"/>
          <w:u w:val="single"/>
        </w:rPr>
        <w:t>Pytanie nr 3</w:t>
      </w:r>
      <w:r w:rsidRPr="00034425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bookmarkStart w:id="2" w:name="bookmark3"/>
    </w:p>
    <w:p w14:paraId="48C9F568" w14:textId="77777777" w:rsidR="00E614AF" w:rsidRPr="00034425" w:rsidRDefault="00E614AF" w:rsidP="004547F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bookmarkEnd w:id="2"/>
    <w:p w14:paraId="49CD59AA" w14:textId="1F6E46F8" w:rsidR="00811CEC" w:rsidRPr="00CC1781" w:rsidRDefault="00C65CDF" w:rsidP="00CC1781">
      <w:pPr>
        <w:jc w:val="both"/>
        <w:rPr>
          <w:rFonts w:ascii="Times New Roman" w:hAnsi="Times New Roman" w:cs="Times New Roman"/>
        </w:rPr>
      </w:pPr>
      <w:r w:rsidRPr="00CC1781">
        <w:rPr>
          <w:rFonts w:ascii="Times New Roman" w:hAnsi="Times New Roman" w:cs="Times New Roman"/>
        </w:rPr>
        <w:t xml:space="preserve">II W załączniku nr 1 do SWZ w tabeli opis przedmiotu zamówienia pkt 1.2 „Dodatkowe punktowane wymagania dla ubrania zgodnego z normą EN 469:2020 oceniane w ofercie w kryterium parametry techniczne” jest wymaga certyfikacja na ochronę przed </w:t>
      </w:r>
      <w:r w:rsidR="006B0FFC" w:rsidRPr="00CC1781">
        <w:rPr>
          <w:rFonts w:ascii="Times New Roman" w:hAnsi="Times New Roman" w:cs="Times New Roman"/>
        </w:rPr>
        <w:t>deszczem</w:t>
      </w:r>
      <w:r w:rsidRPr="00CC1781">
        <w:rPr>
          <w:rFonts w:ascii="Times New Roman" w:hAnsi="Times New Roman" w:cs="Times New Roman"/>
        </w:rPr>
        <w:t xml:space="preserve"> wg. PN-EN 343 oraz gramatura układu materiałów </w:t>
      </w:r>
      <w:r w:rsidR="00240DDD" w:rsidRPr="00CC1781">
        <w:rPr>
          <w:rFonts w:ascii="Times New Roman" w:hAnsi="Times New Roman" w:cs="Times New Roman"/>
        </w:rPr>
        <w:t xml:space="preserve"> ubrania g/m2</w:t>
      </w:r>
    </w:p>
    <w:p w14:paraId="102F5EC2" w14:textId="77777777" w:rsidR="00667FCE" w:rsidRPr="00CC1781" w:rsidRDefault="00667FCE" w:rsidP="00CC1781">
      <w:pPr>
        <w:jc w:val="both"/>
        <w:rPr>
          <w:rFonts w:ascii="Times New Roman" w:hAnsi="Times New Roman" w:cs="Times New Roman"/>
        </w:rPr>
      </w:pPr>
    </w:p>
    <w:p w14:paraId="7B3B8C6E" w14:textId="77777777" w:rsidR="00667FCE" w:rsidRPr="00667FCE" w:rsidRDefault="00667FCE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14:paraId="029B8602" w14:textId="3927B3F7" w:rsidR="00667FCE" w:rsidRPr="00667FCE" w:rsidRDefault="00667FCE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667FCE">
        <w:rPr>
          <w:rFonts w:ascii="Times New Roman" w:hAnsi="Times New Roman" w:cs="Times New Roman"/>
          <w:b/>
          <w:iCs/>
          <w:color w:val="000000"/>
        </w:rPr>
        <w:t>Odpowiedź:</w:t>
      </w:r>
    </w:p>
    <w:p w14:paraId="432FDEF3" w14:textId="77777777" w:rsidR="00667FCE" w:rsidRPr="00667FCE" w:rsidRDefault="00667FCE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14:paraId="1774E195" w14:textId="5404B32A" w:rsidR="0000259C" w:rsidRPr="00CC1781" w:rsidRDefault="00330CA8" w:rsidP="00CC1781">
      <w:pPr>
        <w:jc w:val="both"/>
        <w:rPr>
          <w:rFonts w:ascii="Times New Roman" w:hAnsi="Times New Roman" w:cs="Times New Roman"/>
        </w:rPr>
      </w:pPr>
      <w:r w:rsidRPr="00CC1781">
        <w:rPr>
          <w:rFonts w:ascii="Times New Roman" w:hAnsi="Times New Roman" w:cs="Times New Roman"/>
        </w:rPr>
        <w:t>Z uwagi na omyłkę</w:t>
      </w:r>
      <w:r w:rsidR="00794279" w:rsidRPr="00CC1781">
        <w:rPr>
          <w:rFonts w:ascii="Times New Roman" w:hAnsi="Times New Roman" w:cs="Times New Roman"/>
        </w:rPr>
        <w:t xml:space="preserve"> w załączniku nr 1 do SWZ, Zamawiający usuwa pkt 1.2 „Dodatkowe punktowane wymagania dla ubrania zgodnego z normą EN 469:2020 oceniane w ofercie w kryterium parametry techniczne” ze wskazanego załącznika nr 1 do SWZ. </w:t>
      </w:r>
      <w:r w:rsidR="00DF463F" w:rsidRPr="00CC1781">
        <w:rPr>
          <w:rFonts w:ascii="Times New Roman" w:hAnsi="Times New Roman" w:cs="Times New Roman"/>
        </w:rPr>
        <w:t xml:space="preserve">Jednocześnie informując, że dodatkowe punktowane wymagania dla przedmiotu zamówienia zostały określone w SWZ w Rozdziale XX. </w:t>
      </w:r>
    </w:p>
    <w:p w14:paraId="7E7616E2" w14:textId="1358E872" w:rsidR="00794279" w:rsidRDefault="00794279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A1922" w14:textId="4E02FE46" w:rsidR="00794279" w:rsidRDefault="00794279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1A3DC" w14:textId="7DAC7FC3" w:rsidR="00794279" w:rsidRPr="00667FCE" w:rsidRDefault="004B2611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667FCE">
        <w:rPr>
          <w:rFonts w:ascii="Times New Roman" w:hAnsi="Times New Roman" w:cs="Times New Roman"/>
          <w:b/>
          <w:bCs/>
          <w:iCs/>
          <w:color w:val="000000"/>
        </w:rPr>
        <w:t>Zmiana treści SWZ</w:t>
      </w:r>
    </w:p>
    <w:p w14:paraId="5DAE55E6" w14:textId="04222E5A" w:rsidR="004B2611" w:rsidRDefault="004B2611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2F10B2AB" w14:textId="2F3A67A3" w:rsidR="00B33E23" w:rsidRPr="003B5C5D" w:rsidRDefault="00CC1F04" w:rsidP="003B5C5D">
      <w:pPr>
        <w:jc w:val="both"/>
        <w:rPr>
          <w:rFonts w:ascii="Times New Roman" w:hAnsi="Times New Roman" w:cs="Times New Roman"/>
        </w:rPr>
      </w:pPr>
      <w:r w:rsidRPr="003B5C5D">
        <w:rPr>
          <w:rFonts w:ascii="Times New Roman" w:hAnsi="Times New Roman" w:cs="Times New Roman"/>
          <w:iCs/>
          <w:color w:val="000000"/>
        </w:rPr>
        <w:t>Zamawiający dokonuje zmiany</w:t>
      </w:r>
      <w:r w:rsidR="00B33E23" w:rsidRPr="003B5C5D">
        <w:rPr>
          <w:rFonts w:ascii="Times New Roman" w:hAnsi="Times New Roman" w:cs="Times New Roman"/>
          <w:iCs/>
          <w:color w:val="000000"/>
        </w:rPr>
        <w:t xml:space="preserve"> w Rozdz</w:t>
      </w:r>
      <w:r w:rsidR="003B5C5D" w:rsidRPr="003B5C5D">
        <w:rPr>
          <w:rFonts w:ascii="Times New Roman" w:hAnsi="Times New Roman" w:cs="Times New Roman"/>
          <w:iCs/>
          <w:color w:val="000000"/>
        </w:rPr>
        <w:t>i</w:t>
      </w:r>
      <w:r w:rsidR="00B33E23" w:rsidRPr="003B5C5D">
        <w:rPr>
          <w:rFonts w:ascii="Times New Roman" w:hAnsi="Times New Roman" w:cs="Times New Roman"/>
          <w:iCs/>
          <w:color w:val="000000"/>
        </w:rPr>
        <w:t>ale XX „</w:t>
      </w:r>
      <w:r w:rsidR="00B33E23" w:rsidRPr="003B5C5D">
        <w:rPr>
          <w:rFonts w:ascii="Times New Roman" w:hAnsi="Times New Roman" w:cs="Times New Roman"/>
        </w:rPr>
        <w:t>Opis kryteriów oceny ofert wraz z podaniem wag tych kryteriów i sposobu oceny ofert” w</w:t>
      </w:r>
      <w:r w:rsidRPr="003B5C5D">
        <w:rPr>
          <w:rFonts w:ascii="Times New Roman" w:hAnsi="Times New Roman" w:cs="Times New Roman"/>
          <w:iCs/>
          <w:color w:val="000000"/>
        </w:rPr>
        <w:t xml:space="preserve"> </w:t>
      </w:r>
      <w:r w:rsidR="00BB5502" w:rsidRPr="003B5C5D">
        <w:rPr>
          <w:rFonts w:ascii="Times New Roman" w:hAnsi="Times New Roman" w:cs="Times New Roman"/>
          <w:iCs/>
          <w:color w:val="000000"/>
        </w:rPr>
        <w:t xml:space="preserve">pkt 7 </w:t>
      </w:r>
      <w:r w:rsidR="00B33E23" w:rsidRPr="003B5C5D">
        <w:rPr>
          <w:rFonts w:ascii="Times New Roman" w:hAnsi="Times New Roman" w:cs="Times New Roman"/>
        </w:rPr>
        <w:t xml:space="preserve">Tabeli określającej wartość ocenianego parametru ubrania specjalnego zgodnego z normą EN 469:2020. </w:t>
      </w:r>
    </w:p>
    <w:p w14:paraId="71CC785C" w14:textId="4C326332" w:rsidR="00B33E23" w:rsidRDefault="00B33E23" w:rsidP="00B33E23">
      <w:pPr>
        <w:rPr>
          <w:rFonts w:ascii="Times New Roman" w:hAnsi="Times New Roman" w:cs="Times New Roman"/>
          <w:sz w:val="20"/>
          <w:szCs w:val="20"/>
        </w:rPr>
      </w:pPr>
    </w:p>
    <w:p w14:paraId="44146615" w14:textId="540EDC18" w:rsidR="00B33E23" w:rsidRDefault="00B33E23" w:rsidP="00B33E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Było</w:t>
      </w:r>
      <w:r w:rsidR="003B5C5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5"/>
        <w:gridCol w:w="3062"/>
        <w:gridCol w:w="1728"/>
        <w:gridCol w:w="4009"/>
        <w:gridCol w:w="843"/>
      </w:tblGrid>
      <w:tr w:rsidR="00B33E23" w:rsidRPr="00CD0448" w14:paraId="4EC61BBF" w14:textId="77777777" w:rsidTr="00DA1AB3">
        <w:trPr>
          <w:trHeight w:val="334"/>
        </w:trPr>
        <w:tc>
          <w:tcPr>
            <w:tcW w:w="565" w:type="dxa"/>
            <w:vAlign w:val="center"/>
          </w:tcPr>
          <w:p w14:paraId="5D33E1CC" w14:textId="77777777" w:rsidR="00B33E23" w:rsidRPr="00CD0448" w:rsidRDefault="00B33E23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7.</w:t>
            </w:r>
          </w:p>
        </w:tc>
        <w:tc>
          <w:tcPr>
            <w:tcW w:w="3062" w:type="dxa"/>
            <w:vAlign w:val="center"/>
          </w:tcPr>
          <w:p w14:paraId="2A6A267A" w14:textId="77777777" w:rsidR="00B33E23" w:rsidRPr="005E1234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Wytrzymałość na rozerwanie materiału zewnętrznego zgodnie z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EN ISO 13937-2:200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/ EN ISO 13937-2:2002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, średnia arytmetyczna</w:t>
            </w:r>
          </w:p>
          <w:p w14:paraId="4552E838" w14:textId="77777777" w:rsidR="00B33E23" w:rsidRPr="001A5019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6.2.3.2. EN 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:2020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 N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po min. 20 cyklach prania zgodnie z EN ISO 6330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60°C</w:t>
            </w:r>
          </w:p>
        </w:tc>
        <w:tc>
          <w:tcPr>
            <w:tcW w:w="1728" w:type="dxa"/>
            <w:vAlign w:val="center"/>
          </w:tcPr>
          <w:p w14:paraId="18A37447" w14:textId="77777777" w:rsidR="00B33E23" w:rsidRPr="001A5019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TAK/NIE</w:t>
            </w:r>
          </w:p>
        </w:tc>
        <w:tc>
          <w:tcPr>
            <w:tcW w:w="4009" w:type="dxa"/>
            <w:vAlign w:val="center"/>
          </w:tcPr>
          <w:p w14:paraId="51B089A7" w14:textId="77777777" w:rsidR="00B33E23" w:rsidRPr="00011AC5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5 pkt. razy (wartość badanej oferty minus minimalna wartość dopuszczona przez Zamawiającego) dzielone przez (najwyższa wartość parametru spośród badanych ofert minus wartość dopuszczona przez Zamawiającego</w:t>
            </w:r>
          </w:p>
          <w:p w14:paraId="7C9DBEE8" w14:textId="77777777" w:rsidR="00B33E23" w:rsidRPr="00011AC5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Brak spełnienia wymaganych</w:t>
            </w:r>
          </w:p>
          <w:p w14:paraId="4AB1B20E" w14:textId="77777777" w:rsidR="00B33E23" w:rsidRPr="001A5019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Parametrów technicznych powoduje przyznanie 0 pkt.</w:t>
            </w:r>
          </w:p>
        </w:tc>
        <w:tc>
          <w:tcPr>
            <w:tcW w:w="843" w:type="dxa"/>
            <w:vAlign w:val="center"/>
          </w:tcPr>
          <w:p w14:paraId="1E08B2F5" w14:textId="77777777" w:rsidR="00B33E23" w:rsidRPr="00CD0448" w:rsidRDefault="00B33E23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5</w:t>
            </w:r>
          </w:p>
        </w:tc>
      </w:tr>
    </w:tbl>
    <w:p w14:paraId="5F01A56B" w14:textId="38FD1652" w:rsidR="00B33E23" w:rsidRDefault="00B33E23" w:rsidP="00B33E23">
      <w:pPr>
        <w:rPr>
          <w:sz w:val="20"/>
          <w:szCs w:val="20"/>
        </w:rPr>
      </w:pPr>
    </w:p>
    <w:p w14:paraId="604E0B5F" w14:textId="7E1E3A1C" w:rsidR="00B33E23" w:rsidRPr="003B5C5D" w:rsidRDefault="00B33E23" w:rsidP="00B33E23">
      <w:pPr>
        <w:rPr>
          <w:rFonts w:ascii="Times New Roman" w:hAnsi="Times New Roman" w:cs="Times New Roman"/>
          <w:sz w:val="20"/>
          <w:szCs w:val="20"/>
        </w:rPr>
      </w:pPr>
      <w:r w:rsidRPr="003B5C5D">
        <w:rPr>
          <w:rFonts w:ascii="Times New Roman" w:hAnsi="Times New Roman" w:cs="Times New Roman"/>
          <w:sz w:val="20"/>
          <w:szCs w:val="20"/>
        </w:rPr>
        <w:t>Jest</w:t>
      </w:r>
      <w:r w:rsidR="003B5C5D" w:rsidRPr="003B5C5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5"/>
        <w:gridCol w:w="3062"/>
        <w:gridCol w:w="1728"/>
        <w:gridCol w:w="4009"/>
        <w:gridCol w:w="843"/>
      </w:tblGrid>
      <w:tr w:rsidR="00B33E23" w:rsidRPr="00CD0448" w14:paraId="3DE8BC55" w14:textId="77777777" w:rsidTr="00DA1AB3">
        <w:trPr>
          <w:trHeight w:val="334"/>
        </w:trPr>
        <w:tc>
          <w:tcPr>
            <w:tcW w:w="565" w:type="dxa"/>
            <w:vAlign w:val="center"/>
          </w:tcPr>
          <w:p w14:paraId="5E610017" w14:textId="77777777" w:rsidR="00B33E23" w:rsidRPr="00CD0448" w:rsidRDefault="00B33E23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7.</w:t>
            </w:r>
          </w:p>
        </w:tc>
        <w:tc>
          <w:tcPr>
            <w:tcW w:w="3062" w:type="dxa"/>
            <w:vAlign w:val="center"/>
          </w:tcPr>
          <w:p w14:paraId="4A4D6200" w14:textId="77777777" w:rsidR="00B33E23" w:rsidRPr="005E1234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Wytrzymałość na rozerwanie materiału zewnętrznego zgodnie z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EN ISO 13937-2:200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 xml:space="preserve">/ EN ISO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13937-2:2002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, średnia arytmetyczna</w:t>
            </w:r>
          </w:p>
          <w:p w14:paraId="15B56634" w14:textId="77777777" w:rsidR="00B33E23" w:rsidRPr="001A5019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6.2.3.2. EN 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:2020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 N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po min. 20 cyklach prania zgodnie z EN ISO 6330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60°C</w:t>
            </w:r>
          </w:p>
        </w:tc>
        <w:tc>
          <w:tcPr>
            <w:tcW w:w="1728" w:type="dxa"/>
            <w:vAlign w:val="center"/>
          </w:tcPr>
          <w:p w14:paraId="6B1EA850" w14:textId="535A2AD2" w:rsidR="00B33E23" w:rsidRPr="001A5019" w:rsidRDefault="00DF463F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=</w:t>
            </w:r>
            <w:r w:rsidR="00B33E23">
              <w:rPr>
                <w:sz w:val="20"/>
                <w:szCs w:val="20"/>
              </w:rPr>
              <w:t>…..N</w:t>
            </w:r>
          </w:p>
        </w:tc>
        <w:tc>
          <w:tcPr>
            <w:tcW w:w="4009" w:type="dxa"/>
            <w:vAlign w:val="center"/>
          </w:tcPr>
          <w:p w14:paraId="122BF396" w14:textId="77777777" w:rsidR="00B33E23" w:rsidRPr="00011AC5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 xml:space="preserve">5 pkt. razy (wartość badanej oferty minus minimalna wartość dopuszczona przez Zamawiającego) dzielone przez (najwyższa wartość parametru spośród badanych ofert </w:t>
            </w:r>
            <w:r w:rsidRPr="00011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minus wartość dopuszczona przez Zamawiającego</w:t>
            </w:r>
          </w:p>
          <w:p w14:paraId="3B2C71F9" w14:textId="77777777" w:rsidR="00B33E23" w:rsidRPr="00011AC5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Brak spełnienia wymaganych</w:t>
            </w:r>
          </w:p>
          <w:p w14:paraId="331D24F1" w14:textId="77777777" w:rsidR="00B33E23" w:rsidRPr="001A5019" w:rsidRDefault="00B33E23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5">
              <w:rPr>
                <w:rFonts w:ascii="Times New Roman" w:hAnsi="Times New Roman" w:cs="Times New Roman"/>
                <w:sz w:val="20"/>
                <w:szCs w:val="20"/>
              </w:rPr>
              <w:t>Parametrów technicznych powoduje przyznanie 0 pkt.</w:t>
            </w:r>
          </w:p>
        </w:tc>
        <w:tc>
          <w:tcPr>
            <w:tcW w:w="843" w:type="dxa"/>
            <w:vAlign w:val="center"/>
          </w:tcPr>
          <w:p w14:paraId="001EEFF8" w14:textId="77777777" w:rsidR="00B33E23" w:rsidRPr="00CD0448" w:rsidRDefault="00B33E23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lastRenderedPageBreak/>
              <w:t>5</w:t>
            </w:r>
          </w:p>
        </w:tc>
      </w:tr>
    </w:tbl>
    <w:p w14:paraId="645650A7" w14:textId="42C54DAE" w:rsidR="00B33E23" w:rsidRDefault="00B33E23" w:rsidP="00B33E23">
      <w:pPr>
        <w:rPr>
          <w:sz w:val="20"/>
          <w:szCs w:val="20"/>
        </w:rPr>
      </w:pPr>
    </w:p>
    <w:p w14:paraId="2641D651" w14:textId="46C7AD8E" w:rsidR="001064F1" w:rsidRDefault="001064F1" w:rsidP="00B33E23">
      <w:pPr>
        <w:rPr>
          <w:sz w:val="20"/>
          <w:szCs w:val="20"/>
        </w:rPr>
      </w:pPr>
    </w:p>
    <w:p w14:paraId="7559E90A" w14:textId="64ACF9D2" w:rsidR="001064F1" w:rsidRPr="003B5C5D" w:rsidRDefault="001064F1" w:rsidP="00B33E23">
      <w:pPr>
        <w:rPr>
          <w:rFonts w:ascii="Times New Roman" w:hAnsi="Times New Roman" w:cs="Times New Roman"/>
        </w:rPr>
      </w:pPr>
      <w:r w:rsidRPr="003B5C5D">
        <w:rPr>
          <w:rFonts w:ascii="Times New Roman" w:hAnsi="Times New Roman" w:cs="Times New Roman"/>
        </w:rPr>
        <w:t xml:space="preserve">Analogicznej zmianie ulega załącznik nr 2 do SWZ, </w:t>
      </w:r>
      <w:proofErr w:type="spellStart"/>
      <w:r w:rsidRPr="003B5C5D">
        <w:rPr>
          <w:rFonts w:ascii="Times New Roman" w:hAnsi="Times New Roman" w:cs="Times New Roman"/>
        </w:rPr>
        <w:t>tj</w:t>
      </w:r>
      <w:proofErr w:type="spellEnd"/>
      <w:r w:rsidRPr="003B5C5D">
        <w:rPr>
          <w:rFonts w:ascii="Times New Roman" w:hAnsi="Times New Roman" w:cs="Times New Roman"/>
        </w:rPr>
        <w:t>, Formularz ofert</w:t>
      </w:r>
      <w:r w:rsidR="00DF463F">
        <w:rPr>
          <w:rFonts w:ascii="Times New Roman" w:hAnsi="Times New Roman" w:cs="Times New Roman"/>
        </w:rPr>
        <w:t>y</w:t>
      </w:r>
    </w:p>
    <w:p w14:paraId="3F44F70D" w14:textId="56310FA2" w:rsidR="001064F1" w:rsidRPr="003B5C5D" w:rsidRDefault="00823807" w:rsidP="00B33E23">
      <w:pPr>
        <w:rPr>
          <w:rFonts w:ascii="Times New Roman" w:hAnsi="Times New Roman" w:cs="Times New Roman"/>
        </w:rPr>
      </w:pPr>
      <w:r w:rsidRPr="003B5C5D">
        <w:rPr>
          <w:rFonts w:ascii="Times New Roman" w:hAnsi="Times New Roman" w:cs="Times New Roman"/>
        </w:rPr>
        <w:t>Było:</w:t>
      </w:r>
    </w:p>
    <w:tbl>
      <w:tblPr>
        <w:tblStyle w:val="Tabela-Siatka"/>
        <w:tblW w:w="9398" w:type="dxa"/>
        <w:tblInd w:w="-318" w:type="dxa"/>
        <w:tblLook w:val="04A0" w:firstRow="1" w:lastRow="0" w:firstColumn="1" w:lastColumn="0" w:noHBand="0" w:noVBand="1"/>
      </w:tblPr>
      <w:tblGrid>
        <w:gridCol w:w="552"/>
        <w:gridCol w:w="2930"/>
        <w:gridCol w:w="1762"/>
        <w:gridCol w:w="4154"/>
      </w:tblGrid>
      <w:tr w:rsidR="001064F1" w:rsidRPr="001A5019" w14:paraId="3F70E594" w14:textId="77777777" w:rsidTr="00DA1AB3">
        <w:trPr>
          <w:trHeight w:val="334"/>
        </w:trPr>
        <w:tc>
          <w:tcPr>
            <w:tcW w:w="552" w:type="dxa"/>
            <w:vAlign w:val="center"/>
          </w:tcPr>
          <w:p w14:paraId="2F2019C0" w14:textId="77777777" w:rsidR="001064F1" w:rsidRPr="00CD0448" w:rsidRDefault="001064F1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7.</w:t>
            </w:r>
          </w:p>
        </w:tc>
        <w:tc>
          <w:tcPr>
            <w:tcW w:w="2930" w:type="dxa"/>
            <w:vAlign w:val="center"/>
          </w:tcPr>
          <w:p w14:paraId="7D88987D" w14:textId="77777777" w:rsidR="001064F1" w:rsidRPr="005E1234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Wytrzymałość na rozerwanie materiału zewnętrznego zgodnie z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EN ISO 13937-2:200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/ EN ISO 13937-2:2002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, średnia arytmetyczna</w:t>
            </w:r>
          </w:p>
          <w:p w14:paraId="7C4EFE06" w14:textId="77777777" w:rsidR="001064F1" w:rsidRPr="001A5019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6.2.3.2. EN 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:2020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 N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po min. 20 cyklach prania zgodnie z EN ISO 6330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60°C</w:t>
            </w:r>
          </w:p>
        </w:tc>
        <w:tc>
          <w:tcPr>
            <w:tcW w:w="1762" w:type="dxa"/>
            <w:vAlign w:val="center"/>
          </w:tcPr>
          <w:p w14:paraId="7D742DE1" w14:textId="77777777" w:rsidR="001064F1" w:rsidRPr="001A5019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TAK/NIE</w:t>
            </w:r>
          </w:p>
        </w:tc>
        <w:tc>
          <w:tcPr>
            <w:tcW w:w="4154" w:type="dxa"/>
            <w:vAlign w:val="center"/>
          </w:tcPr>
          <w:p w14:paraId="6D10FAC2" w14:textId="77777777" w:rsidR="001064F1" w:rsidRPr="001A5019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CF6AE" w14:textId="66998D67" w:rsidR="001064F1" w:rsidRDefault="001064F1" w:rsidP="00B33E23">
      <w:pPr>
        <w:rPr>
          <w:sz w:val="20"/>
          <w:szCs w:val="20"/>
        </w:rPr>
      </w:pPr>
    </w:p>
    <w:p w14:paraId="2BD2967D" w14:textId="09995CCE" w:rsidR="001064F1" w:rsidRPr="003B5C5D" w:rsidRDefault="00823807" w:rsidP="00B33E23">
      <w:pPr>
        <w:rPr>
          <w:rFonts w:ascii="Times New Roman" w:hAnsi="Times New Roman" w:cs="Times New Roman"/>
        </w:rPr>
      </w:pPr>
      <w:r w:rsidRPr="003B5C5D">
        <w:rPr>
          <w:rFonts w:ascii="Times New Roman" w:hAnsi="Times New Roman" w:cs="Times New Roman"/>
        </w:rPr>
        <w:t xml:space="preserve">Jest: </w:t>
      </w:r>
    </w:p>
    <w:tbl>
      <w:tblPr>
        <w:tblStyle w:val="Tabela-Siatka"/>
        <w:tblW w:w="9398" w:type="dxa"/>
        <w:tblInd w:w="-318" w:type="dxa"/>
        <w:tblLook w:val="04A0" w:firstRow="1" w:lastRow="0" w:firstColumn="1" w:lastColumn="0" w:noHBand="0" w:noVBand="1"/>
      </w:tblPr>
      <w:tblGrid>
        <w:gridCol w:w="552"/>
        <w:gridCol w:w="2930"/>
        <w:gridCol w:w="1762"/>
        <w:gridCol w:w="4154"/>
      </w:tblGrid>
      <w:tr w:rsidR="001064F1" w:rsidRPr="001A5019" w14:paraId="21846C16" w14:textId="77777777" w:rsidTr="00DA1AB3">
        <w:trPr>
          <w:trHeight w:val="334"/>
        </w:trPr>
        <w:tc>
          <w:tcPr>
            <w:tcW w:w="552" w:type="dxa"/>
            <w:vAlign w:val="center"/>
          </w:tcPr>
          <w:p w14:paraId="15EFEDA4" w14:textId="77777777" w:rsidR="001064F1" w:rsidRPr="00CD0448" w:rsidRDefault="001064F1" w:rsidP="00DA1AB3">
            <w:pPr>
              <w:jc w:val="center"/>
              <w:rPr>
                <w:sz w:val="20"/>
                <w:szCs w:val="20"/>
              </w:rPr>
            </w:pPr>
            <w:r w:rsidRPr="00CD0448">
              <w:rPr>
                <w:sz w:val="20"/>
                <w:szCs w:val="20"/>
              </w:rPr>
              <w:t>7.</w:t>
            </w:r>
          </w:p>
        </w:tc>
        <w:tc>
          <w:tcPr>
            <w:tcW w:w="2930" w:type="dxa"/>
            <w:vAlign w:val="center"/>
          </w:tcPr>
          <w:p w14:paraId="307C5A5C" w14:textId="77777777" w:rsidR="001064F1" w:rsidRPr="005E1234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Wytrzymałość na rozerwanie materiału zewnętrznego zgodnie z 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EN ISO 13937-2:200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5019">
              <w:rPr>
                <w:rFonts w:ascii="Times New Roman" w:hAnsi="Times New Roman" w:cs="Times New Roman"/>
                <w:sz w:val="20"/>
                <w:szCs w:val="20"/>
              </w:rPr>
              <w:t>/ EN ISO 13937-2:2002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, średnia arytmetyczna</w:t>
            </w:r>
          </w:p>
          <w:p w14:paraId="2DA35497" w14:textId="77777777" w:rsidR="001064F1" w:rsidRPr="001A5019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6.2.3.2. EN 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:2020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 N </w:t>
            </w:r>
            <w:r w:rsidRPr="005E1234">
              <w:rPr>
                <w:rFonts w:ascii="Times New Roman" w:hAnsi="Times New Roman" w:cs="Times New Roman"/>
                <w:sz w:val="20"/>
                <w:szCs w:val="20"/>
              </w:rPr>
              <w:t>po min. 20 cyklach prania zgodnie z EN ISO 6330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60°C</w:t>
            </w:r>
          </w:p>
        </w:tc>
        <w:tc>
          <w:tcPr>
            <w:tcW w:w="1762" w:type="dxa"/>
            <w:vAlign w:val="center"/>
          </w:tcPr>
          <w:p w14:paraId="6DF0DE2C" w14:textId="4529AEF4" w:rsidR="001064F1" w:rsidRPr="001A5019" w:rsidRDefault="00DF463F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064F1">
              <w:rPr>
                <w:sz w:val="20"/>
                <w:szCs w:val="20"/>
              </w:rPr>
              <w:t>…..N</w:t>
            </w:r>
          </w:p>
        </w:tc>
        <w:tc>
          <w:tcPr>
            <w:tcW w:w="4154" w:type="dxa"/>
            <w:vAlign w:val="center"/>
          </w:tcPr>
          <w:p w14:paraId="4C883C76" w14:textId="77777777" w:rsidR="001064F1" w:rsidRPr="001A5019" w:rsidRDefault="001064F1" w:rsidP="00DA1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B96B7" w14:textId="5BB1B628" w:rsidR="00260677" w:rsidRDefault="00260677" w:rsidP="00B33E23">
      <w:pPr>
        <w:rPr>
          <w:sz w:val="20"/>
          <w:szCs w:val="20"/>
        </w:rPr>
      </w:pPr>
    </w:p>
    <w:p w14:paraId="4BA607E7" w14:textId="3B8A0DEC" w:rsidR="00260677" w:rsidRDefault="00260677" w:rsidP="00B33E23">
      <w:pPr>
        <w:rPr>
          <w:sz w:val="20"/>
          <w:szCs w:val="20"/>
        </w:rPr>
      </w:pPr>
    </w:p>
    <w:p w14:paraId="3A44EAE1" w14:textId="06FB01F6" w:rsidR="00260677" w:rsidRPr="00CD0448" w:rsidRDefault="00260677" w:rsidP="000A6778">
      <w:pPr>
        <w:jc w:val="both"/>
        <w:rPr>
          <w:sz w:val="20"/>
          <w:szCs w:val="20"/>
        </w:rPr>
      </w:pPr>
      <w:r w:rsidRPr="000A6778">
        <w:rPr>
          <w:rFonts w:ascii="Times New Roman" w:hAnsi="Times New Roman" w:cs="Times New Roman"/>
        </w:rPr>
        <w:t xml:space="preserve">Ponadto, Zamawiający </w:t>
      </w:r>
      <w:r w:rsidRPr="00CC1781">
        <w:rPr>
          <w:rFonts w:ascii="Times New Roman" w:hAnsi="Times New Roman" w:cs="Times New Roman"/>
        </w:rPr>
        <w:t xml:space="preserve">usuwa pkt 1.2 „Dodatkowe punktowane wymagania dla ubrania zgodnego z normą EN 469:2020 oceniane w ofercie w kryterium parametry techniczne” </w:t>
      </w:r>
      <w:r>
        <w:rPr>
          <w:rFonts w:ascii="Times New Roman" w:hAnsi="Times New Roman" w:cs="Times New Roman"/>
        </w:rPr>
        <w:t>z załącznika</w:t>
      </w:r>
      <w:r w:rsidRPr="00CC1781">
        <w:rPr>
          <w:rFonts w:ascii="Times New Roman" w:hAnsi="Times New Roman" w:cs="Times New Roman"/>
        </w:rPr>
        <w:t xml:space="preserve"> nr 1 do SWZ</w:t>
      </w:r>
      <w:r>
        <w:rPr>
          <w:rFonts w:ascii="Times New Roman" w:hAnsi="Times New Roman" w:cs="Times New Roman"/>
        </w:rPr>
        <w:t>, tj. „Opisu przedmiotu zamówienia – warunki Zamawiającego”</w:t>
      </w:r>
    </w:p>
    <w:p w14:paraId="2E58E559" w14:textId="2EA32503" w:rsidR="004B2611" w:rsidRPr="00DF463F" w:rsidRDefault="004B2611" w:rsidP="0081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FEC2F4" w14:textId="40A4A7A7" w:rsidR="00FC73F9" w:rsidRPr="000A6778" w:rsidRDefault="00823807" w:rsidP="000A6778">
      <w:pPr>
        <w:jc w:val="both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>Dla przejrzystości postępowania</w:t>
      </w:r>
      <w:r w:rsidR="00DF463F" w:rsidRPr="000A6778">
        <w:rPr>
          <w:rFonts w:ascii="Times New Roman" w:hAnsi="Times New Roman" w:cs="Times New Roman"/>
        </w:rPr>
        <w:t xml:space="preserve"> i poprawności złożenia oferty przez Wykonawców,</w:t>
      </w:r>
      <w:r w:rsidRPr="000A6778">
        <w:rPr>
          <w:rFonts w:ascii="Times New Roman" w:hAnsi="Times New Roman" w:cs="Times New Roman"/>
        </w:rPr>
        <w:t xml:space="preserve"> Zamawiający załącza poprawiony załącznik nr 2 do SWZ</w:t>
      </w:r>
      <w:r w:rsidR="00DF463F" w:rsidRPr="000A6778">
        <w:rPr>
          <w:rFonts w:ascii="Times New Roman" w:hAnsi="Times New Roman" w:cs="Times New Roman"/>
        </w:rPr>
        <w:t xml:space="preserve"> – Formularz oferty. </w:t>
      </w:r>
    </w:p>
    <w:p w14:paraId="38EC310C" w14:textId="77777777" w:rsidR="00DF3BFE" w:rsidRDefault="00DF3BFE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58227525" w14:textId="77777777" w:rsidR="00DF3BFE" w:rsidRDefault="00DF3BFE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 w14:paraId="63329D91" w14:textId="27D3A289" w:rsidR="000A6778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3D4B93">
        <w:rPr>
          <w:rFonts w:ascii="Times New Roman" w:hAnsi="Times New Roman" w:cs="Times New Roman"/>
          <w:b/>
        </w:rPr>
        <w:t xml:space="preserve">oraz </w:t>
      </w:r>
      <w:r w:rsidR="003D4B93" w:rsidRPr="00241ECF">
        <w:rPr>
          <w:rFonts w:ascii="Times New Roman" w:hAnsi="Times New Roman" w:cs="Times New Roman"/>
          <w:b/>
        </w:rPr>
        <w:t xml:space="preserve">zmiana </w:t>
      </w:r>
      <w:r w:rsidRPr="00241ECF">
        <w:rPr>
          <w:rFonts w:ascii="Times New Roman" w:hAnsi="Times New Roman" w:cs="Times New Roman"/>
          <w:b/>
        </w:rPr>
        <w:t>S</w:t>
      </w:r>
      <w:r w:rsidR="00CF1A90" w:rsidRPr="00241ECF">
        <w:rPr>
          <w:rFonts w:ascii="Times New Roman" w:hAnsi="Times New Roman" w:cs="Times New Roman"/>
          <w:b/>
        </w:rPr>
        <w:t>W</w:t>
      </w:r>
      <w:r w:rsidRPr="00241ECF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6503BFED" w14:textId="77777777" w:rsidR="00A159EB" w:rsidRDefault="00A159EB" w:rsidP="000A6778">
      <w:pPr>
        <w:spacing w:after="0" w:line="240" w:lineRule="auto"/>
        <w:rPr>
          <w:rFonts w:ascii="Times New Roman" w:hAnsi="Times New Roman" w:cs="Times New Roman"/>
        </w:rPr>
      </w:pPr>
    </w:p>
    <w:p w14:paraId="5BE6DAC9" w14:textId="77777777" w:rsidR="0025460E" w:rsidRPr="00C839C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C839C9">
        <w:rPr>
          <w:rFonts w:ascii="Times New Roman" w:hAnsi="Times New Roman" w:cs="Times New Roman"/>
        </w:rPr>
        <w:t>Podpisał:</w:t>
      </w:r>
    </w:p>
    <w:p w14:paraId="42643C3E" w14:textId="77777777" w:rsidR="00D25653" w:rsidRPr="00C839C9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1A67ED98" w14:textId="77777777" w:rsidR="00D25653" w:rsidRPr="000A6778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z up. </w:t>
      </w:r>
    </w:p>
    <w:p w14:paraId="2012963F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>Śląskiego Komendanta Wojewódzkiego</w:t>
      </w:r>
    </w:p>
    <w:p w14:paraId="041AA0F1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Państwowej Straży Pożarnej </w:t>
      </w:r>
    </w:p>
    <w:p w14:paraId="0C9CFDEB" w14:textId="4918D26F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bryg. mgr inż. </w:t>
      </w:r>
      <w:r w:rsidR="00CE1FB2" w:rsidRPr="000A6778">
        <w:rPr>
          <w:rFonts w:ascii="Times New Roman" w:hAnsi="Times New Roman" w:cs="Times New Roman"/>
        </w:rPr>
        <w:t xml:space="preserve">Arkadiusz Krzemiński </w:t>
      </w:r>
      <w:r w:rsidRPr="000A6778">
        <w:rPr>
          <w:rFonts w:ascii="Times New Roman" w:hAnsi="Times New Roman" w:cs="Times New Roman"/>
        </w:rPr>
        <w:t xml:space="preserve"> </w:t>
      </w:r>
    </w:p>
    <w:p w14:paraId="7DC5D4F8" w14:textId="77777777" w:rsidR="00D25653" w:rsidRPr="000A6778" w:rsidRDefault="00D25653" w:rsidP="00D25653">
      <w:pPr>
        <w:pStyle w:val="Bezodstpw"/>
        <w:ind w:left="424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Zastępca Śląskiego Komendanta Wojewódzkiego </w:t>
      </w:r>
    </w:p>
    <w:p w14:paraId="29881B91" w14:textId="77777777" w:rsidR="00D25653" w:rsidRPr="000A6778" w:rsidRDefault="00D25653" w:rsidP="00D25653">
      <w:pPr>
        <w:pStyle w:val="Bezodstpw"/>
        <w:ind w:left="3540" w:firstLine="708"/>
        <w:rPr>
          <w:rFonts w:ascii="Times New Roman" w:hAnsi="Times New Roman" w:cs="Times New Roman"/>
        </w:rPr>
      </w:pPr>
      <w:r w:rsidRPr="000A6778">
        <w:rPr>
          <w:rFonts w:ascii="Times New Roman" w:hAnsi="Times New Roman" w:cs="Times New Roman"/>
        </w:rPr>
        <w:t xml:space="preserve">Państwowej Straży Pożarnej </w:t>
      </w:r>
    </w:p>
    <w:p w14:paraId="65964BB0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5350D"/>
    <w:multiLevelType w:val="hybridMultilevel"/>
    <w:tmpl w:val="686EB202"/>
    <w:lvl w:ilvl="0" w:tplc="C568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929447">
    <w:abstractNumId w:val="8"/>
  </w:num>
  <w:num w:numId="2" w16cid:durableId="1020274733">
    <w:abstractNumId w:val="2"/>
  </w:num>
  <w:num w:numId="3" w16cid:durableId="1865899246">
    <w:abstractNumId w:val="0"/>
  </w:num>
  <w:num w:numId="4" w16cid:durableId="1040200900">
    <w:abstractNumId w:val="7"/>
    <w:lvlOverride w:ilvl="0">
      <w:startOverride w:val="1"/>
    </w:lvlOverride>
  </w:num>
  <w:num w:numId="5" w16cid:durableId="1829326593">
    <w:abstractNumId w:val="5"/>
  </w:num>
  <w:num w:numId="6" w16cid:durableId="2142726965">
    <w:abstractNumId w:val="7"/>
  </w:num>
  <w:num w:numId="7" w16cid:durableId="479881690">
    <w:abstractNumId w:val="12"/>
  </w:num>
  <w:num w:numId="8" w16cid:durableId="885944823">
    <w:abstractNumId w:val="13"/>
  </w:num>
  <w:num w:numId="9" w16cid:durableId="883634874">
    <w:abstractNumId w:val="9"/>
  </w:num>
  <w:num w:numId="10" w16cid:durableId="429277641">
    <w:abstractNumId w:val="3"/>
  </w:num>
  <w:num w:numId="11" w16cid:durableId="1111247129">
    <w:abstractNumId w:val="10"/>
  </w:num>
  <w:num w:numId="12" w16cid:durableId="1486705071">
    <w:abstractNumId w:val="11"/>
  </w:num>
  <w:num w:numId="13" w16cid:durableId="476462377">
    <w:abstractNumId w:val="4"/>
  </w:num>
  <w:num w:numId="14" w16cid:durableId="113255056">
    <w:abstractNumId w:val="6"/>
  </w:num>
  <w:num w:numId="15" w16cid:durableId="1359117813">
    <w:abstractNumId w:val="1"/>
  </w:num>
  <w:num w:numId="16" w16cid:durableId="1075662160">
    <w:abstractNumId w:val="16"/>
  </w:num>
  <w:num w:numId="17" w16cid:durableId="7709798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78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273AE"/>
    <w:rsid w:val="00034425"/>
    <w:rsid w:val="00043C60"/>
    <w:rsid w:val="000A6778"/>
    <w:rsid w:val="000B1315"/>
    <w:rsid w:val="000C124B"/>
    <w:rsid w:val="000C44B4"/>
    <w:rsid w:val="000C7F09"/>
    <w:rsid w:val="000D1D69"/>
    <w:rsid w:val="000E375F"/>
    <w:rsid w:val="000E7D0B"/>
    <w:rsid w:val="001064F1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91B93"/>
    <w:rsid w:val="001952B3"/>
    <w:rsid w:val="001A0953"/>
    <w:rsid w:val="001F1E61"/>
    <w:rsid w:val="001F3127"/>
    <w:rsid w:val="001F7B5F"/>
    <w:rsid w:val="00240DDD"/>
    <w:rsid w:val="00241ECF"/>
    <w:rsid w:val="0025460E"/>
    <w:rsid w:val="00260435"/>
    <w:rsid w:val="00260677"/>
    <w:rsid w:val="00284AF3"/>
    <w:rsid w:val="002947C3"/>
    <w:rsid w:val="00296C40"/>
    <w:rsid w:val="002A3E85"/>
    <w:rsid w:val="002B746F"/>
    <w:rsid w:val="002C723A"/>
    <w:rsid w:val="002D02AA"/>
    <w:rsid w:val="002F3A51"/>
    <w:rsid w:val="0030280F"/>
    <w:rsid w:val="00303786"/>
    <w:rsid w:val="00307D83"/>
    <w:rsid w:val="00330CA8"/>
    <w:rsid w:val="003327BC"/>
    <w:rsid w:val="0037335C"/>
    <w:rsid w:val="0038060F"/>
    <w:rsid w:val="003879D3"/>
    <w:rsid w:val="00390639"/>
    <w:rsid w:val="003A3349"/>
    <w:rsid w:val="003B192F"/>
    <w:rsid w:val="003B5C5D"/>
    <w:rsid w:val="003C2AE2"/>
    <w:rsid w:val="003D4B93"/>
    <w:rsid w:val="00400A37"/>
    <w:rsid w:val="00400CEA"/>
    <w:rsid w:val="00401B2A"/>
    <w:rsid w:val="00413370"/>
    <w:rsid w:val="004203F4"/>
    <w:rsid w:val="0043490E"/>
    <w:rsid w:val="00435100"/>
    <w:rsid w:val="00446E3E"/>
    <w:rsid w:val="004547FF"/>
    <w:rsid w:val="00474730"/>
    <w:rsid w:val="004A237C"/>
    <w:rsid w:val="004A61A8"/>
    <w:rsid w:val="004B2611"/>
    <w:rsid w:val="004C292A"/>
    <w:rsid w:val="004C34AA"/>
    <w:rsid w:val="004F3636"/>
    <w:rsid w:val="00505492"/>
    <w:rsid w:val="005208E0"/>
    <w:rsid w:val="00525942"/>
    <w:rsid w:val="00534272"/>
    <w:rsid w:val="00540635"/>
    <w:rsid w:val="0054219D"/>
    <w:rsid w:val="00552B40"/>
    <w:rsid w:val="00564566"/>
    <w:rsid w:val="00565986"/>
    <w:rsid w:val="00577D62"/>
    <w:rsid w:val="005A0607"/>
    <w:rsid w:val="005B2E98"/>
    <w:rsid w:val="00614F20"/>
    <w:rsid w:val="00625BB8"/>
    <w:rsid w:val="00631E51"/>
    <w:rsid w:val="00640CFE"/>
    <w:rsid w:val="00647A5E"/>
    <w:rsid w:val="006507C3"/>
    <w:rsid w:val="00667FCE"/>
    <w:rsid w:val="00672307"/>
    <w:rsid w:val="006838B1"/>
    <w:rsid w:val="006879BB"/>
    <w:rsid w:val="006901A1"/>
    <w:rsid w:val="006B0FFC"/>
    <w:rsid w:val="006C04E5"/>
    <w:rsid w:val="006E4D48"/>
    <w:rsid w:val="006F7FEE"/>
    <w:rsid w:val="007001C9"/>
    <w:rsid w:val="0070436B"/>
    <w:rsid w:val="00710603"/>
    <w:rsid w:val="00712B2A"/>
    <w:rsid w:val="00744D2B"/>
    <w:rsid w:val="00794279"/>
    <w:rsid w:val="007C54FE"/>
    <w:rsid w:val="007D7693"/>
    <w:rsid w:val="007E331F"/>
    <w:rsid w:val="00800107"/>
    <w:rsid w:val="00811482"/>
    <w:rsid w:val="00811CEC"/>
    <w:rsid w:val="00823807"/>
    <w:rsid w:val="0084346E"/>
    <w:rsid w:val="00893258"/>
    <w:rsid w:val="008A6797"/>
    <w:rsid w:val="008C3855"/>
    <w:rsid w:val="008C52CE"/>
    <w:rsid w:val="008F4C55"/>
    <w:rsid w:val="00912136"/>
    <w:rsid w:val="00935B3B"/>
    <w:rsid w:val="009452BA"/>
    <w:rsid w:val="009912FA"/>
    <w:rsid w:val="009A40AD"/>
    <w:rsid w:val="009B65E8"/>
    <w:rsid w:val="009C1EA6"/>
    <w:rsid w:val="009C7FC0"/>
    <w:rsid w:val="009D29AE"/>
    <w:rsid w:val="009D55D5"/>
    <w:rsid w:val="009F170A"/>
    <w:rsid w:val="009F4E19"/>
    <w:rsid w:val="00A01F95"/>
    <w:rsid w:val="00A159EB"/>
    <w:rsid w:val="00A20EBB"/>
    <w:rsid w:val="00A27E35"/>
    <w:rsid w:val="00A53C26"/>
    <w:rsid w:val="00A701C3"/>
    <w:rsid w:val="00A80FE9"/>
    <w:rsid w:val="00AA60E0"/>
    <w:rsid w:val="00AE0B0F"/>
    <w:rsid w:val="00B31783"/>
    <w:rsid w:val="00B33E23"/>
    <w:rsid w:val="00B62B54"/>
    <w:rsid w:val="00B703E8"/>
    <w:rsid w:val="00BB5502"/>
    <w:rsid w:val="00BB7DD5"/>
    <w:rsid w:val="00BF0B9E"/>
    <w:rsid w:val="00C02B0D"/>
    <w:rsid w:val="00C154D9"/>
    <w:rsid w:val="00C20690"/>
    <w:rsid w:val="00C32868"/>
    <w:rsid w:val="00C42AC9"/>
    <w:rsid w:val="00C65CDF"/>
    <w:rsid w:val="00C66EC0"/>
    <w:rsid w:val="00C839C9"/>
    <w:rsid w:val="00C94C00"/>
    <w:rsid w:val="00C9733B"/>
    <w:rsid w:val="00CA74FF"/>
    <w:rsid w:val="00CC1781"/>
    <w:rsid w:val="00CC1F04"/>
    <w:rsid w:val="00CD38DE"/>
    <w:rsid w:val="00CE1FB2"/>
    <w:rsid w:val="00CF1A90"/>
    <w:rsid w:val="00CF7D64"/>
    <w:rsid w:val="00D038A5"/>
    <w:rsid w:val="00D25653"/>
    <w:rsid w:val="00D60FE5"/>
    <w:rsid w:val="00D67CCE"/>
    <w:rsid w:val="00DC22C9"/>
    <w:rsid w:val="00DD1112"/>
    <w:rsid w:val="00DD3EE5"/>
    <w:rsid w:val="00DE3850"/>
    <w:rsid w:val="00DE601E"/>
    <w:rsid w:val="00DF3BFE"/>
    <w:rsid w:val="00DF463F"/>
    <w:rsid w:val="00E1662E"/>
    <w:rsid w:val="00E5693F"/>
    <w:rsid w:val="00E614AF"/>
    <w:rsid w:val="00E70176"/>
    <w:rsid w:val="00E94777"/>
    <w:rsid w:val="00EC53C7"/>
    <w:rsid w:val="00ED123F"/>
    <w:rsid w:val="00EE26EE"/>
    <w:rsid w:val="00EF366B"/>
    <w:rsid w:val="00F070E6"/>
    <w:rsid w:val="00F43753"/>
    <w:rsid w:val="00F70187"/>
    <w:rsid w:val="00FA7D6D"/>
    <w:rsid w:val="00FC07C1"/>
    <w:rsid w:val="00FC73F9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13</cp:revision>
  <cp:lastPrinted>2022-08-04T12:22:00Z</cp:lastPrinted>
  <dcterms:created xsi:type="dcterms:W3CDTF">2022-02-14T10:54:00Z</dcterms:created>
  <dcterms:modified xsi:type="dcterms:W3CDTF">2022-08-04T12:59:00Z</dcterms:modified>
</cp:coreProperties>
</file>